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251C" w14:textId="77777777" w:rsidR="00CD4DC1" w:rsidRPr="00202FD9" w:rsidRDefault="007666D6" w:rsidP="005D09C5">
      <w:pPr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6B3989D2" w14:textId="694AA101" w:rsidR="00CC64BF" w:rsidRPr="004474D8" w:rsidRDefault="00CC64BF" w:rsidP="005D09C5">
      <w:pPr>
        <w:widowControl w:val="0"/>
        <w:suppressLineNumbers/>
        <w:suppressAutoHyphens/>
        <w:spacing w:after="0" w:line="360" w:lineRule="auto"/>
        <w:jc w:val="right"/>
        <w:rPr>
          <w:rFonts w:eastAsia="Times New Roman" w:cs="Arial"/>
          <w:b/>
          <w:bCs/>
          <w:lang w:eastAsia="ar-SA"/>
        </w:rPr>
      </w:pPr>
      <w:r w:rsidRPr="004474D8">
        <w:rPr>
          <w:rFonts w:eastAsia="Times New Roman" w:cs="Arial"/>
          <w:b/>
          <w:bCs/>
          <w:lang w:eastAsia="ar-SA"/>
        </w:rPr>
        <w:t>Znak sprawy:</w:t>
      </w:r>
      <w:r w:rsidR="00E54109" w:rsidRPr="004474D8">
        <w:rPr>
          <w:rFonts w:eastAsia="Times New Roman" w:cs="Arial"/>
          <w:b/>
          <w:bCs/>
          <w:lang w:eastAsia="ar-SA"/>
        </w:rPr>
        <w:t xml:space="preserve"> WPN.261.</w:t>
      </w:r>
      <w:r w:rsidR="00E72377">
        <w:rPr>
          <w:rFonts w:eastAsia="Times New Roman" w:cs="Arial"/>
          <w:b/>
          <w:bCs/>
          <w:lang w:eastAsia="ar-SA"/>
        </w:rPr>
        <w:t>2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006505">
        <w:rPr>
          <w:rFonts w:eastAsia="Times New Roman" w:cs="Arial"/>
          <w:b/>
          <w:bCs/>
          <w:lang w:eastAsia="ar-SA"/>
        </w:rPr>
        <w:t>9</w:t>
      </w:r>
      <w:r w:rsidR="00D93E54" w:rsidRPr="004474D8">
        <w:rPr>
          <w:rFonts w:eastAsia="Times New Roman" w:cs="Arial"/>
          <w:b/>
          <w:bCs/>
          <w:lang w:eastAsia="ar-SA"/>
        </w:rPr>
        <w:t>.</w:t>
      </w:r>
      <w:r w:rsidR="007535E6" w:rsidRPr="004474D8">
        <w:rPr>
          <w:rFonts w:eastAsia="Times New Roman" w:cs="Arial"/>
          <w:b/>
          <w:bCs/>
          <w:lang w:eastAsia="ar-SA"/>
        </w:rPr>
        <w:t>20</w:t>
      </w:r>
      <w:r w:rsidR="00827486" w:rsidRPr="004474D8">
        <w:rPr>
          <w:rFonts w:eastAsia="Times New Roman" w:cs="Arial"/>
          <w:b/>
          <w:bCs/>
          <w:lang w:eastAsia="ar-SA"/>
        </w:rPr>
        <w:t>2</w:t>
      </w:r>
      <w:r w:rsidR="00C96436">
        <w:rPr>
          <w:rFonts w:eastAsia="Times New Roman" w:cs="Arial"/>
          <w:b/>
          <w:bCs/>
          <w:lang w:eastAsia="ar-SA"/>
        </w:rPr>
        <w:t>2</w:t>
      </w:r>
      <w:r w:rsidR="00827486" w:rsidRPr="004474D8">
        <w:rPr>
          <w:rFonts w:eastAsia="Times New Roman" w:cs="Arial"/>
          <w:b/>
          <w:bCs/>
          <w:lang w:eastAsia="ar-SA"/>
        </w:rPr>
        <w:t>.</w:t>
      </w:r>
      <w:r w:rsidR="00C96436">
        <w:rPr>
          <w:rFonts w:eastAsia="Times New Roman" w:cs="Arial"/>
          <w:b/>
          <w:bCs/>
          <w:lang w:eastAsia="ar-SA"/>
        </w:rPr>
        <w:t>LBu</w:t>
      </w:r>
    </w:p>
    <w:p w14:paraId="748E6659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5D09C5" w:rsidRDefault="000A7595" w:rsidP="005D09C5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lang w:eastAsia="ar-SA"/>
        </w:rPr>
      </w:pPr>
      <w:r w:rsidRPr="005D09C5">
        <w:rPr>
          <w:rFonts w:ascii="Arial" w:hAnsi="Arial" w:cs="Arial"/>
          <w:color w:val="auto"/>
          <w:lang w:eastAsia="ar-SA"/>
        </w:rPr>
        <w:t>SPECYFIKACJA WARUNKÓW ZAMÓWIENIA</w:t>
      </w:r>
    </w:p>
    <w:p w14:paraId="17BE79B2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5D09C5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4474D8" w:rsidRDefault="00E15C35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4474D8">
        <w:rPr>
          <w:rFonts w:eastAsia="Times New Roman" w:cs="Arial"/>
          <w:b/>
          <w:lang w:eastAsia="ar-SA"/>
        </w:rPr>
        <w:t>al. Józefa Piłsudskiego 38</w:t>
      </w:r>
      <w:r w:rsidR="000A7595" w:rsidRPr="004474D8">
        <w:rPr>
          <w:rFonts w:eastAsia="Times New Roman" w:cs="Arial"/>
          <w:b/>
          <w:lang w:eastAsia="ar-SA"/>
        </w:rPr>
        <w:t xml:space="preserve"> </w:t>
      </w:r>
      <w:r w:rsidRPr="004474D8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4474D8" w:rsidRDefault="007535E6" w:rsidP="005D09C5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3771DC8" w:rsidR="000A7595" w:rsidRPr="004474D8" w:rsidRDefault="000A7595" w:rsidP="005D09C5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4474D8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4474D8">
        <w:rPr>
          <w:rFonts w:cs="Arial"/>
        </w:rPr>
        <w:t>2</w:t>
      </w:r>
      <w:r w:rsidR="007351F9">
        <w:rPr>
          <w:rFonts w:cs="Arial"/>
        </w:rPr>
        <w:t>2</w:t>
      </w:r>
      <w:r w:rsidRPr="004474D8">
        <w:rPr>
          <w:rFonts w:cs="Arial"/>
        </w:rPr>
        <w:t xml:space="preserve"> r. poz. </w:t>
      </w:r>
      <w:r w:rsidR="00A87E90" w:rsidRPr="004474D8">
        <w:rPr>
          <w:rFonts w:cs="Arial"/>
        </w:rPr>
        <w:t>1</w:t>
      </w:r>
      <w:r w:rsidR="007351F9">
        <w:rPr>
          <w:rFonts w:cs="Arial"/>
        </w:rPr>
        <w:t>710</w:t>
      </w:r>
      <w:r w:rsidR="00D93E54" w:rsidRPr="004474D8">
        <w:rPr>
          <w:rFonts w:cs="Arial"/>
        </w:rPr>
        <w:t xml:space="preserve"> z </w:t>
      </w:r>
      <w:proofErr w:type="spellStart"/>
      <w:r w:rsidR="00D93E54" w:rsidRPr="004474D8">
        <w:rPr>
          <w:rFonts w:cs="Arial"/>
        </w:rPr>
        <w:t>późn</w:t>
      </w:r>
      <w:proofErr w:type="spellEnd"/>
      <w:r w:rsidR="00D93E54" w:rsidRPr="004474D8">
        <w:rPr>
          <w:rFonts w:cs="Arial"/>
        </w:rPr>
        <w:t>. zm.</w:t>
      </w:r>
      <w:r w:rsidRPr="004474D8">
        <w:rPr>
          <w:rFonts w:cs="Arial"/>
        </w:rPr>
        <w:t>) – dalej zwaną „ustawa PZP” – w trybie podstawowym bez negocjacji na usługę pn.:</w:t>
      </w:r>
    </w:p>
    <w:p w14:paraId="39A595D2" w14:textId="77777777" w:rsidR="00006505" w:rsidRDefault="00006505" w:rsidP="00006505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„Ekspertyza oceniająca stan populacji ślimaka winniczka </w:t>
      </w:r>
      <w:proofErr w:type="spellStart"/>
      <w:r>
        <w:rPr>
          <w:rFonts w:cs="Arial"/>
          <w:b/>
          <w:bCs/>
        </w:rPr>
        <w:t>Helix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pomatina</w:t>
      </w:r>
      <w:proofErr w:type="spellEnd"/>
      <w:r>
        <w:rPr>
          <w:rFonts w:cs="Arial"/>
          <w:b/>
          <w:bCs/>
        </w:rPr>
        <w:t xml:space="preserve"> </w:t>
      </w:r>
    </w:p>
    <w:p w14:paraId="20716904" w14:textId="77777777" w:rsidR="00006505" w:rsidRDefault="00006505" w:rsidP="00006505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 granicach województwa podkarpackiego”.</w:t>
      </w:r>
    </w:p>
    <w:p w14:paraId="39D67C1F" w14:textId="77777777" w:rsidR="00006505" w:rsidRDefault="00006505" w:rsidP="00006505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7464778B" w14:textId="77777777" w:rsidR="00006505" w:rsidRDefault="00006505" w:rsidP="00006505">
      <w:pPr>
        <w:widowControl w:val="0"/>
        <w:suppressAutoHyphens/>
        <w:autoSpaceDE w:val="0"/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Zamówienie realizowane w ramach umowy o dofinansowanie nr 882/2021/Wn50/NE-PR/D projektu pn. „Ekspertyza oceniająca stan populacji ślimaka winniczka </w:t>
      </w:r>
      <w:proofErr w:type="spellStart"/>
      <w:r>
        <w:rPr>
          <w:rFonts w:cs="Arial"/>
          <w:b/>
        </w:rPr>
        <w:t>Helix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pomatina</w:t>
      </w:r>
      <w:proofErr w:type="spellEnd"/>
      <w:r>
        <w:rPr>
          <w:rFonts w:cs="Arial"/>
          <w:b/>
        </w:rPr>
        <w:t xml:space="preserve">  w granicach województwa podkarpackiego”.</w:t>
      </w:r>
    </w:p>
    <w:p w14:paraId="6EC6792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Default="00522E74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5D09C5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ZATWIERDZAM:</w:t>
      </w:r>
    </w:p>
    <w:p w14:paraId="23DFC2E4" w14:textId="5A445F59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C0AADDB" w14:textId="10BC59D7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3871DA18" w14:textId="77777777" w:rsidR="00FE3955" w:rsidRPr="000928A8" w:rsidRDefault="00FE3955" w:rsidP="00FE3955">
      <w:pPr>
        <w:spacing w:after="0" w:line="240" w:lineRule="auto"/>
        <w:ind w:left="227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02C88A1D" w14:textId="77777777" w:rsidR="00FE3955" w:rsidRPr="000928A8" w:rsidRDefault="00FE3955" w:rsidP="00FE3955">
      <w:pPr>
        <w:spacing w:after="0" w:line="360" w:lineRule="auto"/>
        <w:ind w:left="227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62672145" w14:textId="62BBC620" w:rsidR="00FE3955" w:rsidRPr="000928A8" w:rsidRDefault="00FE3955" w:rsidP="00FE3955">
      <w:pPr>
        <w:spacing w:after="0" w:line="360" w:lineRule="auto"/>
        <w:ind w:left="2272"/>
        <w:rPr>
          <w:rFonts w:cs="Arial"/>
          <w:b/>
          <w:color w:val="000000" w:themeColor="text1"/>
          <w:sz w:val="18"/>
          <w:szCs w:val="18"/>
        </w:rPr>
      </w:pPr>
    </w:p>
    <w:p w14:paraId="297450C0" w14:textId="77777777" w:rsidR="00FE3955" w:rsidRPr="000928A8" w:rsidRDefault="00FE3955" w:rsidP="00FE3955">
      <w:pPr>
        <w:spacing w:after="0"/>
        <w:ind w:left="227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24CF5830" w14:textId="117835A3" w:rsidR="00006505" w:rsidRDefault="00006505" w:rsidP="00FE3955">
      <w:pPr>
        <w:widowControl w:val="0"/>
        <w:suppressAutoHyphens/>
        <w:spacing w:after="0"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</w:p>
    <w:p w14:paraId="080B8E6D" w14:textId="3E639662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D8CFC94" w14:textId="77777777" w:rsidR="00006505" w:rsidRDefault="00006505" w:rsidP="005D09C5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4474D8" w:rsidRDefault="00522E74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7F3DEAB2" w:rsidR="007351F9" w:rsidRDefault="00827486" w:rsidP="00C02843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4474D8">
        <w:rPr>
          <w:rFonts w:eastAsia="Lucida Sans Unicode" w:cs="Arial"/>
          <w:b/>
          <w:bCs/>
          <w:lang w:eastAsia="ar-SA"/>
        </w:rPr>
        <w:t>Rzeszów, 202</w:t>
      </w:r>
      <w:r w:rsidR="00C96436">
        <w:rPr>
          <w:rFonts w:eastAsia="Lucida Sans Unicode" w:cs="Arial"/>
          <w:b/>
          <w:bCs/>
          <w:lang w:eastAsia="ar-SA"/>
        </w:rPr>
        <w:t>2</w:t>
      </w:r>
      <w:r w:rsidRPr="004474D8">
        <w:rPr>
          <w:rFonts w:eastAsia="Lucida Sans Unicode" w:cs="Arial"/>
          <w:b/>
          <w:bCs/>
          <w:lang w:eastAsia="ar-SA"/>
        </w:rPr>
        <w:t>-</w:t>
      </w:r>
      <w:r w:rsidR="003958ED">
        <w:rPr>
          <w:rFonts w:eastAsia="Lucida Sans Unicode" w:cs="Arial"/>
          <w:b/>
          <w:bCs/>
          <w:lang w:eastAsia="ar-SA"/>
        </w:rPr>
        <w:t>1</w:t>
      </w:r>
      <w:r w:rsidR="00006505">
        <w:rPr>
          <w:rFonts w:eastAsia="Lucida Sans Unicode" w:cs="Arial"/>
          <w:b/>
          <w:bCs/>
          <w:lang w:eastAsia="ar-SA"/>
        </w:rPr>
        <w:t>1</w:t>
      </w:r>
      <w:r w:rsidR="003958ED">
        <w:rPr>
          <w:rFonts w:eastAsia="Lucida Sans Unicode" w:cs="Arial"/>
          <w:b/>
          <w:bCs/>
          <w:lang w:eastAsia="ar-SA"/>
        </w:rPr>
        <w:t>-</w:t>
      </w:r>
      <w:r w:rsidR="00FE3955">
        <w:rPr>
          <w:rFonts w:eastAsia="Lucida Sans Unicode" w:cs="Arial"/>
          <w:b/>
          <w:bCs/>
          <w:lang w:eastAsia="ar-SA"/>
        </w:rPr>
        <w:t>08</w:t>
      </w:r>
    </w:p>
    <w:p w14:paraId="4AB7F053" w14:textId="77777777" w:rsidR="007351F9" w:rsidRDefault="007351F9" w:rsidP="007351F9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7351F9" w:rsidRDefault="00CC64BF" w:rsidP="007351F9">
      <w:pPr>
        <w:pStyle w:val="Akapitzlist"/>
        <w:widowControl w:val="0"/>
        <w:numPr>
          <w:ilvl w:val="0"/>
          <w:numId w:val="3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7351F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7351F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4474D8" w:rsidRDefault="00722F67" w:rsidP="005D09C5">
      <w:pPr>
        <w:spacing w:after="0" w:line="360" w:lineRule="auto"/>
        <w:ind w:hanging="18"/>
        <w:jc w:val="left"/>
        <w:rPr>
          <w:rFonts w:cs="Arial"/>
        </w:rPr>
      </w:pPr>
      <w:r w:rsidRPr="004474D8">
        <w:rPr>
          <w:rFonts w:cs="Arial"/>
          <w:b/>
          <w:bCs/>
        </w:rPr>
        <w:t>tel</w:t>
      </w:r>
      <w:r w:rsidRPr="004474D8">
        <w:rPr>
          <w:rFonts w:cs="Arial"/>
        </w:rPr>
        <w:t>.</w:t>
      </w:r>
      <w:r w:rsidRPr="004474D8">
        <w:rPr>
          <w:rFonts w:cs="Arial"/>
          <w:b/>
        </w:rPr>
        <w:t>:</w:t>
      </w:r>
      <w:r w:rsidRPr="004474D8">
        <w:rPr>
          <w:rFonts w:cs="Arial"/>
        </w:rPr>
        <w:t xml:space="preserve"> 17 785 00 44</w:t>
      </w:r>
    </w:p>
    <w:p w14:paraId="47AB0103" w14:textId="77777777" w:rsidR="00722F67" w:rsidRPr="004474D8" w:rsidRDefault="00722F67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4474D8">
        <w:rPr>
          <w:rFonts w:eastAsia="Times New Roman" w:cs="Arial"/>
          <w:b/>
          <w:lang w:val="en-US"/>
        </w:rPr>
        <w:t xml:space="preserve">fax.: </w:t>
      </w:r>
      <w:r w:rsidRPr="004474D8">
        <w:rPr>
          <w:rFonts w:eastAsia="Times New Roman" w:cs="Arial"/>
          <w:lang w:val="en-US"/>
        </w:rPr>
        <w:t>17 852 11 09</w:t>
      </w:r>
    </w:p>
    <w:p w14:paraId="49D28487" w14:textId="03F705E8" w:rsidR="009A2623" w:rsidRPr="009A2623" w:rsidRDefault="00722F67" w:rsidP="005D09C5">
      <w:pPr>
        <w:suppressLineNumbers/>
        <w:spacing w:after="0" w:line="360" w:lineRule="auto"/>
        <w:ind w:hanging="18"/>
        <w:jc w:val="left"/>
        <w:rPr>
          <w:lang w:val="en-US"/>
        </w:rPr>
      </w:pPr>
      <w:r w:rsidRPr="004474D8">
        <w:rPr>
          <w:rFonts w:eastAsia="Times New Roman" w:cs="Arial"/>
          <w:b/>
          <w:lang w:val="en-US"/>
        </w:rPr>
        <w:t>e-mail:</w:t>
      </w:r>
      <w:r w:rsidRPr="004474D8">
        <w:rPr>
          <w:rFonts w:cs="Arial"/>
          <w:lang w:val="en-US"/>
        </w:rPr>
        <w:t xml:space="preserve"> </w:t>
      </w:r>
      <w:hyperlink r:id="rId8" w:history="1">
        <w:r w:rsidR="009A2623" w:rsidRPr="009A2623">
          <w:rPr>
            <w:rStyle w:val="Hipercze"/>
            <w:lang w:val="en-US"/>
          </w:rPr>
          <w:t>zampub@rzeszow.rdos.gov.pl</w:t>
        </w:r>
      </w:hyperlink>
    </w:p>
    <w:p w14:paraId="2C8495AE" w14:textId="686A1C74" w:rsidR="000A7595" w:rsidRPr="004474D8" w:rsidRDefault="000A7595" w:rsidP="005D09C5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4474D8">
        <w:rPr>
          <w:rFonts w:cs="Arial"/>
          <w:b/>
          <w:bCs/>
        </w:rPr>
        <w:t xml:space="preserve">godziny pracy: </w:t>
      </w:r>
      <w:r w:rsidRPr="004474D8">
        <w:rPr>
          <w:rFonts w:cs="Arial"/>
        </w:rPr>
        <w:t>7:30-15:30 od poniedziałku do piątku</w:t>
      </w:r>
    </w:p>
    <w:p w14:paraId="756F02F5" w14:textId="77777777" w:rsidR="004474D8" w:rsidRPr="004474D8" w:rsidRDefault="00722F67" w:rsidP="005D09C5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4474D8">
        <w:rPr>
          <w:rFonts w:eastAsia="Times New Roman" w:cs="Arial"/>
          <w:b/>
        </w:rPr>
        <w:t>adres strony internetowej</w:t>
      </w:r>
      <w:r w:rsidR="00E15C35" w:rsidRPr="004474D8">
        <w:rPr>
          <w:rFonts w:eastAsia="Times New Roman" w:cs="Arial"/>
          <w:b/>
        </w:rPr>
        <w:t xml:space="preserve"> prowadzonego postępowania</w:t>
      </w:r>
      <w:r w:rsidRPr="004474D8">
        <w:rPr>
          <w:rFonts w:eastAsia="Times New Roman" w:cs="Arial"/>
          <w:b/>
        </w:rPr>
        <w:t>:</w:t>
      </w:r>
    </w:p>
    <w:p w14:paraId="27555BF0" w14:textId="6B0F1F2A" w:rsidR="00902CDA" w:rsidRPr="00DB69EC" w:rsidRDefault="00FE3955" w:rsidP="00DB69EC">
      <w:hyperlink r:id="rId9" w:history="1">
        <w:r w:rsidR="00341E8A" w:rsidRPr="00BE2FEE">
          <w:rPr>
            <w:rStyle w:val="Hipercze"/>
          </w:rPr>
          <w:t>https://www.gov.pl/web/rdos-rzeszow/wpn261292022lbu-ekspertyza-oceniajaca-stan-populacji-slimaka-winniczka-helix-pomatina-w-granicach-wojewodztwa-podkarpackiego</w:t>
        </w:r>
      </w:hyperlink>
      <w:r w:rsidR="00341E8A">
        <w:t xml:space="preserve"> </w:t>
      </w:r>
      <w:r w:rsidR="00902CDA">
        <w:t xml:space="preserve"> </w:t>
      </w:r>
      <w:r w:rsidR="00341E8A">
        <w:t xml:space="preserve"> </w:t>
      </w:r>
    </w:p>
    <w:p w14:paraId="2CF10B96" w14:textId="6D27125D" w:rsidR="00B009E1" w:rsidRPr="004474D8" w:rsidRDefault="00B009E1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4474D8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5D09C5">
      <w:pPr>
        <w:spacing w:after="0" w:line="360" w:lineRule="auto"/>
        <w:jc w:val="left"/>
        <w:rPr>
          <w:rFonts w:cs="Arial"/>
        </w:rPr>
      </w:pPr>
      <w:r w:rsidRPr="004474D8">
        <w:rPr>
          <w:rFonts w:cs="Arial"/>
        </w:rPr>
        <w:t>Zmiany i wyjaśnienia treści SW</w:t>
      </w:r>
      <w:r w:rsidR="00713C86">
        <w:rPr>
          <w:rFonts w:cs="Arial"/>
        </w:rPr>
        <w:t>Z</w:t>
      </w:r>
      <w:r w:rsidRPr="004474D8">
        <w:rPr>
          <w:rFonts w:cs="Arial"/>
        </w:rPr>
        <w:t xml:space="preserve"> oraz inne dokumenty bezpośrednio związane </w:t>
      </w:r>
      <w:r w:rsidRPr="004474D8">
        <w:rPr>
          <w:rFonts w:cs="Arial"/>
        </w:rPr>
        <w:br/>
        <w:t xml:space="preserve">z postępowaniem o udzielenie zamówienia będą udostępniane na stronie internetowej: </w:t>
      </w:r>
    </w:p>
    <w:p w14:paraId="74900C15" w14:textId="0531778A" w:rsidR="00902CDA" w:rsidRPr="00FE0536" w:rsidRDefault="00FE3955" w:rsidP="005D09C5">
      <w:pPr>
        <w:spacing w:after="0" w:line="360" w:lineRule="auto"/>
        <w:jc w:val="left"/>
      </w:pPr>
      <w:hyperlink r:id="rId10" w:history="1">
        <w:r w:rsidR="00341E8A" w:rsidRPr="00BE2FEE">
          <w:rPr>
            <w:rStyle w:val="Hipercze"/>
          </w:rPr>
          <w:t>https://www.gov.pl/web/rdos-rzeszow/wpn261292022lbu-ekspertyza-oceniajaca-stan-populacji-slimaka-winniczka-helix-pomatina-w-granicach-wojewodztwa-podkarpackiego</w:t>
        </w:r>
      </w:hyperlink>
      <w:r w:rsidR="00341E8A">
        <w:t xml:space="preserve"> </w:t>
      </w:r>
    </w:p>
    <w:p w14:paraId="6D198F64" w14:textId="6BE530D6" w:rsidR="000A7595" w:rsidRPr="004474D8" w:rsidRDefault="000A7595" w:rsidP="007351F9">
      <w:pPr>
        <w:pStyle w:val="Tytu"/>
        <w:numPr>
          <w:ilvl w:val="0"/>
          <w:numId w:val="3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Ochrona danych osobowych</w:t>
      </w:r>
    </w:p>
    <w:p w14:paraId="499BCE63" w14:textId="77777777" w:rsidR="00AE0418" w:rsidRPr="00202FD9" w:rsidRDefault="00AE0418" w:rsidP="00AE0418">
      <w:pPr>
        <w:spacing w:line="360" w:lineRule="auto"/>
        <w:jc w:val="left"/>
        <w:rPr>
          <w:rFonts w:cs="Arial"/>
        </w:rPr>
      </w:pPr>
      <w:r w:rsidRPr="00202FD9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794980D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D543EA">
          <w:rPr>
            <w:rStyle w:val="Hipercze"/>
            <w:rFonts w:cs="Arial"/>
          </w:rPr>
          <w:t>sekretariat@rzeszow.rdos.gov.pl</w:t>
        </w:r>
      </w:hyperlink>
      <w:r w:rsidRPr="00202FD9">
        <w:rPr>
          <w:rFonts w:cs="Arial"/>
        </w:rPr>
        <w:t xml:space="preserve">. Szczegółowe dane kontaktowe podane są na stronie internetowej </w:t>
      </w:r>
      <w:r w:rsidRPr="00202FD9">
        <w:rPr>
          <w:rFonts w:cs="Arial"/>
          <w:spacing w:val="-6"/>
        </w:rPr>
        <w:t>Regionalnej Dyrekcji Ochrony Środowiska w Rzeszowie</w:t>
      </w:r>
      <w:r w:rsidRPr="00202FD9">
        <w:rPr>
          <w:rFonts w:cs="Arial"/>
        </w:rPr>
        <w:t>: http://rzeszow.rdos.gov.pl/kontakt.</w:t>
      </w:r>
    </w:p>
    <w:p w14:paraId="13E14A0C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202FD9">
        <w:rPr>
          <w:rFonts w:cs="Arial"/>
        </w:rPr>
        <w:br/>
        <w:t xml:space="preserve">al. Piłsudskiego 38, 35-001 Rzeszów, poprzez e-mail: </w:t>
      </w:r>
      <w:hyperlink r:id="rId12" w:history="1">
        <w:r w:rsidRPr="00D543EA">
          <w:rPr>
            <w:rStyle w:val="Hipercze"/>
            <w:rFonts w:cs="Arial"/>
          </w:rPr>
          <w:t>iod@rzeszow.rdos.gov.pl</w:t>
        </w:r>
      </w:hyperlink>
      <w:r w:rsidRPr="00202FD9">
        <w:rPr>
          <w:rFonts w:cs="Arial"/>
        </w:rPr>
        <w:t xml:space="preserve"> </w:t>
      </w:r>
      <w:r w:rsidRPr="00202FD9">
        <w:rPr>
          <w:rFonts w:cs="Arial"/>
        </w:rPr>
        <w:br/>
        <w:t xml:space="preserve">lub tel. 17 785 00 44. </w:t>
      </w:r>
      <w:bookmarkStart w:id="0" w:name="_Hlk24511944"/>
      <w:r w:rsidRPr="00202FD9">
        <w:rPr>
          <w:rFonts w:cs="Arial"/>
        </w:rPr>
        <w:t xml:space="preserve">Możliwy jest również kontakt osobisty w siedzibie Urzędu przy </w:t>
      </w:r>
      <w:r w:rsidRPr="00202FD9">
        <w:rPr>
          <w:rFonts w:cs="Arial"/>
        </w:rPr>
        <w:br/>
        <w:t>ul. Piłsudskiego 38 w Rzeszowie.</w:t>
      </w:r>
    </w:p>
    <w:bookmarkEnd w:id="0"/>
    <w:p w14:paraId="44E264D5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  <w:bCs/>
          <w:i/>
          <w:lang w:eastAsia="ar-SA"/>
        </w:rPr>
      </w:pPr>
      <w:r w:rsidRPr="00202FD9">
        <w:rPr>
          <w:rFonts w:cs="Arial"/>
        </w:rPr>
        <w:lastRenderedPageBreak/>
        <w:t xml:space="preserve">Pani/Pana dane osobowe przetwarzane będą na podstawie art. 6 ust. 1 </w:t>
      </w:r>
      <w:r w:rsidRPr="00202FD9">
        <w:rPr>
          <w:rFonts w:cs="Arial"/>
        </w:rPr>
        <w:br/>
        <w:t>lit. c rozporządzenia RODO w celu przeprowadzenia postępowania o udzielenie zamówienia publicznego w trybie podstawowym.</w:t>
      </w:r>
    </w:p>
    <w:p w14:paraId="3C431B3E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Odbiorcami Pani/Pana danych osobowych będą osoby lub podmioty, którym udostępniona zostanie dokumentacja postępowania w oparciu o art. 74 ustawy PZP.</w:t>
      </w:r>
    </w:p>
    <w:p w14:paraId="7578E785" w14:textId="77777777" w:rsidR="00AE0418" w:rsidRPr="00D77D66" w:rsidRDefault="00AE0418" w:rsidP="00AE0418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cs="Arial"/>
        </w:rPr>
      </w:pPr>
      <w:r w:rsidRPr="00D77D66">
        <w:rPr>
          <w:rFonts w:cs="Arial"/>
        </w:rPr>
        <w:t>Administrator udostępnia dane osobowe, o których mowa w art. 10 rozporządzenia RODO w celu umożliwienia korzystania ze środków ochrony prawnej, o których mowa w dziale I</w:t>
      </w:r>
      <w:r>
        <w:rPr>
          <w:rFonts w:cs="Arial"/>
        </w:rPr>
        <w:t>X</w:t>
      </w:r>
      <w:r w:rsidRPr="00D77D66">
        <w:rPr>
          <w:rFonts w:cs="Arial"/>
        </w:rPr>
        <w:t xml:space="preserve"> ustawy PZP do upływu terminu do ich wniesienia.</w:t>
      </w:r>
    </w:p>
    <w:p w14:paraId="3A56DCE4" w14:textId="77777777" w:rsidR="00AE0418" w:rsidRPr="00D77D66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Pani/Pana dane osobowe będą przechowywane, zgodnie z art. 78 ust. 1 ustawy PZP, lecz nie krócej niż okres wskazany w przepisach ustawy z dnia 14 lipca 1983 r. </w:t>
      </w:r>
    </w:p>
    <w:p w14:paraId="3164EF2B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 xml:space="preserve">o narodowym zasobie archiwalnym i archiwach </w:t>
      </w:r>
      <w:r>
        <w:rPr>
          <w:rFonts w:cs="Arial"/>
        </w:rPr>
        <w:t xml:space="preserve">(Dz. U. z 2020 r. poz. 164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 xml:space="preserve">. zm.) </w:t>
      </w:r>
      <w:r w:rsidRPr="00D77D66">
        <w:rPr>
          <w:rFonts w:cs="Arial"/>
        </w:rPr>
        <w:t xml:space="preserve">oraz określony Instrukcją Kancelaryjną Generalnej Dyrekcji Ochrony Środowiska i regionalnych dyrekcji ochrony środowiska, </w:t>
      </w:r>
    </w:p>
    <w:p w14:paraId="08382462" w14:textId="77777777" w:rsidR="00AE0418" w:rsidRPr="00D77D66" w:rsidRDefault="00AE0418" w:rsidP="00AE0418">
      <w:pPr>
        <w:spacing w:after="0" w:line="360" w:lineRule="auto"/>
        <w:ind w:left="284"/>
        <w:contextualSpacing/>
        <w:jc w:val="left"/>
        <w:rPr>
          <w:rFonts w:cs="Arial"/>
        </w:rPr>
      </w:pPr>
      <w:r w:rsidRPr="00D77D66">
        <w:rPr>
          <w:rFonts w:cs="Arial"/>
        </w:rPr>
        <w:t>tj. przez okres 5 lat od dnia zakończenia postępowania u udzielenie w/w zamówienia,</w:t>
      </w:r>
      <w:r>
        <w:rPr>
          <w:rFonts w:cs="Arial"/>
        </w:rPr>
        <w:br/>
      </w:r>
      <w:r w:rsidRPr="00D77D66">
        <w:rPr>
          <w:rFonts w:cs="Arial"/>
        </w:rPr>
        <w:t>a umowy przez okres 10 lat.</w:t>
      </w:r>
    </w:p>
    <w:p w14:paraId="6CD87C5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PZP.  </w:t>
      </w:r>
    </w:p>
    <w:p w14:paraId="482642E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W odniesieniu do Pani/Pana danych osobowych decyzje nie będą podejmowane w sposób zautomatyzowany, w tym nie będą podlegały profilowaniu, stosowanie do </w:t>
      </w:r>
      <w:r w:rsidRPr="00202FD9">
        <w:rPr>
          <w:rFonts w:cs="Arial"/>
        </w:rPr>
        <w:br/>
        <w:t>art. 22 rozporządzenia RODO.</w:t>
      </w:r>
    </w:p>
    <w:p w14:paraId="7EE0C3EB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284"/>
        <w:contextualSpacing/>
        <w:jc w:val="left"/>
        <w:rPr>
          <w:rFonts w:cs="Arial"/>
        </w:rPr>
      </w:pPr>
      <w:r w:rsidRPr="00202FD9">
        <w:rPr>
          <w:rFonts w:cs="Arial"/>
        </w:rPr>
        <w:t>Posiada Pani/Pan:</w:t>
      </w:r>
    </w:p>
    <w:p w14:paraId="0FC91D30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31717602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>na podstawie art. 16</w:t>
      </w:r>
      <w:r>
        <w:rPr>
          <w:rFonts w:eastAsia="Times New Roman" w:cs="Arial"/>
          <w:lang w:eastAsia="pl-PL"/>
        </w:rPr>
        <w:t xml:space="preserve"> rozporządzenia</w:t>
      </w:r>
      <w:r w:rsidRPr="00202FD9">
        <w:rPr>
          <w:rFonts w:eastAsia="Times New Roman" w:cs="Arial"/>
          <w:lang w:eastAsia="pl-PL"/>
        </w:rPr>
        <w:t xml:space="preserve"> RODO prawo do sprostowania lub uzupełnienia Pani/Pana danych osobowych;</w:t>
      </w:r>
    </w:p>
    <w:p w14:paraId="68C8EDB6" w14:textId="77777777" w:rsidR="00AE0418" w:rsidRPr="00202FD9" w:rsidRDefault="00AE0418" w:rsidP="00AE041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left"/>
        <w:rPr>
          <w:rFonts w:eastAsia="Times New Roman" w:cs="Arial"/>
          <w:lang w:eastAsia="pl-PL"/>
        </w:rPr>
      </w:pPr>
      <w:r w:rsidRPr="00202FD9">
        <w:rPr>
          <w:rFonts w:eastAsia="Times New Roman" w:cs="Arial"/>
          <w:lang w:eastAsia="pl-PL"/>
        </w:rPr>
        <w:t xml:space="preserve">na podstawie art. 17 ust. 1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prawo żądania od administratora usunięcia lub na podstawie art. 18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 xml:space="preserve">RODO ograniczenia przetwarzania danych osobowych z zastrzeżeniem przypadków, o których mowa w art. 18 ust. 2 </w:t>
      </w:r>
      <w:r>
        <w:rPr>
          <w:rFonts w:eastAsia="Times New Roman" w:cs="Arial"/>
          <w:lang w:eastAsia="pl-PL"/>
        </w:rPr>
        <w:t xml:space="preserve">rozporządzenia </w:t>
      </w:r>
      <w:r w:rsidRPr="00202FD9">
        <w:rPr>
          <w:rFonts w:eastAsia="Times New Roman" w:cs="Arial"/>
          <w:lang w:eastAsia="pl-PL"/>
        </w:rPr>
        <w:t>RODO.</w:t>
      </w:r>
    </w:p>
    <w:p w14:paraId="7F5447CA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426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 danych osobowych, o którym mowa w </w:t>
      </w:r>
      <w:hyperlink r:id="rId13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może skutkować zmianą wyniku postępowania o udzielenie zamówienia publicznego ani zmianą postanowień umowy w zakresie niezgodnym z ustawą.</w:t>
      </w:r>
    </w:p>
    <w:p w14:paraId="5F530711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lastRenderedPageBreak/>
        <w:t xml:space="preserve">Wystąpienie z żądaniem, o którym mowa w </w:t>
      </w:r>
      <w:hyperlink r:id="rId14" w:anchor="/document/68636690?unitId=art(18)ust(1)&amp;cm=DOCUMENT" w:history="1">
        <w:r w:rsidRPr="00202FD9">
          <w:rPr>
            <w:rFonts w:cs="Arial"/>
          </w:rPr>
          <w:t>art. 18 ust. 1</w:t>
        </w:r>
      </w:hyperlink>
      <w:r w:rsidRPr="00202FD9">
        <w:rPr>
          <w:rFonts w:cs="Arial"/>
        </w:rPr>
        <w:t xml:space="preserve"> rozporządzenia </w:t>
      </w:r>
      <w:r>
        <w:rPr>
          <w:rFonts w:cs="Arial"/>
        </w:rPr>
        <w:t>RODO</w:t>
      </w:r>
      <w:r w:rsidRPr="00202FD9">
        <w:rPr>
          <w:rFonts w:cs="Arial"/>
        </w:rPr>
        <w:t xml:space="preserve">, nie ogranicza przetwarzania danych osobowych do czasu zakończenia postępowania </w:t>
      </w:r>
      <w:r w:rsidRPr="00202FD9">
        <w:rPr>
          <w:rFonts w:cs="Arial"/>
        </w:rPr>
        <w:br/>
        <w:t>o udzielenie zamówienia publicznego.</w:t>
      </w:r>
    </w:p>
    <w:p w14:paraId="0F430C97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W przypadku gdy wniesienie żądania dotyczącego prawa, o którym mowa w art. 18 ust. 1 rozporządzenia </w:t>
      </w:r>
      <w:r>
        <w:rPr>
          <w:rFonts w:cs="Arial"/>
        </w:rPr>
        <w:t>RODO</w:t>
      </w:r>
      <w:r w:rsidRPr="00027239">
        <w:rPr>
          <w:rFonts w:cs="Arial"/>
        </w:rPr>
        <w:t xml:space="preserve">, spowoduje ograniczenie przetwarzania danych osobowych zawartych w protokole postępowania lub załącznikach do tego protokołu, od dnia zakończenia postępowania o udzielenie zamówienia </w:t>
      </w:r>
      <w:r>
        <w:rPr>
          <w:rFonts w:cs="Arial"/>
        </w:rPr>
        <w:t>Z</w:t>
      </w:r>
      <w:r w:rsidRPr="00027239">
        <w:rPr>
          <w:rFonts w:cs="Arial"/>
        </w:rPr>
        <w:t>amawiający nie udostępnia tych danych, chyba że zachodzą przesłanki, o których mowa w art. 18 ust. 2 rozporządzenia</w:t>
      </w:r>
      <w:r>
        <w:rPr>
          <w:rFonts w:cs="Arial"/>
        </w:rPr>
        <w:t xml:space="preserve"> RODO</w:t>
      </w:r>
      <w:r w:rsidRPr="00027239">
        <w:rPr>
          <w:rFonts w:cs="Arial"/>
        </w:rPr>
        <w:t>.</w:t>
      </w:r>
    </w:p>
    <w:p w14:paraId="1A46C889" w14:textId="77777777" w:rsidR="00AE0418" w:rsidRPr="0002723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027239">
        <w:rPr>
          <w:rFonts w:cs="Arial"/>
        </w:rPr>
        <w:t xml:space="preserve">Udostępnianie </w:t>
      </w:r>
      <w:r>
        <w:rPr>
          <w:rFonts w:cs="Arial"/>
        </w:rPr>
        <w:t>protokołu i załączników do protokołu</w:t>
      </w:r>
      <w:r w:rsidRPr="00027239">
        <w:rPr>
          <w:rFonts w:cs="Arial"/>
        </w:rPr>
        <w:t xml:space="preserve">, ma zastosowanie do wszystkich danych osobowych, z wyjątkiem danych, o których mowa w art. 9 ust. 1 rozporządzenia </w:t>
      </w:r>
      <w:r>
        <w:rPr>
          <w:rFonts w:cs="Arial"/>
        </w:rPr>
        <w:t>RODO</w:t>
      </w:r>
      <w:r w:rsidRPr="00027239">
        <w:rPr>
          <w:rFonts w:cs="Arial"/>
        </w:rPr>
        <w:t>, zebranych w toku postępowania o udzielenie zamówienia. Ograniczenia zasady jawności, o których mowa w ust.</w:t>
      </w:r>
      <w:r>
        <w:rPr>
          <w:rFonts w:cs="Arial"/>
        </w:rPr>
        <w:t xml:space="preserve"> 12 </w:t>
      </w:r>
      <w:r w:rsidRPr="00027239">
        <w:rPr>
          <w:rFonts w:cs="Arial"/>
        </w:rPr>
        <w:t>i art. 18 ust. 3-6</w:t>
      </w:r>
      <w:r>
        <w:rPr>
          <w:rFonts w:cs="Arial"/>
        </w:rPr>
        <w:t xml:space="preserve"> ustawy PZP</w:t>
      </w:r>
      <w:r w:rsidRPr="00027239">
        <w:rPr>
          <w:rFonts w:cs="Arial"/>
        </w:rPr>
        <w:t>, stosuje się odpowiednio.</w:t>
      </w:r>
    </w:p>
    <w:p w14:paraId="2887F4C8" w14:textId="77777777" w:rsidR="00AE0418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700585">
        <w:rPr>
          <w:rFonts w:cs="Arial"/>
        </w:rPr>
        <w:t xml:space="preserve">W przypadku korzystania przez osobę, której dane osobowe są przetwarzane przez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amawiającego, z uprawnienia, o którym mowa w art. 15 ust. 1-3 rozporządzenia </w:t>
      </w:r>
      <w:r>
        <w:rPr>
          <w:rFonts w:cs="Arial"/>
        </w:rPr>
        <w:t>RODO</w:t>
      </w:r>
      <w:r w:rsidRPr="00700585">
        <w:rPr>
          <w:rFonts w:cs="Arial"/>
        </w:rPr>
        <w:t xml:space="preserve">, </w:t>
      </w:r>
      <w:r>
        <w:rPr>
          <w:rFonts w:cs="Arial"/>
        </w:rPr>
        <w:t>Z</w:t>
      </w:r>
      <w:r w:rsidRPr="00700585">
        <w:rPr>
          <w:rFonts w:cs="Arial"/>
        </w:rPr>
        <w:t xml:space="preserve">amawiający może żądać od osoby występującej z żądaniem wskazania dodatkowych informacji, mających na celu sprecyzowanie nazwy lub daty zakończonego postępowania o udzielenie zamówienia. </w:t>
      </w:r>
    </w:p>
    <w:p w14:paraId="02C65B4D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 xml:space="preserve">Skorzystanie przez osobę, której dane dotyczą, z uprawnienia do sprostowania lub uzupełnienia, o którym mowa w </w:t>
      </w:r>
      <w:hyperlink r:id="rId15" w:anchor="/document/68636690?unitId=art(16)&amp;cm=DOCUMENT" w:history="1">
        <w:r w:rsidRPr="00202FD9">
          <w:rPr>
            <w:rFonts w:cs="Arial"/>
          </w:rPr>
          <w:t>art. 16</w:t>
        </w:r>
      </w:hyperlink>
      <w:r w:rsidRPr="00202FD9">
        <w:rPr>
          <w:rFonts w:cs="Arial"/>
        </w:rPr>
        <w:t xml:space="preserve"> rozporządzenia RODO, nie może naruszać integralności protokołu oraz jego załączników.</w:t>
      </w:r>
    </w:p>
    <w:p w14:paraId="0EA946C2" w14:textId="77777777" w:rsidR="00AE0418" w:rsidRPr="00202FD9" w:rsidRDefault="00AE0418" w:rsidP="00AE0418">
      <w:pPr>
        <w:numPr>
          <w:ilvl w:val="0"/>
          <w:numId w:val="17"/>
        </w:numPr>
        <w:spacing w:after="0" w:line="360" w:lineRule="auto"/>
        <w:ind w:left="284" w:hanging="426"/>
        <w:contextualSpacing/>
        <w:jc w:val="left"/>
        <w:rPr>
          <w:rFonts w:cs="Arial"/>
        </w:rPr>
      </w:pPr>
      <w:r w:rsidRPr="00202FD9">
        <w:rPr>
          <w:rFonts w:cs="Arial"/>
        </w:rPr>
        <w:t>Przysługuje Pani/Panu prawo do wniesienia skargi do Prezesa Urzędu Ochrony Danych Osobowych.</w:t>
      </w:r>
    </w:p>
    <w:p w14:paraId="71543103" w14:textId="77777777" w:rsidR="000A7595" w:rsidRPr="004474D8" w:rsidRDefault="000A7595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4474D8" w:rsidRDefault="00096175" w:rsidP="00FB5AB7">
      <w:pPr>
        <w:pStyle w:val="Tytu"/>
        <w:numPr>
          <w:ilvl w:val="0"/>
          <w:numId w:val="3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Tryb udzieleni</w:t>
      </w:r>
      <w:r w:rsidR="00EF30B8" w:rsidRPr="004474D8">
        <w:rPr>
          <w:rFonts w:cs="Arial"/>
          <w:szCs w:val="22"/>
        </w:rPr>
        <w:t>a</w:t>
      </w:r>
      <w:r w:rsidRPr="004474D8">
        <w:rPr>
          <w:rFonts w:cs="Arial"/>
          <w:szCs w:val="22"/>
        </w:rPr>
        <w:t xml:space="preserve"> zamówienia:</w:t>
      </w:r>
    </w:p>
    <w:p w14:paraId="211AA5FF" w14:textId="77777777" w:rsidR="00E15C35" w:rsidRPr="004474D8" w:rsidRDefault="001A799B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Postępowanie </w:t>
      </w:r>
      <w:r w:rsidR="00E15C35" w:rsidRPr="004474D8">
        <w:rPr>
          <w:rFonts w:cs="Arial"/>
          <w:lang w:eastAsia="ar-SA"/>
        </w:rPr>
        <w:t xml:space="preserve">o udzielenie zamówienia publicznego </w:t>
      </w:r>
      <w:r w:rsidRPr="004474D8">
        <w:rPr>
          <w:rFonts w:cs="Arial"/>
          <w:lang w:eastAsia="ar-SA"/>
        </w:rPr>
        <w:t>prowadzone jest</w:t>
      </w:r>
      <w:r w:rsidR="00E15C35" w:rsidRPr="004474D8">
        <w:rPr>
          <w:rFonts w:cs="Arial"/>
          <w:lang w:eastAsia="ar-SA"/>
        </w:rPr>
        <w:t xml:space="preserve"> w trybie podstawowym,</w:t>
      </w:r>
      <w:r w:rsidRPr="004474D8">
        <w:rPr>
          <w:rFonts w:cs="Arial"/>
          <w:lang w:eastAsia="ar-SA"/>
        </w:rPr>
        <w:t xml:space="preserve"> na podstawie art. </w:t>
      </w:r>
      <w:r w:rsidR="00E15C35" w:rsidRPr="004474D8">
        <w:rPr>
          <w:rFonts w:cs="Arial"/>
          <w:lang w:eastAsia="ar-SA"/>
        </w:rPr>
        <w:t>275</w:t>
      </w:r>
      <w:r w:rsidRPr="004474D8">
        <w:rPr>
          <w:rFonts w:cs="Arial"/>
          <w:lang w:eastAsia="ar-SA"/>
        </w:rPr>
        <w:t xml:space="preserve"> </w:t>
      </w:r>
      <w:r w:rsidR="00E15C35" w:rsidRPr="004474D8">
        <w:rPr>
          <w:rFonts w:cs="Arial"/>
          <w:lang w:eastAsia="ar-SA"/>
        </w:rPr>
        <w:t xml:space="preserve">pkt 1 </w:t>
      </w:r>
      <w:r w:rsidRPr="004474D8">
        <w:rPr>
          <w:rFonts w:cs="Arial"/>
          <w:lang w:eastAsia="ar-SA"/>
        </w:rPr>
        <w:t xml:space="preserve">ustawy </w:t>
      </w:r>
      <w:r w:rsidR="00740548" w:rsidRPr="004474D8">
        <w:rPr>
          <w:rFonts w:cs="Arial"/>
          <w:lang w:eastAsia="ar-SA"/>
        </w:rPr>
        <w:t>PZP</w:t>
      </w:r>
      <w:r w:rsidR="000D53DE" w:rsidRPr="004474D8">
        <w:rPr>
          <w:rFonts w:cs="Arial"/>
          <w:lang w:eastAsia="ar-SA"/>
        </w:rPr>
        <w:t xml:space="preserve"> oraz niniejszej Specyfikacji Warunków </w:t>
      </w:r>
      <w:r w:rsidR="006306D4" w:rsidRPr="004474D8">
        <w:rPr>
          <w:rFonts w:cs="Arial"/>
          <w:lang w:eastAsia="ar-SA"/>
        </w:rPr>
        <w:t>Z</w:t>
      </w:r>
      <w:r w:rsidR="000D53DE" w:rsidRPr="004474D8">
        <w:rPr>
          <w:rFonts w:cs="Arial"/>
          <w:lang w:eastAsia="ar-SA"/>
        </w:rPr>
        <w:t xml:space="preserve">amówienia, zwaną dalej </w:t>
      </w:r>
      <w:r w:rsidR="0059066D" w:rsidRPr="004474D8">
        <w:rPr>
          <w:rFonts w:cs="Arial"/>
          <w:lang w:eastAsia="ar-SA"/>
        </w:rPr>
        <w:t>„</w:t>
      </w:r>
      <w:r w:rsidR="000D53DE" w:rsidRPr="004474D8">
        <w:rPr>
          <w:rFonts w:cs="Arial"/>
          <w:lang w:eastAsia="ar-SA"/>
        </w:rPr>
        <w:t>SWZ</w:t>
      </w:r>
      <w:r w:rsidR="0059066D" w:rsidRPr="004474D8">
        <w:rPr>
          <w:rFonts w:cs="Arial"/>
          <w:lang w:eastAsia="ar-SA"/>
        </w:rPr>
        <w:t>”</w:t>
      </w:r>
      <w:r w:rsidRPr="004474D8">
        <w:rPr>
          <w:rFonts w:cs="Arial"/>
          <w:lang w:eastAsia="ar-SA"/>
        </w:rPr>
        <w:t>.</w:t>
      </w:r>
    </w:p>
    <w:p w14:paraId="165EF138" w14:textId="77777777" w:rsidR="00E15C35" w:rsidRPr="004474D8" w:rsidRDefault="00E15C35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jakich mowa w art. 3 ustawy PZP.</w:t>
      </w:r>
    </w:p>
    <w:p w14:paraId="0CDA0564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prowadzi postępowania w celu zawarcia umowy ramowej.</w:t>
      </w:r>
    </w:p>
    <w:p w14:paraId="74A33440" w14:textId="77777777" w:rsidR="0059066D" w:rsidRPr="004474D8" w:rsidRDefault="000D53DE" w:rsidP="00D405F8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Pr="004474D8" w:rsidRDefault="00AB5951" w:rsidP="0000650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lang w:eastAsia="pl-PL"/>
        </w:rPr>
      </w:pPr>
      <w:r w:rsidRPr="004474D8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których mowa w art. 96 ust. 2 pkt 2 ustawy PZP.</w:t>
      </w:r>
    </w:p>
    <w:p w14:paraId="5CE058BE" w14:textId="77777777" w:rsidR="00E15C35" w:rsidRPr="004474D8" w:rsidRDefault="00E15C35" w:rsidP="005D09C5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4474D8" w:rsidRDefault="00B009E1" w:rsidP="00FB5AB7">
      <w:pPr>
        <w:pStyle w:val="Tytu"/>
        <w:numPr>
          <w:ilvl w:val="0"/>
          <w:numId w:val="37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Opis przedmiotu zamówienia</w:t>
      </w:r>
      <w:r w:rsidR="001A799B" w:rsidRPr="004474D8">
        <w:rPr>
          <w:rFonts w:cs="Arial"/>
          <w:szCs w:val="22"/>
        </w:rPr>
        <w:t>:</w:t>
      </w:r>
    </w:p>
    <w:p w14:paraId="70A5FA8B" w14:textId="13DAF2E7" w:rsidR="00006505" w:rsidRPr="00006505" w:rsidRDefault="00006505" w:rsidP="000065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284" w:hanging="284"/>
        <w:jc w:val="left"/>
        <w:rPr>
          <w:rFonts w:eastAsia="Times New Roman" w:cs="Arial"/>
          <w:b/>
          <w:bCs/>
          <w:lang w:eastAsia="ar-SA"/>
        </w:rPr>
      </w:pPr>
      <w:r w:rsidRPr="00006505">
        <w:rPr>
          <w:rFonts w:cs="Arial"/>
          <w:bCs/>
        </w:rPr>
        <w:t>Przedmiotem zamówienia jest</w:t>
      </w:r>
      <w:r w:rsidRPr="00006505">
        <w:rPr>
          <w:rFonts w:cs="Arial"/>
          <w:b/>
        </w:rPr>
        <w:t xml:space="preserve"> </w:t>
      </w:r>
      <w:r w:rsidRPr="00006505">
        <w:rPr>
          <w:rFonts w:eastAsia="Times New Roman" w:cs="Arial"/>
          <w:b/>
          <w:bCs/>
          <w:lang w:eastAsia="ar-SA"/>
        </w:rPr>
        <w:t xml:space="preserve">wykonanie usługi polegającej na opracowaniu ekspertyzy  oceniającej stan populacji ślimaka winniczka </w:t>
      </w:r>
      <w:proofErr w:type="spellStart"/>
      <w:r w:rsidRPr="00006505">
        <w:rPr>
          <w:rFonts w:eastAsia="Times New Roman" w:cs="Arial"/>
          <w:b/>
          <w:bCs/>
          <w:lang w:eastAsia="ar-SA"/>
        </w:rPr>
        <w:t>Helix</w:t>
      </w:r>
      <w:proofErr w:type="spellEnd"/>
      <w:r w:rsidRPr="00006505">
        <w:rPr>
          <w:rFonts w:eastAsia="Times New Roman" w:cs="Arial"/>
          <w:b/>
          <w:bCs/>
          <w:lang w:eastAsia="ar-SA"/>
        </w:rPr>
        <w:t xml:space="preserve"> </w:t>
      </w:r>
      <w:proofErr w:type="spellStart"/>
      <w:r w:rsidRPr="00006505">
        <w:rPr>
          <w:rFonts w:eastAsia="Times New Roman" w:cs="Arial"/>
          <w:b/>
          <w:bCs/>
          <w:lang w:eastAsia="ar-SA"/>
        </w:rPr>
        <w:t>pomatina</w:t>
      </w:r>
      <w:proofErr w:type="spellEnd"/>
      <w:r w:rsidRPr="00006505">
        <w:rPr>
          <w:rFonts w:eastAsia="Times New Roman" w:cs="Arial"/>
          <w:b/>
          <w:bCs/>
          <w:lang w:eastAsia="ar-SA"/>
        </w:rPr>
        <w:t xml:space="preserve"> </w:t>
      </w:r>
      <w:r>
        <w:rPr>
          <w:rFonts w:eastAsia="Times New Roman" w:cs="Arial"/>
          <w:b/>
          <w:bCs/>
          <w:lang w:eastAsia="ar-SA"/>
        </w:rPr>
        <w:br/>
      </w:r>
      <w:r w:rsidRPr="00006505">
        <w:rPr>
          <w:rFonts w:eastAsia="Times New Roman" w:cs="Arial"/>
          <w:b/>
          <w:bCs/>
          <w:lang w:eastAsia="ar-SA"/>
        </w:rPr>
        <w:t>w granicach województwa podkarpackiego.</w:t>
      </w:r>
    </w:p>
    <w:p w14:paraId="4A50A3B4" w14:textId="6680E502" w:rsidR="001A799B" w:rsidRPr="003958ED" w:rsidRDefault="003958ED" w:rsidP="00313A0F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3958ED">
        <w:rPr>
          <w:rFonts w:eastAsia="Times New Roman" w:cs="Arial"/>
          <w:bCs/>
        </w:rPr>
        <w:t xml:space="preserve"> </w:t>
      </w:r>
      <w:r w:rsidR="00880C4B" w:rsidRPr="003958ED">
        <w:rPr>
          <w:rFonts w:eastAsia="Times New Roman" w:cs="Arial"/>
          <w:bCs/>
        </w:rPr>
        <w:t>Szczegółowy opis</w:t>
      </w:r>
      <w:r w:rsidR="00EC4124" w:rsidRPr="003958ED">
        <w:rPr>
          <w:rFonts w:eastAsia="Times New Roman" w:cs="Arial"/>
          <w:bCs/>
        </w:rPr>
        <w:t xml:space="preserve"> oraz sposób realizacji</w:t>
      </w:r>
      <w:r w:rsidR="0063391F" w:rsidRPr="003958ED">
        <w:rPr>
          <w:rFonts w:eastAsia="Times New Roman" w:cs="Arial"/>
          <w:bCs/>
        </w:rPr>
        <w:t xml:space="preserve"> przedmiotu zamówienia został</w:t>
      </w:r>
      <w:r w:rsidR="001A799B" w:rsidRPr="003958ED">
        <w:rPr>
          <w:rFonts w:eastAsia="Times New Roman" w:cs="Arial"/>
          <w:bCs/>
        </w:rPr>
        <w:t xml:space="preserve"> określon</w:t>
      </w:r>
      <w:r w:rsidR="0063391F" w:rsidRPr="003958ED">
        <w:rPr>
          <w:rFonts w:eastAsia="Times New Roman" w:cs="Arial"/>
          <w:bCs/>
        </w:rPr>
        <w:t>y</w:t>
      </w:r>
      <w:r w:rsidR="00740548" w:rsidRPr="003958ED">
        <w:rPr>
          <w:rFonts w:eastAsia="Times New Roman" w:cs="Arial"/>
          <w:bCs/>
        </w:rPr>
        <w:t xml:space="preserve"> </w:t>
      </w:r>
      <w:r w:rsidR="008D035D" w:rsidRPr="003958ED">
        <w:rPr>
          <w:rFonts w:eastAsia="Times New Roman" w:cs="Arial"/>
          <w:bCs/>
        </w:rPr>
        <w:br/>
      </w:r>
      <w:r w:rsidR="00740548" w:rsidRPr="003958ED">
        <w:rPr>
          <w:rFonts w:eastAsia="Times New Roman" w:cs="Arial"/>
          <w:bCs/>
        </w:rPr>
        <w:t xml:space="preserve">w </w:t>
      </w:r>
      <w:r w:rsidR="00EC4124" w:rsidRPr="003958ED">
        <w:rPr>
          <w:rFonts w:eastAsia="Times New Roman" w:cs="Arial"/>
          <w:bCs/>
        </w:rPr>
        <w:t xml:space="preserve">Opisie Przedmiotu Zamówienia stanowiącym </w:t>
      </w:r>
      <w:r w:rsidR="00740548" w:rsidRPr="003958ED">
        <w:rPr>
          <w:rFonts w:eastAsia="Times New Roman" w:cs="Arial"/>
          <w:bCs/>
        </w:rPr>
        <w:t xml:space="preserve">załącznik nr </w:t>
      </w:r>
      <w:r w:rsidR="00202257" w:rsidRPr="003958ED">
        <w:rPr>
          <w:rFonts w:eastAsia="Times New Roman" w:cs="Arial"/>
          <w:bCs/>
        </w:rPr>
        <w:t>1</w:t>
      </w:r>
      <w:r w:rsidR="001A799B" w:rsidRPr="003958ED">
        <w:rPr>
          <w:rFonts w:eastAsia="Times New Roman" w:cs="Arial"/>
          <w:bCs/>
        </w:rPr>
        <w:t xml:space="preserve"> do SWZ.</w:t>
      </w:r>
    </w:p>
    <w:p w14:paraId="12A51386" w14:textId="2810515B" w:rsidR="008D1D1A" w:rsidRPr="004474D8" w:rsidRDefault="008D1D1A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Zasady promocji i stosowania znaków graficznych zostały opisane w załączniku nr </w:t>
      </w:r>
      <w:r w:rsidR="00B11577">
        <w:rPr>
          <w:rFonts w:eastAsia="Times New Roman" w:cs="Arial"/>
          <w:bCs/>
        </w:rPr>
        <w:t>2</w:t>
      </w:r>
      <w:r w:rsidRPr="004474D8">
        <w:rPr>
          <w:rFonts w:eastAsia="Times New Roman" w:cs="Arial"/>
          <w:bCs/>
        </w:rPr>
        <w:t xml:space="preserve"> do SWZ. </w:t>
      </w:r>
    </w:p>
    <w:p w14:paraId="1C34DE6D" w14:textId="614225B0" w:rsidR="00E63F84" w:rsidRPr="00E63F84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  <w:bCs/>
        </w:rPr>
        <w:t xml:space="preserve">Zamawiający nie </w:t>
      </w:r>
      <w:r w:rsidR="007959F0">
        <w:rPr>
          <w:rFonts w:eastAsia="Times New Roman" w:cs="Arial"/>
          <w:bCs/>
        </w:rPr>
        <w:t>dopuszcza składania ofert częściowych</w:t>
      </w:r>
      <w:r w:rsidR="00E26A50">
        <w:rPr>
          <w:rFonts w:eastAsia="Times New Roman" w:cs="Arial"/>
          <w:bCs/>
        </w:rPr>
        <w:t>,</w:t>
      </w:r>
      <w:r w:rsidR="00FF0C19">
        <w:rPr>
          <w:rFonts w:eastAsia="Times New Roman" w:cs="Arial"/>
          <w:bCs/>
        </w:rPr>
        <w:t xml:space="preserve"> ponieważ przedmiot zamówienia obejmuje jeden obszar</w:t>
      </w:r>
      <w:r w:rsidR="0077697B">
        <w:rPr>
          <w:rFonts w:eastAsia="Times New Roman" w:cs="Arial"/>
          <w:bCs/>
        </w:rPr>
        <w:t xml:space="preserve">, jednocześnie </w:t>
      </w:r>
      <w:r w:rsidR="00FF0C19">
        <w:rPr>
          <w:rFonts w:eastAsia="Times New Roman" w:cs="Arial"/>
          <w:bCs/>
        </w:rPr>
        <w:t>zakres prac koniecznych do</w:t>
      </w:r>
      <w:r w:rsidR="00E26A50">
        <w:rPr>
          <w:rFonts w:eastAsia="Times New Roman" w:cs="Arial"/>
          <w:bCs/>
        </w:rPr>
        <w:t xml:space="preserve"> jego</w:t>
      </w:r>
      <w:r w:rsidR="00FF0C19">
        <w:rPr>
          <w:rFonts w:eastAsia="Times New Roman" w:cs="Arial"/>
          <w:bCs/>
        </w:rPr>
        <w:t xml:space="preserve"> wykonania stanowi spójną całość</w:t>
      </w:r>
      <w:r w:rsidR="0077697B">
        <w:rPr>
          <w:rFonts w:eastAsia="Times New Roman" w:cs="Arial"/>
          <w:bCs/>
        </w:rPr>
        <w:t xml:space="preserve"> tym samym</w:t>
      </w:r>
      <w:r w:rsidR="00FF0C19">
        <w:rPr>
          <w:rFonts w:eastAsia="Times New Roman" w:cs="Arial"/>
          <w:bCs/>
        </w:rPr>
        <w:t xml:space="preserve"> powinien być </w:t>
      </w:r>
      <w:r w:rsidR="00E26A50">
        <w:rPr>
          <w:rFonts w:eastAsia="Times New Roman" w:cs="Arial"/>
          <w:bCs/>
        </w:rPr>
        <w:t xml:space="preserve">on </w:t>
      </w:r>
      <w:r w:rsidR="00FF0C19">
        <w:rPr>
          <w:rFonts w:eastAsia="Times New Roman" w:cs="Arial"/>
          <w:bCs/>
        </w:rPr>
        <w:t xml:space="preserve">wykonany przez jednego </w:t>
      </w:r>
      <w:r w:rsidR="00E26A50">
        <w:rPr>
          <w:rFonts w:eastAsia="Times New Roman" w:cs="Arial"/>
          <w:bCs/>
        </w:rPr>
        <w:t>W</w:t>
      </w:r>
      <w:r w:rsidR="00FF0C19">
        <w:rPr>
          <w:rFonts w:eastAsia="Times New Roman" w:cs="Arial"/>
          <w:bCs/>
        </w:rPr>
        <w:t xml:space="preserve">ykonawcę. </w:t>
      </w:r>
    </w:p>
    <w:p w14:paraId="1F394989" w14:textId="77777777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dopuszcza składania ofert wariantowych oraz w postaci katalogów elektronicznych.</w:t>
      </w:r>
    </w:p>
    <w:p w14:paraId="73C6CBA2" w14:textId="716BB2F6" w:rsidR="00E72377" w:rsidRPr="004474D8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>Zamawiający nie przewiduje udzielenie zamówień, o których mowa w art. 214 ust. 1 pkt 7  ustawy PZP.</w:t>
      </w:r>
    </w:p>
    <w:p w14:paraId="2C7EEEE7" w14:textId="77777777" w:rsidR="00E72377" w:rsidRPr="00D74E47" w:rsidRDefault="00E72377" w:rsidP="00D405F8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4474D8">
        <w:rPr>
          <w:rFonts w:eastAsia="Times New Roman" w:cs="Arial"/>
        </w:rPr>
        <w:t xml:space="preserve">Wspólny Słownik Zamówień </w:t>
      </w:r>
      <w:r w:rsidRPr="004474D8">
        <w:rPr>
          <w:rFonts w:eastAsia="Times New Roman" w:cs="Arial"/>
          <w:bCs/>
        </w:rPr>
        <w:t>CPV: 71313000-5 - Usługi doradcze w zakresie środowiska naturalnego</w:t>
      </w:r>
      <w:r w:rsidRPr="004474D8">
        <w:rPr>
          <w:rFonts w:cs="Arial"/>
          <w:bCs/>
        </w:rPr>
        <w:t>.</w:t>
      </w:r>
    </w:p>
    <w:p w14:paraId="544C2A19" w14:textId="77777777" w:rsidR="00D74E47" w:rsidRPr="004474D8" w:rsidRDefault="00D74E47" w:rsidP="005D09C5">
      <w:pPr>
        <w:pStyle w:val="Akapitzlist"/>
        <w:widowControl w:val="0"/>
        <w:suppressLineNumbers/>
        <w:suppressAutoHyphens/>
        <w:spacing w:after="0" w:line="360" w:lineRule="auto"/>
        <w:ind w:left="284"/>
        <w:contextualSpacing w:val="0"/>
        <w:jc w:val="left"/>
        <w:rPr>
          <w:rFonts w:eastAsia="Times New Roman" w:cs="Arial"/>
          <w:bCs/>
        </w:rPr>
      </w:pPr>
    </w:p>
    <w:p w14:paraId="08F7EB09" w14:textId="6F45E645" w:rsidR="00EC4124" w:rsidRPr="004474D8" w:rsidRDefault="00EC4124" w:rsidP="003958ED">
      <w:pPr>
        <w:pStyle w:val="Tytu"/>
        <w:numPr>
          <w:ilvl w:val="0"/>
          <w:numId w:val="37"/>
        </w:numPr>
        <w:spacing w:before="0" w:after="0" w:line="360" w:lineRule="auto"/>
        <w:ind w:left="426" w:hanging="444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Podwykonawstwo</w:t>
      </w:r>
    </w:p>
    <w:p w14:paraId="2A00659A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t>Zamawiający nie zastrzega obowiązku osobistego wykonywania przez Wykonawcę kluczowych części zamówienia.</w:t>
      </w:r>
    </w:p>
    <w:p w14:paraId="6BA83DCD" w14:textId="77777777" w:rsidR="00EC4124" w:rsidRPr="004474D8" w:rsidRDefault="00EC4124" w:rsidP="00D405F8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</w:rPr>
      </w:pPr>
      <w:r w:rsidRPr="004474D8">
        <w:rPr>
          <w:rFonts w:cs="Arial"/>
        </w:rPr>
        <w:lastRenderedPageBreak/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5E40252" w14:textId="77777777" w:rsidR="001A799B" w:rsidRPr="004474D8" w:rsidRDefault="00EF30B8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4474D8">
        <w:rPr>
          <w:rFonts w:cs="Arial"/>
          <w:szCs w:val="22"/>
        </w:rPr>
        <w:t>T</w:t>
      </w:r>
      <w:r w:rsidR="001A799B" w:rsidRPr="004474D8">
        <w:rPr>
          <w:rFonts w:cs="Arial"/>
          <w:szCs w:val="22"/>
        </w:rPr>
        <w:t>ermin wykonania zamówienia:</w:t>
      </w:r>
    </w:p>
    <w:p w14:paraId="5CEEC68A" w14:textId="6672565C" w:rsidR="003958ED" w:rsidRPr="004474D8" w:rsidRDefault="00E72377" w:rsidP="003958ED">
      <w:pPr>
        <w:widowControl w:val="0"/>
        <w:suppressLineNumbers/>
        <w:tabs>
          <w:tab w:val="left" w:pos="8685"/>
        </w:tabs>
        <w:suppressAutoHyphens/>
        <w:spacing w:after="0" w:line="360" w:lineRule="auto"/>
        <w:jc w:val="left"/>
        <w:rPr>
          <w:rFonts w:eastAsia="Times New Roman" w:cs="Arial"/>
          <w:lang w:eastAsia="ar-SA"/>
        </w:rPr>
      </w:pPr>
      <w:r w:rsidRPr="00E72377">
        <w:rPr>
          <w:rFonts w:cs="Arial"/>
        </w:rPr>
        <w:t>Wykonawca zobowiązany jest zrealizować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przedmiot zamówienia</w:t>
      </w:r>
      <w:r w:rsidR="003B668A">
        <w:rPr>
          <w:rFonts w:cs="Arial"/>
        </w:rPr>
        <w:t xml:space="preserve"> </w:t>
      </w:r>
      <w:r w:rsidRPr="00E72377">
        <w:rPr>
          <w:rFonts w:cs="Arial"/>
        </w:rPr>
        <w:t>w terminie do</w:t>
      </w:r>
      <w:r w:rsidR="00EE2CA1">
        <w:rPr>
          <w:rFonts w:cs="Arial"/>
        </w:rPr>
        <w:t xml:space="preserve"> </w:t>
      </w:r>
      <w:r w:rsidR="00006505">
        <w:rPr>
          <w:rFonts w:eastAsia="Times New Roman" w:cs="Arial"/>
          <w:lang w:eastAsia="ar-SA"/>
        </w:rPr>
        <w:t>6 października</w:t>
      </w:r>
      <w:r w:rsidR="003958ED" w:rsidRPr="004474D8">
        <w:rPr>
          <w:rFonts w:eastAsia="Times New Roman" w:cs="Arial"/>
          <w:lang w:eastAsia="ar-SA"/>
        </w:rPr>
        <w:t xml:space="preserve"> 202</w:t>
      </w:r>
      <w:r w:rsidR="003958ED">
        <w:rPr>
          <w:rFonts w:eastAsia="Times New Roman" w:cs="Arial"/>
          <w:lang w:eastAsia="ar-SA"/>
        </w:rPr>
        <w:t>3</w:t>
      </w:r>
      <w:r w:rsidR="003958ED" w:rsidRPr="004474D8">
        <w:rPr>
          <w:rFonts w:eastAsia="Times New Roman" w:cs="Arial"/>
          <w:lang w:eastAsia="ar-SA"/>
        </w:rPr>
        <w:t xml:space="preserve"> r.</w:t>
      </w:r>
    </w:p>
    <w:p w14:paraId="282D4338" w14:textId="4F438F12" w:rsidR="00EE2CA1" w:rsidRDefault="00EE2CA1" w:rsidP="00EE2CA1">
      <w:pPr>
        <w:spacing w:after="0" w:line="360" w:lineRule="auto"/>
        <w:jc w:val="left"/>
        <w:rPr>
          <w:rFonts w:cs="Arial"/>
        </w:rPr>
      </w:pPr>
    </w:p>
    <w:p w14:paraId="1C48FB5B" w14:textId="77777777" w:rsidR="00DB69EC" w:rsidRPr="00EE2CA1" w:rsidRDefault="00DB69EC" w:rsidP="00EE2CA1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Podstawy wykluczenia</w:t>
      </w:r>
    </w:p>
    <w:p w14:paraId="1E6F80C5" w14:textId="2B4A8222" w:rsidR="00C15E24" w:rsidRPr="00C15E24" w:rsidRDefault="006E0DB6" w:rsidP="00D405F8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6E0DB6">
        <w:rPr>
          <w:rFonts w:cs="Arial"/>
          <w:u w:val="single"/>
          <w:lang w:eastAsia="ar-SA"/>
        </w:rPr>
        <w:t xml:space="preserve">Na podstawie art. 108 ustawy </w:t>
      </w:r>
      <w:proofErr w:type="spellStart"/>
      <w:r w:rsidRPr="006E0DB6">
        <w:rPr>
          <w:rFonts w:cs="Arial"/>
          <w:u w:val="single"/>
          <w:lang w:eastAsia="ar-SA"/>
        </w:rPr>
        <w:t>Pzp</w:t>
      </w:r>
      <w:proofErr w:type="spellEnd"/>
      <w:r>
        <w:rPr>
          <w:rFonts w:cs="Arial"/>
          <w:u w:val="single"/>
          <w:lang w:eastAsia="ar-SA"/>
        </w:rPr>
        <w:t xml:space="preserve"> z</w:t>
      </w:r>
      <w:r w:rsidR="00783B55" w:rsidRPr="006E0DB6">
        <w:rPr>
          <w:rFonts w:cs="Arial"/>
          <w:u w:val="single"/>
          <w:lang w:eastAsia="ar-SA"/>
        </w:rPr>
        <w:t xml:space="preserve"> postępowania o udzielenie zamówienia wyklucza się z zastrzeżeniem art. 110 ust. 2 ustawy PZP, Wykonawc</w:t>
      </w:r>
      <w:r w:rsidR="00C15E24">
        <w:rPr>
          <w:rFonts w:cs="Arial"/>
          <w:u w:val="single"/>
          <w:lang w:eastAsia="ar-SA"/>
        </w:rPr>
        <w:t>ę:</w:t>
      </w:r>
    </w:p>
    <w:p w14:paraId="36ABD3DE" w14:textId="7777777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1)</w:t>
      </w:r>
      <w:r w:rsidRPr="00C15E24">
        <w:rPr>
          <w:rFonts w:cs="Arial"/>
          <w:lang w:eastAsia="ar-SA"/>
        </w:rPr>
        <w:tab/>
        <w:t>będącego osobą fizyczną, którego prawomocnie skazano za przestępstwo:</w:t>
      </w:r>
    </w:p>
    <w:p w14:paraId="78EBBE5E" w14:textId="4F6FD22F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a)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udziału w zorganizowanej grupie przestępczej albo związku mającym na celu popełnienie przestępstwa lub przestępstwa skarbowego, o którym mowa w art. 258 ustawy z dnia 6 czerwca 1997 r. Kodeks Karny (Dz. U. z 202</w:t>
      </w:r>
      <w:r w:rsidR="00942816">
        <w:rPr>
          <w:rFonts w:cs="Arial"/>
          <w:lang w:eastAsia="ar-SA"/>
        </w:rPr>
        <w:t>2</w:t>
      </w:r>
      <w:r w:rsidRPr="00C15E24">
        <w:rPr>
          <w:rFonts w:cs="Arial"/>
          <w:lang w:eastAsia="ar-SA"/>
        </w:rPr>
        <w:t xml:space="preserve"> r. poz. </w:t>
      </w:r>
      <w:r w:rsidR="00942816">
        <w:rPr>
          <w:rFonts w:cs="Arial"/>
          <w:lang w:eastAsia="ar-SA"/>
        </w:rPr>
        <w:t>1138</w:t>
      </w:r>
      <w:r w:rsidR="009A2623">
        <w:rPr>
          <w:rFonts w:cs="Arial"/>
          <w:lang w:eastAsia="ar-SA"/>
        </w:rPr>
        <w:t xml:space="preserve"> z </w:t>
      </w:r>
      <w:proofErr w:type="spellStart"/>
      <w:r w:rsidR="009A2623">
        <w:rPr>
          <w:rFonts w:cs="Arial"/>
          <w:lang w:eastAsia="ar-SA"/>
        </w:rPr>
        <w:t>późn</w:t>
      </w:r>
      <w:proofErr w:type="spellEnd"/>
      <w:r w:rsidR="009A2623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 zwanej dalej „Kodeks Karny”,</w:t>
      </w:r>
    </w:p>
    <w:p w14:paraId="06F30A5F" w14:textId="3E9FC3F6" w:rsidR="00C15E24" w:rsidRPr="00C15E24" w:rsidRDefault="00C15E24" w:rsidP="00C15E24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b)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handlu ludźmi, o którym mowa w art. 189a Kodeksu karnego,</w:t>
      </w:r>
    </w:p>
    <w:p w14:paraId="4DC9DBA6" w14:textId="7167987B" w:rsidR="00C15E24" w:rsidRPr="00C15E24" w:rsidRDefault="00C15E24" w:rsidP="000E250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c) o którym mowa w art. 228-230a, art. 250a Kodeksu karnego, w art. 46-48 ustawy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z dnia 25 czerwca 2010 r. o sporcie (Dz. U. z 20</w:t>
      </w:r>
      <w:r w:rsidR="009242DB">
        <w:rPr>
          <w:rFonts w:cs="Arial"/>
          <w:lang w:eastAsia="ar-SA"/>
        </w:rPr>
        <w:t>22</w:t>
      </w:r>
      <w:r w:rsidRPr="00C15E24">
        <w:rPr>
          <w:rFonts w:cs="Arial"/>
          <w:lang w:eastAsia="ar-SA"/>
        </w:rPr>
        <w:t xml:space="preserve"> r. poz. 1</w:t>
      </w:r>
      <w:r w:rsidR="009242DB">
        <w:rPr>
          <w:rFonts w:cs="Arial"/>
          <w:lang w:eastAsia="ar-SA"/>
        </w:rPr>
        <w:t>599</w:t>
      </w:r>
      <w:r w:rsidRPr="00C15E24">
        <w:rPr>
          <w:rFonts w:cs="Arial"/>
          <w:lang w:eastAsia="ar-SA"/>
        </w:rPr>
        <w:t xml:space="preserve">) lub </w:t>
      </w:r>
      <w:r w:rsidR="000E2504"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art. 54 ust. 1-4 ustawy z dnia 12 maja 2011 r. o refundacji leków, środków spożywczych specjalnego przeznaczenia żywieniowego oraz wyrobów medycznych (Dz. U. z 2022 r. poz. 463</w:t>
      </w:r>
      <w:r w:rsidR="00942816">
        <w:rPr>
          <w:rFonts w:cs="Arial"/>
          <w:lang w:eastAsia="ar-SA"/>
        </w:rPr>
        <w:t xml:space="preserve"> z </w:t>
      </w:r>
      <w:proofErr w:type="spellStart"/>
      <w:r w:rsidR="00942816">
        <w:rPr>
          <w:rFonts w:cs="Arial"/>
          <w:lang w:eastAsia="ar-SA"/>
        </w:rPr>
        <w:t>późn</w:t>
      </w:r>
      <w:proofErr w:type="spellEnd"/>
      <w:r w:rsidR="00942816">
        <w:rPr>
          <w:rFonts w:cs="Arial"/>
          <w:lang w:eastAsia="ar-SA"/>
        </w:rPr>
        <w:t>. zm.</w:t>
      </w:r>
      <w:r w:rsidRPr="00C15E24">
        <w:rPr>
          <w:rFonts w:cs="Arial"/>
          <w:lang w:eastAsia="ar-SA"/>
        </w:rPr>
        <w:t>),</w:t>
      </w:r>
    </w:p>
    <w:p w14:paraId="53FC5295" w14:textId="77CD8A6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d)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1F911D2" w14:textId="664C7BCC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e)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o charakterze terrorystycznym, o którym mowa w art. 115 § 20 Kodeksu karnego, lub mające na celu popełnienie tego przestępstwa,</w:t>
      </w:r>
    </w:p>
    <w:p w14:paraId="1B2D6A27" w14:textId="12D18D06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 xml:space="preserve">f) 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powierzenia wykonywania pracy małoletniemu cudzoziemcowi, o którym mowa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384E0ADF" w14:textId="785AEC35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g)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przeciwko obrotowi gospodarczemu, o których mowa w art. 296-307 Kodeksu karnego, przestępstwo oszustwa, o którym mowa w art. 286 Kodeksu karnego, </w:t>
      </w:r>
      <w:r w:rsidRPr="00C15E24">
        <w:rPr>
          <w:rFonts w:cs="Arial"/>
          <w:lang w:eastAsia="ar-SA"/>
        </w:rPr>
        <w:lastRenderedPageBreak/>
        <w:t>przestępstwo przeciwko wiarygodności dokumentów, o których mowa w art. 270-277d Kodeksu karnego, lub przestępstwo skarbowe,</w:t>
      </w:r>
    </w:p>
    <w:p w14:paraId="221DC679" w14:textId="249F6AD1" w:rsidR="00C15E24" w:rsidRPr="00C15E24" w:rsidRDefault="00C15E24" w:rsidP="00C15E24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h)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o którym mowa w art. 9 ust. 1 i 3 lub art. 10 ustawy z dnia 15 czerwca 2012 r.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skutkach powierzania wykonywania pracy cudzoziemcom przebywającym wbrew przepisom na terytorium Rzeczypospolitej Polskiej (Dz. U. z 2021 r. poz. 1745)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- lub za odpowiedni czyn zabroniony określony w przepisach prawa obcego;</w:t>
      </w:r>
    </w:p>
    <w:p w14:paraId="6B53D051" w14:textId="53F80247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96BB4C1" w14:textId="76DED775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4021760" w14:textId="3E49BDB6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4)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wobec którego prawomocnie orzeczono zakaz ubiegania się o zamówienia publiczne;</w:t>
      </w:r>
    </w:p>
    <w:p w14:paraId="51560C91" w14:textId="4B4DD7D2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5)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>jeżeli Zamawiający może stwierdzić, na podstawie wiarygodnych przesłanek, że Wykonawca zawarł z innymi Wykonawcami porozumienie mające na celu zakłócenie konkurencji, w szczególności jeżeli należąc do tej samej grupy kapitałowej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 xml:space="preserve">w rozumieniu ustawy z dnia 16 lutego 2007 r. o ochronie konkurencji i konsumentów (Dz. U. z 2021 r. poz. 275), złożyli odrębne oferty, oferty częściowe lub wnioski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o dopuszczenie do udziału w postępowaniu, chyba że wykażą, że przygotowali te oferty lub wnioski niezależnie od siebie;</w:t>
      </w:r>
    </w:p>
    <w:p w14:paraId="6D2CFB14" w14:textId="3BE43CE4" w:rsidR="00C15E24" w:rsidRPr="00C15E24" w:rsidRDefault="00C15E24" w:rsidP="00C15E24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6)</w:t>
      </w:r>
      <w:r>
        <w:rPr>
          <w:rFonts w:cs="Arial"/>
          <w:lang w:eastAsia="ar-SA"/>
        </w:rPr>
        <w:t xml:space="preserve"> </w:t>
      </w:r>
      <w:r w:rsidRPr="00C15E24">
        <w:rPr>
          <w:rFonts w:cs="Arial"/>
          <w:lang w:eastAsia="ar-SA"/>
        </w:rPr>
        <w:t xml:space="preserve">jeżeli, w przypadkach, o których mowa w art. 85 ust. 1 ustawy </w:t>
      </w:r>
      <w:proofErr w:type="spellStart"/>
      <w:r w:rsidRPr="00C15E24">
        <w:rPr>
          <w:rFonts w:cs="Arial"/>
          <w:lang w:eastAsia="ar-SA"/>
        </w:rPr>
        <w:t>Pzp</w:t>
      </w:r>
      <w:proofErr w:type="spellEnd"/>
      <w:r w:rsidRPr="00C15E24">
        <w:rPr>
          <w:rFonts w:cs="Arial"/>
          <w:lang w:eastAsia="ar-SA"/>
        </w:rPr>
        <w:t xml:space="preserve">, doszło do zakłócenia konkurencji wynikającego z wcześniejszego zaangażowania tego Wykonawcy lub podmiotu, który należy z Wykonawcą do tej samej grupy kapitałowej 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rozumieniu ustawy z dnia 16 lutego 2007 r. o ochronie konkurencji i konsumentów (Dz. U. z 2021 r. poz. 275), chyba że spowodowane tym zakłócenie konkurencji może być wyeliminowane w inny sposób niż przez wykluczenie Wykonawcy z udziału</w:t>
      </w:r>
      <w:r>
        <w:rPr>
          <w:rFonts w:cs="Arial"/>
          <w:lang w:eastAsia="ar-SA"/>
        </w:rPr>
        <w:br/>
      </w:r>
      <w:r w:rsidRPr="00C15E24">
        <w:rPr>
          <w:rFonts w:cs="Arial"/>
          <w:lang w:eastAsia="ar-SA"/>
        </w:rPr>
        <w:t>w postępowaniu o udzielenie zamówienia.</w:t>
      </w:r>
    </w:p>
    <w:p w14:paraId="71A91763" w14:textId="77777777" w:rsidR="00C15E24" w:rsidRPr="00C15E24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5F902664" w14:textId="3A27E604" w:rsidR="00EA6ADE" w:rsidRDefault="00C15E24" w:rsidP="00C15E24">
      <w:pPr>
        <w:spacing w:after="0" w:line="360" w:lineRule="auto"/>
        <w:jc w:val="left"/>
        <w:rPr>
          <w:rFonts w:cs="Arial"/>
          <w:lang w:eastAsia="ar-SA"/>
        </w:rPr>
      </w:pPr>
      <w:r w:rsidRPr="00C15E24">
        <w:rPr>
          <w:rFonts w:cs="Arial"/>
          <w:lang w:eastAsia="ar-SA"/>
        </w:rPr>
        <w:t>3.  Wykluczenie Wykonawcy następuje zgodnie z art. 111 ustawy PZP</w:t>
      </w:r>
      <w:r w:rsidR="00EA6ADE" w:rsidRPr="00EA6ADE">
        <w:rPr>
          <w:rFonts w:cs="Arial"/>
          <w:lang w:eastAsia="ar-SA"/>
        </w:rPr>
        <w:t>.</w:t>
      </w:r>
    </w:p>
    <w:p w14:paraId="0A2A4FF2" w14:textId="57EEC2B1" w:rsidR="00EA6ADE" w:rsidRPr="00EA6ADE" w:rsidRDefault="00EA6ADE" w:rsidP="00DC13EB">
      <w:pPr>
        <w:pStyle w:val="Akapitzlist"/>
        <w:spacing w:after="0" w:line="360" w:lineRule="auto"/>
        <w:ind w:left="0"/>
        <w:rPr>
          <w:rFonts w:cs="Arial"/>
          <w:bCs/>
          <w:lang w:eastAsia="ar-SA"/>
        </w:rPr>
      </w:pPr>
      <w:r>
        <w:rPr>
          <w:rFonts w:cs="Arial"/>
          <w:bCs/>
          <w:lang w:eastAsia="ar-SA"/>
        </w:rPr>
        <w:lastRenderedPageBreak/>
        <w:t>4.</w:t>
      </w:r>
      <w:r w:rsidRPr="00EA6ADE">
        <w:rPr>
          <w:rFonts w:cs="Arial"/>
          <w:bCs/>
          <w:lang w:eastAsia="ar-SA"/>
        </w:rPr>
        <w:t xml:space="preserve"> </w:t>
      </w:r>
      <w:r w:rsidRPr="00EA6ADE">
        <w:rPr>
          <w:rFonts w:cs="Arial"/>
          <w:bCs/>
          <w:u w:val="single"/>
          <w:lang w:eastAsia="ar-SA"/>
        </w:rPr>
        <w:t xml:space="preserve">Na podstawie </w:t>
      </w:r>
      <w:bookmarkStart w:id="1" w:name="_Hlk102027547"/>
      <w:r w:rsidRPr="00EA6ADE">
        <w:rPr>
          <w:rFonts w:cs="Arial"/>
          <w:bCs/>
          <w:u w:val="single"/>
        </w:rPr>
        <w:t>art</w:t>
      </w:r>
      <w:r w:rsidRPr="00EA6ADE">
        <w:rPr>
          <w:rFonts w:cs="Arial"/>
          <w:u w:val="single"/>
        </w:rPr>
        <w:t xml:space="preserve">. 7 </w:t>
      </w:r>
      <w:r w:rsidR="00942816">
        <w:rPr>
          <w:rFonts w:cs="Arial"/>
          <w:u w:val="single"/>
        </w:rPr>
        <w:t xml:space="preserve">ust. 1 </w:t>
      </w:r>
      <w:r w:rsidRPr="00EA6ADE">
        <w:rPr>
          <w:rFonts w:cs="Arial"/>
          <w:u w:val="single"/>
        </w:rPr>
        <w:t>ustawy z dnia 13 kwietnia 2022 r. o szczególnych rozwiązaniach</w:t>
      </w:r>
      <w:r w:rsidR="00C15E24">
        <w:rPr>
          <w:rFonts w:cs="Arial"/>
          <w:u w:val="single"/>
        </w:rPr>
        <w:br/>
      </w:r>
      <w:r w:rsidRPr="00EA6ADE">
        <w:rPr>
          <w:rFonts w:cs="Arial"/>
          <w:u w:val="single"/>
        </w:rPr>
        <w:t>w zakresie przeciwdziałania wspieraniu agresji na Ukrainę oraz służących ochronie bezpieczeństwa narodowego (Dz. U. z 2022 r. poz. 835</w:t>
      </w:r>
      <w:r w:rsidR="000566B3">
        <w:rPr>
          <w:rFonts w:cs="Arial"/>
          <w:u w:val="single"/>
        </w:rPr>
        <w:t xml:space="preserve"> z </w:t>
      </w:r>
      <w:proofErr w:type="spellStart"/>
      <w:r w:rsidR="000566B3">
        <w:rPr>
          <w:rFonts w:cs="Arial"/>
          <w:u w:val="single"/>
        </w:rPr>
        <w:t>późn</w:t>
      </w:r>
      <w:proofErr w:type="spellEnd"/>
      <w:r w:rsidR="000566B3">
        <w:rPr>
          <w:rFonts w:cs="Arial"/>
          <w:u w:val="single"/>
        </w:rPr>
        <w:t>. zm.</w:t>
      </w:r>
      <w:r w:rsidRPr="00EA6ADE">
        <w:rPr>
          <w:rFonts w:cs="Arial"/>
          <w:u w:val="single"/>
        </w:rPr>
        <w:t>)</w:t>
      </w:r>
      <w:bookmarkEnd w:id="1"/>
      <w:r w:rsidRPr="00EA6ADE">
        <w:rPr>
          <w:rFonts w:cs="Arial"/>
          <w:u w:val="single"/>
        </w:rPr>
        <w:t>, z postępowania</w:t>
      </w:r>
      <w:r w:rsidR="0075762A">
        <w:rPr>
          <w:rFonts w:cs="Arial"/>
          <w:u w:val="single"/>
        </w:rPr>
        <w:t xml:space="preserve"> </w:t>
      </w:r>
      <w:r w:rsidR="000566B3">
        <w:rPr>
          <w:rFonts w:cs="Arial"/>
          <w:u w:val="single"/>
        </w:rPr>
        <w:br/>
      </w:r>
      <w:r w:rsidR="0075762A">
        <w:rPr>
          <w:rFonts w:cs="Arial"/>
          <w:u w:val="single"/>
        </w:rPr>
        <w:t>o udzielenie zamówienia publicznego</w:t>
      </w:r>
      <w:r w:rsidRPr="00EA6ADE">
        <w:rPr>
          <w:rFonts w:cs="Arial"/>
          <w:u w:val="single"/>
        </w:rPr>
        <w:t xml:space="preserve"> wyklucza się</w:t>
      </w:r>
      <w:r w:rsidRPr="00EA6ADE">
        <w:rPr>
          <w:rFonts w:cs="Arial"/>
        </w:rPr>
        <w:t>:</w:t>
      </w:r>
    </w:p>
    <w:p w14:paraId="14499F14" w14:textId="3F15B9BC" w:rsidR="00EA6ADE" w:rsidRPr="00EA6ADE" w:rsidRDefault="00EA6ADE" w:rsidP="00EA6ADE">
      <w:pPr>
        <w:spacing w:after="0" w:line="360" w:lineRule="auto"/>
        <w:ind w:left="567" w:hanging="283"/>
        <w:jc w:val="left"/>
        <w:rPr>
          <w:rFonts w:cs="Arial"/>
        </w:rPr>
      </w:pPr>
      <w:r w:rsidRPr="00EA6ADE">
        <w:rPr>
          <w:rFonts w:cs="Arial"/>
        </w:rPr>
        <w:t>1)</w:t>
      </w:r>
      <w:r w:rsidRPr="00EA6ADE">
        <w:rPr>
          <w:rFonts w:cs="Arial"/>
        </w:rPr>
        <w:tab/>
      </w:r>
      <w:r>
        <w:rPr>
          <w:rFonts w:cs="Arial"/>
        </w:rPr>
        <w:t xml:space="preserve"> </w:t>
      </w:r>
      <w:r w:rsidRPr="00EA6ADE">
        <w:rPr>
          <w:rFonts w:cs="Arial"/>
        </w:rPr>
        <w:t xml:space="preserve">Wykonawcę wymienionego w wykazach określonych w rozporządzeniu Rady (WE) 765/2006 z dnia 18 maja 2006 r. dotyczącego środków ograniczających w związku </w:t>
      </w:r>
      <w:r w:rsidRPr="00EA6ADE">
        <w:rPr>
          <w:rFonts w:cs="Arial"/>
        </w:rPr>
        <w:br/>
        <w:t>z sytuacją na Białorusi i udziałem Białorusi w agresji Rosji wobec Ukrainy (Dz. Urz. UE L 134 z 20.05.2006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 str. 1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zwanego dalej "rozporządzeniem 765/2006" 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C15E24">
        <w:rPr>
          <w:rFonts w:cs="Arial"/>
        </w:rPr>
        <w:br/>
      </w:r>
      <w:r w:rsidRPr="00EA6ADE">
        <w:rPr>
          <w:rFonts w:cs="Arial"/>
        </w:rPr>
        <w:t>z 17.03.2014</w:t>
      </w:r>
      <w:r w:rsidR="00C02843">
        <w:rPr>
          <w:rFonts w:cs="Arial"/>
        </w:rPr>
        <w:t>,</w:t>
      </w:r>
      <w:r w:rsidRPr="00EA6ADE">
        <w:rPr>
          <w:rFonts w:cs="Arial"/>
        </w:rPr>
        <w:t xml:space="preserve"> str. 6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zm.), zwanego dalej "rozporządzeniem 269/2014" albo wpisanego na listę na podstawie decyzji w sprawie wpisu na listę rozstrzygającej</w:t>
      </w:r>
      <w:r w:rsidRPr="00EA6ADE">
        <w:rPr>
          <w:rFonts w:cs="Arial"/>
        </w:rPr>
        <w:br/>
        <w:t>o zastosowaniu środka, o którym mowa w art. 1 pkt 3 ww. ustawy;</w:t>
      </w:r>
    </w:p>
    <w:p w14:paraId="67688387" w14:textId="6589F078" w:rsidR="00EA6ADE" w:rsidRPr="00EA6ADE" w:rsidRDefault="00EA6ADE" w:rsidP="00EA6ADE">
      <w:pPr>
        <w:spacing w:after="0" w:line="360" w:lineRule="auto"/>
        <w:ind w:left="567" w:hanging="360"/>
        <w:jc w:val="left"/>
        <w:rPr>
          <w:rFonts w:cs="Arial"/>
        </w:rPr>
      </w:pPr>
      <w:r w:rsidRPr="00EA6ADE">
        <w:rPr>
          <w:rFonts w:cs="Arial"/>
        </w:rPr>
        <w:t>2)</w:t>
      </w:r>
      <w:r w:rsidRPr="00EA6ADE">
        <w:rPr>
          <w:rFonts w:cs="Arial"/>
        </w:rPr>
        <w:tab/>
        <w:t>Wykonawcę, którego beneficjentem rzeczywistym w rozumieniu ustawy z dnia 1 marca 2018 r. o przeciwdziałaniu praniu pieniędzy oraz finansowaniu terroryzmu (Dz. U.</w:t>
      </w:r>
      <w:r w:rsidR="00C15E24">
        <w:rPr>
          <w:rFonts w:cs="Arial"/>
        </w:rPr>
        <w:br/>
      </w:r>
      <w:r w:rsidRPr="00EA6ADE">
        <w:rPr>
          <w:rFonts w:cs="Arial"/>
        </w:rPr>
        <w:t xml:space="preserve">z 2022 r. poz. 593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 xml:space="preserve">. zm.) jest osoba wymieniona w wykazach określonych </w:t>
      </w:r>
      <w:r w:rsidRPr="00EA6ADE">
        <w:rPr>
          <w:rFonts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C15E24">
        <w:rPr>
          <w:rFonts w:cs="Arial"/>
        </w:rPr>
        <w:br/>
      </w:r>
      <w:r w:rsidRPr="00EA6ADE">
        <w:rPr>
          <w:rFonts w:cs="Arial"/>
        </w:rPr>
        <w:t>o zastosowaniu środka, o którym mowa w art. 1 pkt 3 ww. ustawy;</w:t>
      </w:r>
    </w:p>
    <w:p w14:paraId="2F8AB3E7" w14:textId="2FDF71F9" w:rsidR="00EA6ADE" w:rsidRPr="00EA6ADE" w:rsidRDefault="00EA6ADE" w:rsidP="00EA6ADE">
      <w:pPr>
        <w:spacing w:after="0" w:line="360" w:lineRule="auto"/>
        <w:ind w:left="644" w:hanging="360"/>
        <w:jc w:val="left"/>
        <w:rPr>
          <w:rFonts w:cs="Arial"/>
        </w:rPr>
      </w:pPr>
      <w:r w:rsidRPr="00EA6ADE">
        <w:rPr>
          <w:rFonts w:cs="Arial"/>
        </w:rPr>
        <w:t>3)</w:t>
      </w:r>
      <w:r w:rsidRPr="00EA6ADE">
        <w:rPr>
          <w:rFonts w:cs="Arial"/>
        </w:rPr>
        <w:tab/>
        <w:t>Wykonawcę, którego jednostką dominującą w rozumieniu art. 3 ust. 1 pkt 37 ustawy</w:t>
      </w:r>
      <w:r w:rsidRPr="00EA6ADE">
        <w:rPr>
          <w:rFonts w:cs="Arial"/>
        </w:rPr>
        <w:br/>
        <w:t xml:space="preserve">z dnia 29 września 1994 r. o rachunkowości (Dz. U. z 2021 r. poz. 217 z </w:t>
      </w:r>
      <w:proofErr w:type="spellStart"/>
      <w:r w:rsidRPr="00EA6ADE">
        <w:rPr>
          <w:rFonts w:cs="Arial"/>
        </w:rPr>
        <w:t>późn</w:t>
      </w:r>
      <w:proofErr w:type="spellEnd"/>
      <w:r w:rsidRPr="00EA6ADE">
        <w:rPr>
          <w:rFonts w:cs="Arial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5221D073" w:rsidR="00D314EB" w:rsidRPr="00942816" w:rsidRDefault="00D314EB" w:rsidP="00942816">
      <w:pPr>
        <w:spacing w:after="0" w:line="360" w:lineRule="auto"/>
        <w:jc w:val="left"/>
        <w:rPr>
          <w:rFonts w:cs="Arial"/>
        </w:rPr>
      </w:pPr>
    </w:p>
    <w:p w14:paraId="1A7B3AAA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4474D8">
        <w:rPr>
          <w:rFonts w:cs="Arial"/>
          <w:lang w:eastAsia="ar-SA"/>
        </w:rPr>
        <w:t>VIII</w:t>
      </w:r>
      <w:r w:rsidRPr="004474D8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zdolności do występowania w obrocie gospodarczym – Zamawiający nie stawia warunków w tym zakresie;</w:t>
      </w:r>
    </w:p>
    <w:p w14:paraId="0DA1C59C" w14:textId="77777777" w:rsidR="00BD036D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4474D8">
        <w:rPr>
          <w:rFonts w:cs="Arial"/>
          <w:lang w:eastAsia="ar-SA"/>
        </w:rPr>
        <w:t xml:space="preserve">nie </w:t>
      </w:r>
      <w:r w:rsidRPr="004474D8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4474D8" w:rsidRDefault="00BD036D" w:rsidP="00D405F8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sytuacji ekonomicznej lub finansowej – Zamawiający nie stawia warunków w tym zakresie;</w:t>
      </w:r>
    </w:p>
    <w:p w14:paraId="72387D77" w14:textId="53FAF58C" w:rsidR="00AE0418" w:rsidRPr="003958ED" w:rsidRDefault="00207485" w:rsidP="00977A61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958ED">
        <w:rPr>
          <w:rFonts w:cs="Arial"/>
          <w:lang w:eastAsia="ar-SA"/>
        </w:rPr>
        <w:t>zdolności technicznej lub zawodowej – Wykonawca spełni warunek, jeżeli wykaże, że skieruje do realizacji zamówienia osoby, umożliwiające realizację zamówienia na odpowiednim poziomie jakości</w:t>
      </w:r>
      <w:r w:rsidR="00981A24" w:rsidRPr="003958ED">
        <w:rPr>
          <w:rFonts w:cs="Arial"/>
          <w:lang w:eastAsia="ar-SA"/>
        </w:rPr>
        <w:t xml:space="preserve">: </w:t>
      </w:r>
      <w:r w:rsidR="003958ED" w:rsidRPr="004474D8">
        <w:rPr>
          <w:rFonts w:cs="Arial"/>
          <w:lang w:eastAsia="ar-SA"/>
        </w:rPr>
        <w:t xml:space="preserve">1 osobą spełniającą wymogi eksperta przyrodnika ze specjalności: </w:t>
      </w:r>
      <w:r w:rsidR="003958ED">
        <w:rPr>
          <w:rFonts w:cs="Arial"/>
          <w:lang w:eastAsia="ar-SA"/>
        </w:rPr>
        <w:t>(</w:t>
      </w:r>
      <w:r w:rsidR="00D25FA8" w:rsidRPr="00D25FA8">
        <w:rPr>
          <w:rFonts w:cs="Arial"/>
          <w:bCs/>
          <w:lang w:eastAsia="ar-SA"/>
        </w:rPr>
        <w:t>malakolog</w:t>
      </w:r>
      <w:r w:rsidR="003958ED" w:rsidRPr="004474D8">
        <w:rPr>
          <w:rFonts w:cs="Arial"/>
          <w:lang w:eastAsia="ar-SA"/>
        </w:rPr>
        <w:t>)</w:t>
      </w:r>
      <w:r w:rsidR="00D25FA8">
        <w:rPr>
          <w:rFonts w:cs="Arial"/>
          <w:lang w:eastAsia="ar-SA"/>
        </w:rPr>
        <w:t>.</w:t>
      </w:r>
    </w:p>
    <w:p w14:paraId="18D99987" w14:textId="27F5DE8F" w:rsidR="005A5AB6" w:rsidRDefault="00981A24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981A24">
        <w:rPr>
          <w:rFonts w:cs="Arial"/>
          <w:lang w:eastAsia="ar-SA"/>
        </w:rPr>
        <w:t>Minimalny poziom spełnienie warunku został opisany poniżej</w:t>
      </w:r>
      <w:r w:rsidR="005A5AB6">
        <w:rPr>
          <w:rFonts w:cs="Arial"/>
          <w:lang w:eastAsia="ar-SA"/>
        </w:rPr>
        <w:t>.</w:t>
      </w:r>
    </w:p>
    <w:p w14:paraId="1E67EC24" w14:textId="77777777" w:rsidR="00006505" w:rsidRDefault="00006505" w:rsidP="00815ACA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1BC2EB57" w14:textId="77777777" w:rsidR="00006505" w:rsidRDefault="00006505" w:rsidP="00006505">
      <w:pPr>
        <w:spacing w:after="0" w:line="360" w:lineRule="auto"/>
        <w:ind w:left="567"/>
        <w:jc w:val="left"/>
        <w:rPr>
          <w:rFonts w:cs="Arial"/>
          <w:lang w:eastAsia="ar-SA"/>
        </w:rPr>
      </w:pPr>
      <w:r w:rsidRPr="00E0532E">
        <w:rPr>
          <w:rFonts w:cs="Arial"/>
          <w:b/>
          <w:u w:val="single"/>
          <w:lang w:eastAsia="ar-SA"/>
        </w:rPr>
        <w:t xml:space="preserve">Ekspert  malakolog - </w:t>
      </w:r>
      <w:r w:rsidRPr="00E0532E">
        <w:rPr>
          <w:rFonts w:cs="Arial"/>
          <w:b/>
          <w:bCs/>
          <w:u w:val="single"/>
          <w:lang w:eastAsia="ar-SA"/>
        </w:rPr>
        <w:t>za spełnienie wymogu</w:t>
      </w:r>
      <w:r w:rsidRPr="00E0532E">
        <w:rPr>
          <w:rFonts w:cs="Arial"/>
          <w:b/>
          <w:u w:val="single"/>
          <w:lang w:eastAsia="ar-SA"/>
        </w:rPr>
        <w:t xml:space="preserve"> uznaje się dysponowanie osobą:</w:t>
      </w:r>
      <w:r w:rsidRPr="00E0532E">
        <w:rPr>
          <w:rFonts w:cs="Arial"/>
          <w:b/>
          <w:lang w:eastAsia="ar-SA"/>
        </w:rPr>
        <w:t xml:space="preserve"> </w:t>
      </w:r>
      <w:r w:rsidRPr="00E0532E">
        <w:rPr>
          <w:rFonts w:cs="Arial"/>
          <w:lang w:eastAsia="ar-SA"/>
        </w:rPr>
        <w:t xml:space="preserve">posiadającą dyplom ukończenia studiów wyższych z zakresu: biologia lub leśnictwo lub ochrona środowiska lub ogrodnictwo lub rolnictwo lub geografia </w:t>
      </w:r>
      <w:r w:rsidRPr="00E0532E">
        <w:rPr>
          <w:rFonts w:cs="Arial"/>
          <w:b/>
          <w:lang w:eastAsia="ar-SA"/>
        </w:rPr>
        <w:t xml:space="preserve">oraz </w:t>
      </w:r>
      <w:r w:rsidRPr="00E0532E">
        <w:rPr>
          <w:rFonts w:cs="Arial"/>
          <w:lang w:eastAsia="ar-SA"/>
        </w:rPr>
        <w:t>wykazującą się autorstwem/współautorstwem co najmniej 1 pracy: ekspertyzy przyrodniczej/inwentaryzacji/monitoringu z zakresu</w:t>
      </w:r>
      <w:r>
        <w:rPr>
          <w:rFonts w:cs="Arial"/>
          <w:lang w:eastAsia="ar-SA"/>
        </w:rPr>
        <w:t xml:space="preserve"> malakologii. </w:t>
      </w:r>
    </w:p>
    <w:p w14:paraId="34F22D1A" w14:textId="77777777" w:rsidR="0034677D" w:rsidRPr="00C45669" w:rsidRDefault="0034677D" w:rsidP="00207485">
      <w:pPr>
        <w:tabs>
          <w:tab w:val="left" w:pos="284"/>
          <w:tab w:val="left" w:pos="426"/>
        </w:tabs>
        <w:spacing w:after="0" w:line="360" w:lineRule="auto"/>
        <w:ind w:left="426"/>
        <w:jc w:val="left"/>
        <w:rPr>
          <w:rFonts w:cs="Arial"/>
        </w:rPr>
      </w:pPr>
    </w:p>
    <w:p w14:paraId="7D9D68EF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Zamawiający, w stosunku do Wykonawców wspólnie ubiegających się o udzielenie zamówienia w odniesieniu do warunku dotyczącego zdolności technicznej lub zawodowej – dopuszcza łączne spełnienie warunku przez Wykonawców.</w:t>
      </w:r>
    </w:p>
    <w:p w14:paraId="1ACF8459" w14:textId="77777777" w:rsidR="00BD036D" w:rsidRPr="004474D8" w:rsidRDefault="00BD036D" w:rsidP="00D405F8">
      <w:pPr>
        <w:numPr>
          <w:ilvl w:val="0"/>
          <w:numId w:val="2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na każdym etapie post</w:t>
      </w:r>
      <w:r w:rsidR="006306D4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 xml:space="preserve">powania, uznać, że Wykonawca nie posiada wymaganych zdolności, jeżeli posiadanie przez Wykonawcę sprzecznych interesów,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szczególności zaangażowanie zasobów technicznych lub zawodowych Wykonawcy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inne przedsięwzięcia gospodarcze Wykonawcy może mieć negatywny wpływ na realizację zamówienia.</w:t>
      </w:r>
    </w:p>
    <w:p w14:paraId="261516FC" w14:textId="77777777" w:rsidR="00BD036D" w:rsidRPr="004474D8" w:rsidRDefault="00BD036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4474D8" w:rsidRDefault="0075762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Oświadczenie, o którym mowa</w:t>
      </w:r>
      <w:r w:rsidR="00302B49" w:rsidRPr="004474D8">
        <w:rPr>
          <w:rFonts w:cs="Arial"/>
          <w:szCs w:val="22"/>
          <w:lang w:eastAsia="ar-SA"/>
        </w:rPr>
        <w:t xml:space="preserve"> </w:t>
      </w:r>
      <w:r>
        <w:rPr>
          <w:rFonts w:cs="Arial"/>
          <w:szCs w:val="22"/>
          <w:lang w:eastAsia="ar-SA"/>
        </w:rPr>
        <w:t>w art. 125 ust. 1 ustawy PZP</w:t>
      </w:r>
      <w:r w:rsidR="00554732">
        <w:rPr>
          <w:rFonts w:cs="Arial"/>
          <w:szCs w:val="22"/>
          <w:lang w:eastAsia="ar-SA"/>
        </w:rPr>
        <w:t xml:space="preserve"> </w:t>
      </w:r>
      <w:r w:rsidR="00302B49" w:rsidRPr="004474D8">
        <w:rPr>
          <w:rFonts w:cs="Arial"/>
          <w:szCs w:val="22"/>
          <w:lang w:eastAsia="ar-SA"/>
        </w:rPr>
        <w:t xml:space="preserve">oraz </w:t>
      </w:r>
      <w:r w:rsidR="00AE2442" w:rsidRPr="004474D8">
        <w:rPr>
          <w:rFonts w:cs="Arial"/>
          <w:szCs w:val="22"/>
          <w:lang w:eastAsia="ar-SA"/>
        </w:rPr>
        <w:t>podmiotow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 xml:space="preserve"> środk</w:t>
      </w:r>
      <w:r w:rsidR="00554732">
        <w:rPr>
          <w:rFonts w:cs="Arial"/>
          <w:szCs w:val="22"/>
          <w:lang w:eastAsia="ar-SA"/>
        </w:rPr>
        <w:t>i</w:t>
      </w:r>
      <w:r w:rsidR="00AE2442" w:rsidRPr="004474D8">
        <w:rPr>
          <w:rFonts w:cs="Arial"/>
          <w:szCs w:val="22"/>
          <w:lang w:eastAsia="ar-SA"/>
        </w:rPr>
        <w:t xml:space="preserve"> dowodow</w:t>
      </w:r>
      <w:r w:rsidR="00554732">
        <w:rPr>
          <w:rFonts w:cs="Arial"/>
          <w:szCs w:val="22"/>
          <w:lang w:eastAsia="ar-SA"/>
        </w:rPr>
        <w:t>e</w:t>
      </w:r>
      <w:r w:rsidR="00AE2442" w:rsidRPr="004474D8">
        <w:rPr>
          <w:rFonts w:cs="Arial"/>
          <w:szCs w:val="22"/>
          <w:lang w:eastAsia="ar-SA"/>
        </w:rPr>
        <w:t>:</w:t>
      </w:r>
    </w:p>
    <w:p w14:paraId="608DA2AA" w14:textId="6E0028DE" w:rsidR="00C46B5C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Wykonawca zobowiązany jest dołączyć aktualne na dzień składania ofert</w:t>
      </w:r>
      <w:r w:rsidR="009F6E06">
        <w:rPr>
          <w:rFonts w:cs="Arial"/>
          <w:lang w:eastAsia="ar-SA"/>
        </w:rPr>
        <w:t>y</w:t>
      </w:r>
    </w:p>
    <w:p w14:paraId="34A62CC6" w14:textId="244E51FB" w:rsidR="001B2CF6" w:rsidRPr="004474D8" w:rsidRDefault="001B2CF6" w:rsidP="00554732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2" w:name="_Hlk106011170"/>
      <w:r w:rsidRPr="004474D8">
        <w:rPr>
          <w:rFonts w:cs="Arial"/>
          <w:lang w:eastAsia="ar-SA"/>
        </w:rPr>
        <w:t>oświadczeni</w:t>
      </w:r>
      <w:r w:rsidR="00C46B5C" w:rsidRPr="004474D8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 </w:t>
      </w:r>
      <w:r w:rsidR="00554732">
        <w:rPr>
          <w:rFonts w:cs="Arial"/>
          <w:lang w:eastAsia="ar-SA"/>
        </w:rPr>
        <w:t>o niepodleganiu wykluczeniu</w:t>
      </w:r>
      <w:r w:rsidR="00A6234E">
        <w:rPr>
          <w:rFonts w:cs="Arial"/>
          <w:lang w:eastAsia="ar-SA"/>
        </w:rPr>
        <w:t xml:space="preserve">, </w:t>
      </w:r>
      <w:bookmarkEnd w:id="2"/>
      <w:r w:rsidR="00554732">
        <w:rPr>
          <w:rFonts w:cs="Arial"/>
          <w:lang w:eastAsia="ar-SA"/>
        </w:rPr>
        <w:t xml:space="preserve">w zakresie określonym w rozdziale VIII </w:t>
      </w:r>
      <w:r w:rsidR="009F6E06">
        <w:rPr>
          <w:rFonts w:cs="Arial"/>
          <w:lang w:eastAsia="ar-SA"/>
        </w:rPr>
        <w:t>oraz spełnieniu warunków udziału w postępowaniu w zakresie określonym w rozdziale IX</w:t>
      </w:r>
      <w:r w:rsidRPr="004474D8">
        <w:rPr>
          <w:rFonts w:cs="Arial"/>
          <w:lang w:eastAsia="ar-SA"/>
        </w:rPr>
        <w:t>– zgodnie z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załącznikiem nr </w:t>
      </w:r>
      <w:r w:rsidR="00554732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</w:t>
      </w:r>
      <w:r w:rsidR="00C46B5C" w:rsidRPr="004474D8">
        <w:rPr>
          <w:rFonts w:cs="Arial"/>
          <w:lang w:eastAsia="ar-SA"/>
        </w:rPr>
        <w:t>,</w:t>
      </w:r>
    </w:p>
    <w:p w14:paraId="4DDF355C" w14:textId="01660779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Informacje zawarte w </w:t>
      </w:r>
      <w:r w:rsidR="00C46B5C" w:rsidRPr="004474D8">
        <w:rPr>
          <w:rFonts w:cs="Arial"/>
          <w:lang w:eastAsia="ar-SA"/>
        </w:rPr>
        <w:t>oświadczeni</w:t>
      </w:r>
      <w:r w:rsidR="00554732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>, o który</w:t>
      </w:r>
      <w:r w:rsidR="00C46B5C" w:rsidRPr="004474D8">
        <w:rPr>
          <w:rFonts w:cs="Arial"/>
          <w:lang w:eastAsia="ar-SA"/>
        </w:rPr>
        <w:t>ch</w:t>
      </w:r>
      <w:r w:rsidRPr="004474D8">
        <w:rPr>
          <w:rFonts w:cs="Arial"/>
          <w:lang w:eastAsia="ar-SA"/>
        </w:rPr>
        <w:t xml:space="preserve"> mowa w ust. 1</w:t>
      </w:r>
      <w:r w:rsidR="00C46B5C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 xml:space="preserve">stanowią wstępne potwierdzenie,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nie podlega wykluczeniu oraz spełnia warunki udziału </w:t>
      </w:r>
      <w:r w:rsidR="00554732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070ED68E" w14:textId="36DF956C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dokumentach zamówienia, aktualnych na dzień złożenia podmiotowych środków dowodowych.</w:t>
      </w:r>
    </w:p>
    <w:p w14:paraId="5F49A7AD" w14:textId="77777777" w:rsidR="001B2CF6" w:rsidRPr="004474D8" w:rsidRDefault="001B2CF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Podmiotowe środki dowodowe wymagane od Wykonawcy obejmują:</w:t>
      </w:r>
    </w:p>
    <w:p w14:paraId="27B28A7D" w14:textId="22809F7E" w:rsidR="00A97BE6" w:rsidRPr="004474D8" w:rsidRDefault="00D74E47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202FD9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(Dz. U. z 2021 r. poz. 275), z innym Wykonawcą, który złożył odrębną ofertę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>albo oświadczeni</w:t>
      </w:r>
      <w:r w:rsidR="00BC1229">
        <w:rPr>
          <w:rFonts w:cs="Arial"/>
          <w:lang w:eastAsia="ar-SA"/>
        </w:rPr>
        <w:t>e</w:t>
      </w:r>
      <w:r w:rsidRPr="00202FD9">
        <w:rPr>
          <w:rFonts w:cs="Arial"/>
          <w:lang w:eastAsia="ar-SA"/>
        </w:rPr>
        <w:t xml:space="preserve"> o przynależności do tej samej grupy kapitałowej wraz z dokumentami lub informacjami potwierdzającymi przygotowanie oferty</w:t>
      </w:r>
      <w:r>
        <w:rPr>
          <w:rFonts w:cs="Arial"/>
          <w:lang w:eastAsia="ar-SA"/>
        </w:rPr>
        <w:t xml:space="preserve"> </w:t>
      </w:r>
      <w:r w:rsidRPr="00202FD9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786A7D">
        <w:rPr>
          <w:rFonts w:cs="Arial"/>
          <w:lang w:eastAsia="ar-SA"/>
        </w:rPr>
        <w:t>4</w:t>
      </w:r>
      <w:r w:rsidRPr="00202FD9">
        <w:rPr>
          <w:rFonts w:cs="Arial"/>
          <w:lang w:eastAsia="ar-SA"/>
        </w:rPr>
        <w:t xml:space="preserve"> do SWZ</w:t>
      </w:r>
      <w:r w:rsidR="00A97BE6" w:rsidRPr="004474D8">
        <w:rPr>
          <w:rFonts w:cs="Arial"/>
          <w:lang w:eastAsia="ar-SA"/>
        </w:rPr>
        <w:t>;</w:t>
      </w:r>
    </w:p>
    <w:p w14:paraId="0777B3CE" w14:textId="2CEE4889" w:rsidR="00C37DD1" w:rsidRPr="004474D8" w:rsidRDefault="00C37DD1" w:rsidP="00D405F8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wykaz osób, skierowanych przez Wykonawcę do realizacji zamówienia publicznego, w szczególności odpowiedzialnych za świadczenie usług wraz z informacjami na temat ich kwalifikacji zawodowych, doświadczenia i wykształcenia niezbędnych do wykonania zamówienia publicznego, a także zakresu wykonywanych przez nie czynności, oraz informacją o podstawie do dysponowania tymi osobami – w zakresie niezbędnym do wskazania spełnienia warunku udziału w postępowaniu określonego w części </w:t>
      </w:r>
      <w:r w:rsidR="00D74E47">
        <w:rPr>
          <w:rFonts w:cs="Arial"/>
        </w:rPr>
        <w:t>I</w:t>
      </w:r>
      <w:r w:rsidRPr="004474D8">
        <w:rPr>
          <w:rFonts w:cs="Arial"/>
        </w:rPr>
        <w:t xml:space="preserve">X ust. 2 pkt 4 SWZ – wykaz osób należy przedstawić na formularzu stanowiącym załącznik nr </w:t>
      </w:r>
      <w:r w:rsidR="00786A7D">
        <w:rPr>
          <w:rFonts w:cs="Arial"/>
        </w:rPr>
        <w:t>5</w:t>
      </w:r>
      <w:r w:rsidRPr="004474D8">
        <w:rPr>
          <w:rFonts w:cs="Arial"/>
        </w:rPr>
        <w:t xml:space="preserve"> do SWZ.</w:t>
      </w:r>
    </w:p>
    <w:p w14:paraId="1639A9E0" w14:textId="3D6E59B1" w:rsidR="00F9798D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wzywa do złożenia podmiotowych środków dowodowych, jeżeli</w:t>
      </w:r>
      <w:r w:rsidR="00F9798D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4474D8">
        <w:rPr>
          <w:rFonts w:cs="Arial"/>
          <w:lang w:eastAsia="ar-SA"/>
        </w:rPr>
        <w:t xml:space="preserve"> (Dz. U. z 202</w:t>
      </w:r>
      <w:r w:rsidR="00F9798D" w:rsidRPr="004474D8">
        <w:rPr>
          <w:rFonts w:cs="Arial"/>
          <w:lang w:eastAsia="ar-SA"/>
        </w:rPr>
        <w:t>1</w:t>
      </w:r>
      <w:r w:rsidR="00C22C7B" w:rsidRPr="004474D8">
        <w:rPr>
          <w:rFonts w:cs="Arial"/>
          <w:lang w:eastAsia="ar-SA"/>
        </w:rPr>
        <w:t xml:space="preserve"> r. poz. </w:t>
      </w:r>
      <w:r w:rsidR="007B384E">
        <w:rPr>
          <w:rFonts w:cs="Arial"/>
          <w:lang w:eastAsia="ar-SA"/>
        </w:rPr>
        <w:t>2070</w:t>
      </w:r>
      <w:r w:rsidR="00A87E90" w:rsidRPr="004474D8">
        <w:rPr>
          <w:rFonts w:cs="Arial"/>
          <w:lang w:eastAsia="ar-SA"/>
        </w:rPr>
        <w:t xml:space="preserve"> </w:t>
      </w:r>
      <w:r w:rsidR="008E17B8">
        <w:rPr>
          <w:rFonts w:cs="Arial"/>
          <w:lang w:eastAsia="ar-SA"/>
        </w:rPr>
        <w:br/>
      </w:r>
      <w:r w:rsidR="00A87E90" w:rsidRPr="004474D8">
        <w:rPr>
          <w:rFonts w:cs="Arial"/>
          <w:lang w:eastAsia="ar-SA"/>
        </w:rPr>
        <w:t xml:space="preserve">z </w:t>
      </w:r>
      <w:proofErr w:type="spellStart"/>
      <w:r w:rsidR="00A87E90" w:rsidRPr="004474D8">
        <w:rPr>
          <w:rFonts w:cs="Arial"/>
          <w:lang w:eastAsia="ar-SA"/>
        </w:rPr>
        <w:t>późn</w:t>
      </w:r>
      <w:proofErr w:type="spellEnd"/>
      <w:r w:rsidR="00A87E90" w:rsidRPr="004474D8">
        <w:rPr>
          <w:rFonts w:cs="Arial"/>
          <w:lang w:eastAsia="ar-SA"/>
        </w:rPr>
        <w:t>. zm.</w:t>
      </w:r>
      <w:r w:rsidR="00C22C7B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>, o ile Wykonawca wskazał w oświadczeniu</w:t>
      </w:r>
      <w:r w:rsidR="00C22C7B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4474D8">
        <w:rPr>
          <w:rFonts w:cs="Arial"/>
          <w:lang w:eastAsia="ar-SA"/>
        </w:rPr>
        <w:t>.</w:t>
      </w:r>
    </w:p>
    <w:p w14:paraId="3D36A727" w14:textId="39DBB9A9" w:rsidR="00A97BE6" w:rsidRPr="004474D8" w:rsidRDefault="00A97BE6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</w:t>
      </w:r>
      <w:r w:rsidR="00C22C7B" w:rsidRPr="004474D8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>
        <w:rPr>
          <w:rFonts w:cs="Arial"/>
          <w:lang w:eastAsia="ar-SA"/>
        </w:rPr>
        <w:t xml:space="preserve"> </w:t>
      </w:r>
      <w:r w:rsidR="00C22C7B" w:rsidRPr="004474D8">
        <w:rPr>
          <w:rFonts w:cs="Arial"/>
          <w:lang w:eastAsia="ar-SA"/>
        </w:rPr>
        <w:t>prawidłowość i aktualność.</w:t>
      </w:r>
    </w:p>
    <w:p w14:paraId="74B76685" w14:textId="5CF4E05D" w:rsidR="00C22C7B" w:rsidRPr="004474D8" w:rsidRDefault="00C22C7B" w:rsidP="00D405F8">
      <w:pPr>
        <w:numPr>
          <w:ilvl w:val="0"/>
          <w:numId w:val="2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zakresie nieuregulowanym ustawą PZP lub niniejszą SWZ do oświadczeń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dokumentów składanych przez Wykonawcę w postępowaniu zastosowanie mają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szczególności przepisy rozporządzenia Ministra Rozwoju Pracy i Technologii z dnia 23 grudnia 2020 r. w sprawie podmiotowych środków dowodowych oraz innych dokumentów lub oświadczeń, jakich może żądać Zamawiający od Wykonawcy (Dz. U. z 2020 r. poz. 2415) oraz rozporządzeni</w:t>
      </w:r>
      <w:r w:rsidR="00786A7D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Prezesa Rady Ministrów z dnia</w:t>
      </w:r>
      <w:r w:rsidR="006E75B8" w:rsidRPr="004474D8">
        <w:rPr>
          <w:rFonts w:cs="Arial"/>
          <w:lang w:eastAsia="ar-SA"/>
        </w:rPr>
        <w:t xml:space="preserve"> 30</w:t>
      </w:r>
      <w:r w:rsidRPr="004474D8">
        <w:rPr>
          <w:rFonts w:cs="Arial"/>
          <w:lang w:eastAsia="ar-SA"/>
        </w:rPr>
        <w:t xml:space="preserve"> grudnia 2020 r. w sprawie sposobu sporządzania i przekazywania informacji oraz wymagań technicznych dla dokumentów elektronicznych oraz środków komunikacji elektronicznej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udzielenia zamówienia publicznego lub konkursie</w:t>
      </w:r>
      <w:r w:rsidR="006E75B8" w:rsidRPr="004474D8">
        <w:rPr>
          <w:rFonts w:cs="Arial"/>
          <w:lang w:eastAsia="ar-SA"/>
        </w:rPr>
        <w:t xml:space="preserve"> (Dz. U. z 2020 r. poz. 2452)</w:t>
      </w:r>
      <w:r w:rsidRPr="004474D8">
        <w:rPr>
          <w:rFonts w:cs="Arial"/>
          <w:lang w:eastAsia="ar-SA"/>
        </w:rPr>
        <w:t>.</w:t>
      </w:r>
    </w:p>
    <w:p w14:paraId="3AE4F6FA" w14:textId="77777777" w:rsidR="00C46B5C" w:rsidRPr="004474D8" w:rsidRDefault="00C46B5C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7CE395A1" w14:textId="77777777" w:rsidR="008A6A6E" w:rsidRPr="004474D8" w:rsidRDefault="008A6A6E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Poleganie na zasobach innych podmiotów</w:t>
      </w:r>
    </w:p>
    <w:p w14:paraId="41F04643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w celu potwierdzenia spełnienia warunków udziału w postępowaniu polegać na zdolnościach technicznych lub zawodowych podmiotów udostępniających zasoby, niezależnie od charakteru prawnego łączących go z nimi stosunków prawnych.</w:t>
      </w:r>
    </w:p>
    <w:p w14:paraId="39C44D16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odniesieniu do warunków dotyczących wykształcenia, kwalifikacji zawodowych lub doświadczenia </w:t>
      </w:r>
      <w:r w:rsidR="00A77B0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ykonawcy mogą polegać na zdolnościach podmiotów udostępniających zasoby, jeśli podmioty te wykonają usługi, do realizacji których te zdolności są wymagane.</w:t>
      </w:r>
    </w:p>
    <w:p w14:paraId="3ACE092D" w14:textId="51EC59BE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ykonawca realizując zamówienia, będzie dysponował niezbędnymi zasobami tych podmiotów. Wzór oświadczenia stanowi załącznik nr</w:t>
      </w:r>
      <w:r w:rsidR="006306D4" w:rsidRPr="004474D8">
        <w:rPr>
          <w:rFonts w:cs="Arial"/>
          <w:lang w:eastAsia="ar-SA"/>
        </w:rPr>
        <w:t xml:space="preserve"> </w:t>
      </w:r>
      <w:r w:rsidR="00786A7D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SWZ.</w:t>
      </w:r>
    </w:p>
    <w:p w14:paraId="0D42E86E" w14:textId="77777777" w:rsidR="008A6A6E" w:rsidRPr="004474D8" w:rsidRDefault="00F9798D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ocenia, czy udostępniane Wykonawcy przez podmioty udostępniające zasoby zdolności techniczne lub zawodowe, pozwalają na wykazanie przez Wykonawcę spełniania warunków udziału w postępowaniu, o których mowa w art. 112 ust. 2 pkt 4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,</w:t>
      </w:r>
      <w:r w:rsidR="004B612E"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t>a także bada, czy nie zachodzą wobec tego podmiotu podstawy wykluczenia, które zostały przewidziane względem Wykonawcy</w:t>
      </w:r>
      <w:r w:rsidR="008A6A6E" w:rsidRPr="004474D8">
        <w:rPr>
          <w:rFonts w:cs="Arial"/>
          <w:lang w:eastAsia="ar-SA"/>
        </w:rPr>
        <w:t>.</w:t>
      </w:r>
    </w:p>
    <w:p w14:paraId="5ADB78B6" w14:textId="77777777" w:rsidR="008A6A6E" w:rsidRPr="004474D8" w:rsidRDefault="008A6A6E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zdolności techniczne lub zawodowe podmiotu udostępniającego zasoby nie potwierdzają </w:t>
      </w:r>
      <w:r w:rsidR="00C70F1A" w:rsidRPr="004474D8">
        <w:rPr>
          <w:rFonts w:cs="Arial"/>
          <w:lang w:eastAsia="ar-SA"/>
        </w:rPr>
        <w:t>spełniania</w:t>
      </w:r>
      <w:r w:rsidRPr="004474D8">
        <w:rPr>
          <w:rFonts w:cs="Arial"/>
          <w:lang w:eastAsia="ar-SA"/>
        </w:rPr>
        <w:t xml:space="preserve"> przez </w:t>
      </w:r>
      <w:r w:rsidR="00C70F1A" w:rsidRPr="004474D8">
        <w:rPr>
          <w:rFonts w:cs="Arial"/>
          <w:lang w:eastAsia="ar-SA"/>
        </w:rPr>
        <w:t>Wykonawcę</w:t>
      </w:r>
      <w:r w:rsidRPr="004474D8">
        <w:rPr>
          <w:rFonts w:cs="Arial"/>
          <w:lang w:eastAsia="ar-SA"/>
        </w:rPr>
        <w:t xml:space="preserve">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postępowaniu.</w:t>
      </w:r>
    </w:p>
    <w:p w14:paraId="30B2B329" w14:textId="77777777" w:rsidR="00C70F1A" w:rsidRPr="004474D8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może, po upływie terminu składania ofert, powoływać się n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zdolności podmiotów udostępniających zasoby, jeżeli na etapie składania oferty nie polegał on </w:t>
      </w:r>
      <w:r w:rsidR="00302B4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danym zakresie na zdolnościach podmiotów udostępniających zasoby.</w:t>
      </w:r>
    </w:p>
    <w:p w14:paraId="52900BF4" w14:textId="6BABC5F9" w:rsidR="00C70F1A" w:rsidRDefault="00C70F1A" w:rsidP="00D405F8">
      <w:pPr>
        <w:numPr>
          <w:ilvl w:val="0"/>
          <w:numId w:val="2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Wykonawca, w przypadku polegania na zdolnościach podmiotów udostępniających zasoby, przedstawia wraz z oświadczeni</w:t>
      </w:r>
      <w:r w:rsidR="00786A7D">
        <w:rPr>
          <w:rFonts w:cs="Arial"/>
          <w:lang w:eastAsia="ar-SA"/>
        </w:rPr>
        <w:t>em</w:t>
      </w:r>
      <w:r w:rsidRPr="004474D8">
        <w:rPr>
          <w:rFonts w:cs="Arial"/>
          <w:lang w:eastAsia="ar-SA"/>
        </w:rPr>
        <w:t>, o który</w:t>
      </w:r>
      <w:r w:rsidR="002A71F0">
        <w:rPr>
          <w:rFonts w:cs="Arial"/>
          <w:lang w:eastAsia="ar-SA"/>
        </w:rPr>
        <w:t>m</w:t>
      </w:r>
      <w:r w:rsidR="00F9798D" w:rsidRPr="004474D8">
        <w:rPr>
          <w:rFonts w:cs="Arial"/>
          <w:lang w:eastAsia="ar-SA"/>
        </w:rPr>
        <w:t xml:space="preserve"> mowa</w:t>
      </w:r>
      <w:r w:rsidRPr="004474D8">
        <w:rPr>
          <w:rFonts w:cs="Arial"/>
          <w:lang w:eastAsia="ar-SA"/>
        </w:rPr>
        <w:t xml:space="preserve"> w rozdziale X ust. </w:t>
      </w:r>
      <w:r w:rsidR="0035118C">
        <w:rPr>
          <w:rFonts w:cs="Arial"/>
          <w:lang w:eastAsia="ar-SA"/>
        </w:rPr>
        <w:t xml:space="preserve">1 </w:t>
      </w:r>
      <w:r w:rsidRPr="004474D8">
        <w:rPr>
          <w:rFonts w:cs="Arial"/>
          <w:lang w:eastAsia="ar-SA"/>
        </w:rPr>
        <w:t xml:space="preserve">SWZ, także oświadczenie podmiotu </w:t>
      </w:r>
      <w:r w:rsidR="00F9798D" w:rsidRPr="004474D8">
        <w:rPr>
          <w:rFonts w:cs="Arial"/>
          <w:lang w:eastAsia="ar-SA"/>
        </w:rPr>
        <w:t>udostępniającego zasoby</w:t>
      </w:r>
      <w:r w:rsidR="00867327" w:rsidRPr="004474D8">
        <w:rPr>
          <w:rFonts w:cs="Arial"/>
          <w:lang w:eastAsia="ar-SA"/>
        </w:rPr>
        <w:t xml:space="preserve"> (załącznik nr </w:t>
      </w:r>
      <w:r w:rsidR="0035118C">
        <w:rPr>
          <w:rFonts w:cs="Arial"/>
          <w:lang w:eastAsia="ar-SA"/>
        </w:rPr>
        <w:t>7</w:t>
      </w:r>
      <w:r w:rsidR="00867327" w:rsidRPr="004474D8">
        <w:rPr>
          <w:rFonts w:cs="Arial"/>
          <w:lang w:eastAsia="ar-SA"/>
        </w:rPr>
        <w:t xml:space="preserve"> do SWZ)</w:t>
      </w:r>
      <w:r w:rsidR="00F9798D" w:rsidRPr="004474D8">
        <w:rPr>
          <w:rFonts w:cs="Arial"/>
          <w:lang w:eastAsia="ar-SA"/>
        </w:rPr>
        <w:t xml:space="preserve">, potwierdzające brak podstaw wykluczenia tego podmiotu oraz odpowiednio spełnianie warunków udziału w </w:t>
      </w:r>
      <w:r w:rsidRPr="004474D8">
        <w:rPr>
          <w:rFonts w:cs="Arial"/>
          <w:lang w:eastAsia="ar-SA"/>
        </w:rPr>
        <w:t>postepowaniu, w zakresie, w jakim Wykonawca powołuje się na jego zasoby</w:t>
      </w:r>
      <w:r w:rsidR="007D5DD9">
        <w:rPr>
          <w:rFonts w:cs="Arial"/>
          <w:lang w:eastAsia="ar-SA"/>
        </w:rPr>
        <w:t>.</w:t>
      </w:r>
    </w:p>
    <w:p w14:paraId="7B27643B" w14:textId="77777777" w:rsidR="00D74E47" w:rsidRPr="004474D8" w:rsidRDefault="00D74E47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313D2E69" w14:textId="77777777" w:rsidR="00C70F1A" w:rsidRPr="004474D8" w:rsidRDefault="00C70F1A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4474D8" w:rsidRDefault="00C70F1A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4474D8">
        <w:rPr>
          <w:rFonts w:cs="Arial"/>
          <w:lang w:eastAsia="ar-SA"/>
        </w:rPr>
        <w:t xml:space="preserve">ustanawiają pełnomocnika do reprezentowania ich w postępowaniu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4474D8">
        <w:rPr>
          <w:rFonts w:cs="Arial"/>
          <w:lang w:eastAsia="ar-SA"/>
        </w:rPr>
        <w:br/>
      </w:r>
      <w:r w:rsidR="00302B49" w:rsidRPr="004474D8">
        <w:rPr>
          <w:rFonts w:cs="Arial"/>
          <w:lang w:eastAsia="ar-SA"/>
        </w:rPr>
        <w:t>w sprawie zamówienia publicznego</w:t>
      </w:r>
      <w:r w:rsidRPr="004474D8">
        <w:rPr>
          <w:rFonts w:cs="Arial"/>
          <w:lang w:eastAsia="ar-SA"/>
        </w:rPr>
        <w:t>. Pełnomocnictwo winno być załączone do oferty.</w:t>
      </w:r>
    </w:p>
    <w:p w14:paraId="55DD74CF" w14:textId="196A588F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wspólnego ubiegania się o zamówienie przez Wykonawców, oświadczeni</w:t>
      </w:r>
      <w:r w:rsidR="0035118C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 xml:space="preserve">, o którym mowa w rozdziale X ust. 1, składa każdy z Wykonawców. Oświadczenia te potwierdzają brak podstaw wykluczenia oraz spełnianie warunków udziału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postępowaniu w zakresie, w jakim każdy z Wykonawców wykazuje spełnianie warunków udziału w postępowaniu.</w:t>
      </w:r>
    </w:p>
    <w:p w14:paraId="2BD7054A" w14:textId="77777777" w:rsidR="00D91832" w:rsidRPr="004474D8" w:rsidRDefault="00D91832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wymagane.</w:t>
      </w:r>
    </w:p>
    <w:p w14:paraId="72F2A46C" w14:textId="77777777" w:rsidR="00C70F1A" w:rsidRPr="004474D8" w:rsidRDefault="00302B49" w:rsidP="00D405F8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przypadku, o którym mowa w ust. 3 </w:t>
      </w:r>
      <w:r w:rsidR="00D91832" w:rsidRPr="004474D8">
        <w:rPr>
          <w:rFonts w:cs="Arial"/>
          <w:lang w:eastAsia="ar-SA"/>
        </w:rPr>
        <w:t>Wykonawcy wspólnie ubiegający się o udzielenie zamówienia dołączają odpowiednio do oferty oświadczenie, z którego wynika, które usługi wykonają poszczególni Wykonawcy.</w:t>
      </w:r>
    </w:p>
    <w:p w14:paraId="619ABA72" w14:textId="77777777" w:rsidR="008D1D1A" w:rsidRPr="004474D8" w:rsidRDefault="008D1D1A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7EF80F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>
        <w:rPr>
          <w:rFonts w:cs="Arial"/>
          <w:szCs w:val="22"/>
          <w:lang w:eastAsia="ar-SA"/>
        </w:rPr>
        <w:t>W</w:t>
      </w:r>
      <w:r w:rsidRPr="004474D8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A32ECCE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postępowaniu o udzielenie zamówienia komunikacja między Zamawiającym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a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ykonawcami odbywa się drogą elektroniczną przy użyciu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6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</w:t>
        </w:r>
      </w:hyperlink>
      <w:r w:rsidRPr="004474D8">
        <w:rPr>
          <w:rFonts w:cs="Arial"/>
          <w:lang w:eastAsia="ar-SA"/>
        </w:rPr>
        <w:t xml:space="preserve"> i </w:t>
      </w:r>
      <w:proofErr w:type="spellStart"/>
      <w:r w:rsidRPr="004474D8">
        <w:rPr>
          <w:rFonts w:cs="Arial"/>
          <w:lang w:eastAsia="ar-SA"/>
        </w:rPr>
        <w:t>ePUAPu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7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</w:t>
        </w:r>
      </w:hyperlink>
      <w:r w:rsidRPr="004474D8">
        <w:rPr>
          <w:rFonts w:cs="Arial"/>
          <w:lang w:eastAsia="ar-SA"/>
        </w:rPr>
        <w:t>.</w:t>
      </w:r>
    </w:p>
    <w:p w14:paraId="5EB35E58" w14:textId="77777777" w:rsidR="00602CC2" w:rsidRPr="004474D8" w:rsidRDefault="00602CC2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zamierzający wziąć udział w postępowaniu o udzielenie zamówienia publicznego, musi posiadać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. Wykonawca posiadający konto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lang w:eastAsia="ar-SA"/>
        </w:rPr>
        <w:lastRenderedPageBreak/>
        <w:t>ma dostęp do formularzy: złożenia, zmiany, wycofania oferty lub wniosku oraz formularza do komunikacji.</w:t>
      </w:r>
    </w:p>
    <w:p w14:paraId="22374910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Wymagania techniczne i organizacyjne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wysyłania i odbierania korespondencji elektronicznej przekazywanej przy ich użyciu, opisane zostały w Regulaminie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dostępnym pod adresem </w:t>
      </w:r>
      <w:hyperlink r:id="rId18" w:history="1">
        <w:r w:rsidRPr="004474D8">
          <w:rPr>
            <w:rStyle w:val="Hipercze"/>
            <w:rFonts w:cs="Arial"/>
            <w:color w:val="auto"/>
            <w:lang w:eastAsia="ar-SA"/>
          </w:rPr>
          <w:t>https://miniportal.uzp.gov.pl/WarunkiUslugi</w:t>
        </w:r>
      </w:hyperlink>
      <w:r w:rsidRPr="004474D8">
        <w:rPr>
          <w:rFonts w:cs="Arial"/>
          <w:lang w:eastAsia="ar-SA"/>
        </w:rPr>
        <w:t xml:space="preserve"> oraz Regulaminie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</w:t>
      </w:r>
      <w:hyperlink r:id="rId19" w:history="1">
        <w:r w:rsidRPr="004474D8">
          <w:rPr>
            <w:rStyle w:val="Hipercze"/>
            <w:rFonts w:cs="Arial"/>
            <w:color w:val="auto"/>
            <w:lang w:eastAsia="ar-SA"/>
          </w:rPr>
          <w:t>https://epuap.gov.pl/wps/portal/strefa-klienta/regulamin</w:t>
        </w:r>
      </w:hyperlink>
      <w:r w:rsidRPr="004474D8">
        <w:rPr>
          <w:rFonts w:cs="Arial"/>
          <w:lang w:eastAsia="ar-SA"/>
        </w:rPr>
        <w:t>.</w:t>
      </w:r>
    </w:p>
    <w:p w14:paraId="3DFA9E4A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przystępujący do niniejszego postępowania o udzielenie zamówienia publicznego, akceptuje warunki korzystania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, określone w Regulaminie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oraz zobowiązuje się korzystając z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 przestrzegać postanowień tego regulaminu.</w:t>
      </w:r>
    </w:p>
    <w:p w14:paraId="52974E8E" w14:textId="77777777" w:rsidR="00771DB6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Maksymalny rozmiar plików przesyłanych za pośrednictwem dedykowanych formularzy do: złożenia i wycofania oferty ora</w:t>
      </w:r>
      <w:r w:rsidR="006306D4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 do komunikacji wynosi 150 MB.</w:t>
      </w:r>
    </w:p>
    <w:p w14:paraId="11AD76FB" w14:textId="06A68691" w:rsidR="00602CC2" w:rsidRPr="004474D8" w:rsidRDefault="00771DB6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datę przekazania oferty, oświadczenia, o którym mowa w art. 125 ust. 1 ustawy PZP</w:t>
      </w:r>
      <w:r w:rsidR="00F42336" w:rsidRPr="004474D8">
        <w:rPr>
          <w:rFonts w:cs="Arial"/>
          <w:lang w:eastAsia="ar-SA"/>
        </w:rPr>
        <w:t xml:space="preserve"> </w:t>
      </w:r>
      <w:r w:rsidR="00F42336" w:rsidRPr="004474D8">
        <w:rPr>
          <w:rFonts w:cs="Arial"/>
        </w:rPr>
        <w:t>(rozdział X ust. 1 SWZ)</w:t>
      </w:r>
      <w:r w:rsidRPr="004474D8">
        <w:rPr>
          <w:rFonts w:cs="Arial"/>
          <w:lang w:eastAsia="ar-SA"/>
        </w:rPr>
        <w:t xml:space="preserve">, podmiotowych środków dowodowych, przedmiotowych środków dowodowych oraz innych informacji, oświadczeń lub dokumentów, przekazywanych </w:t>
      </w:r>
      <w:r w:rsidR="00B863D1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w postępowaniu, przyjmuje się datę ich przekazania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</w:t>
      </w:r>
    </w:p>
    <w:p w14:paraId="46BA230C" w14:textId="1B04E3EF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Oferty, oświadczenia, o których mowa w art. 125 ust. 1 ustawy</w:t>
      </w:r>
      <w:r w:rsidR="00302B49" w:rsidRPr="004474D8">
        <w:rPr>
          <w:rFonts w:cs="Arial"/>
        </w:rPr>
        <w:t xml:space="preserve"> PZP (rozdział X ust. 1 </w:t>
      </w:r>
      <w:r w:rsidR="00F42336" w:rsidRPr="004474D8">
        <w:rPr>
          <w:rFonts w:cs="Arial"/>
        </w:rPr>
        <w:t>SWZ</w:t>
      </w:r>
      <w:r w:rsidR="00302B49" w:rsidRPr="004474D8">
        <w:rPr>
          <w:rFonts w:cs="Arial"/>
        </w:rPr>
        <w:t>)</w:t>
      </w:r>
      <w:r w:rsidRPr="004474D8">
        <w:rPr>
          <w:rFonts w:cs="Arial"/>
        </w:rPr>
        <w:t>, podmiotowe środki dowodowe, pełnomocnictwo, sporządza się w postaci elektronicznej, w formatach danych określonych w przepisach wydanych na podstawie art. 18 ustawy z dnia 17 lutego 2005 r. o informatyzacji działalności podmiotów realizujących zadania publiczne (Dz. U. z 202</w:t>
      </w:r>
      <w:r w:rsidR="00F42336" w:rsidRPr="004474D8">
        <w:rPr>
          <w:rFonts w:cs="Arial"/>
        </w:rPr>
        <w:t>1</w:t>
      </w:r>
      <w:r w:rsidRPr="004474D8">
        <w:rPr>
          <w:rFonts w:cs="Arial"/>
        </w:rPr>
        <w:t xml:space="preserve"> r. poz. </w:t>
      </w:r>
      <w:r w:rsidR="007B384E">
        <w:rPr>
          <w:rFonts w:cs="Arial"/>
        </w:rPr>
        <w:t>20</w:t>
      </w:r>
      <w:r w:rsidR="00F42336" w:rsidRPr="004474D8">
        <w:rPr>
          <w:rFonts w:cs="Arial"/>
        </w:rPr>
        <w:t>70</w:t>
      </w:r>
      <w:r w:rsidR="00A87E90" w:rsidRPr="004474D8">
        <w:rPr>
          <w:rFonts w:cs="Arial"/>
        </w:rPr>
        <w:t xml:space="preserve"> z </w:t>
      </w:r>
      <w:proofErr w:type="spellStart"/>
      <w:r w:rsidR="00A87E90" w:rsidRPr="004474D8">
        <w:rPr>
          <w:rFonts w:cs="Arial"/>
        </w:rPr>
        <w:t>późn</w:t>
      </w:r>
      <w:proofErr w:type="spellEnd"/>
      <w:r w:rsidR="00A87E90" w:rsidRPr="004474D8">
        <w:rPr>
          <w:rFonts w:cs="Arial"/>
        </w:rPr>
        <w:t>. zm.</w:t>
      </w:r>
      <w:r w:rsidRPr="004474D8">
        <w:rPr>
          <w:rFonts w:cs="Arial"/>
        </w:rPr>
        <w:t xml:space="preserve">), </w:t>
      </w:r>
      <w:r w:rsidR="00A87E90" w:rsidRPr="004474D8">
        <w:rPr>
          <w:rFonts w:cs="Arial"/>
        </w:rPr>
        <w:br/>
      </w:r>
      <w:r w:rsidRPr="004474D8">
        <w:rPr>
          <w:rFonts w:cs="Arial"/>
        </w:rPr>
        <w:t>z uwzględnieniem rodzaju przekazywanych danych.</w:t>
      </w:r>
    </w:p>
    <w:p w14:paraId="6DDF4F1C" w14:textId="7CD4F655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>Ofertę oraz oświadczeni</w:t>
      </w:r>
      <w:r w:rsidR="0035118C">
        <w:rPr>
          <w:rFonts w:cs="Arial"/>
        </w:rPr>
        <w:t>e</w:t>
      </w:r>
      <w:r w:rsidRPr="004474D8">
        <w:rPr>
          <w:rFonts w:cs="Arial"/>
        </w:rPr>
        <w:t>, o których mowa w art. 125 ust. 1 ustawy</w:t>
      </w:r>
      <w:r w:rsidR="00F42336" w:rsidRPr="004474D8">
        <w:rPr>
          <w:rFonts w:cs="Arial"/>
        </w:rPr>
        <w:t xml:space="preserve"> PZP (rozdział X ust. 1</w:t>
      </w:r>
      <w:r w:rsidR="002A71F0">
        <w:rPr>
          <w:rFonts w:cs="Arial"/>
        </w:rPr>
        <w:t xml:space="preserve"> SWZ</w:t>
      </w:r>
      <w:r w:rsidR="00F42336" w:rsidRPr="004474D8">
        <w:rPr>
          <w:rFonts w:cs="Arial"/>
        </w:rPr>
        <w:t>)</w:t>
      </w:r>
      <w:r w:rsidRPr="004474D8">
        <w:rPr>
          <w:rFonts w:cs="Arial"/>
        </w:rPr>
        <w:t xml:space="preserve">, składa się, pod rygorem nieważności, w formie elektronicznej lub </w:t>
      </w:r>
      <w:r w:rsidR="00202FD9" w:rsidRPr="004474D8">
        <w:rPr>
          <w:rFonts w:cs="Arial"/>
        </w:rPr>
        <w:br/>
      </w:r>
      <w:r w:rsidRPr="004474D8">
        <w:rPr>
          <w:rFonts w:cs="Arial"/>
        </w:rPr>
        <w:t>w postaci elektronicznej opatrzonej podpisem zaufanym lub podpisem osobistym.</w:t>
      </w:r>
    </w:p>
    <w:p w14:paraId="2AEAD784" w14:textId="77777777" w:rsidR="0046480C" w:rsidRPr="004474D8" w:rsidRDefault="0046480C" w:rsidP="00D405F8">
      <w:pPr>
        <w:numPr>
          <w:ilvl w:val="3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</w:rPr>
        <w:t xml:space="preserve">Informacje, oświadczenia lub dokumenty, inne niż określone w ust. 7, sporządza się </w:t>
      </w:r>
      <w:r w:rsidRPr="004474D8">
        <w:rPr>
          <w:rFonts w:cs="Arial"/>
        </w:rPr>
        <w:br/>
        <w:t>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w ust. 1.</w:t>
      </w:r>
    </w:p>
    <w:p w14:paraId="0E5A9DA0" w14:textId="76A97559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również komunikować się z Wykonawcami za pomocą poczty elektronicznej, e-mail: </w:t>
      </w:r>
      <w:hyperlink r:id="rId20" w:history="1">
        <w:r w:rsidR="009242DB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</w:t>
      </w:r>
    </w:p>
    <w:p w14:paraId="455DBF38" w14:textId="2888CFBE" w:rsidR="006306D4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Dokumenty </w:t>
      </w:r>
      <w:r w:rsidR="006306D4" w:rsidRPr="004474D8">
        <w:rPr>
          <w:rFonts w:cs="Arial"/>
          <w:lang w:eastAsia="ar-SA"/>
        </w:rPr>
        <w:t>elektroniczne</w:t>
      </w:r>
      <w:r w:rsidRPr="004474D8">
        <w:rPr>
          <w:rFonts w:cs="Arial"/>
          <w:lang w:eastAsia="ar-SA"/>
        </w:rPr>
        <w:t xml:space="preserve">, oświadczenia lub elektroniczne kopie dokumentów lub </w:t>
      </w:r>
      <w:r w:rsidR="006306D4" w:rsidRPr="004474D8">
        <w:rPr>
          <w:rFonts w:cs="Arial"/>
          <w:lang w:eastAsia="ar-SA"/>
        </w:rPr>
        <w:t>oświadczeń</w:t>
      </w:r>
      <w:r w:rsidRPr="004474D8">
        <w:rPr>
          <w:rFonts w:cs="Arial"/>
          <w:lang w:eastAsia="ar-SA"/>
        </w:rPr>
        <w:t xml:space="preserve"> składane są przez Wykonawcę za pośrednictwem Formularza do komunikacji jako załączniki. Zamawiający dopuszcza również możliwość składania dokumentów </w:t>
      </w:r>
      <w:r w:rsidRPr="004474D8">
        <w:rPr>
          <w:rFonts w:cs="Arial"/>
          <w:lang w:eastAsia="ar-SA"/>
        </w:rPr>
        <w:lastRenderedPageBreak/>
        <w:t xml:space="preserve">elektronicznych, oświadczeń lub elektronicznych kopii dokumentów lub oświadczeń za pomocą poczty elektronicznej, na adres e-mail: </w:t>
      </w:r>
      <w:hyperlink r:id="rId21" w:history="1">
        <w:r w:rsidR="00BD0C21" w:rsidRPr="00323CDC">
          <w:rPr>
            <w:rStyle w:val="Hipercze"/>
            <w:rFonts w:cs="Arial"/>
            <w:lang w:eastAsia="ar-SA"/>
          </w:rPr>
          <w:t>zampub@rzeszow.rdos.gov.pl</w:t>
        </w:r>
      </w:hyperlink>
      <w:r w:rsidRPr="004474D8">
        <w:rPr>
          <w:rFonts w:cs="Arial"/>
          <w:lang w:eastAsia="ar-SA"/>
        </w:rPr>
        <w:t xml:space="preserve">. Sposób sporządzania dokumentów elektronicznych, oświadczeń lub elektronicznych kopii dokumentów lub oświadczeń musi być zgodny z wymaganiami określonymi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rozporządzeniu</w:t>
      </w:r>
      <w:r w:rsidR="006529F6">
        <w:rPr>
          <w:rFonts w:cs="Arial"/>
          <w:lang w:eastAsia="ar-SA"/>
        </w:rPr>
        <w:t xml:space="preserve"> Prezesa</w:t>
      </w:r>
      <w:r w:rsidRPr="004474D8">
        <w:rPr>
          <w:rFonts w:cs="Arial"/>
          <w:lang w:eastAsia="ar-SA"/>
        </w:rPr>
        <w:t xml:space="preserve"> Rady Ministrów </w:t>
      </w:r>
      <w:r w:rsidR="006306D4" w:rsidRPr="004474D8">
        <w:rPr>
          <w:rFonts w:cs="Arial"/>
          <w:lang w:eastAsia="ar-SA"/>
        </w:rPr>
        <w:t>z dnia 30 grudnia 2020 r. w sprawie sposobu sporządzania i przekazywania informacji oraz wymagań technicznych dla dokumentów elektronicznych oraz środków komunikacji elektronicznej w postępowaniu o udzielenia zamówienia publicznego lub konkursie (Dz. U. z 2020 r. poz. 2452 ).</w:t>
      </w:r>
    </w:p>
    <w:p w14:paraId="387D94BF" w14:textId="77777777" w:rsidR="0044772A" w:rsidRPr="004474D8" w:rsidRDefault="0044772A" w:rsidP="00D405F8">
      <w:pPr>
        <w:numPr>
          <w:ilvl w:val="3"/>
          <w:numId w:val="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innego sposobu komunikowania się z Wykonawcami niż przy użyciu środków komunikacji elektronicznej, wskazanych w SWZ.</w:t>
      </w:r>
    </w:p>
    <w:p w14:paraId="44C02F37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BE023EE" w14:textId="77777777" w:rsidR="002F2D91" w:rsidRPr="004474D8" w:rsidRDefault="002F2D91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może zwrócić się do </w:t>
      </w:r>
      <w:r w:rsidR="00F42336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4474D8" w:rsidRDefault="0083646D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4474D8">
        <w:rPr>
          <w:rFonts w:cs="Arial"/>
          <w:lang w:eastAsia="ar-SA"/>
        </w:rPr>
        <w:t>.</w:t>
      </w:r>
    </w:p>
    <w:p w14:paraId="41940FAB" w14:textId="00A6FE09" w:rsidR="00D47CA3" w:rsidRPr="004474D8" w:rsidRDefault="00D47CA3" w:rsidP="00D405F8">
      <w:pPr>
        <w:numPr>
          <w:ilvl w:val="0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4474D8" w:rsidRDefault="0083646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wyznacza następujące osoby do kontaktu z Wykonawcami:</w:t>
      </w:r>
    </w:p>
    <w:p w14:paraId="72BB8CDF" w14:textId="4FC12AE1" w:rsidR="0044772A" w:rsidRPr="004474D8" w:rsidRDefault="00495BA8" w:rsidP="005D09C5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Lidia </w:t>
      </w:r>
      <w:proofErr w:type="spellStart"/>
      <w:r>
        <w:rPr>
          <w:rFonts w:cs="Arial"/>
          <w:lang w:eastAsia="ar-SA"/>
        </w:rPr>
        <w:t>Bułatek</w:t>
      </w:r>
      <w:proofErr w:type="spellEnd"/>
    </w:p>
    <w:p w14:paraId="20184904" w14:textId="77777777" w:rsidR="0044772A" w:rsidRPr="004474D8" w:rsidRDefault="0044772A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Tel. 17 785 00 44 wew. 665</w:t>
      </w:r>
    </w:p>
    <w:p w14:paraId="5EB5D79F" w14:textId="39117634" w:rsidR="0044772A" w:rsidRPr="004474D8" w:rsidRDefault="0044772A" w:rsidP="005D09C5">
      <w:pPr>
        <w:spacing w:after="0" w:line="360" w:lineRule="auto"/>
        <w:jc w:val="left"/>
        <w:rPr>
          <w:rFonts w:cs="Arial"/>
          <w:lang w:val="en-US" w:eastAsia="ar-SA"/>
        </w:rPr>
      </w:pPr>
      <w:r w:rsidRPr="00D25430">
        <w:rPr>
          <w:rFonts w:cs="Arial"/>
          <w:lang w:val="en-US" w:eastAsia="ar-SA"/>
        </w:rPr>
        <w:lastRenderedPageBreak/>
        <w:t xml:space="preserve">e-mail: </w:t>
      </w:r>
      <w:hyperlink r:id="rId22" w:history="1">
        <w:proofErr w:type="spellStart"/>
        <w:r w:rsidR="006306D4" w:rsidRPr="00D25430">
          <w:rPr>
            <w:rStyle w:val="Hipercze"/>
            <w:rFonts w:cs="Arial"/>
            <w:color w:val="auto"/>
            <w:lang w:val="en-US" w:eastAsia="ar-SA"/>
          </w:rPr>
          <w:t>zampub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@</w:t>
        </w:r>
        <w:r w:rsidR="00D25430" w:rsidRPr="00D25430">
          <w:rPr>
            <w:rStyle w:val="Hipercze"/>
            <w:rFonts w:cs="Arial"/>
            <w:color w:val="auto"/>
            <w:lang w:val="en-US" w:eastAsia="ar-SA"/>
          </w:rPr>
          <w:t>rzeszow</w:t>
        </w:r>
        <w:proofErr w:type="spellEnd"/>
        <w:r w:rsidR="00D25430" w:rsidRPr="00D25430">
          <w:rPr>
            <w:rStyle w:val="Hipercze"/>
            <w:rFonts w:cs="Arial"/>
            <w:color w:val="auto"/>
            <w:lang w:val="en-US" w:eastAsia="ar-SA"/>
          </w:rPr>
          <w:t xml:space="preserve"> </w:t>
        </w:r>
        <w:r w:rsidR="006306D4" w:rsidRPr="004474D8">
          <w:rPr>
            <w:rStyle w:val="Hipercze"/>
            <w:rFonts w:cs="Arial"/>
            <w:color w:val="auto"/>
            <w:lang w:val="en-US" w:eastAsia="ar-SA"/>
          </w:rPr>
          <w:t>rdos.gov.pl</w:t>
        </w:r>
      </w:hyperlink>
    </w:p>
    <w:p w14:paraId="011DDF4F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val="en-US" w:eastAsia="ar-SA"/>
        </w:rPr>
      </w:pPr>
    </w:p>
    <w:p w14:paraId="720C866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związania ofertą:</w:t>
      </w:r>
    </w:p>
    <w:p w14:paraId="658E14A8" w14:textId="4237906B" w:rsidR="00191256" w:rsidRPr="00BD0C21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Wykonawca jest związany ofertą od dnia upływu terminu składania ofert do dnia</w:t>
      </w:r>
      <w:r w:rsidR="00E933EC">
        <w:rPr>
          <w:rFonts w:cs="Arial"/>
          <w:lang w:eastAsia="ar-SA"/>
        </w:rPr>
        <w:br/>
      </w:r>
      <w:r w:rsidR="00EF5A16">
        <w:rPr>
          <w:rFonts w:cs="Arial"/>
          <w:b/>
          <w:bCs/>
          <w:lang w:eastAsia="ar-SA"/>
        </w:rPr>
        <w:t>1</w:t>
      </w:r>
      <w:r w:rsidR="00EB7DDF">
        <w:rPr>
          <w:rFonts w:cs="Arial"/>
          <w:b/>
          <w:bCs/>
          <w:lang w:eastAsia="ar-SA"/>
        </w:rPr>
        <w:t>5</w:t>
      </w:r>
      <w:r w:rsidR="004F2B83" w:rsidRPr="00BD0C21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>grudnia</w:t>
      </w:r>
      <w:r w:rsidR="00D06A69" w:rsidRPr="00BD0C21">
        <w:rPr>
          <w:rFonts w:cs="Arial"/>
          <w:b/>
          <w:bCs/>
          <w:lang w:eastAsia="ar-SA"/>
        </w:rPr>
        <w:t xml:space="preserve"> </w:t>
      </w:r>
      <w:r w:rsidRPr="00BD0C21">
        <w:rPr>
          <w:rFonts w:cs="Arial"/>
          <w:b/>
          <w:bCs/>
          <w:lang w:eastAsia="ar-SA"/>
        </w:rPr>
        <w:t>202</w:t>
      </w:r>
      <w:r w:rsidR="00501215" w:rsidRPr="00BD0C21">
        <w:rPr>
          <w:rFonts w:cs="Arial"/>
          <w:b/>
          <w:bCs/>
          <w:lang w:eastAsia="ar-SA"/>
        </w:rPr>
        <w:t>2</w:t>
      </w:r>
      <w:r w:rsidRPr="00BD0C21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4474D8" w:rsidRDefault="00191256" w:rsidP="00D405F8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4474D8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4474D8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4474D8" w:rsidRDefault="0022318B" w:rsidP="005D09C5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sposoby przygotowania oferty:</w:t>
      </w:r>
    </w:p>
    <w:p w14:paraId="6D986290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musi być sporządzona w języku polskim, w postaci elektronicznej w formacie danych: .pdf, .</w:t>
      </w:r>
      <w:proofErr w:type="spellStart"/>
      <w:r w:rsidRPr="004474D8">
        <w:rPr>
          <w:rFonts w:cs="Arial"/>
          <w:lang w:eastAsia="ar-SA"/>
        </w:rPr>
        <w:t>doc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docs</w:t>
      </w:r>
      <w:proofErr w:type="spellEnd"/>
      <w:r w:rsidRPr="004474D8">
        <w:rPr>
          <w:rFonts w:cs="Arial"/>
          <w:lang w:eastAsia="ar-SA"/>
        </w:rPr>
        <w:t>, .rtf, .</w:t>
      </w:r>
      <w:proofErr w:type="spellStart"/>
      <w:r w:rsidRPr="004474D8">
        <w:rPr>
          <w:rFonts w:cs="Arial"/>
          <w:lang w:eastAsia="ar-SA"/>
        </w:rPr>
        <w:t>xps</w:t>
      </w:r>
      <w:proofErr w:type="spellEnd"/>
      <w:r w:rsidRPr="004474D8">
        <w:rPr>
          <w:rFonts w:cs="Arial"/>
          <w:lang w:eastAsia="ar-SA"/>
        </w:rPr>
        <w:t>, .</w:t>
      </w:r>
      <w:proofErr w:type="spellStart"/>
      <w:r w:rsidRPr="004474D8">
        <w:rPr>
          <w:rFonts w:cs="Arial"/>
          <w:lang w:eastAsia="ar-SA"/>
        </w:rPr>
        <w:t>odt</w:t>
      </w:r>
      <w:proofErr w:type="spellEnd"/>
      <w:r w:rsidRPr="004474D8">
        <w:rPr>
          <w:rFonts w:cs="Arial"/>
          <w:lang w:eastAsia="ar-SA"/>
        </w:rPr>
        <w:t xml:space="preserve"> i opatrzona kwalifikowanym podpisem elektronicznym, podpisem zaufanym lub podpisem osobistym.</w:t>
      </w:r>
    </w:p>
    <w:p w14:paraId="0A0A199D" w14:textId="77777777" w:rsidR="00191256" w:rsidRPr="004474D8" w:rsidRDefault="0019125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w celu poprawnego zaszyfrowania oferty powinien mieć zainstalowany na komputerze .NET Framework 4.5. aplikacja działa na platformie </w:t>
      </w:r>
      <w:r w:rsidR="00DF4681" w:rsidRPr="004474D8">
        <w:rPr>
          <w:rFonts w:cs="Arial"/>
          <w:lang w:eastAsia="ar-SA"/>
        </w:rPr>
        <w:t>Windows</w:t>
      </w:r>
      <w:r w:rsidRPr="004474D8">
        <w:rPr>
          <w:rFonts w:cs="Arial"/>
          <w:lang w:eastAsia="ar-SA"/>
        </w:rPr>
        <w:t xml:space="preserve"> (vista SP2, 7, 8, 10</w:t>
      </w:r>
      <w:r w:rsidR="00DF4681" w:rsidRPr="004474D8">
        <w:rPr>
          <w:rFonts w:cs="Arial"/>
          <w:lang w:eastAsia="ar-SA"/>
        </w:rPr>
        <w:t>). Aplikacja nie jest dostępna dla systemów Linux i MAC OS.</w:t>
      </w:r>
    </w:p>
    <w:p w14:paraId="408553B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Sposób szyfrowania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55E91F05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przygotowania oferty konieczne jest posiadanie przez osobę upoważnioną do reprezentowania Wykonawcy kwalifikowanego podpisu elektronicznego, podpisu osobistego lub podpisu zaufanego.</w:t>
      </w:r>
    </w:p>
    <w:p w14:paraId="6B57DB9B" w14:textId="77777777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na ofertę składa się kilka dokumentów, </w:t>
      </w:r>
      <w:r w:rsidR="006306D4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ykonawca powinien stworzyć folder, do którego </w:t>
      </w:r>
      <w:r w:rsidRPr="004474D8">
        <w:rPr>
          <w:rFonts w:cs="Arial"/>
          <w:b/>
          <w:bCs/>
          <w:lang w:eastAsia="ar-SA"/>
        </w:rPr>
        <w:t>przeniesie wszystkie dokumenty oferty</w:t>
      </w:r>
      <w:r w:rsidRPr="004474D8">
        <w:rPr>
          <w:rFonts w:cs="Arial"/>
          <w:lang w:eastAsia="ar-SA"/>
        </w:rPr>
        <w:t xml:space="preserve"> </w:t>
      </w:r>
      <w:r w:rsidRPr="004474D8">
        <w:rPr>
          <w:rFonts w:cs="Arial"/>
          <w:b/>
          <w:bCs/>
          <w:lang w:eastAsia="ar-SA"/>
        </w:rPr>
        <w:t>podpisane kwalifikowanym podpisem elektronicznym, podpisem zaufanym lub podpisem osobistym</w:t>
      </w:r>
      <w:r w:rsidRPr="004474D8">
        <w:rPr>
          <w:rFonts w:cs="Arial"/>
          <w:lang w:eastAsia="ar-SA"/>
        </w:rPr>
        <w:t xml:space="preserve">. </w:t>
      </w:r>
      <w:r w:rsidRPr="004474D8">
        <w:rPr>
          <w:rFonts w:cs="Arial"/>
          <w:u w:val="single"/>
          <w:lang w:eastAsia="ar-SA"/>
        </w:rPr>
        <w:t>Następnie z tego folderu Wykonawca zrobi folder .zip (bez nadawania mu haseł i bez szyfrowania)</w:t>
      </w:r>
      <w:r w:rsidRPr="004474D8">
        <w:rPr>
          <w:rFonts w:cs="Arial"/>
          <w:lang w:eastAsia="ar-SA"/>
        </w:rPr>
        <w:t>. W kolejnym kroku za pośrednictwem Aplikacji do szyfrowania Wykonawca zaszyfruje folder zawierający dokumenty składające się na ofertę.</w:t>
      </w:r>
    </w:p>
    <w:p w14:paraId="2490AC84" w14:textId="27748E15" w:rsidR="00DF4681" w:rsidRPr="004474D8" w:rsidRDefault="00DF4681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Wszelkie informacje stanowiące tajemnicę przedsiębiorstwa w rozumieniu ustawy z dnia 16 kwietnia 1993 r. o zwalczaniu </w:t>
      </w:r>
      <w:r w:rsidR="0046480C" w:rsidRPr="004474D8">
        <w:rPr>
          <w:rFonts w:cs="Arial"/>
          <w:lang w:eastAsia="ar-SA"/>
        </w:rPr>
        <w:t xml:space="preserve">nieuczciwej </w:t>
      </w:r>
      <w:r w:rsidRPr="004474D8">
        <w:rPr>
          <w:rFonts w:cs="Arial"/>
          <w:lang w:eastAsia="ar-SA"/>
        </w:rPr>
        <w:t>konkurencji (Dz. U. z 20</w:t>
      </w:r>
      <w:r w:rsidR="0046480C" w:rsidRPr="004474D8">
        <w:rPr>
          <w:rFonts w:cs="Arial"/>
          <w:lang w:eastAsia="ar-SA"/>
        </w:rPr>
        <w:t>2</w:t>
      </w:r>
      <w:r w:rsidR="004013EA">
        <w:rPr>
          <w:rFonts w:cs="Arial"/>
          <w:lang w:eastAsia="ar-SA"/>
        </w:rPr>
        <w:t>2</w:t>
      </w:r>
      <w:r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Pr="004474D8">
        <w:rPr>
          <w:rFonts w:cs="Arial"/>
          <w:lang w:eastAsia="ar-SA"/>
        </w:rPr>
        <w:t>), które Wykonawca zastrzeże jako tajemnic</w:t>
      </w:r>
      <w:r w:rsidR="006306D4" w:rsidRPr="004474D8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 xml:space="preserve"> przedsiębiorstwa, powinny zostać złożone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lastRenderedPageBreak/>
        <w:t>w osobnym pliku wraz z jednoczesnym zaznaczeniem polecenia „Załącznik stanowiący tajemnicę przedsiębiorstwa”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a następnie wraz z plikami stanowiącymi jawn</w:t>
      </w:r>
      <w:r w:rsidR="006306D4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część</w:t>
      </w:r>
      <w:r w:rsidR="006306D4" w:rsidRPr="004474D8">
        <w:rPr>
          <w:rFonts w:cs="Arial"/>
          <w:lang w:eastAsia="ar-SA"/>
        </w:rPr>
        <w:t>,</w:t>
      </w:r>
      <w:r w:rsidRPr="004474D8">
        <w:rPr>
          <w:rFonts w:cs="Arial"/>
          <w:lang w:eastAsia="ar-SA"/>
        </w:rPr>
        <w:t xml:space="preserve"> skompresowane do jednego archiwum (ZIP). Wykonawca zobowiązany, jest wraz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z przekazaniem tych informacji wykazać spełnienie przesłanek określonych w art. 11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ust. 2 ustawy z dnia 16 kwietnia 1993 r. o zwalczaniu nieuczciwej konkurencji</w:t>
      </w:r>
      <w:r w:rsidR="006306D4" w:rsidRPr="004474D8">
        <w:rPr>
          <w:rFonts w:cs="Arial"/>
          <w:lang w:eastAsia="ar-SA"/>
        </w:rPr>
        <w:t xml:space="preserve"> (Dz. U. 202</w:t>
      </w:r>
      <w:r w:rsidR="004013EA">
        <w:rPr>
          <w:rFonts w:cs="Arial"/>
          <w:lang w:eastAsia="ar-SA"/>
        </w:rPr>
        <w:t>2</w:t>
      </w:r>
      <w:r w:rsidR="006306D4" w:rsidRPr="004474D8">
        <w:rPr>
          <w:rFonts w:cs="Arial"/>
          <w:lang w:eastAsia="ar-SA"/>
        </w:rPr>
        <w:t xml:space="preserve"> r. poz. 1</w:t>
      </w:r>
      <w:r w:rsidR="004013EA">
        <w:rPr>
          <w:rFonts w:cs="Arial"/>
          <w:lang w:eastAsia="ar-SA"/>
        </w:rPr>
        <w:t>233</w:t>
      </w:r>
      <w:r w:rsidR="006306D4" w:rsidRPr="004474D8">
        <w:rPr>
          <w:rFonts w:cs="Arial"/>
          <w:lang w:eastAsia="ar-SA"/>
        </w:rPr>
        <w:t>)</w:t>
      </w:r>
      <w:r w:rsidRPr="004474D8">
        <w:rPr>
          <w:rFonts w:cs="Arial"/>
          <w:lang w:eastAsia="ar-SA"/>
        </w:rPr>
        <w:t xml:space="preserve">. Zaleca się, aby </w:t>
      </w:r>
      <w:r w:rsidR="00905B63" w:rsidRPr="004474D8">
        <w:rPr>
          <w:rFonts w:cs="Arial"/>
          <w:lang w:eastAsia="ar-SA"/>
        </w:rPr>
        <w:t xml:space="preserve">uzasadnienie zastrzeżenia informacji jako tajemnicy przedsiębiorstwa było </w:t>
      </w:r>
      <w:r w:rsidRPr="004474D8">
        <w:rPr>
          <w:rFonts w:cs="Arial"/>
          <w:lang w:eastAsia="ar-SA"/>
        </w:rPr>
        <w:t>sformułowane w sposób umożliwiający</w:t>
      </w:r>
      <w:r w:rsidR="00905B63" w:rsidRPr="004474D8">
        <w:rPr>
          <w:rFonts w:cs="Arial"/>
          <w:lang w:eastAsia="ar-SA"/>
        </w:rPr>
        <w:t xml:space="preserve"> jego udostępnienie. Zastrzeżenie przez Wykonawcę tajemnicy przedsiębiorstwa bez uzasadnienia, będzie traktowane przez Zamawiającego jako bezskuteczne ze względu na zaniechanie przez </w:t>
      </w:r>
      <w:r w:rsidR="008E63B5" w:rsidRPr="004474D8">
        <w:rPr>
          <w:rFonts w:cs="Arial"/>
          <w:lang w:eastAsia="ar-SA"/>
        </w:rPr>
        <w:t>W</w:t>
      </w:r>
      <w:r w:rsidR="00905B63" w:rsidRPr="004474D8">
        <w:rPr>
          <w:rFonts w:cs="Arial"/>
          <w:lang w:eastAsia="ar-SA"/>
        </w:rPr>
        <w:t>ykonawcę podjęcia niezbędnych działań w celu zachowania poufności objętych klauzul</w:t>
      </w:r>
      <w:r w:rsidR="00D74E47">
        <w:rPr>
          <w:rFonts w:cs="Arial"/>
          <w:lang w:eastAsia="ar-SA"/>
        </w:rPr>
        <w:t>ą</w:t>
      </w:r>
      <w:r w:rsidR="00905B63" w:rsidRPr="004474D8">
        <w:rPr>
          <w:rFonts w:cs="Arial"/>
          <w:lang w:eastAsia="ar-SA"/>
        </w:rPr>
        <w:t xml:space="preserve"> informacji zgodnie z postanowieniami art. 18 ust. 3 ustawy PZP.</w:t>
      </w:r>
    </w:p>
    <w:p w14:paraId="5D370A4F" w14:textId="77777777" w:rsidR="0046480C" w:rsidRPr="004474D8" w:rsidRDefault="0046480C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nie może zastrzec informacji, o których mowa w art. 222 ust. 5</w:t>
      </w:r>
      <w:r w:rsidR="004B612E" w:rsidRPr="004474D8">
        <w:rPr>
          <w:rFonts w:cs="Arial"/>
          <w:lang w:eastAsia="ar-SA"/>
        </w:rPr>
        <w:t xml:space="preserve"> ustawy PZP</w:t>
      </w:r>
      <w:r w:rsidRPr="004474D8">
        <w:rPr>
          <w:rFonts w:cs="Arial"/>
          <w:lang w:eastAsia="ar-SA"/>
        </w:rPr>
        <w:t>.</w:t>
      </w:r>
    </w:p>
    <w:p w14:paraId="2393680B" w14:textId="44FA5E1E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 przygotowania oferty zaleca się wykorzystanie Formularza Oferty, którego wzór stanowi Załącznik nr </w:t>
      </w:r>
      <w:r w:rsidR="004013EA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do SWZ. W przypadku, gdy Wykonawca nie korzysta </w:t>
      </w:r>
      <w:r w:rsidRPr="004474D8">
        <w:rPr>
          <w:rFonts w:cs="Arial"/>
          <w:lang w:eastAsia="ar-SA"/>
        </w:rPr>
        <w:br/>
        <w:t>z przygotowanego przez Zamawiającego wzoru, w treści oferty należy zamieścić wszystkie informacje wymagane w Formularzu Ofertowym.</w:t>
      </w:r>
    </w:p>
    <w:p w14:paraId="690B44B0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 oświadczeni</w:t>
      </w:r>
      <w:r w:rsidR="00F42336" w:rsidRPr="004474D8">
        <w:rPr>
          <w:rFonts w:cs="Arial"/>
          <w:lang w:eastAsia="ar-SA"/>
        </w:rPr>
        <w:t xml:space="preserve">a i dokumenty, o których mowa w ust. 10 </w:t>
      </w:r>
      <w:r w:rsidRPr="004474D8">
        <w:rPr>
          <w:rFonts w:cs="Arial"/>
          <w:lang w:eastAsia="ar-SA"/>
        </w:rPr>
        <w:t>w postaci elektronicznej opatrzonej kwalifikowanym podpisem elektronicznym, podpisem zaufanym lub podpisem osobistym, a następnie wraz z plikami stanowiącymi ofertę skompresować do jednego pliku archiwum (ZIP).</w:t>
      </w:r>
    </w:p>
    <w:p w14:paraId="7056F3D8" w14:textId="77777777" w:rsidR="00905B63" w:rsidRPr="004474D8" w:rsidRDefault="00905B63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oferty należy dołączyć:</w:t>
      </w:r>
    </w:p>
    <w:p w14:paraId="52D5927D" w14:textId="775CD1B8" w:rsidR="0046480C" w:rsidRPr="004474D8" w:rsidRDefault="00331B4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31B4B">
        <w:rPr>
          <w:rFonts w:cs="Arial"/>
          <w:lang w:eastAsia="ar-SA"/>
        </w:rPr>
        <w:t>oświadczenie o niepodleganiu wykluczeniu</w:t>
      </w:r>
      <w:r w:rsidR="00C935BD">
        <w:rPr>
          <w:rFonts w:cs="Arial"/>
          <w:lang w:eastAsia="ar-SA"/>
        </w:rPr>
        <w:t xml:space="preserve"> oraz</w:t>
      </w:r>
      <w:r w:rsidRPr="00331B4B">
        <w:rPr>
          <w:rFonts w:cs="Arial"/>
          <w:lang w:eastAsia="ar-SA"/>
        </w:rPr>
        <w:t xml:space="preserve"> spełnianiu warunków udziału </w:t>
      </w:r>
      <w:r>
        <w:rPr>
          <w:rFonts w:cs="Arial"/>
          <w:lang w:eastAsia="ar-SA"/>
        </w:rPr>
        <w:br/>
      </w:r>
      <w:r w:rsidRPr="00331B4B">
        <w:rPr>
          <w:rFonts w:cs="Arial"/>
          <w:lang w:eastAsia="ar-SA"/>
        </w:rPr>
        <w:t>w postępowaniu</w:t>
      </w:r>
      <w:r w:rsidR="0046480C" w:rsidRPr="004474D8">
        <w:rPr>
          <w:rFonts w:cs="Arial"/>
          <w:lang w:eastAsia="ar-SA"/>
        </w:rPr>
        <w:t>, o którym mowa w rozdziale X ust. 1</w:t>
      </w:r>
      <w:r>
        <w:rPr>
          <w:rFonts w:cs="Arial"/>
          <w:lang w:eastAsia="ar-SA"/>
        </w:rPr>
        <w:t xml:space="preserve"> </w:t>
      </w:r>
      <w:r w:rsidR="00F539F7" w:rsidRPr="004474D8">
        <w:rPr>
          <w:rFonts w:cs="Arial"/>
          <w:lang w:eastAsia="ar-SA"/>
        </w:rPr>
        <w:t xml:space="preserve">SWZ (załącznik nr </w:t>
      </w:r>
      <w:r>
        <w:rPr>
          <w:rFonts w:cs="Arial"/>
          <w:lang w:eastAsia="ar-SA"/>
        </w:rPr>
        <w:t>3</w:t>
      </w:r>
      <w:r w:rsidR="00F539F7" w:rsidRPr="004474D8">
        <w:rPr>
          <w:rFonts w:cs="Arial"/>
          <w:lang w:eastAsia="ar-SA"/>
        </w:rPr>
        <w:t xml:space="preserve"> do SWZ)</w:t>
      </w:r>
      <w:r w:rsidR="0046480C" w:rsidRPr="004474D8">
        <w:rPr>
          <w:rFonts w:cs="Arial"/>
          <w:lang w:eastAsia="ar-SA"/>
        </w:rPr>
        <w:t>,</w:t>
      </w:r>
    </w:p>
    <w:p w14:paraId="4BD098C8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rejestrowych,</w:t>
      </w:r>
    </w:p>
    <w:p w14:paraId="1C820DF2" w14:textId="0F53DCCA" w:rsidR="0046480C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zobowiązanie </w:t>
      </w:r>
      <w:r w:rsidR="0046480C" w:rsidRPr="004474D8">
        <w:rPr>
          <w:rFonts w:cs="Arial"/>
          <w:lang w:eastAsia="ar-SA"/>
        </w:rPr>
        <w:t>podmiotu udostępniającego zasoby</w:t>
      </w:r>
      <w:r w:rsidRPr="004474D8">
        <w:rPr>
          <w:rFonts w:cs="Arial"/>
          <w:lang w:eastAsia="ar-SA"/>
        </w:rPr>
        <w:t>, o którym mowa w rozdziale X</w:t>
      </w:r>
      <w:r w:rsidR="007D5DD9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3 SWZ (załącznik nr </w:t>
      </w:r>
      <w:r w:rsidR="00331B4B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 do SWZ) – jeżeli dotyczy</w:t>
      </w:r>
      <w:r w:rsidR="0046480C" w:rsidRPr="004474D8">
        <w:rPr>
          <w:rFonts w:cs="Arial"/>
          <w:lang w:eastAsia="ar-SA"/>
        </w:rPr>
        <w:t>,</w:t>
      </w:r>
    </w:p>
    <w:p w14:paraId="445DB5DC" w14:textId="30089E52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podmiotu udostepniającego zasoby, o których mowa w rozdziale X</w:t>
      </w:r>
      <w:r w:rsidR="00867327" w:rsidRPr="004474D8">
        <w:rPr>
          <w:rFonts w:cs="Arial"/>
          <w:lang w:eastAsia="ar-SA"/>
        </w:rPr>
        <w:t>I</w:t>
      </w:r>
      <w:r w:rsidRPr="004474D8">
        <w:rPr>
          <w:rFonts w:cs="Arial"/>
          <w:lang w:eastAsia="ar-SA"/>
        </w:rPr>
        <w:t xml:space="preserve"> ust. </w:t>
      </w:r>
      <w:r w:rsidR="00867327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SWZ (załącznik nr </w:t>
      </w:r>
      <w:r w:rsidR="00331B4B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do SWZ) – jeżeli dotyczy,</w:t>
      </w:r>
    </w:p>
    <w:p w14:paraId="5A16948F" w14:textId="77777777" w:rsidR="00F539F7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pełnomocnictwo dla pełnomocnika do reprezentowania w postępowaniu Wykonawców wspólnie ubiegających się o udzielenie zamówienia – jeżeli dotyczy, </w:t>
      </w:r>
    </w:p>
    <w:p w14:paraId="2F4E1169" w14:textId="25DA9FDF" w:rsidR="00471DEB" w:rsidRPr="004474D8" w:rsidRDefault="00471DEB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oświadczenia Wykonawców wspólnie ubiegających się o zamówienie, o których mowa w rozdziale XII ust. 2 SWZ (załącznik nr</w:t>
      </w:r>
      <w:r w:rsidR="00331B4B">
        <w:rPr>
          <w:rFonts w:cs="Arial"/>
          <w:lang w:eastAsia="ar-SA"/>
        </w:rPr>
        <w:t xml:space="preserve"> </w:t>
      </w:r>
      <w:r w:rsidR="009322D5">
        <w:rPr>
          <w:rFonts w:cs="Arial"/>
          <w:lang w:eastAsia="ar-SA"/>
        </w:rPr>
        <w:t>3</w:t>
      </w:r>
      <w:r w:rsidRPr="004474D8">
        <w:rPr>
          <w:rFonts w:cs="Arial"/>
          <w:lang w:eastAsia="ar-SA"/>
        </w:rPr>
        <w:t xml:space="preserve"> do SWZ) – jeżeli dotyczy,</w:t>
      </w:r>
    </w:p>
    <w:p w14:paraId="60FEAC5B" w14:textId="77777777" w:rsidR="00905B63" w:rsidRPr="004474D8" w:rsidRDefault="00F539F7" w:rsidP="00D405F8">
      <w:pPr>
        <w:numPr>
          <w:ilvl w:val="0"/>
          <w:numId w:val="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oświadczenie Wykonawców wspólnie ubiegających się o zamówienie, o którym mowa w rozdziale XII ust. 4 – jeżeli dotyczy</w:t>
      </w:r>
      <w:r w:rsidR="008E63B5" w:rsidRPr="004474D8">
        <w:rPr>
          <w:rFonts w:cs="Arial"/>
          <w:lang w:eastAsia="ar-SA"/>
        </w:rPr>
        <w:t>.</w:t>
      </w:r>
    </w:p>
    <w:p w14:paraId="2526F647" w14:textId="77777777" w:rsidR="00F42336" w:rsidRPr="004474D8" w:rsidRDefault="00F42336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Forma oświadczeń i dokumentów:</w:t>
      </w:r>
    </w:p>
    <w:p w14:paraId="62C2C5C0" w14:textId="5F65385E" w:rsidR="00F42336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formularz oferty, o którym mowa w ust. 8 oraz oświadczeni</w:t>
      </w:r>
      <w:r w:rsidR="00331B4B">
        <w:rPr>
          <w:rFonts w:cs="Arial"/>
          <w:lang w:eastAsia="ar-SA"/>
        </w:rPr>
        <w:t>e</w:t>
      </w:r>
      <w:r w:rsidRPr="004474D8">
        <w:rPr>
          <w:rFonts w:cs="Arial"/>
          <w:lang w:eastAsia="ar-SA"/>
        </w:rPr>
        <w:t>, o który</w:t>
      </w:r>
      <w:r w:rsidR="003D26E4">
        <w:rPr>
          <w:rFonts w:cs="Arial"/>
          <w:lang w:eastAsia="ar-SA"/>
        </w:rPr>
        <w:t>m</w:t>
      </w:r>
      <w:r w:rsidRPr="004474D8">
        <w:rPr>
          <w:rFonts w:cs="Arial"/>
          <w:lang w:eastAsia="ar-SA"/>
        </w:rPr>
        <w:t xml:space="preserve"> mowa </w:t>
      </w:r>
      <w:r w:rsidRPr="004474D8">
        <w:rPr>
          <w:rFonts w:cs="Arial"/>
          <w:lang w:eastAsia="ar-SA"/>
        </w:rPr>
        <w:br/>
        <w:t>w rozdziale X ust. 1 SWZ mus</w:t>
      </w:r>
      <w:r w:rsidR="003D26E4">
        <w:rPr>
          <w:rFonts w:cs="Arial"/>
          <w:lang w:eastAsia="ar-SA"/>
        </w:rPr>
        <w:t>zą</w:t>
      </w:r>
      <w:r w:rsidRPr="004474D8">
        <w:rPr>
          <w:rFonts w:cs="Arial"/>
          <w:lang w:eastAsia="ar-SA"/>
        </w:rPr>
        <w:t xml:space="preserve"> być złożone w oryginale, w postaci elektronicznej </w:t>
      </w:r>
      <w:r w:rsidR="003D26E4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opatrzone kwalifikowalnym podpisem elektronicznym lub podpisem osobistym lub podpisem zaufanym przez osobę upoważnioną do reprezentowania Wykonawcy,</w:t>
      </w:r>
    </w:p>
    <w:p w14:paraId="65294D49" w14:textId="0041519A" w:rsidR="00471DEB" w:rsidRPr="004474D8" w:rsidRDefault="00F42336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pełnomocnictwo wskazane w rozdziale XII ust. 1 SWZ oraz</w:t>
      </w:r>
      <w:r w:rsidR="00EC621C" w:rsidRPr="004474D8">
        <w:rPr>
          <w:rFonts w:cs="Arial"/>
          <w:lang w:eastAsia="ar-SA"/>
        </w:rPr>
        <w:t xml:space="preserve"> ust. 10 pkt </w:t>
      </w:r>
      <w:r w:rsidR="00331B4B">
        <w:rPr>
          <w:rFonts w:cs="Arial"/>
          <w:lang w:eastAsia="ar-SA"/>
        </w:rPr>
        <w:t>2</w:t>
      </w:r>
      <w:r w:rsidR="00EC621C" w:rsidRPr="004474D8">
        <w:rPr>
          <w:rFonts w:cs="Arial"/>
          <w:lang w:eastAsia="ar-SA"/>
        </w:rPr>
        <w:t xml:space="preserve">, musi być złożone w oryginale w takiej samej formie, jak składana oferta (tj. w </w:t>
      </w:r>
      <w:r w:rsidR="00137173" w:rsidRPr="004474D8">
        <w:rPr>
          <w:rFonts w:cs="Arial"/>
          <w:lang w:eastAsia="ar-SA"/>
        </w:rPr>
        <w:t>postaci</w:t>
      </w:r>
      <w:r w:rsidR="00EC621C" w:rsidRPr="004474D8">
        <w:rPr>
          <w:rFonts w:cs="Arial"/>
          <w:lang w:eastAsia="ar-SA"/>
        </w:rPr>
        <w:t xml:space="preserve"> elektronicznej opatrzonej kwalifikowanym podpisem elektronicznym lub podpisem zaufanym lub podpisem osobistym)</w:t>
      </w:r>
      <w:r w:rsidR="003F4D21" w:rsidRPr="004474D8">
        <w:rPr>
          <w:rFonts w:cs="Arial"/>
          <w:lang w:eastAsia="ar-SA"/>
        </w:rPr>
        <w:t xml:space="preserve"> lub zgodnie z ust. 12,</w:t>
      </w:r>
    </w:p>
    <w:p w14:paraId="7C86D0FE" w14:textId="77777777" w:rsidR="003F4D21" w:rsidRPr="004474D8" w:rsidRDefault="003F4D21" w:rsidP="00D405F8">
      <w:pPr>
        <w:numPr>
          <w:ilvl w:val="0"/>
          <w:numId w:val="2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inne dokumenty, w tym zobowiązanie podmiotu udostępniającego zasoby, o którym mowa w rozdziale XI ust. 3 SWZ oraz podmiotowe środki dowodowe, wskazane </w:t>
      </w:r>
      <w:r w:rsidR="00202FD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rozdziale X ust. 4 SWZ, składa się w postaci elektronicznej opatrzone podpisem elektronicznym lub podpisem zaufanym lub podpisem osobistym.</w:t>
      </w:r>
    </w:p>
    <w:p w14:paraId="5B0C9A8E" w14:textId="77777777" w:rsidR="002F2D91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gdy pełnomocnictwo, został</w:t>
      </w:r>
      <w:r w:rsidR="00EC621C" w:rsidRPr="004474D8">
        <w:rPr>
          <w:rFonts w:cs="Arial"/>
          <w:lang w:eastAsia="ar-SA"/>
        </w:rPr>
        <w:t>o</w:t>
      </w:r>
      <w:r w:rsidRPr="004474D8">
        <w:rPr>
          <w:rFonts w:cs="Arial"/>
          <w:lang w:eastAsia="ar-SA"/>
        </w:rPr>
        <w:t xml:space="preserve">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0D922436" w14:textId="77777777" w:rsidR="00471DEB" w:rsidRPr="004474D8" w:rsidRDefault="00471DEB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Poświadczenia zgodności cyfrowego odwzorowania z dokumentem w postaci papierowej, o którym mowa w ust. </w:t>
      </w:r>
      <w:r w:rsidR="002F2D91" w:rsidRPr="004474D8">
        <w:rPr>
          <w:rFonts w:cs="Arial"/>
          <w:lang w:eastAsia="ar-SA"/>
        </w:rPr>
        <w:t>12</w:t>
      </w:r>
      <w:r w:rsidRPr="004474D8">
        <w:rPr>
          <w:rFonts w:cs="Arial"/>
          <w:lang w:eastAsia="ar-SA"/>
        </w:rPr>
        <w:t>, dokonuje:</w:t>
      </w:r>
    </w:p>
    <w:p w14:paraId="3A83F14D" w14:textId="64E431F2" w:rsidR="00EC621C" w:rsidRPr="004474D8" w:rsidRDefault="00137173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M</w:t>
      </w:r>
      <w:r w:rsidR="00471DEB" w:rsidRPr="004474D8">
        <w:rPr>
          <w:rFonts w:cs="Arial"/>
          <w:lang w:eastAsia="ar-SA"/>
        </w:rPr>
        <w:t>ocodawca</w:t>
      </w:r>
      <w:r w:rsidR="00EC621C" w:rsidRPr="004474D8">
        <w:rPr>
          <w:rFonts w:cs="Arial"/>
          <w:lang w:eastAsia="ar-SA"/>
        </w:rPr>
        <w:t>,</w:t>
      </w:r>
    </w:p>
    <w:p w14:paraId="72CCEDF6" w14:textId="77777777" w:rsidR="00EC621C" w:rsidRPr="004474D8" w:rsidRDefault="00EC621C" w:rsidP="00D405F8">
      <w:pPr>
        <w:numPr>
          <w:ilvl w:val="1"/>
          <w:numId w:val="2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notariusz.</w:t>
      </w:r>
    </w:p>
    <w:p w14:paraId="3AD1F226" w14:textId="77777777" w:rsidR="002F2D91" w:rsidRPr="004474D8" w:rsidRDefault="007F74B0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zaleca ponumerowanie stron oferty.</w:t>
      </w:r>
    </w:p>
    <w:p w14:paraId="23437858" w14:textId="78F9B500" w:rsidR="002F2D91" w:rsidRPr="004474D8" w:rsidRDefault="002F2D9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6E6C87F4" w14:textId="77777777" w:rsidR="002F2D91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oferta Wykonawcy podlega odrzuceniu bez względu na ich złożenie, uzupełnienie lub poprawienie lub</w:t>
      </w:r>
    </w:p>
    <w:p w14:paraId="54A8A07D" w14:textId="77777777" w:rsidR="007F74B0" w:rsidRPr="004474D8" w:rsidRDefault="002F2D91" w:rsidP="00D405F8">
      <w:pPr>
        <w:numPr>
          <w:ilvl w:val="1"/>
          <w:numId w:val="34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zachodzą przesłanki unieważnienia postępowania.</w:t>
      </w:r>
    </w:p>
    <w:p w14:paraId="6421B732" w14:textId="77777777" w:rsidR="007F74B0" w:rsidRPr="004474D8" w:rsidRDefault="003F4D21" w:rsidP="00D405F8">
      <w:pPr>
        <w:numPr>
          <w:ilvl w:val="0"/>
          <w:numId w:val="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składa podmiotowe środki dowodowe na wezwanie, o którym mowa w ust. 15, aktualne na dzień ich złożenia</w:t>
      </w:r>
      <w:r w:rsidR="00942BF7" w:rsidRPr="004474D8">
        <w:rPr>
          <w:rFonts w:cs="Arial"/>
          <w:lang w:eastAsia="ar-SA"/>
        </w:rPr>
        <w:t>.</w:t>
      </w:r>
    </w:p>
    <w:p w14:paraId="7C7DE68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502DD49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Wadium:</w:t>
      </w:r>
    </w:p>
    <w:p w14:paraId="59EFEB32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wadium.</w:t>
      </w:r>
    </w:p>
    <w:p w14:paraId="641EC769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oraz termin składania ofert:</w:t>
      </w:r>
    </w:p>
    <w:p w14:paraId="0BD4F6B7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 xml:space="preserve">. Sposób złożenia oferty opisany został w Instrukcji użytkownika dostępnej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</w:t>
      </w:r>
    </w:p>
    <w:p w14:paraId="04098FB8" w14:textId="31058315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Ofertę wraz z wymaganymi załącznikami należy złożyć w terminie do dnia</w:t>
      </w:r>
      <w:r w:rsidR="003958ED">
        <w:rPr>
          <w:rFonts w:cs="Arial"/>
          <w:lang w:eastAsia="ar-SA"/>
        </w:rPr>
        <w:br/>
      </w:r>
      <w:r w:rsidR="00006505">
        <w:rPr>
          <w:rFonts w:cs="Arial"/>
          <w:b/>
          <w:bCs/>
          <w:lang w:eastAsia="ar-SA"/>
        </w:rPr>
        <w:t>1</w:t>
      </w:r>
      <w:r w:rsidR="00EB7DDF">
        <w:rPr>
          <w:rFonts w:cs="Arial"/>
          <w:b/>
          <w:bCs/>
          <w:lang w:eastAsia="ar-SA"/>
        </w:rPr>
        <w:t>6</w:t>
      </w:r>
      <w:r w:rsidR="00EF5A16">
        <w:rPr>
          <w:rFonts w:cs="Arial"/>
          <w:b/>
          <w:bCs/>
          <w:lang w:eastAsia="ar-SA"/>
        </w:rPr>
        <w:t xml:space="preserve"> listopada</w:t>
      </w:r>
      <w:r w:rsidR="003958ED">
        <w:rPr>
          <w:rFonts w:cs="Arial"/>
          <w:b/>
          <w:bCs/>
          <w:lang w:eastAsia="ar-SA"/>
        </w:rPr>
        <w:t xml:space="preserve"> </w:t>
      </w:r>
      <w:r w:rsidR="00D06A69" w:rsidRPr="004474D8">
        <w:rPr>
          <w:rFonts w:cs="Arial"/>
          <w:b/>
          <w:bCs/>
          <w:lang w:eastAsia="ar-SA"/>
        </w:rPr>
        <w:t>202</w:t>
      </w:r>
      <w:r w:rsidR="009322D5">
        <w:rPr>
          <w:rFonts w:cs="Arial"/>
          <w:b/>
          <w:bCs/>
          <w:lang w:eastAsia="ar-SA"/>
        </w:rPr>
        <w:t>2</w:t>
      </w:r>
      <w:r w:rsidR="00D06A69" w:rsidRPr="004474D8">
        <w:rPr>
          <w:rFonts w:cs="Arial"/>
          <w:b/>
          <w:bCs/>
          <w:lang w:eastAsia="ar-SA"/>
        </w:rPr>
        <w:t xml:space="preserve"> r.</w:t>
      </w:r>
      <w:r w:rsidRPr="004474D8">
        <w:rPr>
          <w:rFonts w:cs="Arial"/>
          <w:b/>
          <w:bCs/>
          <w:lang w:eastAsia="ar-SA"/>
        </w:rPr>
        <w:t xml:space="preserve">, do godz. </w:t>
      </w:r>
      <w:r w:rsidR="00D06A69" w:rsidRPr="004474D8">
        <w:rPr>
          <w:rFonts w:cs="Arial"/>
          <w:b/>
          <w:bCs/>
          <w:lang w:eastAsia="ar-SA"/>
        </w:rPr>
        <w:t>0</w:t>
      </w:r>
      <w:r w:rsidR="002049A4" w:rsidRPr="004474D8">
        <w:rPr>
          <w:rFonts w:cs="Arial"/>
          <w:b/>
          <w:bCs/>
          <w:lang w:eastAsia="ar-SA"/>
        </w:rPr>
        <w:t>9</w:t>
      </w:r>
      <w:r w:rsidR="00D06A69" w:rsidRPr="004474D8">
        <w:rPr>
          <w:rFonts w:cs="Arial"/>
          <w:b/>
          <w:bCs/>
          <w:lang w:eastAsia="ar-SA"/>
        </w:rPr>
        <w:t>:00</w:t>
      </w:r>
      <w:r w:rsidRPr="004474D8">
        <w:rPr>
          <w:rFonts w:cs="Arial"/>
          <w:lang w:eastAsia="ar-SA"/>
        </w:rPr>
        <w:t>.</w:t>
      </w:r>
    </w:p>
    <w:p w14:paraId="7DDB3306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może złożyć tylko jedną ofertę.</w:t>
      </w:r>
    </w:p>
    <w:p w14:paraId="5D415B53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odrzuci ofertę złożoną po terminie składania ofert.</w:t>
      </w:r>
    </w:p>
    <w:p w14:paraId="2F595998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 przesłaniu oferty za pomocą Formularz do złożenia lub wycofania oferty na „ekranie sukcesu” otrzyma numer oferty generowany przez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>. Ten numer należy zapisać i zachować. Będzie on potrzebny w razie ewentualnego wycofania oferty.</w:t>
      </w:r>
    </w:p>
    <w:p w14:paraId="11CED8EA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4474D8">
        <w:rPr>
          <w:rFonts w:cs="Arial"/>
          <w:lang w:eastAsia="ar-SA"/>
        </w:rPr>
        <w:t>ePUAP</w:t>
      </w:r>
      <w:proofErr w:type="spellEnd"/>
      <w:r w:rsidRPr="004474D8">
        <w:rPr>
          <w:rFonts w:cs="Arial"/>
          <w:lang w:eastAsia="ar-SA"/>
        </w:rPr>
        <w:t xml:space="preserve"> i udostępnionego również na </w:t>
      </w:r>
      <w:proofErr w:type="spellStart"/>
      <w:r w:rsidRPr="004474D8">
        <w:rPr>
          <w:rFonts w:cs="Arial"/>
          <w:lang w:eastAsia="ar-SA"/>
        </w:rPr>
        <w:t>miniPortalu</w:t>
      </w:r>
      <w:proofErr w:type="spellEnd"/>
      <w:r w:rsidRPr="004474D8">
        <w:rPr>
          <w:rFonts w:cs="Arial"/>
          <w:lang w:eastAsia="ar-SA"/>
        </w:rPr>
        <w:t>. Sposób wycofania oferty został opisany w Instrukcji użytkownika dostępnej na mini Portalu</w:t>
      </w:r>
    </w:p>
    <w:p w14:paraId="4764416E" w14:textId="77777777" w:rsidR="00942BF7" w:rsidRPr="004474D8" w:rsidRDefault="00942BF7" w:rsidP="00D405F8">
      <w:pPr>
        <w:numPr>
          <w:ilvl w:val="0"/>
          <w:numId w:val="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EDAE304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Termin otwarcia ofert</w:t>
      </w:r>
    </w:p>
    <w:p w14:paraId="0E43F77C" w14:textId="1C2F4721" w:rsidR="000F7D98" w:rsidRPr="009322D5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4474D8">
        <w:rPr>
          <w:rFonts w:cs="Arial"/>
          <w:lang w:eastAsia="ar-SA"/>
        </w:rPr>
        <w:t>Otwarcie ofert nastąpi w dniu</w:t>
      </w:r>
      <w:r w:rsidR="00D06A69" w:rsidRPr="004474D8">
        <w:rPr>
          <w:rFonts w:cs="Arial"/>
          <w:lang w:eastAsia="ar-SA"/>
        </w:rPr>
        <w:t xml:space="preserve"> </w:t>
      </w:r>
      <w:r w:rsidR="00006505">
        <w:rPr>
          <w:rFonts w:cs="Arial"/>
          <w:b/>
          <w:bCs/>
          <w:lang w:eastAsia="ar-SA"/>
        </w:rPr>
        <w:t>1</w:t>
      </w:r>
      <w:r w:rsidR="00EB7DDF">
        <w:rPr>
          <w:rFonts w:cs="Arial"/>
          <w:b/>
          <w:bCs/>
          <w:lang w:eastAsia="ar-SA"/>
        </w:rPr>
        <w:t>6</w:t>
      </w:r>
      <w:r w:rsidR="004F2B83" w:rsidRPr="004F2B83">
        <w:rPr>
          <w:rFonts w:cs="Arial"/>
          <w:b/>
          <w:bCs/>
          <w:lang w:eastAsia="ar-SA"/>
        </w:rPr>
        <w:t xml:space="preserve"> </w:t>
      </w:r>
      <w:r w:rsidR="00EF5A16">
        <w:rPr>
          <w:rFonts w:cs="Arial"/>
          <w:b/>
          <w:bCs/>
          <w:lang w:eastAsia="ar-SA"/>
        </w:rPr>
        <w:t xml:space="preserve">listopada </w:t>
      </w:r>
      <w:r w:rsidR="00BD0C21">
        <w:rPr>
          <w:rFonts w:cs="Arial"/>
          <w:b/>
          <w:bCs/>
          <w:lang w:eastAsia="ar-SA"/>
        </w:rPr>
        <w:t xml:space="preserve"> </w:t>
      </w:r>
      <w:r w:rsidR="009322D5" w:rsidRPr="009322D5">
        <w:rPr>
          <w:rFonts w:cs="Arial"/>
          <w:b/>
          <w:bCs/>
          <w:lang w:eastAsia="ar-SA"/>
        </w:rPr>
        <w:t>2022</w:t>
      </w:r>
      <w:r w:rsidR="009322D5">
        <w:rPr>
          <w:rFonts w:cs="Arial"/>
          <w:b/>
          <w:bCs/>
          <w:lang w:eastAsia="ar-SA"/>
        </w:rPr>
        <w:t xml:space="preserve"> r.,</w:t>
      </w:r>
      <w:r w:rsidR="009322D5" w:rsidRPr="009322D5">
        <w:rPr>
          <w:rFonts w:cs="Arial"/>
          <w:b/>
          <w:bCs/>
          <w:lang w:eastAsia="ar-SA"/>
        </w:rPr>
        <w:t xml:space="preserve"> </w:t>
      </w:r>
      <w:r w:rsidRPr="009322D5">
        <w:rPr>
          <w:rFonts w:cs="Arial"/>
          <w:b/>
          <w:bCs/>
          <w:lang w:eastAsia="ar-SA"/>
        </w:rPr>
        <w:t xml:space="preserve">o godzinie </w:t>
      </w:r>
      <w:r w:rsidR="00D06A69" w:rsidRPr="009322D5">
        <w:rPr>
          <w:rFonts w:cs="Arial"/>
          <w:b/>
          <w:bCs/>
          <w:lang w:eastAsia="ar-SA"/>
        </w:rPr>
        <w:t>1</w:t>
      </w:r>
      <w:r w:rsidR="00006505">
        <w:rPr>
          <w:rFonts w:cs="Arial"/>
          <w:b/>
          <w:bCs/>
          <w:lang w:eastAsia="ar-SA"/>
        </w:rPr>
        <w:t>1</w:t>
      </w:r>
      <w:r w:rsidR="00D06A69" w:rsidRPr="009322D5">
        <w:rPr>
          <w:rFonts w:cs="Arial"/>
          <w:b/>
          <w:bCs/>
          <w:lang w:eastAsia="ar-SA"/>
        </w:rPr>
        <w:t>:00</w:t>
      </w:r>
      <w:r w:rsidRPr="009322D5">
        <w:rPr>
          <w:rFonts w:cs="Arial"/>
          <w:lang w:eastAsia="ar-SA"/>
        </w:rPr>
        <w:t>.</w:t>
      </w:r>
    </w:p>
    <w:p w14:paraId="6079FA28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Otwarcie ofert jest niejawne.</w:t>
      </w:r>
    </w:p>
    <w:p w14:paraId="427EAD84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powania informację o:</w:t>
      </w:r>
    </w:p>
    <w:p w14:paraId="1E7ED3E0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4474D8" w:rsidRDefault="000F7D98" w:rsidP="00D405F8">
      <w:pPr>
        <w:numPr>
          <w:ilvl w:val="0"/>
          <w:numId w:val="11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3E166D07" w14:textId="7EB42A4A" w:rsidR="000F7D98" w:rsidRPr="004474D8" w:rsidRDefault="000F7D98" w:rsidP="00D405F8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Zamawiający poinformuje o zmianie termin</w:t>
      </w:r>
      <w:r w:rsidR="00BD0C21">
        <w:rPr>
          <w:rFonts w:cs="Arial"/>
          <w:lang w:eastAsia="ar-SA"/>
        </w:rPr>
        <w:t>u</w:t>
      </w:r>
      <w:r w:rsidRPr="004474D8">
        <w:rPr>
          <w:rFonts w:cs="Arial"/>
          <w:lang w:eastAsia="ar-SA"/>
        </w:rPr>
        <w:t xml:space="preserve"> otwarcia ofert na stronie internetowej prowadzonego postępowania.</w:t>
      </w:r>
    </w:p>
    <w:p w14:paraId="7D617902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F6C4F45" w14:textId="77777777" w:rsidR="00020534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Sposób obliczenia ceny:</w:t>
      </w:r>
    </w:p>
    <w:p w14:paraId="1929C231" w14:textId="737DD749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6C6127">
        <w:rPr>
          <w:rFonts w:cs="Arial"/>
          <w:lang w:eastAsia="ar-SA"/>
        </w:rPr>
        <w:t>8</w:t>
      </w:r>
      <w:r w:rsidR="008E63B5" w:rsidRPr="004474D8">
        <w:rPr>
          <w:rFonts w:cs="Arial"/>
          <w:lang w:eastAsia="ar-SA"/>
        </w:rPr>
        <w:t xml:space="preserve"> d</w:t>
      </w:r>
      <w:r w:rsidRPr="004474D8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usług (VAT).</w:t>
      </w:r>
    </w:p>
    <w:p w14:paraId="720B8726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 poda w Formularzu Ofertowym stawkę podatku od towarów i usług (VAT) właściw</w:t>
      </w:r>
      <w:r w:rsidR="008E63B5" w:rsidRPr="004474D8">
        <w:rPr>
          <w:rFonts w:cs="Arial"/>
          <w:lang w:eastAsia="ar-SA"/>
        </w:rPr>
        <w:t>ą</w:t>
      </w:r>
      <w:r w:rsidRPr="004474D8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i spowoduje odrzucenie oferty</w:t>
      </w:r>
      <w:r w:rsidR="003F4D21" w:rsidRPr="004474D8">
        <w:rPr>
          <w:rFonts w:cs="Arial"/>
          <w:lang w:eastAsia="ar-SA"/>
        </w:rPr>
        <w:t xml:space="preserve"> na podstawie art. </w:t>
      </w:r>
      <w:r w:rsidR="00562793" w:rsidRPr="004474D8">
        <w:rPr>
          <w:rFonts w:cs="Arial"/>
          <w:lang w:eastAsia="ar-SA"/>
        </w:rPr>
        <w:t xml:space="preserve">226 ust.1 pkt 10 </w:t>
      </w:r>
      <w:r w:rsidR="003F4D21" w:rsidRPr="004474D8">
        <w:rPr>
          <w:rFonts w:cs="Arial"/>
          <w:lang w:eastAsia="ar-SA"/>
        </w:rPr>
        <w:t>ustawy PZP</w:t>
      </w:r>
      <w:r w:rsidRPr="004474D8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4474D8">
        <w:rPr>
          <w:rFonts w:cs="Arial"/>
          <w:lang w:eastAsia="ar-SA"/>
        </w:rPr>
        <w:t>223 ust. 2 pkt 3 ustawy PZP</w:t>
      </w:r>
      <w:r w:rsidR="003F4D21" w:rsidRPr="004474D8">
        <w:rPr>
          <w:rFonts w:cs="Arial"/>
          <w:lang w:eastAsia="ar-SA"/>
        </w:rPr>
        <w:t>.</w:t>
      </w:r>
    </w:p>
    <w:p w14:paraId="108202EE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4474D8" w:rsidRDefault="00562793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4474D8" w:rsidRDefault="00020534" w:rsidP="00D405F8">
      <w:pPr>
        <w:numPr>
          <w:ilvl w:val="0"/>
          <w:numId w:val="1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37D55DEA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Przy wyborze oferty Zamawiający będzie się kierował kryterium najniższej ceny.</w:t>
      </w:r>
    </w:p>
    <w:p w14:paraId="0F80BAF8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Ocenie będą podlegać wyłącznie oferty nie podlegające odrzuceniu.</w:t>
      </w:r>
    </w:p>
    <w:p w14:paraId="58917137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 najkorzystniejszą zostanie uznana oferta z najniższą ceną.</w:t>
      </w:r>
    </w:p>
    <w:p w14:paraId="5EB142DD" w14:textId="77777777" w:rsidR="00020534" w:rsidRPr="004474D8" w:rsidRDefault="00020534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sytuacji, gdy Zamawiający nie będzie mógł dokonać wyboru najkorzystniejszej oferty ze </w:t>
      </w:r>
      <w:r w:rsidR="00895E7F" w:rsidRPr="004474D8">
        <w:rPr>
          <w:rFonts w:cs="Arial"/>
          <w:lang w:eastAsia="ar-SA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515F0A1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W toku badania i oceny ofert Zamawiający może żądać od </w:t>
      </w:r>
      <w:r w:rsidR="008E63B5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 xml:space="preserve">ykonawców wyjaśnień dotyczących treści złożonych przez nich ofert lub innych składanych dokumentów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i oświadczeń. Wykonawcy są zobowiązani do przedstawienia wyjaśnień w terminie wskazanym przez Zamawiającego. </w:t>
      </w:r>
    </w:p>
    <w:p w14:paraId="46135DEA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wybiera najkorzystniejszą ofertę w terminie związania ofertą określonym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SWZ</w:t>
      </w:r>
      <w:r w:rsidR="00D74E47">
        <w:rPr>
          <w:rFonts w:cs="Arial"/>
          <w:lang w:eastAsia="ar-SA"/>
        </w:rPr>
        <w:t xml:space="preserve"> z uwzględnieniem zapisów rozdziału XVI SWZ.</w:t>
      </w:r>
    </w:p>
    <w:p w14:paraId="7006A502" w14:textId="77777777" w:rsidR="00895E7F" w:rsidRPr="004474D8" w:rsidRDefault="00895E7F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Jeżeli termin związania ofertą upłynie przed wyborem najkorzystniejszej oferty, Zamawiający wezwie Wykonawcę, którego oferta otrzymała naj</w:t>
      </w:r>
      <w:r w:rsidR="00A87E90" w:rsidRPr="004474D8">
        <w:rPr>
          <w:rFonts w:cs="Arial"/>
          <w:lang w:eastAsia="ar-SA"/>
        </w:rPr>
        <w:t>wy</w:t>
      </w:r>
      <w:r w:rsidRPr="004474D8">
        <w:rPr>
          <w:rFonts w:cs="Arial"/>
          <w:lang w:eastAsia="ar-SA"/>
        </w:rPr>
        <w:t>ższą ocenę, do wyrażenia, w wyznaczonym przez Zamawiającego terminie, pisemnej zgody na wybór jego oferty.</w:t>
      </w:r>
    </w:p>
    <w:p w14:paraId="49F5371C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 przypadku braku zgody, o której mowa w ust. 7, oferta podlega odrzuceniu, </w:t>
      </w:r>
      <w:r w:rsidRPr="004474D8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5F5010E6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D74E47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ykonawców, którzy złożyli oferty w postępowaniu - podając uzasadnienie faktyczne i prawne.</w:t>
      </w:r>
    </w:p>
    <w:p w14:paraId="1DA53EB1" w14:textId="77777777" w:rsidR="00577CF6" w:rsidRPr="004474D8" w:rsidRDefault="00577CF6" w:rsidP="00D405F8">
      <w:pPr>
        <w:numPr>
          <w:ilvl w:val="0"/>
          <w:numId w:val="14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D74E4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4474D8" w:rsidRDefault="00562793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4474D8" w:rsidRDefault="00562793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4474D8" w:rsidRDefault="00577CF6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4474D8" w:rsidRDefault="00577CF6" w:rsidP="005D09C5">
      <w:pPr>
        <w:spacing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nie przewiduje zwrotu kosztów udziału w postępowaniu.</w:t>
      </w:r>
    </w:p>
    <w:p w14:paraId="0E3FD781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4474D8">
        <w:rPr>
          <w:rFonts w:cs="Arial"/>
          <w:lang w:eastAsia="ar-SA"/>
        </w:rPr>
        <w:br/>
        <w:t>i łączną punktację,</w:t>
      </w:r>
    </w:p>
    <w:p w14:paraId="705FE8E0" w14:textId="77777777" w:rsidR="00137173" w:rsidRPr="004474D8" w:rsidRDefault="00137173" w:rsidP="00D405F8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4474D8" w:rsidRDefault="00137173" w:rsidP="005D09C5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- podając uzasadnienie faktyczne i prawne.</w:t>
      </w:r>
    </w:p>
    <w:p w14:paraId="0462A8F3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4474D8">
        <w:rPr>
          <w:rFonts w:cs="Arial"/>
          <w:lang w:eastAsia="ar-SA"/>
        </w:rPr>
        <w:t>1</w:t>
      </w:r>
      <w:r w:rsidRPr="004474D8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4474D8" w:rsidRDefault="00137173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4474D8" w:rsidRDefault="00895E7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4474D8">
        <w:rPr>
          <w:rFonts w:cs="Arial"/>
          <w:lang w:eastAsia="ar-SA"/>
        </w:rPr>
        <w:t>dni, jeżeli zostało</w:t>
      </w:r>
      <w:r w:rsidR="00D3268D" w:rsidRPr="004474D8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4474D8">
        <w:rPr>
          <w:rFonts w:cs="Arial"/>
          <w:lang w:eastAsia="ar-SA"/>
        </w:rPr>
        <w:t>4</w:t>
      </w:r>
      <w:r w:rsidRPr="004474D8">
        <w:rPr>
          <w:rFonts w:cs="Arial"/>
          <w:lang w:eastAsia="ar-SA"/>
        </w:rPr>
        <w:t>, jeżeli w post</w:t>
      </w:r>
      <w:r w:rsidR="008E63B5" w:rsidRPr="004474D8">
        <w:rPr>
          <w:rFonts w:cs="Arial"/>
          <w:lang w:eastAsia="ar-SA"/>
        </w:rPr>
        <w:t>ę</w:t>
      </w:r>
      <w:r w:rsidRPr="004474D8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7F512689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Wykonawca, o którym mowa w ust. </w:t>
      </w:r>
      <w:r w:rsidR="004B612E" w:rsidRPr="004474D8">
        <w:rPr>
          <w:rFonts w:cs="Arial"/>
          <w:lang w:eastAsia="ar-SA"/>
        </w:rPr>
        <w:t>6</w:t>
      </w:r>
      <w:r w:rsidRPr="004474D8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4474D8">
        <w:rPr>
          <w:rFonts w:cs="Arial"/>
          <w:lang w:eastAsia="ar-SA"/>
        </w:rPr>
        <w:t>we wzorze</w:t>
      </w:r>
      <w:r w:rsidRPr="004474D8">
        <w:rPr>
          <w:rFonts w:cs="Arial"/>
          <w:lang w:eastAsia="ar-SA"/>
        </w:rPr>
        <w:t>, któr</w:t>
      </w:r>
      <w:r w:rsidR="008E63B5" w:rsidRPr="004474D8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4474D8" w:rsidRDefault="00D3268D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4474D8" w:rsidRDefault="00EA2E1F" w:rsidP="00D405F8">
      <w:pPr>
        <w:numPr>
          <w:ilvl w:val="0"/>
          <w:numId w:val="33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4474D8">
        <w:rPr>
          <w:rFonts w:cs="Arial"/>
          <w:lang w:eastAsia="ar-SA"/>
        </w:rPr>
        <w:t>W</w:t>
      </w:r>
      <w:r w:rsidRPr="004474D8">
        <w:rPr>
          <w:rFonts w:cs="Arial"/>
          <w:lang w:eastAsia="ar-SA"/>
        </w:rPr>
        <w:t>ykonawców oraz wybrać najkorzystniejszą ofertę albo unieważnić postępowanie</w:t>
      </w:r>
      <w:r w:rsidR="00D3268D" w:rsidRPr="004474D8">
        <w:rPr>
          <w:rFonts w:cs="Arial"/>
          <w:lang w:eastAsia="ar-SA"/>
        </w:rPr>
        <w:t xml:space="preserve">. </w:t>
      </w:r>
    </w:p>
    <w:p w14:paraId="593674D3" w14:textId="77777777" w:rsidR="008D035D" w:rsidRPr="004474D8" w:rsidRDefault="008D035D" w:rsidP="005D09C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4474D8" w:rsidRDefault="00E15C35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Projektowane postanowieni</w:t>
      </w:r>
      <w:r w:rsidR="00AE2442" w:rsidRPr="004474D8">
        <w:rPr>
          <w:rFonts w:cs="Arial"/>
          <w:szCs w:val="22"/>
          <w:lang w:eastAsia="ar-SA"/>
        </w:rPr>
        <w:t>a</w:t>
      </w:r>
      <w:r w:rsidRPr="004474D8">
        <w:rPr>
          <w:rFonts w:cs="Arial"/>
          <w:szCs w:val="22"/>
          <w:lang w:eastAsia="ar-SA"/>
        </w:rPr>
        <w:t xml:space="preserve"> umowy w sprawie zamówienia publicznego</w:t>
      </w:r>
      <w:r w:rsidR="00B009E1" w:rsidRPr="004474D8">
        <w:rPr>
          <w:rFonts w:cs="Arial"/>
          <w:szCs w:val="22"/>
          <w:lang w:eastAsia="ar-SA"/>
        </w:rPr>
        <w:t>, które zostaną wprowadzone do umowy</w:t>
      </w:r>
      <w:r w:rsidR="00AE2442" w:rsidRPr="004474D8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29AC9A65" w:rsidR="008D035D" w:rsidRPr="004474D8" w:rsidRDefault="00B009E1" w:rsidP="005D09C5">
      <w:pPr>
        <w:spacing w:after="0" w:line="360" w:lineRule="auto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Wzór umowy w sprawie zamówienia publicznego stanowi załącznik nr </w:t>
      </w:r>
      <w:r w:rsidR="006C6127">
        <w:rPr>
          <w:rFonts w:cs="Arial"/>
          <w:lang w:eastAsia="ar-SA"/>
        </w:rPr>
        <w:t>9</w:t>
      </w:r>
      <w:r w:rsidRPr="004474D8">
        <w:rPr>
          <w:rFonts w:cs="Arial"/>
          <w:lang w:eastAsia="ar-SA"/>
        </w:rPr>
        <w:t xml:space="preserve"> do SWZ.</w:t>
      </w:r>
    </w:p>
    <w:p w14:paraId="07921B9A" w14:textId="77777777" w:rsidR="008D035D" w:rsidRPr="004474D8" w:rsidRDefault="008D035D" w:rsidP="005D09C5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77777777" w:rsidR="00AE2442" w:rsidRPr="004474D8" w:rsidRDefault="00AE2442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4474D8">
        <w:rPr>
          <w:rFonts w:cs="Arial"/>
          <w:lang w:eastAsia="ar-SA"/>
        </w:rPr>
        <w:t xml:space="preserve">ustawy </w:t>
      </w:r>
      <w:r w:rsidRPr="004474D8">
        <w:rPr>
          <w:rFonts w:cs="Arial"/>
          <w:lang w:eastAsia="ar-SA"/>
        </w:rPr>
        <w:t>PZP.</w:t>
      </w:r>
    </w:p>
    <w:p w14:paraId="746A3F89" w14:textId="77777777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przysługuje na:</w:t>
      </w:r>
    </w:p>
    <w:p w14:paraId="2B146C2C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 xml:space="preserve">niezgodną z przepisami czynność Zamawiającego, podjętą w postępowaniu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4474D8" w:rsidRDefault="009707BC" w:rsidP="00D405F8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Odwołujący przekazuje </w:t>
      </w:r>
      <w:r w:rsidR="00051809" w:rsidRPr="004474D8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4474D8">
        <w:rPr>
          <w:rFonts w:cs="Arial"/>
          <w:lang w:eastAsia="ar-SA"/>
        </w:rPr>
        <w:br/>
      </w:r>
      <w:r w:rsidRPr="004474D8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zawiera:</w:t>
      </w:r>
    </w:p>
    <w:p w14:paraId="3914DF66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nazwę i siedzibę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 xml:space="preserve">amawiającego, numer telefonu oraz adres poczty elektronicznej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amawiającego;</w:t>
      </w:r>
    </w:p>
    <w:p w14:paraId="392F59C2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wskazanie czynności lub zaniechania czynności </w:t>
      </w:r>
      <w:r w:rsidR="00D74E4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4474D8" w:rsidRDefault="00577CF6" w:rsidP="00D405F8">
      <w:pPr>
        <w:numPr>
          <w:ilvl w:val="0"/>
          <w:numId w:val="31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wykaz załączników.</w:t>
      </w:r>
    </w:p>
    <w:p w14:paraId="63427A06" w14:textId="77777777" w:rsidR="00577CF6" w:rsidRPr="004474D8" w:rsidRDefault="00577CF6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 odwołania dołącza się:</w:t>
      </w:r>
    </w:p>
    <w:p w14:paraId="08502175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lastRenderedPageBreak/>
        <w:t>dowód uiszczenia wpisu od odwołania w wymaganej wysokości;</w:t>
      </w:r>
    </w:p>
    <w:p w14:paraId="052040DA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dowód przekazania odpowiednio odwołania albo jego kopii </w:t>
      </w:r>
      <w:r w:rsidR="00A77B07">
        <w:rPr>
          <w:rFonts w:cs="Arial"/>
          <w:lang w:eastAsia="ar-SA"/>
        </w:rPr>
        <w:t>Z</w:t>
      </w:r>
      <w:r w:rsidRPr="004474D8">
        <w:rPr>
          <w:rFonts w:cs="Arial"/>
          <w:lang w:eastAsia="ar-SA"/>
        </w:rPr>
        <w:t>amawiającemu;</w:t>
      </w:r>
    </w:p>
    <w:p w14:paraId="41649947" w14:textId="77777777" w:rsidR="00577CF6" w:rsidRPr="004474D8" w:rsidRDefault="00577CF6" w:rsidP="00D405F8">
      <w:pPr>
        <w:numPr>
          <w:ilvl w:val="0"/>
          <w:numId w:val="3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wnosi się w terminie:</w:t>
      </w:r>
    </w:p>
    <w:p w14:paraId="318055CB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4474D8" w:rsidRDefault="00EA2E1F" w:rsidP="00D405F8">
      <w:pPr>
        <w:numPr>
          <w:ilvl w:val="4"/>
          <w:numId w:val="2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4474D8">
        <w:rPr>
          <w:rFonts w:cs="Arial"/>
          <w:lang w:eastAsia="ar-SA"/>
        </w:rPr>
        <w:t>pkt 1</w:t>
      </w:r>
      <w:r w:rsidRPr="004474D8">
        <w:rPr>
          <w:rFonts w:cs="Arial"/>
          <w:lang w:eastAsia="ar-SA"/>
        </w:rPr>
        <w:t>.</w:t>
      </w:r>
    </w:p>
    <w:p w14:paraId="6D947A8D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4474D8" w:rsidRDefault="00EA2E1F" w:rsidP="00D405F8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 xml:space="preserve">Odwołanie w przypadkach innych niż określone w ust. </w:t>
      </w:r>
      <w:r w:rsidR="00137173" w:rsidRPr="004474D8">
        <w:rPr>
          <w:rFonts w:cs="Arial"/>
          <w:lang w:eastAsia="ar-SA"/>
        </w:rPr>
        <w:t>7</w:t>
      </w:r>
      <w:r w:rsidRPr="004474D8">
        <w:rPr>
          <w:rFonts w:cs="Arial"/>
          <w:lang w:eastAsia="ar-SA"/>
        </w:rPr>
        <w:t xml:space="preserve"> i </w:t>
      </w:r>
      <w:r w:rsidR="00137173" w:rsidRPr="004474D8">
        <w:rPr>
          <w:rFonts w:cs="Arial"/>
          <w:lang w:eastAsia="ar-SA"/>
        </w:rPr>
        <w:t>8</w:t>
      </w:r>
      <w:r w:rsidRPr="004474D8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07F37DE8" w:rsidR="009707BC" w:rsidRPr="004474D8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Na orzeczenie Krajowej Izby Odwoławczej or</w:t>
      </w:r>
      <w:r w:rsidR="00FE00D2">
        <w:rPr>
          <w:rFonts w:cs="Arial"/>
          <w:lang w:eastAsia="ar-SA"/>
        </w:rPr>
        <w:t>a</w:t>
      </w:r>
      <w:r w:rsidRPr="004474D8">
        <w:rPr>
          <w:rFonts w:cs="Arial"/>
          <w:lang w:eastAsia="ar-SA"/>
        </w:rPr>
        <w:t>z postanowienie Prezesa Krajowej Izby Odwoławczej, o któr</w:t>
      </w:r>
      <w:r w:rsidR="006C6127">
        <w:rPr>
          <w:rFonts w:cs="Arial"/>
          <w:lang w:eastAsia="ar-SA"/>
        </w:rPr>
        <w:t>y</w:t>
      </w:r>
      <w:r w:rsidRPr="004474D8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>
        <w:rPr>
          <w:rFonts w:cs="Arial"/>
          <w:lang w:eastAsia="ar-SA"/>
        </w:rPr>
        <w:t>S</w:t>
      </w:r>
      <w:r w:rsidRPr="004474D8">
        <w:rPr>
          <w:rFonts w:cs="Arial"/>
          <w:lang w:eastAsia="ar-SA"/>
        </w:rPr>
        <w:t>ądu</w:t>
      </w:r>
      <w:r w:rsidR="00D74E47">
        <w:rPr>
          <w:rFonts w:cs="Arial"/>
          <w:lang w:eastAsia="ar-SA"/>
        </w:rPr>
        <w:t xml:space="preserve"> Okręgowego w Warszawie</w:t>
      </w:r>
      <w:r w:rsidRPr="004474D8">
        <w:rPr>
          <w:rFonts w:cs="Arial"/>
          <w:lang w:eastAsia="ar-SA"/>
        </w:rPr>
        <w:t xml:space="preserve">. </w:t>
      </w:r>
      <w:r w:rsidR="00577CF6" w:rsidRPr="004474D8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(Dz. U. z 202</w:t>
      </w:r>
      <w:r w:rsidR="001F0BB7">
        <w:rPr>
          <w:rFonts w:cs="Arial"/>
          <w:lang w:eastAsia="ar-SA"/>
        </w:rPr>
        <w:t>2</w:t>
      </w:r>
      <w:r w:rsidR="00577CF6" w:rsidRPr="004474D8">
        <w:rPr>
          <w:rFonts w:cs="Arial"/>
          <w:lang w:eastAsia="ar-SA"/>
        </w:rPr>
        <w:t xml:space="preserve"> r., poz. </w:t>
      </w:r>
      <w:r w:rsidR="001F0BB7">
        <w:rPr>
          <w:rFonts w:cs="Arial"/>
          <w:lang w:eastAsia="ar-SA"/>
        </w:rPr>
        <w:t>896</w:t>
      </w:r>
      <w:r w:rsidR="00D25FA8">
        <w:rPr>
          <w:rFonts w:cs="Arial"/>
          <w:lang w:eastAsia="ar-SA"/>
        </w:rPr>
        <w:t xml:space="preserve"> z </w:t>
      </w:r>
      <w:proofErr w:type="spellStart"/>
      <w:r w:rsidR="00D25FA8">
        <w:rPr>
          <w:rFonts w:cs="Arial"/>
          <w:lang w:eastAsia="ar-SA"/>
        </w:rPr>
        <w:t>późn</w:t>
      </w:r>
      <w:proofErr w:type="spellEnd"/>
      <w:r w:rsidR="00D25FA8">
        <w:rPr>
          <w:rFonts w:cs="Arial"/>
          <w:lang w:eastAsia="ar-SA"/>
        </w:rPr>
        <w:t>. zm.</w:t>
      </w:r>
      <w:r w:rsidR="00577CF6" w:rsidRPr="004474D8">
        <w:rPr>
          <w:rFonts w:cs="Arial"/>
          <w:lang w:eastAsia="ar-SA"/>
        </w:rPr>
        <w:t>) jest równoznaczne z jej wniesieniem</w:t>
      </w:r>
      <w:r w:rsidRPr="004474D8">
        <w:rPr>
          <w:rFonts w:cs="Arial"/>
          <w:lang w:eastAsia="ar-SA"/>
        </w:rPr>
        <w:t>.</w:t>
      </w:r>
    </w:p>
    <w:p w14:paraId="746EC0CD" w14:textId="5546EFE3" w:rsidR="008D035D" w:rsidRPr="00346F1C" w:rsidRDefault="009707BC" w:rsidP="00D405F8">
      <w:pPr>
        <w:numPr>
          <w:ilvl w:val="0"/>
          <w:numId w:val="1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474D8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57E776BA" w14:textId="77777777" w:rsidR="00CC64BF" w:rsidRPr="004474D8" w:rsidRDefault="00CC64BF" w:rsidP="00FB5AB7">
      <w:pPr>
        <w:pStyle w:val="Tytu"/>
        <w:numPr>
          <w:ilvl w:val="0"/>
          <w:numId w:val="3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4474D8">
        <w:rPr>
          <w:rFonts w:cs="Arial"/>
          <w:szCs w:val="22"/>
        </w:rPr>
        <w:t>Załączniki</w:t>
      </w:r>
      <w:r w:rsidR="00F05C5D" w:rsidRPr="004474D8">
        <w:rPr>
          <w:rFonts w:cs="Arial"/>
          <w:szCs w:val="22"/>
        </w:rPr>
        <w:t>:</w:t>
      </w:r>
    </w:p>
    <w:p w14:paraId="52EDA116" w14:textId="77777777" w:rsidR="00555324" w:rsidRPr="00555324" w:rsidRDefault="00555324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>Załącznik nr 1 – Opis Przedmiotu Zamówienia.</w:t>
      </w:r>
    </w:p>
    <w:p w14:paraId="4406232F" w14:textId="19C31AE2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2</w:t>
      </w:r>
      <w:r w:rsidRPr="006C6127">
        <w:rPr>
          <w:rFonts w:cs="Arial"/>
        </w:rPr>
        <w:t xml:space="preserve"> – Zasady promocji i stosowania znaków graficznych</w:t>
      </w:r>
      <w:r w:rsidR="00505C5E">
        <w:rPr>
          <w:rFonts w:cs="Arial"/>
        </w:rPr>
        <w:t>.</w:t>
      </w:r>
    </w:p>
    <w:p w14:paraId="1F14DD07" w14:textId="14A44F66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3 – </w:t>
      </w:r>
      <w:r w:rsidR="007E2EC7">
        <w:rPr>
          <w:rFonts w:cs="Arial"/>
        </w:rPr>
        <w:t>O</w:t>
      </w:r>
      <w:r w:rsidRPr="006C6127">
        <w:rPr>
          <w:rFonts w:cs="Arial"/>
        </w:rPr>
        <w:t>świadczenie o niepodleganiu wykluczeniu</w:t>
      </w:r>
      <w:r w:rsidR="00812D58">
        <w:rPr>
          <w:rFonts w:cs="Arial"/>
        </w:rPr>
        <w:t xml:space="preserve"> oraz</w:t>
      </w:r>
      <w:r w:rsidRPr="006C6127">
        <w:rPr>
          <w:rFonts w:cs="Arial"/>
        </w:rPr>
        <w:t xml:space="preserve"> spełnianiu warunków udziału w postępowaniu</w:t>
      </w:r>
      <w:r w:rsidR="00505C5E">
        <w:rPr>
          <w:rFonts w:cs="Arial"/>
        </w:rPr>
        <w:t>.</w:t>
      </w:r>
    </w:p>
    <w:p w14:paraId="296C4746" w14:textId="42394A10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4</w:t>
      </w:r>
      <w:r w:rsidRPr="006C6127">
        <w:rPr>
          <w:rFonts w:cs="Arial"/>
        </w:rPr>
        <w:t xml:space="preserve"> – Oświadczenie o przynależności lub braku przynależności do grupy kapitałowej.</w:t>
      </w:r>
    </w:p>
    <w:p w14:paraId="758D8F11" w14:textId="2D949F58" w:rsidR="007E2EC7" w:rsidRPr="007E2EC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lastRenderedPageBreak/>
        <w:t xml:space="preserve">Załącznik nr </w:t>
      </w:r>
      <w:r>
        <w:rPr>
          <w:rFonts w:cs="Arial"/>
        </w:rPr>
        <w:t>5</w:t>
      </w:r>
      <w:r w:rsidRPr="006C6127">
        <w:rPr>
          <w:rFonts w:cs="Arial"/>
        </w:rPr>
        <w:t xml:space="preserve"> – Wykaz osób.</w:t>
      </w:r>
    </w:p>
    <w:p w14:paraId="28C5DB6B" w14:textId="6CB0C361" w:rsidR="006C6127" w:rsidRPr="006C6127" w:rsidRDefault="006C6127" w:rsidP="00D405F8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6C6127">
        <w:rPr>
          <w:rFonts w:cs="Arial"/>
        </w:rPr>
        <w:t xml:space="preserve">Załącznik nr </w:t>
      </w:r>
      <w:r>
        <w:rPr>
          <w:rFonts w:cs="Arial"/>
        </w:rPr>
        <w:t>6</w:t>
      </w:r>
      <w:r w:rsidRPr="006C6127">
        <w:rPr>
          <w:rFonts w:cs="Arial"/>
        </w:rPr>
        <w:t xml:space="preserve"> – Zobowiązanie podmiotu udostępniającego zasoby.</w:t>
      </w:r>
    </w:p>
    <w:p w14:paraId="03EEC224" w14:textId="649CF5C6" w:rsidR="00555324" w:rsidRDefault="007E2EC7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7E2EC7">
        <w:rPr>
          <w:rFonts w:cs="Arial"/>
        </w:rPr>
        <w:t xml:space="preserve">Załącznik nr </w:t>
      </w:r>
      <w:r>
        <w:rPr>
          <w:rFonts w:cs="Arial"/>
        </w:rPr>
        <w:t>7</w:t>
      </w:r>
      <w:r w:rsidRPr="007E2EC7">
        <w:rPr>
          <w:rFonts w:cs="Arial"/>
        </w:rPr>
        <w:t xml:space="preserve"> – Oświadczenie podmiotu udostępniającego zasoby</w:t>
      </w:r>
      <w:r w:rsidR="00043B00">
        <w:rPr>
          <w:rFonts w:cs="Arial"/>
        </w:rPr>
        <w:t>.</w:t>
      </w:r>
    </w:p>
    <w:p w14:paraId="34D4624B" w14:textId="73AA3AC1" w:rsidR="002A1332" w:rsidRPr="007E2EC7" w:rsidRDefault="002A1332" w:rsidP="00D405F8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>
        <w:rPr>
          <w:rFonts w:cs="Arial"/>
        </w:rPr>
        <w:t>Załącznik nr 8 – Formularz oferty</w:t>
      </w:r>
      <w:r w:rsidR="00043B00">
        <w:rPr>
          <w:rFonts w:cs="Arial"/>
        </w:rPr>
        <w:t>.</w:t>
      </w:r>
    </w:p>
    <w:p w14:paraId="7EB2431C" w14:textId="0922776E" w:rsidR="005A5AB6" w:rsidRPr="00B53D8C" w:rsidRDefault="00555324" w:rsidP="00B53D8C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555324">
        <w:rPr>
          <w:rFonts w:cs="Arial"/>
        </w:rPr>
        <w:t xml:space="preserve">Załącznik nr </w:t>
      </w:r>
      <w:r w:rsidR="002A1332">
        <w:rPr>
          <w:rFonts w:cs="Arial"/>
        </w:rPr>
        <w:t>9</w:t>
      </w:r>
      <w:r w:rsidRPr="00555324">
        <w:rPr>
          <w:rFonts w:cs="Arial"/>
        </w:rPr>
        <w:t xml:space="preserve"> – Wzór umowy</w:t>
      </w:r>
      <w:r>
        <w:rPr>
          <w:rFonts w:cs="Arial"/>
        </w:rPr>
        <w:t>.</w:t>
      </w:r>
    </w:p>
    <w:sectPr w:rsidR="005A5AB6" w:rsidRPr="00B53D8C" w:rsidSect="00CD0CDA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AB6E" w14:textId="752176F9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A06121">
      <w:rPr>
        <w:rFonts w:eastAsia="Times New Roman" w:cs="Arial"/>
        <w:bCs/>
        <w:sz w:val="20"/>
        <w:szCs w:val="24"/>
        <w:lang w:eastAsia="ar-SA"/>
      </w:rPr>
      <w:t>2</w:t>
    </w:r>
    <w:r w:rsidR="00443ED0">
      <w:rPr>
        <w:rFonts w:eastAsia="Times New Roman" w:cs="Arial"/>
        <w:bCs/>
        <w:sz w:val="20"/>
        <w:szCs w:val="24"/>
        <w:lang w:eastAsia="ar-SA"/>
      </w:rPr>
      <w:t>.</w:t>
    </w:r>
    <w:r w:rsidR="00006505">
      <w:rPr>
        <w:rFonts w:eastAsia="Times New Roman" w:cs="Arial"/>
        <w:bCs/>
        <w:sz w:val="20"/>
        <w:szCs w:val="24"/>
        <w:lang w:eastAsia="ar-SA"/>
      </w:rPr>
      <w:t>9</w:t>
    </w:r>
    <w:r>
      <w:rPr>
        <w:rFonts w:eastAsia="Times New Roman" w:cs="Arial"/>
        <w:bCs/>
        <w:sz w:val="20"/>
        <w:szCs w:val="24"/>
        <w:lang w:eastAsia="ar-SA"/>
      </w:rPr>
      <w:t>.202</w:t>
    </w:r>
    <w:r w:rsidR="005D09C5">
      <w:rPr>
        <w:rFonts w:eastAsia="Times New Roman" w:cs="Arial"/>
        <w:bCs/>
        <w:sz w:val="20"/>
        <w:szCs w:val="24"/>
        <w:lang w:eastAsia="ar-SA"/>
      </w:rPr>
      <w:t>2</w:t>
    </w:r>
    <w:r>
      <w:rPr>
        <w:rFonts w:eastAsia="Times New Roman" w:cs="Arial"/>
        <w:bCs/>
        <w:sz w:val="20"/>
        <w:szCs w:val="24"/>
        <w:lang w:eastAsia="ar-SA"/>
      </w:rPr>
      <w:t>.</w:t>
    </w:r>
    <w:r w:rsidR="005D09C5">
      <w:rPr>
        <w:rFonts w:eastAsia="Times New Roman" w:cs="Arial"/>
        <w:bCs/>
        <w:sz w:val="20"/>
        <w:szCs w:val="24"/>
        <w:lang w:eastAsia="ar-SA"/>
      </w:rPr>
      <w:t>LBu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46F" w14:textId="5A59ACF8" w:rsidR="00551C21" w:rsidRDefault="005D09C5">
    <w:pPr>
      <w:pStyle w:val="Stopka"/>
    </w:pPr>
    <w:r w:rsidRPr="00A92001">
      <w:rPr>
        <w:noProof/>
        <w:lang w:eastAsia="pl-PL"/>
      </w:rPr>
      <w:drawing>
        <wp:inline distT="0" distB="0" distL="0" distR="0" wp14:anchorId="2FCB79B7" wp14:editId="3FEF4C94">
          <wp:extent cx="5581650" cy="1009650"/>
          <wp:effectExtent l="0" t="0" r="0" b="0"/>
          <wp:docPr id="3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315ED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</w:tbl>
  <w:p w14:paraId="7418094E" w14:textId="4100C2B9" w:rsidR="00551C21" w:rsidRDefault="007C328E">
    <w:pPr>
      <w:pStyle w:val="Nagwek"/>
    </w:pPr>
    <w:r>
      <w:rPr>
        <w:noProof/>
      </w:rPr>
      <w:drawing>
        <wp:inline distT="0" distB="0" distL="0" distR="0" wp14:anchorId="4ED37D75" wp14:editId="58CB07A7">
          <wp:extent cx="2981325" cy="725170"/>
          <wp:effectExtent l="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E9A8C0" wp14:editId="730925EC">
          <wp:extent cx="2548255" cy="865505"/>
          <wp:effectExtent l="0" t="0" r="444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3" w:name="_Hlk76112611"/>
        </w:p>
      </w:tc>
    </w:tr>
  </w:tbl>
  <w:bookmarkEnd w:id="3"/>
  <w:p w14:paraId="2059DC07" w14:textId="4D8DEBF3" w:rsidR="00551C21" w:rsidRDefault="007C328E" w:rsidP="00812D58">
    <w:pPr>
      <w:pStyle w:val="Nagwek"/>
      <w:tabs>
        <w:tab w:val="left" w:pos="5954"/>
      </w:tabs>
    </w:pPr>
    <w:r>
      <w:rPr>
        <w:noProof/>
      </w:rPr>
      <w:drawing>
        <wp:inline distT="0" distB="0" distL="0" distR="0" wp14:anchorId="039200D5" wp14:editId="6C2C8F5C">
          <wp:extent cx="2981325" cy="725170"/>
          <wp:effectExtent l="0" t="0" r="952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E99119" wp14:editId="08797794">
          <wp:extent cx="2546249" cy="865505"/>
          <wp:effectExtent l="0" t="0" r="6985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785" cy="866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441FA1"/>
    <w:multiLevelType w:val="hybridMultilevel"/>
    <w:tmpl w:val="EFC88910"/>
    <w:lvl w:ilvl="0" w:tplc="094AD7A2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 w15:restartNumberingAfterBreak="0">
    <w:nsid w:val="121E4172"/>
    <w:multiLevelType w:val="hybridMultilevel"/>
    <w:tmpl w:val="D1C8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AE56">
      <w:start w:val="1"/>
      <w:numFmt w:val="lowerLetter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7F304D4"/>
    <w:multiLevelType w:val="hybridMultilevel"/>
    <w:tmpl w:val="C00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51562A8"/>
    <w:multiLevelType w:val="hybridMultilevel"/>
    <w:tmpl w:val="097EA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2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B5D5648"/>
    <w:multiLevelType w:val="hybridMultilevel"/>
    <w:tmpl w:val="8BC6A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047D27"/>
    <w:multiLevelType w:val="hybridMultilevel"/>
    <w:tmpl w:val="37205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42625C8"/>
    <w:multiLevelType w:val="hybridMultilevel"/>
    <w:tmpl w:val="509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1"/>
  </w:num>
  <w:num w:numId="2" w16cid:durableId="1710059378">
    <w:abstractNumId w:val="0"/>
  </w:num>
  <w:num w:numId="3" w16cid:durableId="885410659">
    <w:abstractNumId w:val="44"/>
  </w:num>
  <w:num w:numId="4" w16cid:durableId="1556045750">
    <w:abstractNumId w:val="63"/>
  </w:num>
  <w:num w:numId="5" w16cid:durableId="201482645">
    <w:abstractNumId w:val="62"/>
  </w:num>
  <w:num w:numId="6" w16cid:durableId="1365861516">
    <w:abstractNumId w:val="45"/>
  </w:num>
  <w:num w:numId="7" w16cid:durableId="640311979">
    <w:abstractNumId w:val="46"/>
  </w:num>
  <w:num w:numId="8" w16cid:durableId="358968470">
    <w:abstractNumId w:val="40"/>
  </w:num>
  <w:num w:numId="9" w16cid:durableId="41684946">
    <w:abstractNumId w:val="49"/>
  </w:num>
  <w:num w:numId="10" w16cid:durableId="779451127">
    <w:abstractNumId w:val="54"/>
  </w:num>
  <w:num w:numId="11" w16cid:durableId="936837645">
    <w:abstractNumId w:val="53"/>
  </w:num>
  <w:num w:numId="12" w16cid:durableId="1331256067">
    <w:abstractNumId w:val="30"/>
  </w:num>
  <w:num w:numId="13" w16cid:durableId="1361274359">
    <w:abstractNumId w:val="50"/>
  </w:num>
  <w:num w:numId="14" w16cid:durableId="1928926215">
    <w:abstractNumId w:val="60"/>
  </w:num>
  <w:num w:numId="15" w16cid:durableId="589311746">
    <w:abstractNumId w:val="38"/>
  </w:num>
  <w:num w:numId="16" w16cid:durableId="479158082">
    <w:abstractNumId w:val="61"/>
  </w:num>
  <w:num w:numId="17" w16cid:durableId="792791256">
    <w:abstractNumId w:val="32"/>
  </w:num>
  <w:num w:numId="18" w16cid:durableId="1862088512">
    <w:abstractNumId w:val="35"/>
  </w:num>
  <w:num w:numId="19" w16cid:durableId="1431510552">
    <w:abstractNumId w:val="52"/>
  </w:num>
  <w:num w:numId="20" w16cid:durableId="960116536">
    <w:abstractNumId w:val="37"/>
  </w:num>
  <w:num w:numId="21" w16cid:durableId="220410575">
    <w:abstractNumId w:val="42"/>
  </w:num>
  <w:num w:numId="22" w16cid:durableId="1905289376">
    <w:abstractNumId w:val="48"/>
  </w:num>
  <w:num w:numId="23" w16cid:durableId="299459711">
    <w:abstractNumId w:val="56"/>
  </w:num>
  <w:num w:numId="24" w16cid:durableId="859969593">
    <w:abstractNumId w:val="58"/>
  </w:num>
  <w:num w:numId="25" w16cid:durableId="1748502741">
    <w:abstractNumId w:val="29"/>
  </w:num>
  <w:num w:numId="26" w16cid:durableId="1713458653">
    <w:abstractNumId w:val="36"/>
  </w:num>
  <w:num w:numId="27" w16cid:durableId="1783067276">
    <w:abstractNumId w:val="55"/>
  </w:num>
  <w:num w:numId="28" w16cid:durableId="1908686356">
    <w:abstractNumId w:val="65"/>
  </w:num>
  <w:num w:numId="29" w16cid:durableId="1078405198">
    <w:abstractNumId w:val="39"/>
  </w:num>
  <w:num w:numId="30" w16cid:durableId="1658805387">
    <w:abstractNumId w:val="47"/>
  </w:num>
  <w:num w:numId="31" w16cid:durableId="1194659029">
    <w:abstractNumId w:val="31"/>
  </w:num>
  <w:num w:numId="32" w16cid:durableId="2019582005">
    <w:abstractNumId w:val="41"/>
  </w:num>
  <w:num w:numId="33" w16cid:durableId="557059175">
    <w:abstractNumId w:val="59"/>
  </w:num>
  <w:num w:numId="34" w16cid:durableId="98646835">
    <w:abstractNumId w:val="64"/>
  </w:num>
  <w:num w:numId="35" w16cid:durableId="1256674262">
    <w:abstractNumId w:val="34"/>
  </w:num>
  <w:num w:numId="36" w16cid:durableId="1986472118">
    <w:abstractNumId w:val="33"/>
  </w:num>
  <w:num w:numId="37" w16cid:durableId="159660740">
    <w:abstractNumId w:val="43"/>
  </w:num>
  <w:num w:numId="38" w16cid:durableId="282469638">
    <w:abstractNumId w:val="5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34E9B"/>
    <w:rsid w:val="000371E9"/>
    <w:rsid w:val="000378F9"/>
    <w:rsid w:val="000400F8"/>
    <w:rsid w:val="000408D2"/>
    <w:rsid w:val="00043B00"/>
    <w:rsid w:val="000443A9"/>
    <w:rsid w:val="00051809"/>
    <w:rsid w:val="000566B3"/>
    <w:rsid w:val="00057B57"/>
    <w:rsid w:val="00060514"/>
    <w:rsid w:val="00060578"/>
    <w:rsid w:val="000611EB"/>
    <w:rsid w:val="000669A7"/>
    <w:rsid w:val="00073997"/>
    <w:rsid w:val="0007441F"/>
    <w:rsid w:val="00075B7D"/>
    <w:rsid w:val="00080010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F63"/>
    <w:rsid w:val="000A24F8"/>
    <w:rsid w:val="000A56B0"/>
    <w:rsid w:val="000A7595"/>
    <w:rsid w:val="000B1F3F"/>
    <w:rsid w:val="000B5979"/>
    <w:rsid w:val="000B6B21"/>
    <w:rsid w:val="000B7039"/>
    <w:rsid w:val="000B749E"/>
    <w:rsid w:val="000C1DBD"/>
    <w:rsid w:val="000C1E80"/>
    <w:rsid w:val="000C5968"/>
    <w:rsid w:val="000D3AE9"/>
    <w:rsid w:val="000D53DE"/>
    <w:rsid w:val="000D5428"/>
    <w:rsid w:val="000D6898"/>
    <w:rsid w:val="000E2504"/>
    <w:rsid w:val="000E2D57"/>
    <w:rsid w:val="000E386D"/>
    <w:rsid w:val="000E7FF6"/>
    <w:rsid w:val="000F2943"/>
    <w:rsid w:val="000F6F30"/>
    <w:rsid w:val="000F7D98"/>
    <w:rsid w:val="000F7FAF"/>
    <w:rsid w:val="00100D50"/>
    <w:rsid w:val="00102A12"/>
    <w:rsid w:val="00111253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70B9"/>
    <w:rsid w:val="00137173"/>
    <w:rsid w:val="0013733A"/>
    <w:rsid w:val="00141881"/>
    <w:rsid w:val="001436FE"/>
    <w:rsid w:val="00147FF3"/>
    <w:rsid w:val="00157390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34C3"/>
    <w:rsid w:val="00293AAE"/>
    <w:rsid w:val="002958C3"/>
    <w:rsid w:val="002961EC"/>
    <w:rsid w:val="00297456"/>
    <w:rsid w:val="002A1332"/>
    <w:rsid w:val="002A71F0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7FD7"/>
    <w:rsid w:val="00331B4B"/>
    <w:rsid w:val="003338F1"/>
    <w:rsid w:val="00334A85"/>
    <w:rsid w:val="00341E8A"/>
    <w:rsid w:val="00342250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F55"/>
    <w:rsid w:val="00372728"/>
    <w:rsid w:val="003739B2"/>
    <w:rsid w:val="0037499A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B0C49"/>
    <w:rsid w:val="003B13AB"/>
    <w:rsid w:val="003B641B"/>
    <w:rsid w:val="003B668A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5EB7"/>
    <w:rsid w:val="00426855"/>
    <w:rsid w:val="00431671"/>
    <w:rsid w:val="0043211A"/>
    <w:rsid w:val="004333FB"/>
    <w:rsid w:val="004349B1"/>
    <w:rsid w:val="00443ED0"/>
    <w:rsid w:val="004469F0"/>
    <w:rsid w:val="004474D8"/>
    <w:rsid w:val="0044772A"/>
    <w:rsid w:val="0045053E"/>
    <w:rsid w:val="00453DFF"/>
    <w:rsid w:val="00457237"/>
    <w:rsid w:val="0046261C"/>
    <w:rsid w:val="00463879"/>
    <w:rsid w:val="0046480C"/>
    <w:rsid w:val="00464DE0"/>
    <w:rsid w:val="0046565A"/>
    <w:rsid w:val="00467ACE"/>
    <w:rsid w:val="00471DEB"/>
    <w:rsid w:val="004742E8"/>
    <w:rsid w:val="00477C1A"/>
    <w:rsid w:val="00481F62"/>
    <w:rsid w:val="00482CFF"/>
    <w:rsid w:val="00483AE1"/>
    <w:rsid w:val="004858EB"/>
    <w:rsid w:val="00485B14"/>
    <w:rsid w:val="00486C5E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44F4"/>
    <w:rsid w:val="004D3872"/>
    <w:rsid w:val="004E0FBA"/>
    <w:rsid w:val="004E215C"/>
    <w:rsid w:val="004E7286"/>
    <w:rsid w:val="004F2B83"/>
    <w:rsid w:val="004F2EF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1B35"/>
    <w:rsid w:val="00591E5C"/>
    <w:rsid w:val="005A1196"/>
    <w:rsid w:val="005A404D"/>
    <w:rsid w:val="005A5AB6"/>
    <w:rsid w:val="005A7D03"/>
    <w:rsid w:val="005B0E8D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E2131"/>
    <w:rsid w:val="005E2174"/>
    <w:rsid w:val="005F36CD"/>
    <w:rsid w:val="005F3871"/>
    <w:rsid w:val="00600943"/>
    <w:rsid w:val="00602CC2"/>
    <w:rsid w:val="0060625D"/>
    <w:rsid w:val="00616A7E"/>
    <w:rsid w:val="00616B72"/>
    <w:rsid w:val="00617A9B"/>
    <w:rsid w:val="00624D52"/>
    <w:rsid w:val="006306D4"/>
    <w:rsid w:val="006336A1"/>
    <w:rsid w:val="0063391F"/>
    <w:rsid w:val="00635402"/>
    <w:rsid w:val="006437A0"/>
    <w:rsid w:val="006465B7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942"/>
    <w:rsid w:val="00674BFB"/>
    <w:rsid w:val="00680C3A"/>
    <w:rsid w:val="0068218B"/>
    <w:rsid w:val="00682E66"/>
    <w:rsid w:val="006861D2"/>
    <w:rsid w:val="0069349A"/>
    <w:rsid w:val="006940EE"/>
    <w:rsid w:val="00697033"/>
    <w:rsid w:val="006A3C4D"/>
    <w:rsid w:val="006A4178"/>
    <w:rsid w:val="006A47EC"/>
    <w:rsid w:val="006A7DBB"/>
    <w:rsid w:val="006B402B"/>
    <w:rsid w:val="006B4299"/>
    <w:rsid w:val="006B625A"/>
    <w:rsid w:val="006C5CB0"/>
    <w:rsid w:val="006C6127"/>
    <w:rsid w:val="006C6758"/>
    <w:rsid w:val="006D1C97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23A8"/>
    <w:rsid w:val="00702583"/>
    <w:rsid w:val="00705C94"/>
    <w:rsid w:val="00713C86"/>
    <w:rsid w:val="007227D1"/>
    <w:rsid w:val="00722F67"/>
    <w:rsid w:val="00723B66"/>
    <w:rsid w:val="007310F1"/>
    <w:rsid w:val="00732A62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AF6"/>
    <w:rsid w:val="007666D6"/>
    <w:rsid w:val="00770FC8"/>
    <w:rsid w:val="00771DB6"/>
    <w:rsid w:val="007766F4"/>
    <w:rsid w:val="0077697B"/>
    <w:rsid w:val="00781CE2"/>
    <w:rsid w:val="00783B55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E2EC7"/>
    <w:rsid w:val="007E3D67"/>
    <w:rsid w:val="007E480D"/>
    <w:rsid w:val="007E6107"/>
    <w:rsid w:val="007F1166"/>
    <w:rsid w:val="007F1E4B"/>
    <w:rsid w:val="007F3A8F"/>
    <w:rsid w:val="007F74B0"/>
    <w:rsid w:val="00800598"/>
    <w:rsid w:val="00800976"/>
    <w:rsid w:val="00800AF0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23235"/>
    <w:rsid w:val="00823EF2"/>
    <w:rsid w:val="00825B56"/>
    <w:rsid w:val="00827486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7327"/>
    <w:rsid w:val="0086740C"/>
    <w:rsid w:val="00867EA2"/>
    <w:rsid w:val="0087224C"/>
    <w:rsid w:val="00875341"/>
    <w:rsid w:val="00877326"/>
    <w:rsid w:val="00880C4B"/>
    <w:rsid w:val="0089150F"/>
    <w:rsid w:val="008928B9"/>
    <w:rsid w:val="00895E7F"/>
    <w:rsid w:val="008A0D28"/>
    <w:rsid w:val="008A2ECA"/>
    <w:rsid w:val="008A4696"/>
    <w:rsid w:val="008A6A6E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6974"/>
    <w:rsid w:val="0092416F"/>
    <w:rsid w:val="009242DB"/>
    <w:rsid w:val="0092585F"/>
    <w:rsid w:val="009322D5"/>
    <w:rsid w:val="00934AF6"/>
    <w:rsid w:val="00935863"/>
    <w:rsid w:val="00937E32"/>
    <w:rsid w:val="00941686"/>
    <w:rsid w:val="00942816"/>
    <w:rsid w:val="00942BF7"/>
    <w:rsid w:val="00945708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B5A03"/>
    <w:rsid w:val="009B5B8E"/>
    <w:rsid w:val="009C2359"/>
    <w:rsid w:val="009C32E8"/>
    <w:rsid w:val="009C369F"/>
    <w:rsid w:val="009C37BC"/>
    <w:rsid w:val="009C6EB3"/>
    <w:rsid w:val="009D30CF"/>
    <w:rsid w:val="009E71A8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5A6C"/>
    <w:rsid w:val="00A21E57"/>
    <w:rsid w:val="00A23483"/>
    <w:rsid w:val="00A244B7"/>
    <w:rsid w:val="00A2524F"/>
    <w:rsid w:val="00A30A77"/>
    <w:rsid w:val="00A35640"/>
    <w:rsid w:val="00A42515"/>
    <w:rsid w:val="00A44837"/>
    <w:rsid w:val="00A4621A"/>
    <w:rsid w:val="00A56D2A"/>
    <w:rsid w:val="00A60B0E"/>
    <w:rsid w:val="00A6234E"/>
    <w:rsid w:val="00A659F2"/>
    <w:rsid w:val="00A65F4B"/>
    <w:rsid w:val="00A71B14"/>
    <w:rsid w:val="00A75FD5"/>
    <w:rsid w:val="00A77B07"/>
    <w:rsid w:val="00A800B8"/>
    <w:rsid w:val="00A8150F"/>
    <w:rsid w:val="00A82DD7"/>
    <w:rsid w:val="00A871CB"/>
    <w:rsid w:val="00A87E90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B79"/>
    <w:rsid w:val="00AE1BCE"/>
    <w:rsid w:val="00AE2442"/>
    <w:rsid w:val="00AE2713"/>
    <w:rsid w:val="00AE2D62"/>
    <w:rsid w:val="00AE3E1D"/>
    <w:rsid w:val="00AE54DA"/>
    <w:rsid w:val="00AF1290"/>
    <w:rsid w:val="00AF6D61"/>
    <w:rsid w:val="00AF7D11"/>
    <w:rsid w:val="00B009E1"/>
    <w:rsid w:val="00B03E9E"/>
    <w:rsid w:val="00B06040"/>
    <w:rsid w:val="00B11577"/>
    <w:rsid w:val="00B137FC"/>
    <w:rsid w:val="00B13F59"/>
    <w:rsid w:val="00B16B96"/>
    <w:rsid w:val="00B23216"/>
    <w:rsid w:val="00B244ED"/>
    <w:rsid w:val="00B25031"/>
    <w:rsid w:val="00B2610F"/>
    <w:rsid w:val="00B307B7"/>
    <w:rsid w:val="00B33D4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48C8"/>
    <w:rsid w:val="00BD5BA4"/>
    <w:rsid w:val="00BD6276"/>
    <w:rsid w:val="00BD6604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C8"/>
    <w:rsid w:val="00C17E8A"/>
    <w:rsid w:val="00C22C7B"/>
    <w:rsid w:val="00C24460"/>
    <w:rsid w:val="00C3476F"/>
    <w:rsid w:val="00C350EE"/>
    <w:rsid w:val="00C37DD1"/>
    <w:rsid w:val="00C45466"/>
    <w:rsid w:val="00C45669"/>
    <w:rsid w:val="00C46665"/>
    <w:rsid w:val="00C46B5C"/>
    <w:rsid w:val="00C51E9E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DC1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5430"/>
    <w:rsid w:val="00D25E46"/>
    <w:rsid w:val="00D25FA8"/>
    <w:rsid w:val="00D2773B"/>
    <w:rsid w:val="00D314EB"/>
    <w:rsid w:val="00D3268D"/>
    <w:rsid w:val="00D3476E"/>
    <w:rsid w:val="00D372B3"/>
    <w:rsid w:val="00D405F8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E54"/>
    <w:rsid w:val="00D94905"/>
    <w:rsid w:val="00D96510"/>
    <w:rsid w:val="00DA734B"/>
    <w:rsid w:val="00DB20A4"/>
    <w:rsid w:val="00DB4E4F"/>
    <w:rsid w:val="00DB69EC"/>
    <w:rsid w:val="00DC0F70"/>
    <w:rsid w:val="00DC13EB"/>
    <w:rsid w:val="00DC510D"/>
    <w:rsid w:val="00DC6329"/>
    <w:rsid w:val="00DC784B"/>
    <w:rsid w:val="00DD1362"/>
    <w:rsid w:val="00DD2441"/>
    <w:rsid w:val="00DD452A"/>
    <w:rsid w:val="00DF0776"/>
    <w:rsid w:val="00DF4681"/>
    <w:rsid w:val="00DF4B51"/>
    <w:rsid w:val="00E00BE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1B0"/>
    <w:rsid w:val="00E47016"/>
    <w:rsid w:val="00E5178C"/>
    <w:rsid w:val="00E5410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85B"/>
    <w:rsid w:val="00ED5B29"/>
    <w:rsid w:val="00ED7602"/>
    <w:rsid w:val="00EE2B25"/>
    <w:rsid w:val="00EE2CA1"/>
    <w:rsid w:val="00EF27C9"/>
    <w:rsid w:val="00EF30B8"/>
    <w:rsid w:val="00EF5A16"/>
    <w:rsid w:val="00EF5D43"/>
    <w:rsid w:val="00EF7916"/>
    <w:rsid w:val="00F00D39"/>
    <w:rsid w:val="00F05C5D"/>
    <w:rsid w:val="00F161B6"/>
    <w:rsid w:val="00F23D46"/>
    <w:rsid w:val="00F25838"/>
    <w:rsid w:val="00F26AD9"/>
    <w:rsid w:val="00F308A6"/>
    <w:rsid w:val="00F341DB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4FEE"/>
    <w:rsid w:val="00F75E53"/>
    <w:rsid w:val="00F766F4"/>
    <w:rsid w:val="00F95065"/>
    <w:rsid w:val="00F96A14"/>
    <w:rsid w:val="00F9798D"/>
    <w:rsid w:val="00FA291F"/>
    <w:rsid w:val="00FA3F9C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528A"/>
    <w:rsid w:val="00FD6960"/>
    <w:rsid w:val="00FE00D2"/>
    <w:rsid w:val="00FE0536"/>
    <w:rsid w:val="00FE1BD7"/>
    <w:rsid w:val="00FE3955"/>
    <w:rsid w:val="00FE5A98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zampub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rzeszow.rdos.gov.pl" TargetMode="External"/><Relationship Id="rId17" Type="http://schemas.openxmlformats.org/officeDocument/2006/relationships/hyperlink" Target="https://epuap.gov.pl/wps/porta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zampub@rzeszow.rdo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gov.pl/web/rdos-rzeszow/wpn261292022lbu-ekspertyza-oceniajaca-stan-populacji-slimaka-winniczka-helix-pomatina-w-granicach-wojewodztwa-podkarpackiego" TargetMode="External"/><Relationship Id="rId19" Type="http://schemas.openxmlformats.org/officeDocument/2006/relationships/hyperlink" Target="https://epuap.gov.pl/wps/portal/strefa-klienta/regula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pn261292022lbu-ekspertyza-oceniajaca-stan-populacji-slimaka-winniczka-helix-pomatina-w-granicach-wojewodztwa-podkarpackiego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mailto:zampub.rzeszow@rdos.gov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7355</Words>
  <Characters>44135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51388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Bulatek.Lidia@rzeszow.rdos</cp:lastModifiedBy>
  <cp:revision>6</cp:revision>
  <cp:lastPrinted>2022-11-08T08:59:00Z</cp:lastPrinted>
  <dcterms:created xsi:type="dcterms:W3CDTF">2022-11-07T08:25:00Z</dcterms:created>
  <dcterms:modified xsi:type="dcterms:W3CDTF">2022-11-08T13:22:00Z</dcterms:modified>
</cp:coreProperties>
</file>