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631AC419" w:rsidR="00227FB5" w:rsidRPr="00B91501" w:rsidRDefault="009E7A0E" w:rsidP="00B500DE">
      <w:pPr>
        <w:pStyle w:val="Nagwek1"/>
        <w:spacing w:before="0" w:line="288" w:lineRule="auto"/>
      </w:pPr>
      <w:r w:rsidRPr="00B91501">
        <w:t>PSHK</w:t>
      </w:r>
      <w:r w:rsidRPr="0081003E">
        <w:t>.9010.1.</w:t>
      </w:r>
      <w:r w:rsidR="0081003E" w:rsidRPr="0081003E">
        <w:t>11</w:t>
      </w:r>
      <w:r w:rsidRPr="0081003E">
        <w:t>.202</w:t>
      </w:r>
      <w:r w:rsidR="00F56D41" w:rsidRPr="0081003E">
        <w:t>6</w:t>
      </w:r>
    </w:p>
    <w:p w14:paraId="02E75A86" w14:textId="57F157CA" w:rsidR="00337AB8" w:rsidRPr="00B91501" w:rsidRDefault="003F2E93" w:rsidP="00B500DE">
      <w:pPr>
        <w:pStyle w:val="Nagwek2"/>
        <w:spacing w:after="0" w:line="288" w:lineRule="auto"/>
      </w:pPr>
      <w:bookmarkStart w:id="0" w:name="_Hlk209528115"/>
      <w:r w:rsidRPr="00B91501">
        <w:t xml:space="preserve">Mielec, </w:t>
      </w:r>
      <w:r w:rsidR="0081003E">
        <w:t>17</w:t>
      </w:r>
      <w:r w:rsidR="00377B8C">
        <w:t xml:space="preserve"> lutego</w:t>
      </w:r>
      <w:r w:rsidR="00C75B8D" w:rsidRPr="00B91501">
        <w:t xml:space="preserve"> </w:t>
      </w:r>
      <w:r w:rsidR="00F56D41" w:rsidRPr="00B91501">
        <w:t>2026</w:t>
      </w:r>
      <w:r w:rsidR="00C75B8D" w:rsidRPr="00B91501">
        <w:t xml:space="preserve"> r.</w:t>
      </w:r>
    </w:p>
    <w:p w14:paraId="4467D0E3" w14:textId="77777777" w:rsidR="00B500DE" w:rsidRPr="00B91501" w:rsidRDefault="00B500DE" w:rsidP="00B500DE">
      <w:pPr>
        <w:spacing w:before="0" w:after="0" w:line="288" w:lineRule="auto"/>
        <w:rPr>
          <w:b/>
          <w:bCs/>
        </w:rPr>
      </w:pPr>
    </w:p>
    <w:p w14:paraId="1A979AE1" w14:textId="77777777" w:rsidR="006868CF" w:rsidRPr="00673866" w:rsidRDefault="006868CF" w:rsidP="006868CF">
      <w:pPr>
        <w:spacing w:before="0" w:after="0" w:line="288" w:lineRule="auto"/>
      </w:pPr>
      <w:r w:rsidRPr="00673866">
        <w:t>Burmistrz Przecławia</w:t>
      </w:r>
    </w:p>
    <w:p w14:paraId="2F1C70CB" w14:textId="451D744B" w:rsidR="00377B8C" w:rsidRPr="00673866" w:rsidRDefault="006868CF" w:rsidP="006868CF">
      <w:pPr>
        <w:spacing w:before="0" w:after="0" w:line="288" w:lineRule="auto"/>
      </w:pPr>
      <w:r w:rsidRPr="00673866">
        <w:t>39-320 Przecław, ul. Kilińskiego 7</w:t>
      </w:r>
    </w:p>
    <w:p w14:paraId="1374BE62" w14:textId="77777777" w:rsidR="006868CF" w:rsidRPr="00B91501" w:rsidRDefault="006868CF" w:rsidP="006868CF">
      <w:pPr>
        <w:spacing w:before="0" w:after="0" w:line="288" w:lineRule="auto"/>
        <w:rPr>
          <w:b/>
          <w:bCs/>
        </w:rPr>
      </w:pPr>
    </w:p>
    <w:p w14:paraId="05F8E4EB" w14:textId="60C1C8C2" w:rsidR="00E559BF" w:rsidRPr="00B91501" w:rsidRDefault="00B500DE" w:rsidP="006868CF">
      <w:pPr>
        <w:spacing w:before="0" w:after="0" w:line="288" w:lineRule="auto"/>
      </w:pPr>
      <w:r w:rsidRPr="00B91501">
        <w:t xml:space="preserve">Dotyczy: </w:t>
      </w:r>
      <w:r w:rsidR="006868CF">
        <w:t xml:space="preserve">Ocena obszarowa jakości wody przeznaczonej do spożycia przez ludzi na terenie gminy Przecław za rok </w:t>
      </w:r>
      <w:r w:rsidR="00377B8C">
        <w:t>2025</w:t>
      </w:r>
      <w:r w:rsidR="0081003E">
        <w:t>.</w:t>
      </w:r>
    </w:p>
    <w:p w14:paraId="349E91D3" w14:textId="77777777" w:rsidR="00B500DE" w:rsidRPr="00B91501" w:rsidRDefault="00B500DE" w:rsidP="00B500DE">
      <w:pPr>
        <w:spacing w:before="0" w:after="0" w:line="288" w:lineRule="auto"/>
      </w:pPr>
    </w:p>
    <w:p w14:paraId="7D10283B" w14:textId="7DD79EA1" w:rsidR="000912FA" w:rsidRPr="00B91501" w:rsidRDefault="000912FA" w:rsidP="00B500DE">
      <w:pPr>
        <w:spacing w:before="0" w:after="0" w:line="288" w:lineRule="auto"/>
      </w:pPr>
      <w:r w:rsidRPr="00B91501">
        <w:t>Szanown</w:t>
      </w:r>
      <w:r w:rsidR="002476A5">
        <w:t>y</w:t>
      </w:r>
      <w:r w:rsidRPr="00B91501">
        <w:t xml:space="preserve"> Pa</w:t>
      </w:r>
      <w:r w:rsidR="002476A5">
        <w:t xml:space="preserve">nie </w:t>
      </w:r>
      <w:r w:rsidR="006868CF">
        <w:t>Burmistrzu</w:t>
      </w:r>
    </w:p>
    <w:bookmarkEnd w:id="0"/>
    <w:p w14:paraId="6EAA716C" w14:textId="4F913852" w:rsidR="006868CF" w:rsidRDefault="006868CF" w:rsidP="006868CF">
      <w:pPr>
        <w:spacing w:before="0" w:after="0" w:line="288" w:lineRule="auto"/>
      </w:pPr>
      <w:r>
        <w:t>Mieszkańcy gminy Przecław zaopatrywani są w wodę przeznaczoną do spożycia przez wodociąg sieciowy Tuszyma. Producentem wody przeznaczonej do spożycia przez ludzi, dostarczanej na terenie gminy Przecław jest Zakład Gospodarki Komunalnej w Przecławiu Sp. z o.o. 39-320 Przecław, ul. Przemysłowa 10, który jest jednocześnie odpowiedzialny za jakość produkowanej wody. Z wody pochodzącej z przedmiotowego wodociągu korzystało w 202</w:t>
      </w:r>
      <w:r w:rsidR="007A456A">
        <w:t>5</w:t>
      </w:r>
      <w:r>
        <w:t xml:space="preserve"> r. ok. </w:t>
      </w:r>
      <w:r w:rsidR="0081003E">
        <w:t>11988</w:t>
      </w:r>
      <w:r>
        <w:t xml:space="preserve"> konsumentów w gminie Przecław. Ponadto Zakład Gospodarki Komunalnej w Przecławiu zaopatruje w wodę przeznaczoną do spożycia ok. </w:t>
      </w:r>
      <w:r w:rsidR="00220F88">
        <w:t>76</w:t>
      </w:r>
      <w:r w:rsidR="006322A7">
        <w:t xml:space="preserve"> </w:t>
      </w:r>
      <w:r>
        <w:t>mieszkańców gminy miejskiej Mielec przy ul. Grabiowej</w:t>
      </w:r>
      <w:r w:rsidR="00220F88">
        <w:t xml:space="preserve">, </w:t>
      </w:r>
      <w:r>
        <w:t>ul. Kolejowe</w:t>
      </w:r>
      <w:r w:rsidR="00220F88">
        <w:t xml:space="preserve">j i ul. </w:t>
      </w:r>
      <w:proofErr w:type="spellStart"/>
      <w:r w:rsidR="00220F88">
        <w:t>Rzochowskiej</w:t>
      </w:r>
      <w:proofErr w:type="spellEnd"/>
      <w:r>
        <w:t xml:space="preserve"> ok. </w:t>
      </w:r>
      <w:r w:rsidR="00220F88">
        <w:t>24</w:t>
      </w:r>
      <w:r>
        <w:t xml:space="preserve"> mieszkańców gminy Radomyśl Wielki w miejscowości Ruda</w:t>
      </w:r>
      <w:r w:rsidR="007A456A">
        <w:t>.</w:t>
      </w:r>
    </w:p>
    <w:p w14:paraId="1BCE2BF4" w14:textId="77777777" w:rsidR="006868CF" w:rsidRDefault="006868CF" w:rsidP="006868CF">
      <w:pPr>
        <w:spacing w:before="0" w:after="0" w:line="288" w:lineRule="auto"/>
      </w:pPr>
      <w:r>
        <w:t>Podstawę wodociągu sieciowego w Tuszymie stanowi ujęcie wody podziemnej (2 studnie głębinowe w Białym Borze).</w:t>
      </w:r>
    </w:p>
    <w:p w14:paraId="707090BC" w14:textId="65D5EF5B" w:rsidR="006868CF" w:rsidRDefault="006868CF" w:rsidP="006868CF">
      <w:pPr>
        <w:spacing w:before="0" w:after="0" w:line="288" w:lineRule="auto"/>
      </w:pPr>
      <w:r>
        <w:t xml:space="preserve">Stan techniczny i sanitarno-porządkowy ujęcia, stacji uzdatniania wody oraz urządzeń do uzdatniania wody wodociągu sieciowego w Tuszymie nie budził zastrzeżeń. </w:t>
      </w:r>
      <w:r w:rsidR="007A456A" w:rsidRPr="007A456A">
        <w:t>Decyzją z dnia 19</w:t>
      </w:r>
      <w:r w:rsidR="0081003E">
        <w:t xml:space="preserve"> listopada </w:t>
      </w:r>
      <w:r w:rsidR="007A456A" w:rsidRPr="007A456A">
        <w:t>2025 r. PPIS w Mielcu wydał pozytywną ocenę higieniczną dla materiałów i</w:t>
      </w:r>
      <w:r w:rsidR="007A456A">
        <w:t> </w:t>
      </w:r>
      <w:r w:rsidR="007A456A" w:rsidRPr="007A456A">
        <w:t>wyrobów stosowanych w procesie uzdatniania wody na SUW Tuszyma.</w:t>
      </w:r>
      <w:r w:rsidR="00822591" w:rsidRPr="00822591">
        <w:t xml:space="preserve"> </w:t>
      </w:r>
      <w:r w:rsidR="00822591">
        <w:t>ZGK w</w:t>
      </w:r>
      <w:r w:rsidR="0081003E">
        <w:t> </w:t>
      </w:r>
      <w:r w:rsidR="00822591">
        <w:t xml:space="preserve">Przecławiu </w:t>
      </w:r>
      <w:r w:rsidR="00822591" w:rsidRPr="00822591">
        <w:t>w ramach własnych inwestycji unowocześniał</w:t>
      </w:r>
      <w:r w:rsidR="00822591">
        <w:t>a</w:t>
      </w:r>
      <w:r w:rsidR="00822591" w:rsidRPr="00822591">
        <w:t xml:space="preserve"> urządzenie wodociągowe realizując zadanie- rozbudowa, przebudowa budynku stacji uzdatniania wody o halę filtrów wraz z budową odcinków przyłączy kanalizacji technologicznej i odcinka wody podczyszczonej; budowa dwóch wolnostojących zbiorników retencyjnych wody uzdatnionej o pojemności 150 m3 każdy wraz z budową zewnętrznych odcinków instalacji wodociągowej oraz budowa przyłączy wodociągowych i przyłącza kanalizacji deszczowej; rozbudowa instalacji fotowoltaicznej o mocy 49,72 kW do mocy 137,47 kW wraz z</w:t>
      </w:r>
      <w:r w:rsidR="003854E5">
        <w:t> </w:t>
      </w:r>
      <w:r w:rsidR="00822591" w:rsidRPr="00822591">
        <w:t>budową zewnętrznych odcinków instalacji elektrycznej</w:t>
      </w:r>
      <w:r w:rsidR="00822591">
        <w:t>.</w:t>
      </w:r>
    </w:p>
    <w:p w14:paraId="390D27F2" w14:textId="77777777" w:rsidR="00822591" w:rsidRDefault="00822591" w:rsidP="006868CF">
      <w:pPr>
        <w:spacing w:before="0" w:after="0" w:line="288" w:lineRule="auto"/>
      </w:pPr>
    </w:p>
    <w:p w14:paraId="1E3107B9" w14:textId="77777777" w:rsidR="0081003E" w:rsidRDefault="0081003E" w:rsidP="006868CF">
      <w:pPr>
        <w:spacing w:before="0" w:after="0" w:line="288" w:lineRule="auto"/>
      </w:pPr>
    </w:p>
    <w:p w14:paraId="1AAFAD6B" w14:textId="77777777" w:rsidR="0081003E" w:rsidRDefault="0081003E" w:rsidP="006868CF">
      <w:pPr>
        <w:spacing w:before="0" w:after="0" w:line="288" w:lineRule="auto"/>
      </w:pPr>
    </w:p>
    <w:p w14:paraId="7430F0F2" w14:textId="77777777" w:rsidR="0081003E" w:rsidRDefault="0081003E" w:rsidP="006868CF">
      <w:pPr>
        <w:spacing w:before="0" w:after="0" w:line="288" w:lineRule="auto"/>
      </w:pPr>
    </w:p>
    <w:p w14:paraId="37B6F421" w14:textId="77777777" w:rsidR="0081003E" w:rsidRDefault="0081003E" w:rsidP="006868CF">
      <w:pPr>
        <w:spacing w:before="0" w:after="0" w:line="288" w:lineRule="auto"/>
      </w:pPr>
    </w:p>
    <w:p w14:paraId="70109AE3" w14:textId="77777777" w:rsidR="0081003E" w:rsidRDefault="0081003E" w:rsidP="006868CF">
      <w:pPr>
        <w:spacing w:before="0" w:after="0" w:line="288" w:lineRule="auto"/>
      </w:pPr>
    </w:p>
    <w:p w14:paraId="16636B51" w14:textId="77777777" w:rsidR="0081003E" w:rsidRDefault="0081003E" w:rsidP="006868CF">
      <w:pPr>
        <w:spacing w:before="0" w:after="0" w:line="288" w:lineRule="auto"/>
      </w:pPr>
    </w:p>
    <w:p w14:paraId="70F61CE0" w14:textId="77777777" w:rsidR="0081003E" w:rsidRDefault="0081003E" w:rsidP="006868CF">
      <w:pPr>
        <w:spacing w:before="0" w:after="0" w:line="288" w:lineRule="auto"/>
      </w:pPr>
    </w:p>
    <w:p w14:paraId="27DB5DCC" w14:textId="77777777" w:rsidR="0081003E" w:rsidRDefault="0081003E" w:rsidP="006868CF">
      <w:pPr>
        <w:spacing w:before="0" w:after="0" w:line="288" w:lineRule="auto"/>
      </w:pPr>
    </w:p>
    <w:p w14:paraId="296D6712" w14:textId="77777777" w:rsidR="006868CF" w:rsidRDefault="006868CF" w:rsidP="006868CF">
      <w:pPr>
        <w:spacing w:before="0" w:after="0" w:line="288" w:lineRule="auto"/>
      </w:pPr>
      <w:r>
        <w:lastRenderedPageBreak/>
        <w:t>W tabeli poniżej przedstawiono dane dotyczące przedmiotowego wodociągu:</w:t>
      </w:r>
    </w:p>
    <w:tbl>
      <w:tblPr>
        <w:tblW w:w="7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993"/>
        <w:gridCol w:w="1275"/>
        <w:gridCol w:w="851"/>
        <w:gridCol w:w="1559"/>
        <w:gridCol w:w="1134"/>
        <w:gridCol w:w="992"/>
      </w:tblGrid>
      <w:tr w:rsidR="00E5529F" w:rsidRPr="00E5529F" w14:paraId="5E055748" w14:textId="77777777" w:rsidTr="00702D49">
        <w:tc>
          <w:tcPr>
            <w:tcW w:w="1021" w:type="dxa"/>
          </w:tcPr>
          <w:p w14:paraId="35AB28BB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5529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Wodociągi sieciowe/</w:t>
            </w:r>
          </w:p>
          <w:p w14:paraId="024661C8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5529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Producenci wody</w:t>
            </w:r>
          </w:p>
        </w:tc>
        <w:tc>
          <w:tcPr>
            <w:tcW w:w="993" w:type="dxa"/>
          </w:tcPr>
          <w:p w14:paraId="6121F2F2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5529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Wielkość produkcji (m</w:t>
            </w:r>
            <w:r w:rsidRPr="00E5529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E5529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/dobę)</w:t>
            </w:r>
          </w:p>
        </w:tc>
        <w:tc>
          <w:tcPr>
            <w:tcW w:w="1275" w:type="dxa"/>
          </w:tcPr>
          <w:p w14:paraId="6E721E15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5529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Zaopatrywane miejscowości/ Miasto i Gmina Przecław</w:t>
            </w:r>
          </w:p>
        </w:tc>
        <w:tc>
          <w:tcPr>
            <w:tcW w:w="851" w:type="dxa"/>
          </w:tcPr>
          <w:p w14:paraId="2AF8F940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5529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Liczba ludności zaopatrywanej w wodę</w:t>
            </w:r>
          </w:p>
        </w:tc>
        <w:tc>
          <w:tcPr>
            <w:tcW w:w="1559" w:type="dxa"/>
          </w:tcPr>
          <w:p w14:paraId="2C7EDC33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5529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Sposób uzdatniania/ dezynfekcja</w:t>
            </w:r>
          </w:p>
        </w:tc>
        <w:tc>
          <w:tcPr>
            <w:tcW w:w="1134" w:type="dxa"/>
          </w:tcPr>
          <w:p w14:paraId="19D2631A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5529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Przekroczone wartości dopuszczalnych parametrów</w:t>
            </w:r>
          </w:p>
        </w:tc>
        <w:tc>
          <w:tcPr>
            <w:tcW w:w="992" w:type="dxa"/>
          </w:tcPr>
          <w:p w14:paraId="3730965E" w14:textId="3A9CEFA3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5529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Ocena jakości wody na koniec 202</w:t>
            </w: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  <w:r w:rsidRPr="00E5529F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r.</w:t>
            </w:r>
          </w:p>
        </w:tc>
      </w:tr>
      <w:tr w:rsidR="00E5529F" w:rsidRPr="00E5529F" w14:paraId="26B15950" w14:textId="77777777" w:rsidTr="00702D49">
        <w:trPr>
          <w:trHeight w:val="2347"/>
        </w:trPr>
        <w:tc>
          <w:tcPr>
            <w:tcW w:w="1021" w:type="dxa"/>
          </w:tcPr>
          <w:p w14:paraId="0DF25BC5" w14:textId="08841EBF" w:rsidR="00E5529F" w:rsidRPr="00E5529F" w:rsidRDefault="00E5529F" w:rsidP="00702D49">
            <w:pPr>
              <w:spacing w:before="0" w:after="0" w:line="240" w:lineRule="auto"/>
              <w:ind w:left="-83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673866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Tuszyma</w:t>
            </w:r>
            <w:r w:rsidRPr="00E5529F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/ </w:t>
            </w:r>
            <w:r w:rsidRPr="00E5529F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Zakład Gospodarki Komunalnej w Przecławiu Sp. z o.o., Przecław, ul.</w:t>
            </w:r>
            <w:r w:rsidR="00702D49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E5529F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Przemysłowa 10</w:t>
            </w:r>
          </w:p>
        </w:tc>
        <w:tc>
          <w:tcPr>
            <w:tcW w:w="993" w:type="dxa"/>
          </w:tcPr>
          <w:p w14:paraId="25B75CA6" w14:textId="72DEE397" w:rsidR="00E5529F" w:rsidRPr="00E5529F" w:rsidRDefault="000810D0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0810D0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1311,4</w:t>
            </w:r>
          </w:p>
        </w:tc>
        <w:tc>
          <w:tcPr>
            <w:tcW w:w="1275" w:type="dxa"/>
          </w:tcPr>
          <w:p w14:paraId="066A1C1B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5529F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Przecław, Biały Bór, Błonie, Dobrynin, Kiełków, Łączki Brzeskie, Podole, Rzemień, Tuszyma, </w:t>
            </w:r>
            <w:proofErr w:type="spellStart"/>
            <w:r w:rsidRPr="00E5529F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Wylów</w:t>
            </w:r>
            <w:proofErr w:type="spellEnd"/>
            <w:r w:rsidRPr="00E5529F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, Zaborcze</w:t>
            </w:r>
          </w:p>
          <w:p w14:paraId="33156394" w14:textId="2090BF2F" w:rsidR="00E5529F" w:rsidRPr="0011502E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1502E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GMINA I MIASTO PRZECŁAW</w:t>
            </w:r>
          </w:p>
        </w:tc>
        <w:tc>
          <w:tcPr>
            <w:tcW w:w="851" w:type="dxa"/>
          </w:tcPr>
          <w:p w14:paraId="5699E727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5529F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11988</w:t>
            </w:r>
          </w:p>
          <w:p w14:paraId="69459A75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E436BCC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B8B3D29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7B635BE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438B0F0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DE8A4C8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1064BF9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99D5597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3E95C4C" w14:textId="77777777" w:rsidR="00E5529F" w:rsidRPr="00E5529F" w:rsidRDefault="00E5529F" w:rsidP="00E5529F">
            <w:pPr>
              <w:spacing w:before="0" w:after="0" w:line="276" w:lineRule="auto"/>
              <w:rPr>
                <w:rFonts w:eastAsia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E5529F">
              <w:rPr>
                <w:rFonts w:eastAsia="Times New Roman" w:cs="Times New Roman"/>
                <w:bCs/>
                <w:kern w:val="0"/>
                <w:sz w:val="16"/>
                <w:szCs w:val="16"/>
                <w14:ligatures w14:val="none"/>
              </w:rPr>
              <w:t>Napowietrzanie, Korekta odczynu (</w:t>
            </w:r>
            <w:proofErr w:type="spellStart"/>
            <w:r w:rsidRPr="00E5529F">
              <w:rPr>
                <w:rFonts w:eastAsia="Times New Roman" w:cs="Times New Roman"/>
                <w:bCs/>
                <w:kern w:val="0"/>
                <w:sz w:val="16"/>
                <w:szCs w:val="16"/>
                <w14:ligatures w14:val="none"/>
              </w:rPr>
              <w:t>pH</w:t>
            </w:r>
            <w:proofErr w:type="spellEnd"/>
            <w:r w:rsidRPr="00E5529F">
              <w:rPr>
                <w:rFonts w:eastAsia="Times New Roman" w:cs="Times New Roman"/>
                <w:bCs/>
                <w:kern w:val="0"/>
                <w:sz w:val="16"/>
                <w:szCs w:val="16"/>
                <w14:ligatures w14:val="none"/>
              </w:rPr>
              <w:t>) wapnem hydratyzowanym, Filtracja,</w:t>
            </w:r>
          </w:p>
          <w:p w14:paraId="06C144C3" w14:textId="4BCFFCA9" w:rsidR="00E5529F" w:rsidRPr="00E5529F" w:rsidRDefault="007A456A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14:ligatures w14:val="none"/>
              </w:rPr>
              <w:t>/</w:t>
            </w:r>
            <w:r w:rsidR="00E5529F" w:rsidRPr="00E5529F">
              <w:rPr>
                <w:rFonts w:eastAsia="Times New Roman" w:cs="Times New Roman"/>
                <w:bCs/>
                <w:kern w:val="0"/>
                <w:sz w:val="16"/>
                <w:szCs w:val="16"/>
                <w14:ligatures w14:val="none"/>
              </w:rPr>
              <w:t>Dezynfekcja chemiczna podchlorynem sodu- okresowa, Dezynfekcja fizyczna promieniowaniem ultrafioletowym (UV)- stała</w:t>
            </w:r>
          </w:p>
        </w:tc>
        <w:tc>
          <w:tcPr>
            <w:tcW w:w="1134" w:type="dxa"/>
          </w:tcPr>
          <w:p w14:paraId="49ECB2CC" w14:textId="77777777" w:rsidR="007A456A" w:rsidRPr="007A456A" w:rsidRDefault="007A456A" w:rsidP="007A456A">
            <w:pPr>
              <w:spacing w:before="0" w:after="0" w:line="240" w:lineRule="auto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A456A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Barwa- 17 mg/l Pt, 17 mg/l Pt, 16 mg/l Pt</w:t>
            </w:r>
          </w:p>
          <w:p w14:paraId="1894138E" w14:textId="77777777" w:rsidR="007A456A" w:rsidRPr="007A456A" w:rsidRDefault="007A456A" w:rsidP="007A456A">
            <w:pPr>
              <w:spacing w:before="0" w:after="0" w:line="240" w:lineRule="auto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A456A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(u odbiorcy)</w:t>
            </w:r>
          </w:p>
          <w:p w14:paraId="03BEE117" w14:textId="77777777" w:rsidR="007A456A" w:rsidRPr="007A456A" w:rsidRDefault="007A456A" w:rsidP="007A456A">
            <w:pPr>
              <w:spacing w:before="0" w:after="0" w:line="240" w:lineRule="auto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A456A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Chloroform- </w:t>
            </w:r>
          </w:p>
          <w:p w14:paraId="4CCDF32A" w14:textId="77777777" w:rsidR="007A456A" w:rsidRPr="007A456A" w:rsidRDefault="007A456A" w:rsidP="007A456A">
            <w:pPr>
              <w:spacing w:before="0" w:after="0" w:line="240" w:lineRule="auto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A456A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0,042 mg/l </w:t>
            </w:r>
          </w:p>
          <w:p w14:paraId="1CC2AD57" w14:textId="4874B564" w:rsidR="00E5529F" w:rsidRPr="00E5529F" w:rsidRDefault="007A456A" w:rsidP="007A456A">
            <w:pPr>
              <w:spacing w:before="0" w:after="0" w:line="240" w:lineRule="auto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A456A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(u odbiorcy</w:t>
            </w:r>
            <w:r w:rsidR="0056658B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</w:tcPr>
          <w:p w14:paraId="738093C1" w14:textId="77777777" w:rsidR="00E5529F" w:rsidRPr="00E5529F" w:rsidRDefault="00E5529F" w:rsidP="00E5529F">
            <w:pPr>
              <w:spacing w:before="0" w:after="0" w:line="240" w:lineRule="auto"/>
              <w:outlineLvl w:val="0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5529F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Przydatna do spożycia</w:t>
            </w:r>
          </w:p>
        </w:tc>
      </w:tr>
    </w:tbl>
    <w:p w14:paraId="4BC6BBE3" w14:textId="77777777" w:rsidR="006868CF" w:rsidRDefault="006868CF" w:rsidP="006868CF">
      <w:pPr>
        <w:spacing w:before="0" w:after="0" w:line="288" w:lineRule="auto"/>
      </w:pPr>
    </w:p>
    <w:p w14:paraId="2222C42A" w14:textId="6187D713" w:rsidR="006868CF" w:rsidRPr="00143492" w:rsidRDefault="006868CF" w:rsidP="006868CF">
      <w:pPr>
        <w:spacing w:before="0" w:after="0" w:line="288" w:lineRule="auto"/>
        <w:rPr>
          <w:highlight w:val="yellow"/>
        </w:rPr>
      </w:pPr>
      <w:r>
        <w:t>Na obszarze zaopatrywanym przez w/w urządzenie wodociągowe znajduje się 7 stałych punktów wytypowanych do pobierania próbek wody w ramach monitoringu jakości wody przeznaczonej do spożycia przez ludzi. W ramach nadzoru sanitarnego prowadzonego przez Państwowego Powiatowego Inspektora Sanitarnego w Mielcu pobrano 3 próbki wody do badań w zakresie parametrów objętych monitoringiem zgodnie z częścią A oraz 1</w:t>
      </w:r>
      <w:r w:rsidR="00CA365B">
        <w:t> </w:t>
      </w:r>
      <w:r>
        <w:t>próbkę w zakresie monitoringu wybranych parametrów objętych monitoringiem zgodnie z częścią B załącznika nr 2 do rozporządzenia Ministra Zdrowia z dnia 7 grudnia 2017 r. w</w:t>
      </w:r>
      <w:r w:rsidR="00CA365B">
        <w:t> </w:t>
      </w:r>
      <w:r>
        <w:t xml:space="preserve">sprawie jakości wody przeznaczonej do spożycia przez ludzi. W ramach kontroli wewnętrznej prowadzonej przez Zakład Gospodarki Komunalnej w Przecławiu Sp. z o.o., 39-320 Przecław, ul. Przemysłowa 10, pobrano </w:t>
      </w:r>
      <w:r w:rsidR="00143492">
        <w:t>7</w:t>
      </w:r>
      <w:r>
        <w:t xml:space="preserve"> próbek wody do badań w zakresie parametrów objętych monitoringiem zgodnie z częścią A oraz </w:t>
      </w:r>
      <w:r w:rsidR="000D7480">
        <w:t>3</w:t>
      </w:r>
      <w:r>
        <w:t xml:space="preserve"> próbki w zakresie monitoringu wybranych parametrów </w:t>
      </w:r>
      <w:r w:rsidRPr="007C4495">
        <w:t>objętych monitoringiem zgodnie z częścią B załącznika nr 2 w/w rozporządzenia. Dodatkowo Zakład Gospodarki Komunalnej w</w:t>
      </w:r>
      <w:r w:rsidR="00CA365B" w:rsidRPr="007C4495">
        <w:t> </w:t>
      </w:r>
      <w:r w:rsidRPr="007C4495">
        <w:t xml:space="preserve">Przecławiu w ramach kontroli wewnętrznej pobrał </w:t>
      </w:r>
      <w:r w:rsidR="00D8425B">
        <w:t>3</w:t>
      </w:r>
      <w:r w:rsidRPr="007C4495">
        <w:t xml:space="preserve"> próbki wody w związku </w:t>
      </w:r>
      <w:r w:rsidR="002A3C39">
        <w:t xml:space="preserve">      </w:t>
      </w:r>
      <w:r w:rsidRPr="007C4495">
        <w:t>z</w:t>
      </w:r>
      <w:r w:rsidR="00D8425B">
        <w:t xml:space="preserve"> przekroczeniem </w:t>
      </w:r>
      <w:r w:rsidR="00D8425B" w:rsidRPr="00FF26A6">
        <w:t>chloroformu</w:t>
      </w:r>
      <w:r w:rsidR="00D8425B">
        <w:t xml:space="preserve"> </w:t>
      </w:r>
      <w:r w:rsidRPr="007C4495">
        <w:t xml:space="preserve"> </w:t>
      </w:r>
      <w:r w:rsidR="00D8425B">
        <w:t xml:space="preserve">oraz </w:t>
      </w:r>
      <w:r w:rsidR="007C4495" w:rsidRPr="007C4495">
        <w:t>awari</w:t>
      </w:r>
      <w:r w:rsidR="00D8425B">
        <w:t xml:space="preserve">ą </w:t>
      </w:r>
      <w:r w:rsidR="007C4495" w:rsidRPr="007C4495">
        <w:t>w zakresie parametrów mikrobiologicznych</w:t>
      </w:r>
      <w:r w:rsidRPr="007C4495">
        <w:t>. Kontrola wewnętrzna jakości wody dostarczanej konsumentom z wodociągu sieciowego w</w:t>
      </w:r>
      <w:r w:rsidR="0011502E">
        <w:t> </w:t>
      </w:r>
      <w:r w:rsidRPr="007C4495">
        <w:t>Tuszymie, prowadzona przez producenta wody, wykonywana była zgodnie z</w:t>
      </w:r>
      <w:r w:rsidR="0011502E">
        <w:t> </w:t>
      </w:r>
      <w:r w:rsidRPr="007C4495">
        <w:t>harmonogramem pobierania próbek wody zatwierdzonym przez Państwowego Powiatowego Inspektora Sanitarnego w Mielcu oraz dodatkowo po przeprowadzonych działaniach naprawczych.</w:t>
      </w:r>
    </w:p>
    <w:p w14:paraId="2ACC4ACA" w14:textId="193FF208" w:rsidR="006868CF" w:rsidRPr="007C4495" w:rsidRDefault="006868CF" w:rsidP="006868CF">
      <w:pPr>
        <w:spacing w:before="0" w:after="0" w:line="288" w:lineRule="auto"/>
      </w:pPr>
      <w:r w:rsidRPr="007C4495">
        <w:t>W zakresie wymagań mikrobiologicznych wykonane były oznaczenia wymienione w</w:t>
      </w:r>
      <w:r w:rsidR="00CA365B" w:rsidRPr="007C4495">
        <w:t> </w:t>
      </w:r>
      <w:r w:rsidRPr="007C4495">
        <w:t>załącznikach nr 1A tab. 1 i 1C tab. 1, w zakresie wskaźników fizyko-chemicznych i</w:t>
      </w:r>
      <w:r w:rsidR="00CA365B" w:rsidRPr="007C4495">
        <w:t> </w:t>
      </w:r>
      <w:r w:rsidRPr="007C4495">
        <w:t>organoleptycznych oznaczenia wynikające z załączników nr 1B, 1C tab. 2 i 1D obowiązującego rozporządzenia.</w:t>
      </w:r>
    </w:p>
    <w:p w14:paraId="58FD4851" w14:textId="35EE0ED6" w:rsidR="00885C05" w:rsidRDefault="00FF26A6" w:rsidP="006868CF">
      <w:pPr>
        <w:spacing w:before="0" w:after="0" w:line="288" w:lineRule="auto"/>
      </w:pPr>
      <w:r w:rsidRPr="002A3C39">
        <w:t>Analizując wyniki badań wody przeznaczonej do spożycia dostarczanej przez wodociąg</w:t>
      </w:r>
      <w:r w:rsidRPr="00FF26A6">
        <w:t xml:space="preserve"> sieciowy Tuszyma, mieszkańcom ul. Grabiowej, ul. Kolejowej i ul. </w:t>
      </w:r>
      <w:proofErr w:type="spellStart"/>
      <w:r w:rsidRPr="00FF26A6">
        <w:t>Rzochowskiej</w:t>
      </w:r>
      <w:proofErr w:type="spellEnd"/>
      <w:r w:rsidRPr="00FF26A6">
        <w:t xml:space="preserve"> miasta Mielca trzykrotnie nie udało się osiągnąć pożądanej wartości parametru barwy w wodzie </w:t>
      </w:r>
      <w:r w:rsidRPr="00FF26A6">
        <w:lastRenderedPageBreak/>
        <w:t>w</w:t>
      </w:r>
      <w:r w:rsidR="0085347D">
        <w:t> </w:t>
      </w:r>
      <w:r w:rsidRPr="00FF26A6">
        <w:t>kranie konsumenta oraz jednokrotnie chloroformu w próbce wody pobranej również u</w:t>
      </w:r>
      <w:r w:rsidR="0085347D">
        <w:t> </w:t>
      </w:r>
      <w:r w:rsidRPr="00FF26A6">
        <w:t xml:space="preserve">odbiorcy. Po przeprowadzonych działaniach naprawczych woda odpowiadała wymaganiom rozporządzenia. </w:t>
      </w:r>
      <w:r w:rsidR="006868CF">
        <w:t>Decyzj</w:t>
      </w:r>
      <w:r>
        <w:t>ą</w:t>
      </w:r>
      <w:r w:rsidR="006868CF">
        <w:t xml:space="preserve"> z dnia </w:t>
      </w:r>
      <w:r w:rsidR="0011502E">
        <w:t xml:space="preserve">5 stycznia </w:t>
      </w:r>
      <w:r>
        <w:t>202</w:t>
      </w:r>
      <w:r w:rsidR="0011502E">
        <w:t>6</w:t>
      </w:r>
      <w:r>
        <w:t xml:space="preserve"> r.</w:t>
      </w:r>
      <w:r w:rsidR="006868CF">
        <w:t xml:space="preserve"> PPIS w Mielcu stwierdził przydatność wody do spożycia.</w:t>
      </w:r>
    </w:p>
    <w:p w14:paraId="4E3A95BF" w14:textId="30253C56" w:rsidR="006868CF" w:rsidRDefault="006868CF" w:rsidP="006868CF">
      <w:pPr>
        <w:spacing w:before="0" w:after="0" w:line="288" w:lineRule="auto"/>
      </w:pPr>
      <w:r>
        <w:t xml:space="preserve">W związku z powyższym Państwowy Powiatowy Inspektor Sanitarny w Mielcu stwierdza, że </w:t>
      </w:r>
      <w:r w:rsidR="0011502E">
        <w:t>w</w:t>
      </w:r>
      <w:r>
        <w:t xml:space="preserve"> 202</w:t>
      </w:r>
      <w:r w:rsidR="00885C05">
        <w:t>5</w:t>
      </w:r>
      <w:r>
        <w:t xml:space="preserve"> r. roku mieszkańcy gminy Przecław korzystający z wody dostarczanej z</w:t>
      </w:r>
      <w:r w:rsidR="00885C05">
        <w:t> </w:t>
      </w:r>
      <w:r>
        <w:t xml:space="preserve">wodociągu sieciowego w Tuszymie, spożywali wodę dobrej jakości, ocenioną jako przydatną do spożycia przez ludzi. Woda zdatna do użycia, czyli wolna od mikroorganizmów chorobotwórczych i pasożytów w liczbie stanowiącej potencjalne zagrożenie dla zdrowia ludzkiego, wszelkich substancji w stężeniach stanowiących potencjalne zagrożenie dla zdrowia ludzkiego oraz nie wykazująca agresywnych właściwości korozyjnych i spełniająca wymagania mikrobiologiczne określone w części A załącznika nr 1 do rozporządzenia i chemiczne określone w części B załącznika nr 1 do rozporządzenia. </w:t>
      </w:r>
    </w:p>
    <w:p w14:paraId="77D497F9" w14:textId="26FE9CCB" w:rsidR="006868CF" w:rsidRDefault="00885C05" w:rsidP="006868CF">
      <w:pPr>
        <w:spacing w:before="0" w:after="0" w:line="288" w:lineRule="auto"/>
      </w:pPr>
      <w:r>
        <w:t>Przyczyną</w:t>
      </w:r>
      <w:r w:rsidR="006868CF">
        <w:t xml:space="preserve"> kwestionowania wody była</w:t>
      </w:r>
      <w:r>
        <w:t xml:space="preserve"> jednokrotnie</w:t>
      </w:r>
      <w:r w:rsidR="006868CF">
        <w:t xml:space="preserve"> podwyższona wartość</w:t>
      </w:r>
      <w:r>
        <w:t xml:space="preserve"> chloroformu</w:t>
      </w:r>
      <w:r w:rsidR="006868CF">
        <w:t xml:space="preserve"> co w </w:t>
      </w:r>
      <w:r>
        <w:t>tym</w:t>
      </w:r>
      <w:r w:rsidR="006868CF">
        <w:t xml:space="preserve"> przypadków nie przedkładało się na istotne zagrożenie dla zdrowia konsumentów.</w:t>
      </w:r>
    </w:p>
    <w:p w14:paraId="31D71F26" w14:textId="77777777" w:rsidR="006868CF" w:rsidRDefault="006868CF" w:rsidP="006868CF">
      <w:pPr>
        <w:spacing w:before="0" w:after="0" w:line="288" w:lineRule="auto"/>
      </w:pPr>
      <w:r>
        <w:t>Niniejszą obszarową ocenę o jakości wody przeznaczonej do spożycia przez ludzi, Państwowy Powiatowy Inspektor Sanitarny w Mielcu wydał celem poinformowania konsumentów.</w:t>
      </w:r>
    </w:p>
    <w:p w14:paraId="51CC55A6" w14:textId="77777777" w:rsidR="0011502E" w:rsidRDefault="0011502E" w:rsidP="006868CF">
      <w:pPr>
        <w:spacing w:before="0" w:after="0" w:line="288" w:lineRule="auto"/>
      </w:pPr>
    </w:p>
    <w:p w14:paraId="432985D3" w14:textId="1F887A66" w:rsidR="006868CF" w:rsidRDefault="00BE69F5" w:rsidP="006868CF">
      <w:pPr>
        <w:spacing w:before="0" w:after="0" w:line="288" w:lineRule="auto"/>
      </w:pPr>
      <w:r w:rsidRPr="00BE69F5">
        <w:t>Z wyrazami szacunku</w:t>
      </w:r>
    </w:p>
    <w:p w14:paraId="35A26D6A" w14:textId="77777777" w:rsidR="00BE69F5" w:rsidRDefault="00BE69F5" w:rsidP="006868CF">
      <w:pPr>
        <w:spacing w:before="0" w:after="0" w:line="288" w:lineRule="auto"/>
      </w:pPr>
    </w:p>
    <w:p w14:paraId="4F401ACB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  <w:b/>
          <w:bCs/>
        </w:rPr>
      </w:pPr>
      <w:r w:rsidRPr="00B91501">
        <w:rPr>
          <w:rFonts w:eastAsia="Aptos" w:cs="Times New Roman"/>
          <w:b/>
          <w:bCs/>
        </w:rPr>
        <w:t>Grzegorz Burek</w:t>
      </w:r>
    </w:p>
    <w:p w14:paraId="6950C392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PAŃSTWOWY POWIATOWY</w:t>
      </w:r>
    </w:p>
    <w:p w14:paraId="5A6BB278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INSPEKTOR SANITARNY w MIELCU</w:t>
      </w:r>
    </w:p>
    <w:p w14:paraId="70AA9E27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  <w:i/>
          <w:iCs/>
        </w:rPr>
      </w:pPr>
      <w:r w:rsidRPr="00B91501">
        <w:rPr>
          <w:rFonts w:eastAsia="Aptos" w:cs="Times New Roman"/>
          <w:i/>
          <w:iCs/>
        </w:rPr>
        <w:t>Podpisano elektronicznie</w:t>
      </w:r>
    </w:p>
    <w:p w14:paraId="60477EAA" w14:textId="77777777" w:rsidR="00FB3382" w:rsidRPr="00B91501" w:rsidRDefault="00FB3382" w:rsidP="00B500DE">
      <w:pPr>
        <w:spacing w:before="0" w:after="0" w:line="288" w:lineRule="auto"/>
      </w:pPr>
    </w:p>
    <w:p w14:paraId="0AD6BD07" w14:textId="77777777" w:rsidR="00F60810" w:rsidRPr="00B91501" w:rsidRDefault="00F60810" w:rsidP="00B500DE">
      <w:pPr>
        <w:spacing w:before="0" w:after="0" w:line="288" w:lineRule="auto"/>
      </w:pPr>
    </w:p>
    <w:p w14:paraId="47AC84F8" w14:textId="77777777" w:rsidR="002476A5" w:rsidRDefault="002476A5" w:rsidP="002476A5">
      <w:pPr>
        <w:spacing w:before="0" w:after="0" w:line="288" w:lineRule="auto"/>
        <w:ind w:left="284" w:hanging="284"/>
      </w:pPr>
    </w:p>
    <w:p w14:paraId="4075FFCD" w14:textId="77777777" w:rsidR="002476A5" w:rsidRDefault="002476A5" w:rsidP="002476A5">
      <w:pPr>
        <w:spacing w:before="0" w:after="0" w:line="288" w:lineRule="auto"/>
        <w:ind w:left="284" w:hanging="284"/>
      </w:pPr>
      <w:r>
        <w:t>Otrzymują:</w:t>
      </w:r>
    </w:p>
    <w:p w14:paraId="09E32FEC" w14:textId="77777777" w:rsidR="002476A5" w:rsidRDefault="002476A5" w:rsidP="002476A5">
      <w:pPr>
        <w:spacing w:before="0" w:after="0" w:line="288" w:lineRule="auto"/>
        <w:ind w:left="284" w:hanging="284"/>
      </w:pPr>
      <w:r>
        <w:t>1.</w:t>
      </w:r>
      <w:r>
        <w:tab/>
        <w:t>adresat</w:t>
      </w:r>
    </w:p>
    <w:p w14:paraId="6BB2190B" w14:textId="77777777" w:rsidR="002476A5" w:rsidRDefault="002476A5" w:rsidP="002476A5">
      <w:pPr>
        <w:spacing w:before="0" w:after="0" w:line="288" w:lineRule="auto"/>
        <w:ind w:left="284" w:hanging="284"/>
      </w:pPr>
      <w:r>
        <w:t>2.</w:t>
      </w:r>
      <w:r>
        <w:tab/>
        <w:t>a/a</w:t>
      </w:r>
    </w:p>
    <w:p w14:paraId="2A77B08F" w14:textId="77777777" w:rsidR="002476A5" w:rsidRDefault="002476A5" w:rsidP="002476A5">
      <w:pPr>
        <w:spacing w:before="0" w:after="0" w:line="288" w:lineRule="auto"/>
        <w:ind w:left="284" w:hanging="284"/>
      </w:pPr>
      <w:r>
        <w:t>3.</w:t>
      </w:r>
      <w:r>
        <w:tab/>
        <w:t>strona internetowa PSSE Mielec</w:t>
      </w:r>
    </w:p>
    <w:p w14:paraId="4CBD37A3" w14:textId="77777777" w:rsidR="002476A5" w:rsidRDefault="002476A5" w:rsidP="002476A5">
      <w:pPr>
        <w:spacing w:before="0" w:after="0" w:line="288" w:lineRule="auto"/>
        <w:ind w:left="284" w:hanging="284"/>
      </w:pPr>
    </w:p>
    <w:p w14:paraId="5F35D4DE" w14:textId="120C5251" w:rsidR="003A535B" w:rsidRPr="00B91501" w:rsidRDefault="002476A5" w:rsidP="002476A5">
      <w:pPr>
        <w:spacing w:before="0" w:after="0" w:line="288" w:lineRule="auto"/>
        <w:ind w:left="284" w:hanging="284"/>
      </w:pPr>
      <w:r>
        <w:t>Sporządził: K.H.; e-mail: psse.mielec@sanepid.gov.pl</w:t>
      </w:r>
    </w:p>
    <w:sectPr w:rsidR="003A535B" w:rsidRPr="00B91501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8295" w14:textId="77777777" w:rsidR="00D04887" w:rsidRDefault="00D04887" w:rsidP="007D0359">
      <w:r>
        <w:separator/>
      </w:r>
    </w:p>
  </w:endnote>
  <w:endnote w:type="continuationSeparator" w:id="0">
    <w:p w14:paraId="700B3D27" w14:textId="77777777" w:rsidR="00D04887" w:rsidRDefault="00D04887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68456" w14:textId="5C8B4EDC" w:rsidR="00614D46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Państwowy Powiatowy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 xml:space="preserve">Inspektor Sanitarny w </w:t>
                          </w:r>
                          <w:r w:rsidR="009E2DB6">
                            <w:rPr>
                              <w:sz w:val="16"/>
                              <w:szCs w:val="16"/>
                            </w:rPr>
                            <w:t>Mielcu</w:t>
                          </w:r>
                        </w:p>
                        <w:p w14:paraId="5483BE17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3041F">
                            <w:rPr>
                              <w:sz w:val="16"/>
                              <w:szCs w:val="16"/>
                            </w:rPr>
                            <w:t>ul. Skłodowskiej-Curie 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39-300 Mielec</w:t>
                          </w:r>
                        </w:p>
                        <w:p w14:paraId="5D206BE5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17</w:t>
                          </w: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586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21</w:t>
                          </w:r>
                        </w:p>
                        <w:p w14:paraId="3FD80D7A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e-mail: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psse.mielec@sanepid.gov.pl</w:t>
                          </w:r>
                        </w:p>
                        <w:p w14:paraId="5E89E0A1" w14:textId="77777777" w:rsidR="009E2DB6" w:rsidRPr="007D0359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AE:PL-99425-41884-GWJFI-21</w:t>
                          </w:r>
                        </w:p>
                        <w:p w14:paraId="653F7255" w14:textId="61DBF721" w:rsidR="00837319" w:rsidRPr="007D0359" w:rsidRDefault="00837319" w:rsidP="00C7132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6768456" w14:textId="5C8B4EDC" w:rsidR="00614D46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Państwowy Powiatowy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14D46">
                      <w:rPr>
                        <w:sz w:val="16"/>
                        <w:szCs w:val="16"/>
                      </w:rPr>
                      <w:t xml:space="preserve">Inspektor Sanitarny w </w:t>
                    </w:r>
                    <w:r w:rsidR="009E2DB6">
                      <w:rPr>
                        <w:sz w:val="16"/>
                        <w:szCs w:val="16"/>
                      </w:rPr>
                      <w:t>Mielcu</w:t>
                    </w:r>
                  </w:p>
                  <w:p w14:paraId="5483BE17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3041F">
                      <w:rPr>
                        <w:sz w:val="16"/>
                        <w:szCs w:val="16"/>
                      </w:rPr>
                      <w:t>ul. Skłodowskiej-Curie 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C2B91">
                      <w:rPr>
                        <w:sz w:val="16"/>
                        <w:szCs w:val="16"/>
                      </w:rPr>
                      <w:t xml:space="preserve">| </w:t>
                    </w:r>
                    <w:r w:rsidRPr="0053041F">
                      <w:rPr>
                        <w:sz w:val="16"/>
                        <w:szCs w:val="16"/>
                      </w:rPr>
                      <w:t>39-300 Mielec</w:t>
                    </w:r>
                  </w:p>
                  <w:p w14:paraId="5D206BE5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+48 </w:t>
                    </w:r>
                    <w:r w:rsidRPr="0053041F">
                      <w:rPr>
                        <w:sz w:val="16"/>
                        <w:szCs w:val="16"/>
                      </w:rPr>
                      <w:t>17</w:t>
                    </w:r>
                    <w:r>
                      <w:rPr>
                        <w:sz w:val="16"/>
                        <w:szCs w:val="16"/>
                      </w:rPr>
                      <w:t> </w:t>
                    </w:r>
                    <w:r w:rsidRPr="0053041F">
                      <w:rPr>
                        <w:sz w:val="16"/>
                        <w:szCs w:val="16"/>
                      </w:rPr>
                      <w:t>586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30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21</w:t>
                    </w:r>
                  </w:p>
                  <w:p w14:paraId="3FD80D7A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e-mail: </w:t>
                    </w:r>
                    <w:r w:rsidRPr="0053041F">
                      <w:rPr>
                        <w:sz w:val="16"/>
                        <w:szCs w:val="16"/>
                      </w:rPr>
                      <w:t>psse.mielec@sanepid.gov.pl</w:t>
                    </w:r>
                  </w:p>
                  <w:p w14:paraId="5E89E0A1" w14:textId="77777777" w:rsidR="009E2DB6" w:rsidRPr="007D0359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53041F">
                      <w:rPr>
                        <w:sz w:val="16"/>
                        <w:szCs w:val="16"/>
                      </w:rPr>
                      <w:t>AE:PL-99425-41884-GWJFI-21</w:t>
                    </w:r>
                  </w:p>
                  <w:p w14:paraId="653F7255" w14:textId="61DBF721" w:rsidR="00837319" w:rsidRPr="007D0359" w:rsidRDefault="00837319" w:rsidP="00C7132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CF2A" w14:textId="77777777" w:rsidR="00D04887" w:rsidRDefault="00D04887" w:rsidP="007D0359">
      <w:r>
        <w:separator/>
      </w:r>
    </w:p>
  </w:footnote>
  <w:footnote w:type="continuationSeparator" w:id="0">
    <w:p w14:paraId="3371849E" w14:textId="77777777" w:rsidR="00D04887" w:rsidRDefault="00D04887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E4BE94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76" cy="1435731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76" cy="1435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BF4"/>
    <w:multiLevelType w:val="hybridMultilevel"/>
    <w:tmpl w:val="8662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4B4"/>
    <w:multiLevelType w:val="hybridMultilevel"/>
    <w:tmpl w:val="E146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093C"/>
    <w:multiLevelType w:val="hybridMultilevel"/>
    <w:tmpl w:val="CA70E0D8"/>
    <w:lvl w:ilvl="0" w:tplc="5DCCF75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B37AEA"/>
    <w:multiLevelType w:val="hybridMultilevel"/>
    <w:tmpl w:val="8BEA308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A7060"/>
    <w:multiLevelType w:val="hybridMultilevel"/>
    <w:tmpl w:val="8140FA8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706B1"/>
    <w:multiLevelType w:val="hybridMultilevel"/>
    <w:tmpl w:val="E0B8ADE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A2A4A05"/>
    <w:multiLevelType w:val="hybridMultilevel"/>
    <w:tmpl w:val="D896882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F180F"/>
    <w:multiLevelType w:val="hybridMultilevel"/>
    <w:tmpl w:val="7FC67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29D3"/>
    <w:multiLevelType w:val="hybridMultilevel"/>
    <w:tmpl w:val="8BF80CD2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B1074"/>
    <w:multiLevelType w:val="hybridMultilevel"/>
    <w:tmpl w:val="29CA8BE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97668"/>
    <w:multiLevelType w:val="multilevel"/>
    <w:tmpl w:val="6A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37421F"/>
    <w:multiLevelType w:val="hybridMultilevel"/>
    <w:tmpl w:val="41C69BB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842"/>
    <w:multiLevelType w:val="hybridMultilevel"/>
    <w:tmpl w:val="38BE4F36"/>
    <w:lvl w:ilvl="0" w:tplc="371209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24AD4"/>
    <w:multiLevelType w:val="hybridMultilevel"/>
    <w:tmpl w:val="DD6AB8B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A7A3773"/>
    <w:multiLevelType w:val="hybridMultilevel"/>
    <w:tmpl w:val="ECE23A40"/>
    <w:lvl w:ilvl="0" w:tplc="F63E2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07B4B"/>
    <w:multiLevelType w:val="hybridMultilevel"/>
    <w:tmpl w:val="71CC3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8587F"/>
    <w:multiLevelType w:val="hybridMultilevel"/>
    <w:tmpl w:val="2A5C8ADA"/>
    <w:lvl w:ilvl="0" w:tplc="89146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285E88"/>
    <w:multiLevelType w:val="hybridMultilevel"/>
    <w:tmpl w:val="8FB0C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A6A80"/>
    <w:multiLevelType w:val="hybridMultilevel"/>
    <w:tmpl w:val="00B2133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C63291E"/>
    <w:multiLevelType w:val="hybridMultilevel"/>
    <w:tmpl w:val="5664A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C2D8B"/>
    <w:multiLevelType w:val="hybridMultilevel"/>
    <w:tmpl w:val="77905324"/>
    <w:lvl w:ilvl="0" w:tplc="BF3C0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5849">
    <w:abstractNumId w:val="10"/>
  </w:num>
  <w:num w:numId="2" w16cid:durableId="1398867070">
    <w:abstractNumId w:val="1"/>
  </w:num>
  <w:num w:numId="3" w16cid:durableId="420564903">
    <w:abstractNumId w:val="17"/>
  </w:num>
  <w:num w:numId="4" w16cid:durableId="1292634284">
    <w:abstractNumId w:val="13"/>
  </w:num>
  <w:num w:numId="5" w16cid:durableId="745416719">
    <w:abstractNumId w:val="3"/>
  </w:num>
  <w:num w:numId="6" w16cid:durableId="702439374">
    <w:abstractNumId w:val="7"/>
  </w:num>
  <w:num w:numId="7" w16cid:durableId="278949177">
    <w:abstractNumId w:val="20"/>
  </w:num>
  <w:num w:numId="8" w16cid:durableId="806121855">
    <w:abstractNumId w:val="14"/>
  </w:num>
  <w:num w:numId="9" w16cid:durableId="1994790769">
    <w:abstractNumId w:val="18"/>
  </w:num>
  <w:num w:numId="10" w16cid:durableId="1194151156">
    <w:abstractNumId w:val="15"/>
  </w:num>
  <w:num w:numId="11" w16cid:durableId="1560895014">
    <w:abstractNumId w:val="5"/>
  </w:num>
  <w:num w:numId="12" w16cid:durableId="1957369842">
    <w:abstractNumId w:val="16"/>
  </w:num>
  <w:num w:numId="13" w16cid:durableId="1235120341">
    <w:abstractNumId w:val="19"/>
  </w:num>
  <w:num w:numId="14" w16cid:durableId="1288048505">
    <w:abstractNumId w:val="0"/>
  </w:num>
  <w:num w:numId="15" w16cid:durableId="1719622719">
    <w:abstractNumId w:val="11"/>
  </w:num>
  <w:num w:numId="16" w16cid:durableId="802507707">
    <w:abstractNumId w:val="2"/>
  </w:num>
  <w:num w:numId="17" w16cid:durableId="184557221">
    <w:abstractNumId w:val="8"/>
  </w:num>
  <w:num w:numId="18" w16cid:durableId="1699042704">
    <w:abstractNumId w:val="6"/>
  </w:num>
  <w:num w:numId="19" w16cid:durableId="1172836350">
    <w:abstractNumId w:val="4"/>
  </w:num>
  <w:num w:numId="20" w16cid:durableId="650717996">
    <w:abstractNumId w:val="12"/>
  </w:num>
  <w:num w:numId="21" w16cid:durableId="1715888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05CDF"/>
    <w:rsid w:val="000121A8"/>
    <w:rsid w:val="0002194F"/>
    <w:rsid w:val="0003093D"/>
    <w:rsid w:val="00045FAB"/>
    <w:rsid w:val="00077CC1"/>
    <w:rsid w:val="000810D0"/>
    <w:rsid w:val="00083CDC"/>
    <w:rsid w:val="0008403A"/>
    <w:rsid w:val="00086B88"/>
    <w:rsid w:val="000912FA"/>
    <w:rsid w:val="000B4C98"/>
    <w:rsid w:val="000B7498"/>
    <w:rsid w:val="000D511C"/>
    <w:rsid w:val="000D654D"/>
    <w:rsid w:val="000D7480"/>
    <w:rsid w:val="000D7F92"/>
    <w:rsid w:val="0010583C"/>
    <w:rsid w:val="00113945"/>
    <w:rsid w:val="0011502E"/>
    <w:rsid w:val="00121026"/>
    <w:rsid w:val="0012147B"/>
    <w:rsid w:val="0013336A"/>
    <w:rsid w:val="00134538"/>
    <w:rsid w:val="001370B1"/>
    <w:rsid w:val="00143492"/>
    <w:rsid w:val="0016679C"/>
    <w:rsid w:val="00177406"/>
    <w:rsid w:val="001A5CB5"/>
    <w:rsid w:val="001A604C"/>
    <w:rsid w:val="001B0BCD"/>
    <w:rsid w:val="001B0D47"/>
    <w:rsid w:val="001B4BFE"/>
    <w:rsid w:val="001C73FA"/>
    <w:rsid w:val="001D4C8E"/>
    <w:rsid w:val="0021791D"/>
    <w:rsid w:val="00220F88"/>
    <w:rsid w:val="00227FB5"/>
    <w:rsid w:val="00233ED7"/>
    <w:rsid w:val="002401B3"/>
    <w:rsid w:val="00240EAB"/>
    <w:rsid w:val="002476A5"/>
    <w:rsid w:val="00255795"/>
    <w:rsid w:val="00271B1B"/>
    <w:rsid w:val="00281D6D"/>
    <w:rsid w:val="00282C21"/>
    <w:rsid w:val="00282C3F"/>
    <w:rsid w:val="002A3C39"/>
    <w:rsid w:val="002A4A4C"/>
    <w:rsid w:val="002B2C29"/>
    <w:rsid w:val="002C0B7C"/>
    <w:rsid w:val="002D208B"/>
    <w:rsid w:val="002E3F6D"/>
    <w:rsid w:val="002F0BF4"/>
    <w:rsid w:val="0030139C"/>
    <w:rsid w:val="003067FB"/>
    <w:rsid w:val="00336035"/>
    <w:rsid w:val="00337AB8"/>
    <w:rsid w:val="0034404E"/>
    <w:rsid w:val="00377B8C"/>
    <w:rsid w:val="003854E5"/>
    <w:rsid w:val="00387843"/>
    <w:rsid w:val="003A2863"/>
    <w:rsid w:val="003A2EDA"/>
    <w:rsid w:val="003A3EB6"/>
    <w:rsid w:val="003A535B"/>
    <w:rsid w:val="003B2CE7"/>
    <w:rsid w:val="003D4DE0"/>
    <w:rsid w:val="003E0536"/>
    <w:rsid w:val="003E091F"/>
    <w:rsid w:val="003F082D"/>
    <w:rsid w:val="003F2E93"/>
    <w:rsid w:val="0042017A"/>
    <w:rsid w:val="0042134F"/>
    <w:rsid w:val="0043485C"/>
    <w:rsid w:val="004371D7"/>
    <w:rsid w:val="004424D5"/>
    <w:rsid w:val="004441E9"/>
    <w:rsid w:val="00444A72"/>
    <w:rsid w:val="0044754A"/>
    <w:rsid w:val="004723E6"/>
    <w:rsid w:val="00473159"/>
    <w:rsid w:val="0048198F"/>
    <w:rsid w:val="004B0FCC"/>
    <w:rsid w:val="004B2FF5"/>
    <w:rsid w:val="004B764C"/>
    <w:rsid w:val="004C29EE"/>
    <w:rsid w:val="004C2B91"/>
    <w:rsid w:val="004C57D1"/>
    <w:rsid w:val="00503715"/>
    <w:rsid w:val="00511685"/>
    <w:rsid w:val="0052191D"/>
    <w:rsid w:val="005259D6"/>
    <w:rsid w:val="00533517"/>
    <w:rsid w:val="005375C8"/>
    <w:rsid w:val="0055015D"/>
    <w:rsid w:val="0056658B"/>
    <w:rsid w:val="005871CB"/>
    <w:rsid w:val="0059635D"/>
    <w:rsid w:val="005978BC"/>
    <w:rsid w:val="005A6396"/>
    <w:rsid w:val="005B5260"/>
    <w:rsid w:val="005C775D"/>
    <w:rsid w:val="005E0CCC"/>
    <w:rsid w:val="005F060B"/>
    <w:rsid w:val="00607DC9"/>
    <w:rsid w:val="00607EF5"/>
    <w:rsid w:val="00614D46"/>
    <w:rsid w:val="00623AA6"/>
    <w:rsid w:val="00627DD7"/>
    <w:rsid w:val="006322A7"/>
    <w:rsid w:val="0063435C"/>
    <w:rsid w:val="006569A3"/>
    <w:rsid w:val="00673866"/>
    <w:rsid w:val="006744E7"/>
    <w:rsid w:val="00680BD2"/>
    <w:rsid w:val="006868CF"/>
    <w:rsid w:val="006A73C8"/>
    <w:rsid w:val="006B6AB7"/>
    <w:rsid w:val="006D54AE"/>
    <w:rsid w:val="006E6FE8"/>
    <w:rsid w:val="006F6A5F"/>
    <w:rsid w:val="00702D49"/>
    <w:rsid w:val="00712954"/>
    <w:rsid w:val="007174AB"/>
    <w:rsid w:val="00723BD5"/>
    <w:rsid w:val="00741E87"/>
    <w:rsid w:val="007522E6"/>
    <w:rsid w:val="007654D9"/>
    <w:rsid w:val="0079608E"/>
    <w:rsid w:val="007A456A"/>
    <w:rsid w:val="007C4495"/>
    <w:rsid w:val="007D0359"/>
    <w:rsid w:val="007D24BB"/>
    <w:rsid w:val="007E1DBF"/>
    <w:rsid w:val="007E398B"/>
    <w:rsid w:val="007E7405"/>
    <w:rsid w:val="007F7F19"/>
    <w:rsid w:val="00803CB1"/>
    <w:rsid w:val="0081003E"/>
    <w:rsid w:val="00821ADF"/>
    <w:rsid w:val="00822591"/>
    <w:rsid w:val="00823859"/>
    <w:rsid w:val="00837319"/>
    <w:rsid w:val="00846EBF"/>
    <w:rsid w:val="0085347D"/>
    <w:rsid w:val="0085627B"/>
    <w:rsid w:val="00860D1F"/>
    <w:rsid w:val="00860DA0"/>
    <w:rsid w:val="00882556"/>
    <w:rsid w:val="00883666"/>
    <w:rsid w:val="00885C05"/>
    <w:rsid w:val="00887620"/>
    <w:rsid w:val="00896E1D"/>
    <w:rsid w:val="008B4D3F"/>
    <w:rsid w:val="008C084C"/>
    <w:rsid w:val="008C1A9D"/>
    <w:rsid w:val="008C5893"/>
    <w:rsid w:val="008C5DEF"/>
    <w:rsid w:val="008C6748"/>
    <w:rsid w:val="008F7015"/>
    <w:rsid w:val="00902A02"/>
    <w:rsid w:val="00904225"/>
    <w:rsid w:val="009312A8"/>
    <w:rsid w:val="00933959"/>
    <w:rsid w:val="009408A5"/>
    <w:rsid w:val="009440A7"/>
    <w:rsid w:val="00951CB1"/>
    <w:rsid w:val="00970092"/>
    <w:rsid w:val="00994BA3"/>
    <w:rsid w:val="009D5994"/>
    <w:rsid w:val="009E1F83"/>
    <w:rsid w:val="009E2DB6"/>
    <w:rsid w:val="009E7A0E"/>
    <w:rsid w:val="009F5C96"/>
    <w:rsid w:val="00A11ED7"/>
    <w:rsid w:val="00A17E29"/>
    <w:rsid w:val="00A20573"/>
    <w:rsid w:val="00A24F5F"/>
    <w:rsid w:val="00A27930"/>
    <w:rsid w:val="00A40DC2"/>
    <w:rsid w:val="00A46E8F"/>
    <w:rsid w:val="00A47B3B"/>
    <w:rsid w:val="00A63EAA"/>
    <w:rsid w:val="00A66964"/>
    <w:rsid w:val="00A670A1"/>
    <w:rsid w:val="00A76A66"/>
    <w:rsid w:val="00A805BF"/>
    <w:rsid w:val="00AB66C4"/>
    <w:rsid w:val="00AC3C55"/>
    <w:rsid w:val="00AC624F"/>
    <w:rsid w:val="00AD26C4"/>
    <w:rsid w:val="00AD4511"/>
    <w:rsid w:val="00AD79E4"/>
    <w:rsid w:val="00AE020D"/>
    <w:rsid w:val="00AE50AD"/>
    <w:rsid w:val="00AE6B44"/>
    <w:rsid w:val="00AF16B4"/>
    <w:rsid w:val="00AF26BB"/>
    <w:rsid w:val="00AF72FC"/>
    <w:rsid w:val="00B21227"/>
    <w:rsid w:val="00B500DE"/>
    <w:rsid w:val="00B67090"/>
    <w:rsid w:val="00B72E4B"/>
    <w:rsid w:val="00B743BD"/>
    <w:rsid w:val="00B7675C"/>
    <w:rsid w:val="00B81ADC"/>
    <w:rsid w:val="00B85958"/>
    <w:rsid w:val="00B91501"/>
    <w:rsid w:val="00B9397D"/>
    <w:rsid w:val="00BA3BEA"/>
    <w:rsid w:val="00BD303D"/>
    <w:rsid w:val="00BE69F5"/>
    <w:rsid w:val="00C1156D"/>
    <w:rsid w:val="00C21CAF"/>
    <w:rsid w:val="00C50578"/>
    <w:rsid w:val="00C676B7"/>
    <w:rsid w:val="00C67F0A"/>
    <w:rsid w:val="00C705D6"/>
    <w:rsid w:val="00C7132A"/>
    <w:rsid w:val="00C75B8D"/>
    <w:rsid w:val="00C85123"/>
    <w:rsid w:val="00C90EBE"/>
    <w:rsid w:val="00C9288E"/>
    <w:rsid w:val="00CA365B"/>
    <w:rsid w:val="00CA4463"/>
    <w:rsid w:val="00CC199F"/>
    <w:rsid w:val="00CD6EED"/>
    <w:rsid w:val="00CE44B3"/>
    <w:rsid w:val="00CE56EE"/>
    <w:rsid w:val="00CE5F51"/>
    <w:rsid w:val="00D00EBC"/>
    <w:rsid w:val="00D04887"/>
    <w:rsid w:val="00D16154"/>
    <w:rsid w:val="00D24D95"/>
    <w:rsid w:val="00D24DB8"/>
    <w:rsid w:val="00D4088F"/>
    <w:rsid w:val="00D4588B"/>
    <w:rsid w:val="00D50D18"/>
    <w:rsid w:val="00D63372"/>
    <w:rsid w:val="00D762AF"/>
    <w:rsid w:val="00D7780B"/>
    <w:rsid w:val="00D8425B"/>
    <w:rsid w:val="00D925F5"/>
    <w:rsid w:val="00DA0D4B"/>
    <w:rsid w:val="00DC116E"/>
    <w:rsid w:val="00DC25E5"/>
    <w:rsid w:val="00DC4DB3"/>
    <w:rsid w:val="00DD009E"/>
    <w:rsid w:val="00E03F03"/>
    <w:rsid w:val="00E11867"/>
    <w:rsid w:val="00E23CC5"/>
    <w:rsid w:val="00E252AC"/>
    <w:rsid w:val="00E254BD"/>
    <w:rsid w:val="00E348E6"/>
    <w:rsid w:val="00E54B3F"/>
    <w:rsid w:val="00E5529F"/>
    <w:rsid w:val="00E559BF"/>
    <w:rsid w:val="00E62C42"/>
    <w:rsid w:val="00E66AD4"/>
    <w:rsid w:val="00E66F31"/>
    <w:rsid w:val="00E7530F"/>
    <w:rsid w:val="00E819F2"/>
    <w:rsid w:val="00E95E70"/>
    <w:rsid w:val="00EA1DE3"/>
    <w:rsid w:val="00EA6C99"/>
    <w:rsid w:val="00EB3678"/>
    <w:rsid w:val="00ED7C03"/>
    <w:rsid w:val="00F033BF"/>
    <w:rsid w:val="00F04C8C"/>
    <w:rsid w:val="00F050B9"/>
    <w:rsid w:val="00F202CD"/>
    <w:rsid w:val="00F24E61"/>
    <w:rsid w:val="00F41DC7"/>
    <w:rsid w:val="00F41E62"/>
    <w:rsid w:val="00F53777"/>
    <w:rsid w:val="00F53F58"/>
    <w:rsid w:val="00F56D41"/>
    <w:rsid w:val="00F60810"/>
    <w:rsid w:val="00F66716"/>
    <w:rsid w:val="00F701D7"/>
    <w:rsid w:val="00F72AC8"/>
    <w:rsid w:val="00F8321E"/>
    <w:rsid w:val="00FA1E73"/>
    <w:rsid w:val="00FB08FD"/>
    <w:rsid w:val="00FB3382"/>
    <w:rsid w:val="00FC3B62"/>
    <w:rsid w:val="00FD1501"/>
    <w:rsid w:val="00FE7F47"/>
    <w:rsid w:val="00FF26A6"/>
    <w:rsid w:val="00FF313F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3F2E93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reakpossible">
    <w:name w:val="breakpossible"/>
    <w:basedOn w:val="Domylnaczcionkaakapitu"/>
    <w:rsid w:val="00A2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863</Words>
  <Characters>5703</Characters>
  <DocSecurity>0</DocSecurity>
  <Lines>203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2026-01-29T08:25:00Z</cp:lastPrinted>
  <dcterms:created xsi:type="dcterms:W3CDTF">2025-09-24T08:53:00Z</dcterms:created>
  <dcterms:modified xsi:type="dcterms:W3CDTF">2026-03-23T12:10:00Z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