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6B33" w14:textId="4BC6BF1C" w:rsidR="007E781E" w:rsidRPr="00F61B36" w:rsidRDefault="007E781E" w:rsidP="007E781E">
      <w:pPr>
        <w:pStyle w:val="Teksttreci0"/>
        <w:shd w:val="clear" w:color="auto" w:fill="auto"/>
        <w:spacing w:after="0" w:line="240" w:lineRule="auto"/>
        <w:ind w:left="40" w:firstLine="0"/>
        <w:jc w:val="right"/>
        <w:rPr>
          <w:rFonts w:eastAsia="Times New Roman"/>
          <w:sz w:val="20"/>
          <w:szCs w:val="20"/>
          <w:lang w:eastAsia="pl-PL"/>
        </w:rPr>
      </w:pPr>
      <w:r w:rsidRPr="00F61B36">
        <w:rPr>
          <w:rFonts w:eastAsia="Times New Roman"/>
          <w:sz w:val="20"/>
          <w:szCs w:val="20"/>
          <w:lang w:eastAsia="pl-PL"/>
        </w:rPr>
        <w:t xml:space="preserve">Załącznik nr </w:t>
      </w:r>
      <w:r w:rsidR="00EB2509">
        <w:rPr>
          <w:rFonts w:eastAsia="Times New Roman"/>
          <w:sz w:val="20"/>
          <w:szCs w:val="20"/>
          <w:lang w:eastAsia="pl-PL"/>
        </w:rPr>
        <w:t>1</w:t>
      </w:r>
      <w:r w:rsidR="000A1F1D">
        <w:rPr>
          <w:rFonts w:eastAsia="Times New Roman"/>
          <w:sz w:val="20"/>
          <w:szCs w:val="20"/>
          <w:lang w:eastAsia="pl-PL"/>
        </w:rPr>
        <w:t xml:space="preserve"> do </w:t>
      </w:r>
      <w:r w:rsidR="008150F3">
        <w:rPr>
          <w:rFonts w:eastAsia="Times New Roman"/>
          <w:sz w:val="20"/>
          <w:szCs w:val="20"/>
          <w:lang w:eastAsia="pl-PL"/>
        </w:rPr>
        <w:t>ogłoszenia</w:t>
      </w:r>
      <w:r w:rsidRPr="00F61B36">
        <w:rPr>
          <w:rFonts w:eastAsia="Times New Roman"/>
          <w:sz w:val="20"/>
          <w:szCs w:val="20"/>
          <w:lang w:eastAsia="pl-PL"/>
        </w:rPr>
        <w:t xml:space="preserve"> </w:t>
      </w:r>
      <w:r w:rsidR="000A1F1D">
        <w:rPr>
          <w:rFonts w:eastAsia="Times New Roman"/>
          <w:sz w:val="20"/>
          <w:szCs w:val="20"/>
          <w:lang w:eastAsia="pl-PL"/>
        </w:rPr>
        <w:t>nr</w:t>
      </w:r>
      <w:r w:rsidRPr="00F61B36">
        <w:rPr>
          <w:rFonts w:eastAsia="Times New Roman"/>
          <w:sz w:val="20"/>
          <w:szCs w:val="20"/>
          <w:lang w:eastAsia="pl-PL"/>
        </w:rPr>
        <w:t xml:space="preserve"> </w:t>
      </w:r>
      <w:r w:rsidR="0093661D">
        <w:rPr>
          <w:rFonts w:eastAsia="Times New Roman" w:cs="Arial"/>
          <w:bCs/>
          <w:sz w:val="20"/>
          <w:szCs w:val="20"/>
          <w:lang w:eastAsia="pl-PL"/>
        </w:rPr>
        <w:t>O.BY.F-2</w:t>
      </w:r>
      <w:r w:rsidR="00A30B32">
        <w:rPr>
          <w:rFonts w:eastAsia="Times New Roman" w:cs="Arial"/>
          <w:bCs/>
          <w:sz w:val="20"/>
          <w:szCs w:val="20"/>
          <w:lang w:eastAsia="pl-PL"/>
        </w:rPr>
        <w:t>.2431</w:t>
      </w:r>
      <w:r w:rsidR="00960B1C">
        <w:rPr>
          <w:rFonts w:eastAsia="Times New Roman" w:cs="Arial"/>
          <w:bCs/>
          <w:sz w:val="20"/>
          <w:szCs w:val="20"/>
          <w:lang w:eastAsia="pl-PL"/>
        </w:rPr>
        <w:t>.50</w:t>
      </w:r>
      <w:r w:rsidR="00EF0055">
        <w:rPr>
          <w:rFonts w:eastAsia="Times New Roman" w:cs="Arial"/>
          <w:bCs/>
          <w:sz w:val="20"/>
          <w:szCs w:val="20"/>
          <w:lang w:eastAsia="pl-PL"/>
        </w:rPr>
        <w:t>.</w:t>
      </w:r>
      <w:r w:rsidR="0093661D">
        <w:rPr>
          <w:rFonts w:eastAsia="Times New Roman" w:cs="Arial"/>
          <w:bCs/>
          <w:sz w:val="20"/>
          <w:szCs w:val="20"/>
          <w:lang w:eastAsia="pl-PL"/>
        </w:rPr>
        <w:t>202</w:t>
      </w:r>
      <w:r w:rsidR="00960B1C">
        <w:rPr>
          <w:rFonts w:eastAsia="Times New Roman" w:cs="Arial"/>
          <w:bCs/>
          <w:sz w:val="20"/>
          <w:szCs w:val="20"/>
          <w:lang w:eastAsia="pl-PL"/>
        </w:rPr>
        <w:t>3</w:t>
      </w:r>
    </w:p>
    <w:p w14:paraId="3B8C3069" w14:textId="77777777" w:rsidR="007E781E" w:rsidRPr="00F61B36" w:rsidRDefault="007E781E" w:rsidP="007E781E">
      <w:pPr>
        <w:pStyle w:val="Teksttreci0"/>
        <w:shd w:val="clear" w:color="auto" w:fill="auto"/>
        <w:spacing w:after="0" w:line="240" w:lineRule="auto"/>
        <w:ind w:left="40" w:firstLine="0"/>
        <w:jc w:val="right"/>
        <w:rPr>
          <w:b/>
          <w:sz w:val="20"/>
          <w:szCs w:val="20"/>
        </w:rPr>
      </w:pPr>
    </w:p>
    <w:p w14:paraId="0C29FE6B" w14:textId="77777777" w:rsidR="007E781E" w:rsidRPr="00F61B36" w:rsidRDefault="007E781E" w:rsidP="007E781E">
      <w:pPr>
        <w:pStyle w:val="Teksttreci0"/>
        <w:shd w:val="clear" w:color="auto" w:fill="auto"/>
        <w:spacing w:after="240" w:line="240" w:lineRule="auto"/>
        <w:ind w:left="40" w:firstLine="0"/>
        <w:jc w:val="center"/>
        <w:rPr>
          <w:b/>
          <w:sz w:val="20"/>
          <w:szCs w:val="20"/>
        </w:rPr>
      </w:pPr>
      <w:r w:rsidRPr="00F61B36">
        <w:rPr>
          <w:b/>
          <w:sz w:val="20"/>
          <w:szCs w:val="20"/>
        </w:rPr>
        <w:t xml:space="preserve">Opis przedmiotu zamówienia </w:t>
      </w:r>
    </w:p>
    <w:p w14:paraId="42121348" w14:textId="77777777" w:rsidR="008E4C2B" w:rsidRPr="008E4C2B" w:rsidRDefault="007E781E" w:rsidP="008E4C2B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4C2B">
        <w:rPr>
          <w:rFonts w:ascii="Verdana" w:eastAsia="Times New Roman" w:hAnsi="Verdana"/>
          <w:sz w:val="20"/>
          <w:szCs w:val="20"/>
          <w:lang w:eastAsia="pl-PL"/>
        </w:rPr>
        <w:t xml:space="preserve">Zamówienie na: </w:t>
      </w:r>
    </w:p>
    <w:p w14:paraId="4A7A84C7" w14:textId="77777777" w:rsidR="00A70BCE" w:rsidRPr="00A70BCE" w:rsidRDefault="008E4C2B" w:rsidP="00A70BCE">
      <w:pPr>
        <w:jc w:val="both"/>
        <w:rPr>
          <w:rFonts w:ascii="Verdana" w:hAnsi="Verdana"/>
          <w:b/>
          <w:sz w:val="20"/>
          <w:szCs w:val="20"/>
        </w:rPr>
      </w:pPr>
      <w:r w:rsidRPr="007D0842">
        <w:rPr>
          <w:rFonts w:ascii="Verdana" w:hAnsi="Verdana"/>
          <w:b/>
          <w:sz w:val="20"/>
          <w:szCs w:val="20"/>
        </w:rPr>
        <w:t>Przeglądy okresowe oraz bieżące usuwanie awarii urządzeń klimatyzacyjnych</w:t>
      </w:r>
      <w:r w:rsidR="00A70BCE">
        <w:rPr>
          <w:rFonts w:ascii="Verdana" w:hAnsi="Verdana"/>
          <w:b/>
          <w:sz w:val="20"/>
          <w:szCs w:val="20"/>
        </w:rPr>
        <w:t xml:space="preserve"> i wentylacyjnych dla GDDKiA Oddział w Bydgoszczy</w:t>
      </w:r>
      <w:r w:rsidR="00A70BCE" w:rsidRPr="00A70BCE">
        <w:rPr>
          <w:rFonts w:ascii="Verdana" w:hAnsi="Verdana"/>
          <w:b/>
          <w:sz w:val="20"/>
          <w:szCs w:val="20"/>
        </w:rPr>
        <w:t>, z podziałem na części.</w:t>
      </w:r>
    </w:p>
    <w:p w14:paraId="768F9C42" w14:textId="77777777" w:rsidR="0085235B" w:rsidRDefault="0085235B" w:rsidP="0085235B">
      <w:pPr>
        <w:pStyle w:val="Teksttreci0"/>
        <w:numPr>
          <w:ilvl w:val="0"/>
          <w:numId w:val="2"/>
        </w:numPr>
        <w:shd w:val="clear" w:color="auto" w:fill="auto"/>
        <w:spacing w:after="120" w:line="240" w:lineRule="auto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Przedmiotem zamówienia </w:t>
      </w:r>
      <w:r>
        <w:rPr>
          <w:sz w:val="20"/>
          <w:szCs w:val="20"/>
        </w:rPr>
        <w:t xml:space="preserve">są okresowe przeglądy urządzeń klimatyzacyjnych i wentylacyjnych zainstalowanych w obiektach: </w:t>
      </w:r>
    </w:p>
    <w:p w14:paraId="7E6A7A99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Oddziału w Bydgoszczy, ul. Fordońska 6, 85-085 Bydgoszcz,</w:t>
      </w:r>
    </w:p>
    <w:p w14:paraId="55EE2BB4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Laboratorium Drogowe, ul. </w:t>
      </w:r>
      <w:proofErr w:type="spellStart"/>
      <w:r>
        <w:rPr>
          <w:sz w:val="20"/>
          <w:szCs w:val="20"/>
        </w:rPr>
        <w:t>Nowotoruńska</w:t>
      </w:r>
      <w:proofErr w:type="spellEnd"/>
      <w:r>
        <w:rPr>
          <w:sz w:val="20"/>
          <w:szCs w:val="20"/>
        </w:rPr>
        <w:t xml:space="preserve"> 31, 85-839 Bydgoszcz,</w:t>
      </w:r>
    </w:p>
    <w:p w14:paraId="2D0F766D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 Bydgoszczy, Osówiec 139, 86-014 Sicienko,</w:t>
      </w:r>
    </w:p>
    <w:p w14:paraId="2499B23B" w14:textId="73EEF5B7" w:rsidR="00A04F22" w:rsidRDefault="0085235B" w:rsidP="00960B1C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OUD Wąsosz, ul. Letnia 11, 89-200 Wąsosz,</w:t>
      </w:r>
    </w:p>
    <w:p w14:paraId="37169D2A" w14:textId="732579EF" w:rsidR="00663394" w:rsidRDefault="00663394" w:rsidP="00EB2509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63394">
        <w:rPr>
          <w:rFonts w:ascii="Verdana" w:hAnsi="Verdana"/>
          <w:sz w:val="20"/>
          <w:szCs w:val="20"/>
        </w:rPr>
        <w:t xml:space="preserve">W ramach obsługi serwisowej Wykonawca zobowiązany jest utrzymać sprawność techniczną urządzeń oraz wykonywać przeglądy okresowe agregatów sprężarkowych, chłodnic wentylatorowych i </w:t>
      </w:r>
      <w:proofErr w:type="spellStart"/>
      <w:r w:rsidRPr="00663394">
        <w:rPr>
          <w:rFonts w:ascii="Verdana" w:hAnsi="Verdana"/>
          <w:sz w:val="20"/>
          <w:szCs w:val="20"/>
        </w:rPr>
        <w:t>klimakonwektorów</w:t>
      </w:r>
      <w:proofErr w:type="spellEnd"/>
      <w:r w:rsidRPr="00663394">
        <w:rPr>
          <w:rFonts w:ascii="Verdana" w:hAnsi="Verdana"/>
          <w:sz w:val="20"/>
          <w:szCs w:val="20"/>
        </w:rPr>
        <w:t xml:space="preserve"> zgodnie z wymaganiami producentów</w:t>
      </w:r>
      <w:r w:rsidR="004174B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663394">
        <w:rPr>
          <w:rFonts w:ascii="Verdana" w:hAnsi="Verdana"/>
          <w:sz w:val="20"/>
          <w:szCs w:val="20"/>
        </w:rPr>
        <w:t xml:space="preserve">w tym między innymi: </w:t>
      </w:r>
    </w:p>
    <w:p w14:paraId="799829BF" w14:textId="77777777" w:rsidR="00663394" w:rsidRDefault="0066339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Ogólna kontrola:</w:t>
      </w:r>
    </w:p>
    <w:p w14:paraId="5D868E41" w14:textId="77777777" w:rsidR="00663394" w:rsidRDefault="007542BC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7542BC">
        <w:rPr>
          <w:rFonts w:ascii="Verdana" w:hAnsi="Verdana"/>
          <w:sz w:val="20"/>
          <w:szCs w:val="20"/>
        </w:rPr>
        <w:t>- O</w:t>
      </w:r>
      <w:r w:rsidR="00663394" w:rsidRPr="007542BC">
        <w:rPr>
          <w:rFonts w:ascii="Verdana" w:hAnsi="Verdana"/>
          <w:sz w:val="20"/>
          <w:szCs w:val="20"/>
        </w:rPr>
        <w:t>dczyt parametrów pracy urządzenia oraz ich weryfikacja</w:t>
      </w:r>
    </w:p>
    <w:p w14:paraId="0E0C35D9" w14:textId="77777777" w:rsidR="007542BC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542BC">
        <w:rPr>
          <w:rFonts w:ascii="Verdana" w:hAnsi="Verdana"/>
          <w:sz w:val="20"/>
          <w:szCs w:val="20"/>
        </w:rPr>
        <w:t>Inspekcja</w:t>
      </w:r>
      <w:r>
        <w:rPr>
          <w:rFonts w:ascii="Verdana" w:hAnsi="Verdana"/>
          <w:sz w:val="20"/>
          <w:szCs w:val="20"/>
        </w:rPr>
        <w:t xml:space="preserve"> agregatu pod względem uszkodzeń, wycieków, itd.</w:t>
      </w:r>
    </w:p>
    <w:p w14:paraId="057A7E55" w14:textId="77777777" w:rsidR="00712374" w:rsidRDefault="00712374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izolacji i podłączeń przewodów zasilających</w:t>
      </w:r>
    </w:p>
    <w:p w14:paraId="474D34B5" w14:textId="77777777" w:rsidR="002E15D2" w:rsidRPr="001F0407" w:rsidRDefault="002E15D2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Kontrola skuteczności </w:t>
      </w:r>
      <w:r w:rsidR="00156476" w:rsidRPr="001F0407">
        <w:rPr>
          <w:rFonts w:ascii="Verdana" w:hAnsi="Verdana"/>
          <w:sz w:val="20"/>
          <w:szCs w:val="20"/>
        </w:rPr>
        <w:t xml:space="preserve">pracy urządzenia, </w:t>
      </w:r>
      <w:r w:rsidRPr="001F0407">
        <w:rPr>
          <w:rFonts w:ascii="Verdana" w:hAnsi="Verdana"/>
          <w:sz w:val="20"/>
          <w:szCs w:val="20"/>
        </w:rPr>
        <w:t>funkcji chłodzenia i grzania</w:t>
      </w:r>
    </w:p>
    <w:p w14:paraId="77EBD593" w14:textId="77777777" w:rsidR="00D86ACB" w:rsidRPr="001F0407" w:rsidRDefault="00D86ACB" w:rsidP="001F0407">
      <w:pPr>
        <w:suppressAutoHyphens/>
        <w:spacing w:after="0" w:line="24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</w:t>
      </w:r>
      <w:r w:rsidR="00155559" w:rsidRPr="001F0407">
        <w:rPr>
          <w:rFonts w:ascii="Verdana" w:hAnsi="Verdana"/>
          <w:sz w:val="20"/>
          <w:szCs w:val="20"/>
        </w:rPr>
        <w:t>Kontrola</w:t>
      </w:r>
      <w:r w:rsidRPr="001F0407">
        <w:rPr>
          <w:rFonts w:ascii="Verdana" w:hAnsi="Verdana"/>
          <w:sz w:val="20"/>
          <w:szCs w:val="20"/>
        </w:rPr>
        <w:t xml:space="preserve"> drożności oraz szczelności układu odprowadzania skroplin, jego czyszczenie w tym elementów pompki skroplin</w:t>
      </w:r>
    </w:p>
    <w:p w14:paraId="2D6D4FBB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filtrów powietrze jednostek wewnętrznych</w:t>
      </w:r>
    </w:p>
    <w:p w14:paraId="55987EFE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wymienników ciepła parownika</w:t>
      </w:r>
    </w:p>
    <w:p w14:paraId="564CA9BE" w14:textId="77777777" w:rsidR="00712374" w:rsidRPr="001F0407" w:rsidRDefault="00712374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elektryczna:</w:t>
      </w:r>
    </w:p>
    <w:p w14:paraId="5618C53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pracy czujnika przepływu</w:t>
      </w:r>
    </w:p>
    <w:p w14:paraId="0F5213F1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sterowania oraz podzespołów sterujących</w:t>
      </w:r>
    </w:p>
    <w:p w14:paraId="5AD3B2EE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styczników oraz okablowania sterującego</w:t>
      </w:r>
    </w:p>
    <w:p w14:paraId="06843F0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nastaw dla zabezpieczeń przeciążeniowych dla poszczególnych układów</w:t>
      </w:r>
    </w:p>
    <w:p w14:paraId="1A7214CF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dokręcenia przyłączy oraz zacisków elektrycznych</w:t>
      </w:r>
    </w:p>
    <w:p w14:paraId="2594FDF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zewnętrzna wszystkich elementów pod względem przegrzania</w:t>
      </w:r>
    </w:p>
    <w:p w14:paraId="5FDF2852" w14:textId="16096737" w:rsidR="00712374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Elektryczne opomiarowanie uzwojeń kompresora</w:t>
      </w:r>
    </w:p>
    <w:p w14:paraId="01C96CDF" w14:textId="65D8AAFF" w:rsidR="00967510" w:rsidRPr="001F0407" w:rsidRDefault="00967510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336CFD">
        <w:rPr>
          <w:rFonts w:ascii="Verdana" w:hAnsi="Verdana"/>
          <w:sz w:val="20"/>
          <w:szCs w:val="20"/>
        </w:rPr>
        <w:t>Kontrola/k</w:t>
      </w:r>
      <w:r>
        <w:rPr>
          <w:rFonts w:ascii="Verdana" w:hAnsi="Verdana"/>
          <w:sz w:val="20"/>
          <w:szCs w:val="20"/>
        </w:rPr>
        <w:t>alibracja czujników dymu</w:t>
      </w:r>
    </w:p>
    <w:p w14:paraId="0F1AB1DA" w14:textId="77777777" w:rsidR="005036DB" w:rsidRPr="001F0407" w:rsidRDefault="00BA5DAD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Układ chłodniczy:</w:t>
      </w:r>
    </w:p>
    <w:p w14:paraId="0E25A66E" w14:textId="77777777" w:rsidR="00BA5DAD" w:rsidRPr="001F0407" w:rsidRDefault="00BA5DA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 xml:space="preserve">- </w:t>
      </w:r>
      <w:r w:rsidRPr="001F0407">
        <w:rPr>
          <w:rFonts w:ascii="Verdana" w:hAnsi="Verdana"/>
          <w:sz w:val="20"/>
          <w:szCs w:val="20"/>
        </w:rPr>
        <w:t>Kontrola układu pod względem wycieku czynnika chłodniczego</w:t>
      </w:r>
    </w:p>
    <w:p w14:paraId="556E8035" w14:textId="77777777" w:rsidR="003D7CA3" w:rsidRPr="001F0407" w:rsidRDefault="003D7CA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Kontrola poprawności przepływu czynnika chłodniczego wykorzystując wziernik</w:t>
      </w:r>
    </w:p>
    <w:p w14:paraId="32EE07C4" w14:textId="77777777" w:rsidR="00F03AB3" w:rsidRPr="001F0407" w:rsidRDefault="00F03AB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stopnia zakwaszenia oleju</w:t>
      </w:r>
    </w:p>
    <w:p w14:paraId="70ACC64A" w14:textId="77777777" w:rsidR="002170CD" w:rsidRPr="001F0407" w:rsidRDefault="002170C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pracy zaworu rozprężonego oraz ustawienia przegrzania</w:t>
      </w:r>
    </w:p>
    <w:p w14:paraId="2F3FE7CA" w14:textId="77777777" w:rsidR="00F03AB3" w:rsidRPr="001F0407" w:rsidRDefault="00F03AB3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mechaniczna:</w:t>
      </w:r>
    </w:p>
    <w:p w14:paraId="41AC013B" w14:textId="77777777" w:rsidR="00F03AB3" w:rsidRPr="001F0407" w:rsidRDefault="00F03AB3" w:rsidP="001F0407">
      <w:pPr>
        <w:suppressAutoHyphens/>
        <w:spacing w:after="0" w:line="240" w:lineRule="auto"/>
        <w:ind w:left="567" w:hanging="142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stanu technicznego urządzenia i jego elementów, w tym łożysk silników i</w:t>
      </w:r>
      <w:r w:rsidR="00251A66">
        <w:rPr>
          <w:rFonts w:ascii="Verdana" w:hAnsi="Verdana"/>
          <w:sz w:val="20"/>
          <w:szCs w:val="20"/>
        </w:rPr>
        <w:t> </w:t>
      </w:r>
      <w:r w:rsidRPr="001F0407">
        <w:rPr>
          <w:rFonts w:ascii="Verdana" w:hAnsi="Verdana"/>
          <w:sz w:val="20"/>
          <w:szCs w:val="20"/>
        </w:rPr>
        <w:t>wentylatorów oraz pasów klinowych</w:t>
      </w:r>
    </w:p>
    <w:p w14:paraId="7EB80DE5" w14:textId="77777777" w:rsidR="00F03AB3" w:rsidRPr="001F0407" w:rsidRDefault="00F03AB3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</w:t>
      </w:r>
      <w:r w:rsidR="00156476" w:rsidRPr="001F0407">
        <w:rPr>
          <w:rFonts w:ascii="Verdana" w:hAnsi="Verdana"/>
          <w:sz w:val="20"/>
          <w:szCs w:val="20"/>
        </w:rPr>
        <w:t xml:space="preserve"> stanu połączeń elastycznych</w:t>
      </w:r>
    </w:p>
    <w:p w14:paraId="75FA05BF" w14:textId="77777777" w:rsidR="00156476" w:rsidRPr="001F0407" w:rsidRDefault="00156476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stopnia zanieczyszczenia filtrów i ich ewentualna wymiana</w:t>
      </w:r>
    </w:p>
    <w:p w14:paraId="13BB5E76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Skraplacz:</w:t>
      </w:r>
    </w:p>
    <w:p w14:paraId="162381E7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Czyszczenie wymiennika z wykorzystaniem środków chemicznych</w:t>
      </w:r>
    </w:p>
    <w:p w14:paraId="6B3B34C3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styczników wentylatorów skraplacza</w:t>
      </w:r>
    </w:p>
    <w:p w14:paraId="5963FF5F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Pomiar poboru prądu przez poszczególne wentylatory</w:t>
      </w:r>
    </w:p>
    <w:p w14:paraId="6C48B3F4" w14:textId="77777777" w:rsidR="00A70BCE" w:rsidRPr="00A5449B" w:rsidRDefault="007135F7" w:rsidP="00A5449B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lamel na wymienniku</w:t>
      </w:r>
    </w:p>
    <w:p w14:paraId="3C2C8CAE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Zabezpieczenia:</w:t>
      </w:r>
    </w:p>
    <w:p w14:paraId="141DBE9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zabezpieczeń urządzenia</w:t>
      </w:r>
    </w:p>
    <w:p w14:paraId="54245B8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ogólnej awarii agregatu</w:t>
      </w:r>
    </w:p>
    <w:p w14:paraId="11D71864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sterującego pompą</w:t>
      </w:r>
    </w:p>
    <w:p w14:paraId="03CF7479" w14:textId="2529AA0C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zabezpieczeni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przeciwko pracy poza zakresem</w:t>
      </w:r>
    </w:p>
    <w:p w14:paraId="4A6D42CF" w14:textId="12D6CB8D" w:rsidR="00EB2509" w:rsidRDefault="00EB2509" w:rsidP="00EB2509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Pozostałe:</w:t>
      </w:r>
    </w:p>
    <w:p w14:paraId="4F6AFB7F" w14:textId="4179F320" w:rsidR="00EB2509" w:rsidRDefault="00EB2509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Sprawdzenie czy instalacja/urządzenie wymaga zgłoszenia do CRO</w:t>
      </w:r>
    </w:p>
    <w:p w14:paraId="44369A11" w14:textId="28312049" w:rsidR="00CC39BC" w:rsidRPr="00EB2509" w:rsidRDefault="00CF328E" w:rsidP="00CC39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D95D4F">
        <w:rPr>
          <w:rFonts w:ascii="Verdana" w:hAnsi="Verdana"/>
          <w:sz w:val="20"/>
          <w:szCs w:val="20"/>
        </w:rPr>
        <w:t xml:space="preserve"> Wykonanie usługi oceny</w:t>
      </w:r>
      <w:r w:rsidRPr="00CF328E">
        <w:rPr>
          <w:rFonts w:ascii="Verdana" w:hAnsi="Verdana"/>
          <w:sz w:val="20"/>
          <w:szCs w:val="20"/>
        </w:rPr>
        <w:t xml:space="preserve"> szczelności układu chł</w:t>
      </w:r>
      <w:r w:rsidR="00D95D4F">
        <w:rPr>
          <w:rFonts w:ascii="Verdana" w:hAnsi="Verdana"/>
          <w:sz w:val="20"/>
          <w:szCs w:val="20"/>
        </w:rPr>
        <w:t xml:space="preserve">odniczego </w:t>
      </w:r>
      <w:r w:rsidR="00D95D4F" w:rsidRPr="00CF328E">
        <w:rPr>
          <w:rFonts w:ascii="Verdana" w:hAnsi="Verdana"/>
          <w:sz w:val="20"/>
          <w:szCs w:val="20"/>
        </w:rPr>
        <w:t>urządzeń</w:t>
      </w:r>
      <w:r w:rsidR="00D95D4F">
        <w:rPr>
          <w:rFonts w:ascii="Verdana" w:hAnsi="Verdana"/>
          <w:sz w:val="20"/>
          <w:szCs w:val="20"/>
        </w:rPr>
        <w:t xml:space="preserve"> i wystawienie protokołu </w:t>
      </w:r>
      <w:r w:rsidR="00D95D4F" w:rsidRPr="00D95D4F">
        <w:rPr>
          <w:rFonts w:ascii="Verdana" w:hAnsi="Verdana"/>
          <w:sz w:val="20"/>
          <w:szCs w:val="20"/>
        </w:rPr>
        <w:t>oceny szczelności</w:t>
      </w:r>
      <w:r w:rsidR="00E23BCE">
        <w:rPr>
          <w:rFonts w:ascii="Verdana" w:hAnsi="Verdana"/>
          <w:sz w:val="20"/>
          <w:szCs w:val="20"/>
        </w:rPr>
        <w:t>.</w:t>
      </w:r>
    </w:p>
    <w:p w14:paraId="6A88E2DB" w14:textId="148BFA05" w:rsidR="00CF328E" w:rsidRPr="00CF328E" w:rsidRDefault="00CF328E" w:rsidP="00D95D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0672969F" w14:textId="77777777" w:rsidR="00960B1C" w:rsidRPr="00960B1C" w:rsidRDefault="00960B1C" w:rsidP="00960B1C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960B1C">
        <w:rPr>
          <w:rFonts w:ascii="Verdana" w:hAnsi="Verdana"/>
          <w:sz w:val="20"/>
          <w:szCs w:val="20"/>
        </w:rPr>
        <w:t xml:space="preserve">Termin realizacji przeglądów:  </w:t>
      </w:r>
      <w:r w:rsidRPr="00960B1C">
        <w:rPr>
          <w:rFonts w:ascii="Verdana" w:hAnsi="Verdana"/>
          <w:b/>
          <w:bCs/>
          <w:sz w:val="20"/>
          <w:szCs w:val="20"/>
        </w:rPr>
        <w:t>do końca maja 2023r.</w:t>
      </w:r>
    </w:p>
    <w:p w14:paraId="1650C931" w14:textId="77777777" w:rsidR="00A54189" w:rsidRDefault="00A54189" w:rsidP="001B0583">
      <w:pPr>
        <w:suppressAutoHyphens/>
        <w:spacing w:after="0" w:line="240" w:lineRule="auto"/>
        <w:ind w:left="425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05A1D3D" w14:textId="1F0F66C6" w:rsidR="00B42AFC" w:rsidRDefault="00206D32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rozliczeniem kwot fakt</w:t>
      </w:r>
      <w:r w:rsidR="00367E24">
        <w:rPr>
          <w:rFonts w:ascii="Verdana" w:hAnsi="Verdana"/>
          <w:sz w:val="20"/>
          <w:szCs w:val="20"/>
        </w:rPr>
        <w:t>u</w:t>
      </w:r>
      <w:r w:rsidR="009B7D87">
        <w:rPr>
          <w:rFonts w:ascii="Verdana" w:hAnsi="Verdana"/>
          <w:sz w:val="20"/>
          <w:szCs w:val="20"/>
        </w:rPr>
        <w:t>r</w:t>
      </w:r>
      <w:r w:rsidR="006D29DD">
        <w:rPr>
          <w:rFonts w:ascii="Verdana" w:hAnsi="Verdana"/>
          <w:sz w:val="20"/>
          <w:szCs w:val="20"/>
        </w:rPr>
        <w:t xml:space="preserve"> odrębnych dla każdego z przeglądów Wykonawca w </w:t>
      </w:r>
      <w:r>
        <w:rPr>
          <w:rFonts w:ascii="Verdana" w:hAnsi="Verdana"/>
          <w:sz w:val="20"/>
          <w:szCs w:val="20"/>
        </w:rPr>
        <w:t>dniu wy</w:t>
      </w:r>
      <w:r w:rsidR="00E9676B">
        <w:rPr>
          <w:rFonts w:ascii="Verdana" w:hAnsi="Verdana"/>
          <w:sz w:val="20"/>
          <w:szCs w:val="20"/>
        </w:rPr>
        <w:t>konania usługi sporządzi protoko</w:t>
      </w:r>
      <w:r>
        <w:rPr>
          <w:rFonts w:ascii="Verdana" w:hAnsi="Verdana"/>
          <w:sz w:val="20"/>
          <w:szCs w:val="20"/>
        </w:rPr>
        <w:t>ł</w:t>
      </w:r>
      <w:r w:rsidR="00E9676B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odbioru </w:t>
      </w:r>
      <w:r w:rsidR="00E32481">
        <w:rPr>
          <w:rFonts w:ascii="Verdana" w:hAnsi="Verdana"/>
          <w:sz w:val="20"/>
          <w:szCs w:val="20"/>
        </w:rPr>
        <w:t xml:space="preserve">wszystkich </w:t>
      </w:r>
      <w:r>
        <w:rPr>
          <w:rFonts w:ascii="Verdana" w:hAnsi="Verdana"/>
          <w:sz w:val="20"/>
          <w:szCs w:val="20"/>
        </w:rPr>
        <w:t>prac serwisowych</w:t>
      </w:r>
      <w:r w:rsidR="00E9676B">
        <w:rPr>
          <w:rFonts w:ascii="Verdana" w:hAnsi="Verdana"/>
          <w:sz w:val="20"/>
          <w:szCs w:val="20"/>
        </w:rPr>
        <w:t xml:space="preserve"> </w:t>
      </w:r>
      <w:r w:rsidR="00E9676B" w:rsidRPr="00EE6BEC">
        <w:rPr>
          <w:rFonts w:ascii="Verdana" w:hAnsi="Verdana"/>
          <w:sz w:val="20"/>
          <w:szCs w:val="20"/>
        </w:rPr>
        <w:t>odrębnie dla każdego urządzenia</w:t>
      </w:r>
      <w:r w:rsidR="004403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celem zatwi</w:t>
      </w:r>
      <w:r w:rsidR="001B0583">
        <w:rPr>
          <w:rFonts w:ascii="Verdana" w:hAnsi="Verdana"/>
          <w:sz w:val="20"/>
          <w:szCs w:val="20"/>
        </w:rPr>
        <w:t>erdzenia go przez Zamawiającego</w:t>
      </w:r>
      <w:r w:rsidR="00EB2509">
        <w:rPr>
          <w:rFonts w:ascii="Verdana" w:hAnsi="Verdana"/>
          <w:sz w:val="20"/>
          <w:szCs w:val="20"/>
        </w:rPr>
        <w:t xml:space="preserve">. </w:t>
      </w:r>
      <w:r w:rsidR="0085235B" w:rsidRPr="00727013">
        <w:rPr>
          <w:rFonts w:ascii="Verdana" w:hAnsi="Verdana"/>
          <w:b/>
          <w:sz w:val="20"/>
          <w:szCs w:val="20"/>
        </w:rPr>
        <w:t>Wzór protokołu odbioru stanowi załącznik do Opisu Przedmiotu Zamówienia.</w:t>
      </w:r>
    </w:p>
    <w:p w14:paraId="5C2081E7" w14:textId="77777777" w:rsidR="00516964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Bieżące usuwanie awarii</w:t>
      </w:r>
      <w:r w:rsidR="008E4C2B">
        <w:rPr>
          <w:rFonts w:ascii="Verdana" w:hAnsi="Verdana"/>
          <w:sz w:val="20"/>
          <w:szCs w:val="20"/>
        </w:rPr>
        <w:t xml:space="preserve"> oraz prace nie</w:t>
      </w:r>
      <w:r w:rsidRPr="007F0B01">
        <w:rPr>
          <w:rFonts w:ascii="Verdana" w:hAnsi="Verdana"/>
          <w:sz w:val="20"/>
          <w:szCs w:val="20"/>
        </w:rPr>
        <w:t xml:space="preserve">objęte </w:t>
      </w:r>
      <w:r>
        <w:rPr>
          <w:rFonts w:ascii="Verdana" w:hAnsi="Verdana"/>
          <w:sz w:val="20"/>
          <w:szCs w:val="20"/>
        </w:rPr>
        <w:t xml:space="preserve">w opisie przedmiotu zamówienia, </w:t>
      </w:r>
      <w:r w:rsidRPr="007F0B01">
        <w:rPr>
          <w:rFonts w:ascii="Verdana" w:hAnsi="Verdana"/>
          <w:sz w:val="20"/>
          <w:szCs w:val="20"/>
        </w:rPr>
        <w:t>Wykonawca wykona na podstawie odrębnego zlecenia, po pisemnym zatwierdzeniu przez Zamawiającego kalkulacji przedłożonej przez Wykonawcę.</w:t>
      </w:r>
    </w:p>
    <w:p w14:paraId="66246577" w14:textId="05E33D76" w:rsidR="00516964" w:rsidRPr="00B937D7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937D7">
        <w:rPr>
          <w:rFonts w:ascii="Verdana" w:hAnsi="Verdana"/>
          <w:sz w:val="20"/>
          <w:szCs w:val="20"/>
        </w:rPr>
        <w:t xml:space="preserve">W przypadku awarii urządzeń </w:t>
      </w:r>
      <w:r>
        <w:rPr>
          <w:rFonts w:ascii="Verdana" w:hAnsi="Verdana"/>
          <w:sz w:val="20"/>
          <w:szCs w:val="20"/>
        </w:rPr>
        <w:t>klimatyzacyjnych</w:t>
      </w:r>
      <w:r w:rsidRPr="00B937D7">
        <w:rPr>
          <w:rFonts w:ascii="Verdana" w:hAnsi="Verdana"/>
          <w:sz w:val="20"/>
          <w:szCs w:val="20"/>
        </w:rPr>
        <w:t xml:space="preserve"> Zamawiający zastrzega sobie prawo wezwania Wykonawcy telefonicznie</w:t>
      </w:r>
      <w:r w:rsidR="007C769A">
        <w:rPr>
          <w:rFonts w:ascii="Verdana" w:hAnsi="Verdana"/>
          <w:sz w:val="20"/>
          <w:szCs w:val="20"/>
        </w:rPr>
        <w:t xml:space="preserve"> lub mailowo</w:t>
      </w:r>
      <w:r w:rsidR="00BD7EB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B937D7">
        <w:rPr>
          <w:rFonts w:ascii="Verdana" w:hAnsi="Verdana"/>
          <w:sz w:val="20"/>
          <w:szCs w:val="20"/>
        </w:rPr>
        <w:t xml:space="preserve">Wykonawca zobowiązany jest do usunięcia zgłoszonych przez Zamawiającego awarii </w:t>
      </w:r>
      <w:r w:rsidR="00F44270">
        <w:rPr>
          <w:rFonts w:ascii="Verdana" w:hAnsi="Verdana"/>
          <w:sz w:val="20"/>
          <w:szCs w:val="20"/>
        </w:rPr>
        <w:t>w terminie trzech dni</w:t>
      </w:r>
      <w:r w:rsidR="00B23072">
        <w:rPr>
          <w:rFonts w:ascii="Verdana" w:hAnsi="Verdana"/>
          <w:sz w:val="20"/>
          <w:szCs w:val="20"/>
        </w:rPr>
        <w:t xml:space="preserve"> </w:t>
      </w:r>
      <w:r w:rsidR="00B23072" w:rsidRPr="00DB0928">
        <w:rPr>
          <w:rFonts w:ascii="Verdana" w:hAnsi="Verdana"/>
          <w:sz w:val="20"/>
          <w:szCs w:val="20"/>
        </w:rPr>
        <w:t>roboczych</w:t>
      </w:r>
      <w:r w:rsidRPr="00B937D7">
        <w:rPr>
          <w:rFonts w:ascii="Verdana" w:hAnsi="Verdana"/>
          <w:sz w:val="20"/>
          <w:szCs w:val="20"/>
        </w:rPr>
        <w:t xml:space="preserve"> od dnia otrzymania zgłoszenia. </w:t>
      </w:r>
    </w:p>
    <w:p w14:paraId="1D556B50" w14:textId="212EF92A" w:rsidR="00A35EEF" w:rsidRPr="00996550" w:rsidRDefault="00D70A34" w:rsidP="00DC355D">
      <w:pPr>
        <w:pStyle w:val="Teksttreci0"/>
        <w:numPr>
          <w:ilvl w:val="0"/>
          <w:numId w:val="2"/>
        </w:numPr>
        <w:spacing w:before="120" w:after="120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Zestawienie </w:t>
      </w:r>
      <w:r>
        <w:rPr>
          <w:sz w:val="20"/>
          <w:szCs w:val="20"/>
        </w:rPr>
        <w:t>rzeczowe i ilościowe urządzeń klimatyzacyjnych i wentylacyjnych</w:t>
      </w:r>
      <w:r w:rsidRPr="00F61B36">
        <w:rPr>
          <w:sz w:val="20"/>
          <w:szCs w:val="20"/>
        </w:rPr>
        <w:t>.</w:t>
      </w:r>
      <w:r>
        <w:rPr>
          <w:sz w:val="20"/>
          <w:szCs w:val="20"/>
        </w:rPr>
        <w:t xml:space="preserve"> Oferent powinien posiadać wiedzę praktyczną, uprawnienia</w:t>
      </w:r>
      <w:r w:rsidR="00996550">
        <w:rPr>
          <w:sz w:val="20"/>
          <w:szCs w:val="20"/>
        </w:rPr>
        <w:t>,</w:t>
      </w:r>
      <w:r w:rsidR="00996550" w:rsidRPr="00996550">
        <w:rPr>
          <w:rFonts w:ascii="Calibri" w:eastAsia="Calibri" w:hAnsi="Calibri" w:cs="Times New Roman"/>
        </w:rPr>
        <w:t xml:space="preserve"> </w:t>
      </w:r>
      <w:r w:rsidR="00996550" w:rsidRPr="00996550">
        <w:rPr>
          <w:sz w:val="20"/>
          <w:szCs w:val="20"/>
        </w:rPr>
        <w:t>certyfikaty</w:t>
      </w:r>
      <w:r w:rsidR="00996550">
        <w:rPr>
          <w:sz w:val="20"/>
          <w:szCs w:val="20"/>
        </w:rPr>
        <w:t>(</w:t>
      </w:r>
      <w:r w:rsidR="00996550" w:rsidRPr="00996550">
        <w:rPr>
          <w:sz w:val="20"/>
          <w:szCs w:val="20"/>
        </w:rPr>
        <w:t xml:space="preserve">FGAZ-O </w:t>
      </w:r>
      <w:r w:rsidR="0093202F">
        <w:rPr>
          <w:sz w:val="20"/>
          <w:szCs w:val="20"/>
        </w:rPr>
        <w:t>lub</w:t>
      </w:r>
      <w:r w:rsidR="00996550" w:rsidRPr="00996550">
        <w:rPr>
          <w:sz w:val="20"/>
          <w:szCs w:val="20"/>
        </w:rPr>
        <w:t xml:space="preserve"> FGAZ-P</w:t>
      </w:r>
      <w:r w:rsidR="00996550">
        <w:rPr>
          <w:sz w:val="20"/>
          <w:szCs w:val="20"/>
        </w:rPr>
        <w:t>)</w:t>
      </w:r>
      <w:r w:rsidR="00CF7271">
        <w:rPr>
          <w:sz w:val="20"/>
          <w:szCs w:val="20"/>
        </w:rPr>
        <w:t xml:space="preserve">, </w:t>
      </w:r>
      <w:r w:rsidRPr="00996550">
        <w:rPr>
          <w:sz w:val="20"/>
          <w:szCs w:val="20"/>
        </w:rPr>
        <w:t xml:space="preserve">autoryzację do prowadzenia konserwacji i napraw wszystkich wymienionych poniżej typów klimatyzacji i wentylacji. Zamawiający dopuszcza możliwość współpracy Wykonawcy z podwykonawcami, pod warunkiem zgłoszenia tego faktu do Zamawiającego, na etapie podpisywania umowy.  </w:t>
      </w:r>
    </w:p>
    <w:p w14:paraId="5AE79DAF" w14:textId="7E6108AC" w:rsidR="0085235B" w:rsidRDefault="0085235B" w:rsidP="0085235B">
      <w:pPr>
        <w:pStyle w:val="Teksttreci0"/>
        <w:shd w:val="clear" w:color="auto" w:fill="auto"/>
        <w:spacing w:before="120" w:after="120" w:line="240" w:lineRule="auto"/>
        <w:ind w:left="426" w:firstLine="0"/>
        <w:jc w:val="both"/>
        <w:rPr>
          <w:sz w:val="20"/>
          <w:szCs w:val="20"/>
        </w:rPr>
      </w:pPr>
    </w:p>
    <w:p w14:paraId="6B96A6BE" w14:textId="77777777" w:rsidR="00147F25" w:rsidRPr="00D70A34" w:rsidRDefault="00147F25" w:rsidP="0085235B">
      <w:pPr>
        <w:pStyle w:val="Teksttreci0"/>
        <w:shd w:val="clear" w:color="auto" w:fill="auto"/>
        <w:spacing w:before="120" w:after="120" w:line="240" w:lineRule="auto"/>
        <w:ind w:left="426" w:firstLine="0"/>
        <w:jc w:val="both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832"/>
        <w:gridCol w:w="7329"/>
      </w:tblGrid>
      <w:tr w:rsidR="0085235B" w:rsidRPr="006F1ABE" w14:paraId="2FF6AD6E" w14:textId="77777777" w:rsidTr="007C769A">
        <w:trPr>
          <w:trHeight w:val="315"/>
        </w:trPr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1B38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B5E240" w14:textId="77777777" w:rsidR="0085235B" w:rsidRPr="006F1ABE" w:rsidRDefault="0085235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LP</w:t>
            </w:r>
          </w:p>
        </w:tc>
        <w:tc>
          <w:tcPr>
            <w:tcW w:w="7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B57FDA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Nazwa i miejsce zainstalowania urządzenia</w:t>
            </w:r>
          </w:p>
        </w:tc>
      </w:tr>
      <w:tr w:rsidR="007C769A" w:rsidRPr="006F1ABE" w14:paraId="412BAF9D" w14:textId="77777777" w:rsidTr="007C769A">
        <w:trPr>
          <w:cantSplit/>
          <w:trHeight w:val="935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520FA" w14:textId="77777777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</w:t>
            </w:r>
          </w:p>
          <w:p w14:paraId="256829A2" w14:textId="1054786D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912" w14:textId="4AE163EE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I.1.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228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367C5123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Pomieszczenie – świetlica,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Electra</w:t>
            </w:r>
            <w:proofErr w:type="spellEnd"/>
          </w:p>
          <w:p w14:paraId="3955E9C0" w14:textId="2A1E9256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1 jednostka wewnętrzna </w:t>
            </w:r>
          </w:p>
          <w:p w14:paraId="52271A60" w14:textId="2048035D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3C0478FF" w14:textId="77777777" w:rsidTr="007C769A">
        <w:trPr>
          <w:trHeight w:val="935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3AB91A" w14:textId="2D5658D2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7E0" w14:textId="11CFBD53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I.2.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8D9F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A – Fordońska 6 </w:t>
            </w:r>
          </w:p>
          <w:p w14:paraId="0638CB08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(poziom -1) - urządzenia firmy: </w:t>
            </w:r>
            <w:r w:rsidRPr="006F1ABE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Mitsubishi</w:t>
            </w:r>
          </w:p>
          <w:p w14:paraId="74ACC1FD" w14:textId="77777777" w:rsidR="0080795A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3 jednostki wewnętrzne </w:t>
            </w:r>
          </w:p>
          <w:p w14:paraId="288CC8EA" w14:textId="11CBE6FD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5773CCA7" w14:textId="77777777" w:rsidTr="007C769A">
        <w:trPr>
          <w:trHeight w:val="935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7509E" w14:textId="6306EECD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DB9" w14:textId="23C765F8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I.3.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067" w14:textId="77777777" w:rsidR="0080795A" w:rsidRPr="00336CFD" w:rsidRDefault="0080795A" w:rsidP="0080795A">
            <w:pPr>
              <w:spacing w:after="0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Budynek A – Fordońska 6 </w:t>
            </w:r>
          </w:p>
          <w:p w14:paraId="0022D09B" w14:textId="77777777" w:rsidR="0080795A" w:rsidRPr="00336CFD" w:rsidRDefault="0080795A" w:rsidP="0080795A">
            <w:pPr>
              <w:spacing w:after="0"/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 (poziom -1) - urządzenia firmy: </w:t>
            </w:r>
            <w:proofErr w:type="spellStart"/>
            <w:r w:rsidRPr="00336CFD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Airwell</w:t>
            </w:r>
            <w:proofErr w:type="spellEnd"/>
          </w:p>
          <w:p w14:paraId="40AE84E9" w14:textId="77777777" w:rsidR="0080795A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zew., 1 jednostka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wewnętrzna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</w:p>
          <w:p w14:paraId="2425C142" w14:textId="7E94A26A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3812922E" w14:textId="77777777" w:rsidTr="007C769A">
        <w:trPr>
          <w:cantSplit/>
          <w:trHeight w:val="935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791C9" w14:textId="16BBF83C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778E" w14:textId="515CFA9D" w:rsidR="007C769A" w:rsidRPr="006F1ABE" w:rsidRDefault="007C769A" w:rsidP="008D1F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I.4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D84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B – Fordońska 6</w:t>
            </w:r>
          </w:p>
          <w:p w14:paraId="5E649FD0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- urządzenia firmy 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Fujitsu</w:t>
            </w:r>
          </w:p>
          <w:p w14:paraId="25974A85" w14:textId="52A997F0" w:rsidR="007C769A" w:rsidRPr="006F1ABE" w:rsidRDefault="007C769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0D58B244" w14:textId="77777777" w:rsidTr="007C769A">
        <w:trPr>
          <w:trHeight w:val="935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FC054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190" w14:textId="49FC6A04" w:rsidR="007C769A" w:rsidRPr="006F1ABE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I.5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6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0"/>
            </w:tblGrid>
            <w:tr w:rsidR="00DF3DBB" w:rsidRPr="00DF3DBB" w14:paraId="4C554022" w14:textId="77777777" w:rsidTr="000125F8">
              <w:trPr>
                <w:trHeight w:val="375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AE573B" w14:textId="33BB40B3" w:rsidR="00DF3DBB" w:rsidRPr="00DF3DBB" w:rsidRDefault="00DF3DBB" w:rsidP="00DF3DB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875DB">
                    <w:t>Budynek B – Fordońska 6</w:t>
                  </w:r>
                </w:p>
              </w:tc>
            </w:tr>
            <w:tr w:rsidR="00DF3DBB" w:rsidRPr="00DF3DBB" w14:paraId="3BC81B8C" w14:textId="77777777" w:rsidTr="000125F8">
              <w:trPr>
                <w:trHeight w:val="345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8A400D" w14:textId="74823F10" w:rsidR="00DF3DBB" w:rsidRPr="00DF3DBB" w:rsidRDefault="00DF3DBB" w:rsidP="00DF3DB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875DB">
                    <w:t xml:space="preserve">Pomieszczenie serwerowni - urządzenia firmy </w:t>
                  </w:r>
                  <w:r w:rsidRPr="00DF3DBB">
                    <w:rPr>
                      <w:b/>
                      <w:bCs/>
                    </w:rPr>
                    <w:t>Fujitsu</w:t>
                  </w:r>
                </w:p>
              </w:tc>
            </w:tr>
            <w:tr w:rsidR="00DF3DBB" w:rsidRPr="00DF3DBB" w14:paraId="4DA253F0" w14:textId="77777777" w:rsidTr="000125F8">
              <w:trPr>
                <w:trHeight w:val="405"/>
              </w:trPr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6D5A833" w14:textId="5D75E5DA" w:rsidR="00DF3DBB" w:rsidRPr="00DF3DBB" w:rsidRDefault="00DF3DBB" w:rsidP="00DF3DB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875DB">
                    <w:t>1 jednostka zew., 1 jednostka wewnętrzna</w:t>
                  </w:r>
                </w:p>
              </w:tc>
            </w:tr>
          </w:tbl>
          <w:p w14:paraId="4FA879E2" w14:textId="68AE20D6" w:rsidR="007C769A" w:rsidRPr="006F1ABE" w:rsidRDefault="007C769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0F06F49B" w14:textId="77777777" w:rsidTr="007C769A">
        <w:trPr>
          <w:trHeight w:val="935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2A941C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C1E" w14:textId="745BE7D1" w:rsidR="007C769A" w:rsidRPr="006F1ABE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I.6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F82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46AA4266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parter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7E57F2B5" w14:textId="0CC22CC8" w:rsidR="007C769A" w:rsidRPr="00336CFD" w:rsidRDefault="00DF3DBB" w:rsidP="00DF3DBB">
            <w:pPr>
              <w:spacing w:after="0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13 jednostek wewnętrznych</w:t>
            </w:r>
          </w:p>
        </w:tc>
      </w:tr>
      <w:tr w:rsidR="007C769A" w:rsidRPr="006F1ABE" w14:paraId="27F67FA1" w14:textId="77777777" w:rsidTr="007C769A">
        <w:trPr>
          <w:trHeight w:val="1292"/>
        </w:trPr>
        <w:tc>
          <w:tcPr>
            <w:tcW w:w="9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49FFA8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7CE" w14:textId="1EAA9C47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52680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FEAC" w14:textId="2C02516F" w:rsidR="00DF3DBB" w:rsidRPr="006F1ABE" w:rsidRDefault="007C769A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="00DF3DBB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="00DF3DBB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4485E8CC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południowa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095549A2" w14:textId="6040AB8E" w:rsidR="007C769A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19 jednostek wewnętrznych</w:t>
            </w:r>
          </w:p>
        </w:tc>
      </w:tr>
      <w:tr w:rsidR="00DF3DBB" w:rsidRPr="006F1ABE" w14:paraId="66B21EE3" w14:textId="77777777" w:rsidTr="007C769A">
        <w:trPr>
          <w:trHeight w:val="1292"/>
        </w:trPr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A08E1" w14:textId="77777777" w:rsidR="00DF3DBB" w:rsidRPr="006F1ABE" w:rsidRDefault="00DF3DB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3A795" w14:textId="29BE3D98" w:rsidR="00DF3DBB" w:rsidRPr="00526804" w:rsidRDefault="00DF3DB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52680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129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5A1F4D86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północna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7DEE02A4" w14:textId="77777777" w:rsidR="00DF3DBB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20 jednostek wewnętrznych</w:t>
            </w:r>
          </w:p>
          <w:p w14:paraId="1990E51C" w14:textId="2EE83C2C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13 jednostek wewnętrznych</w:t>
            </w:r>
          </w:p>
        </w:tc>
      </w:tr>
      <w:tr w:rsidR="0085235B" w:rsidRPr="006F1ABE" w14:paraId="417FC655" w14:textId="77777777" w:rsidTr="007C769A">
        <w:trPr>
          <w:cantSplit/>
          <w:trHeight w:val="300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47E395" w14:textId="5712F1AC" w:rsidR="0085235B" w:rsidRPr="006F1ABE" w:rsidRDefault="008D1F2A" w:rsidP="00960B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II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CAF" w14:textId="5964D7A0" w:rsidR="0085235B" w:rsidRPr="006F1ABE" w:rsidRDefault="008D1F2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85235B"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272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85235B" w:rsidRPr="006F1ABE" w14:paraId="16D5C2ED" w14:textId="77777777" w:rsidTr="007C769A">
        <w:trPr>
          <w:trHeight w:val="2928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87954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36C2C" w14:textId="77777777" w:rsidR="0085235B" w:rsidRPr="006F1ABE" w:rsidRDefault="0085235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7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9F6" w14:textId="77777777" w:rsidR="0085235B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Wentylatory dachowe i kanałowe</w:t>
            </w:r>
          </w:p>
          <w:p w14:paraId="61BFF45F" w14:textId="77777777" w:rsidR="0085235B" w:rsidRDefault="0085235B" w:rsidP="000D5307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- 4 układy dygestorium z wentylatorami dachowymi: </w:t>
            </w:r>
          </w:p>
          <w:p w14:paraId="1C0ED0D5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200/1400 + PTS200</w:t>
            </w:r>
          </w:p>
          <w:p w14:paraId="7F6E3991" w14:textId="77777777" w:rsidR="0085235B" w:rsidRPr="00CA3B60" w:rsidRDefault="0085235B" w:rsidP="000D5307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układy wentylacji mechanicznej z wentylatorami:</w:t>
            </w:r>
          </w:p>
          <w:p w14:paraId="42A366BD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W4: TFSK 315M</w:t>
            </w:r>
          </w:p>
          <w:p w14:paraId="11A92C44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W5: TFSK 160</w:t>
            </w:r>
          </w:p>
          <w:p w14:paraId="2213EABF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W6: TFSK 125</w:t>
            </w:r>
          </w:p>
          <w:p w14:paraId="71216425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W7, W10: TFSK 125XL + FDS225</w:t>
            </w:r>
          </w:p>
          <w:p w14:paraId="290BD994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W8: TFSK 315M + FDS400</w:t>
            </w:r>
          </w:p>
          <w:p w14:paraId="46A6B93D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W9: TOE 355-4 + FDS400</w:t>
            </w:r>
          </w:p>
          <w:p w14:paraId="051D3507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W11: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160/1400 + PTS160</w:t>
            </w:r>
          </w:p>
          <w:p w14:paraId="4C87F52E" w14:textId="77777777" w:rsidR="0085235B" w:rsidRPr="006F1ABE" w:rsidRDefault="0085235B" w:rsidP="000D5307">
            <w:pPr>
              <w:spacing w:after="12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W13: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160/700 + PTS160</w:t>
            </w:r>
          </w:p>
        </w:tc>
      </w:tr>
      <w:tr w:rsidR="007C769A" w:rsidRPr="006F1ABE" w14:paraId="5F4D476A" w14:textId="77777777" w:rsidTr="00057D34">
        <w:trPr>
          <w:trHeight w:val="1048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3B014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8AA" w14:textId="68B1B029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B069" w14:textId="77777777" w:rsidR="007C769A" w:rsidRPr="006F1ABE" w:rsidRDefault="007C769A" w:rsidP="007C769A">
            <w:pPr>
              <w:pStyle w:val="Bezodstpw"/>
              <w:rPr>
                <w:lang w:eastAsia="pl-PL"/>
              </w:rPr>
            </w:pPr>
            <w:r w:rsidRPr="006F1ABE">
              <w:rPr>
                <w:lang w:eastAsia="pl-PL"/>
              </w:rPr>
              <w:t xml:space="preserve">Budynek Laboratorium </w:t>
            </w:r>
            <w:r w:rsidRPr="007C769A">
              <w:t>Drogowego</w:t>
            </w:r>
            <w:r w:rsidRPr="006F1ABE">
              <w:rPr>
                <w:lang w:eastAsia="pl-PL"/>
              </w:rPr>
              <w:t xml:space="preserve"> w Bydgoszczy</w:t>
            </w:r>
            <w:r>
              <w:rPr>
                <w:lang w:eastAsia="pl-PL"/>
              </w:rPr>
              <w:t xml:space="preserve"> </w:t>
            </w:r>
            <w:r w:rsidRPr="006F1ABE">
              <w:rPr>
                <w:lang w:eastAsia="pl-PL"/>
              </w:rPr>
              <w:t xml:space="preserve">- </w:t>
            </w:r>
            <w:proofErr w:type="spellStart"/>
            <w:r w:rsidRPr="006F1ABE">
              <w:rPr>
                <w:lang w:eastAsia="pl-PL"/>
              </w:rPr>
              <w:t>Nowotoruńska</w:t>
            </w:r>
            <w:proofErr w:type="spellEnd"/>
            <w:r w:rsidRPr="006F1ABE">
              <w:rPr>
                <w:lang w:eastAsia="pl-PL"/>
              </w:rPr>
              <w:t xml:space="preserve"> 31</w:t>
            </w:r>
          </w:p>
          <w:p w14:paraId="57A13A7A" w14:textId="6E058814" w:rsidR="007C769A" w:rsidRPr="006F1ABE" w:rsidRDefault="007C769A" w:rsidP="007C769A">
            <w:pPr>
              <w:pStyle w:val="Bezodstpw"/>
              <w:rPr>
                <w:lang w:eastAsia="pl-PL"/>
              </w:rPr>
            </w:pPr>
            <w:r w:rsidRPr="006F1ABE">
              <w:rPr>
                <w:lang w:eastAsia="pl-PL"/>
              </w:rPr>
              <w:t>Mechaniczne wentylatory dachowe na budynku garażowo-magazynowym</w:t>
            </w:r>
            <w:r>
              <w:rPr>
                <w:lang w:eastAsia="pl-PL"/>
              </w:rPr>
              <w:t xml:space="preserve"> </w:t>
            </w:r>
            <w:proofErr w:type="spellStart"/>
            <w:r w:rsidRPr="00CA3B60">
              <w:rPr>
                <w:lang w:eastAsia="pl-PL"/>
              </w:rPr>
              <w:t>WDc</w:t>
            </w:r>
            <w:proofErr w:type="spellEnd"/>
            <w:r w:rsidRPr="00CA3B60">
              <w:rPr>
                <w:lang w:eastAsia="pl-PL"/>
              </w:rPr>
              <w:t>/s 16/400/900</w:t>
            </w:r>
            <w:r>
              <w:rPr>
                <w:lang w:eastAsia="pl-PL"/>
              </w:rPr>
              <w:t xml:space="preserve"> – 5 szt.</w:t>
            </w:r>
          </w:p>
        </w:tc>
      </w:tr>
      <w:tr w:rsidR="008F75F2" w:rsidRPr="006F1ABE" w14:paraId="227BAA5C" w14:textId="77777777" w:rsidTr="00872BB7">
        <w:trPr>
          <w:cantSplit/>
          <w:trHeight w:val="1134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29DE1" w14:textId="77777777" w:rsidR="008F75F2" w:rsidRPr="006F1ABE" w:rsidRDefault="008F75F2" w:rsidP="008F75F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III</w:t>
            </w:r>
          </w:p>
          <w:p w14:paraId="55AA85EA" w14:textId="5E81F98A" w:rsidR="008F75F2" w:rsidRPr="006F1ABE" w:rsidRDefault="008F75F2" w:rsidP="005902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7F3" w14:textId="4E3B241A" w:rsidR="008F75F2" w:rsidRPr="00872BB7" w:rsidRDefault="008F75F2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III</w:t>
            </w:r>
            <w:r w:rsidRPr="00872BB7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B50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101EDC4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0AF46AE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LENNOX</w:t>
            </w:r>
          </w:p>
          <w:p w14:paraId="5DB4F53B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 LV-H0450-I4M; 2 jednostki zew. LXVA-RHM-18NO;</w:t>
            </w:r>
          </w:p>
          <w:p w14:paraId="0230BAD2" w14:textId="71AA0D4F" w:rsidR="008F75F2" w:rsidRDefault="008F75F2" w:rsidP="004721B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14 jednostek wewnętrznych LV-UC4A28-I4T; 2 jednostki wewnętrzne LV-UC4E71-I4T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,</w:t>
            </w:r>
            <w:r w:rsidRPr="00406FAE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2 jednostki wewnętrzne LXVA-RHM-18NI</w:t>
            </w:r>
          </w:p>
        </w:tc>
      </w:tr>
      <w:tr w:rsidR="008F75F2" w:rsidRPr="006F1ABE" w14:paraId="776AB160" w14:textId="77777777" w:rsidTr="0059021D">
        <w:trPr>
          <w:cantSplit/>
          <w:trHeight w:val="113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35B5F" w14:textId="3EA0C858" w:rsidR="008F75F2" w:rsidRPr="006F1ABE" w:rsidRDefault="008F75F2" w:rsidP="005902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517" w14:textId="19D3661D" w:rsidR="008F75F2" w:rsidRPr="008F75F2" w:rsidRDefault="008F75F2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8F75F2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III.2*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B038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5D04256A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74A26448" w14:textId="19AAA645" w:rsidR="008F75F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serwerowni: 1 jednostka wewnętrzna i 1 jednostka zewnętrzna firmy </w:t>
            </w:r>
            <w:r w:rsidRPr="00F84A89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HAIER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Typu Split </w:t>
            </w:r>
            <w:r w:rsidRPr="00D54AD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AS35TADHRA-CLC/1U35MEEFRA</w:t>
            </w: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</w:t>
            </w:r>
          </w:p>
          <w:p w14:paraId="0C0D5B0D" w14:textId="31162AE0" w:rsidR="008F75F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</w:p>
        </w:tc>
      </w:tr>
      <w:tr w:rsidR="008F75F2" w:rsidRPr="006F1ABE" w14:paraId="3C474CD9" w14:textId="77777777" w:rsidTr="00872BB7">
        <w:trPr>
          <w:cantSplit/>
          <w:trHeight w:val="1134"/>
        </w:trPr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B6A50" w14:textId="37D507BC" w:rsidR="008F75F2" w:rsidRPr="006F1ABE" w:rsidRDefault="008F75F2" w:rsidP="001A1D80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CD7" w14:textId="7A57EAB0" w:rsidR="008F75F2" w:rsidRPr="008F75F2" w:rsidRDefault="008F75F2" w:rsidP="001A1D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8F75F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III.3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6F19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5EE7D73D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WĄSOSZ – ul. Letnia 11, 89-200 Wąsosz</w:t>
            </w:r>
          </w:p>
          <w:p w14:paraId="7F393219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BOSCH</w:t>
            </w:r>
          </w:p>
          <w:p w14:paraId="5043DB59" w14:textId="77777777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 MDCIU 26-3; 1 jednostka zew. RAC 5,3-2 OUE;</w:t>
            </w:r>
          </w:p>
          <w:p w14:paraId="40529C69" w14:textId="5642BF52" w:rsidR="008F75F2" w:rsidRPr="009B2132" w:rsidRDefault="008F75F2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6 jednostek wewnętrznych AF-4CC 28-1; 2 jednostki wewnętrzne AF-4CR 71-1; 1 jednostka wewnętrzna RAC 5,3-3 IBW</w:t>
            </w:r>
          </w:p>
        </w:tc>
      </w:tr>
    </w:tbl>
    <w:p w14:paraId="259762EA" w14:textId="77777777" w:rsidR="008A1B4E" w:rsidRPr="00A41A58" w:rsidRDefault="008A1B4E" w:rsidP="008A1B4E">
      <w:pPr>
        <w:autoSpaceDE w:val="0"/>
        <w:autoSpaceDN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1A58">
        <w:rPr>
          <w:b/>
          <w:sz w:val="20"/>
          <w:szCs w:val="20"/>
        </w:rPr>
        <w:t xml:space="preserve">* </w:t>
      </w:r>
      <w:r w:rsidRPr="00A41A58">
        <w:rPr>
          <w:rFonts w:ascii="Verdana" w:hAnsi="Verdana"/>
          <w:b/>
          <w:sz w:val="20"/>
          <w:szCs w:val="20"/>
        </w:rPr>
        <w:t>Zainstalowane urządzenia są w okresie gwarancji (wykonawca usługi serwisowej musi posiadać autoryzację producenta urządzeń objętych gwarancją). W załączeniu do formularza cenowego Wykonawca przedstawi potwierdzenie autoryzacji producenta urządzeń w zakresie usług serwisowych.</w:t>
      </w:r>
    </w:p>
    <w:p w14:paraId="14884203" w14:textId="77777777" w:rsidR="00872BB7" w:rsidRDefault="00872BB7" w:rsidP="0085235B">
      <w:pPr>
        <w:autoSpaceDE w:val="0"/>
        <w:autoSpaceDN w:val="0"/>
        <w:spacing w:after="0" w:line="240" w:lineRule="auto"/>
        <w:jc w:val="both"/>
        <w:rPr>
          <w:b/>
          <w:sz w:val="20"/>
          <w:szCs w:val="20"/>
        </w:rPr>
      </w:pPr>
    </w:p>
    <w:p w14:paraId="7AB68423" w14:textId="5FE3B79A" w:rsidR="00660962" w:rsidRPr="00960B1C" w:rsidRDefault="00850154" w:rsidP="00E929E7">
      <w:pPr>
        <w:pStyle w:val="Teksttreci0"/>
        <w:numPr>
          <w:ilvl w:val="0"/>
          <w:numId w:val="19"/>
        </w:numPr>
        <w:shd w:val="clear" w:color="auto" w:fill="auto"/>
        <w:spacing w:before="240" w:after="0" w:line="240" w:lineRule="auto"/>
        <w:jc w:val="both"/>
        <w:rPr>
          <w:sz w:val="20"/>
          <w:szCs w:val="20"/>
        </w:rPr>
      </w:pPr>
      <w:r w:rsidRPr="00850154">
        <w:rPr>
          <w:sz w:val="20"/>
          <w:szCs w:val="20"/>
        </w:rPr>
        <w:t>Zamawiający wymaga, aby w przypadku złożenia oferty na usługę przeglądów i usuwania bieżących awarii urządzeń wymienionych</w:t>
      </w:r>
      <w:r w:rsidR="00960B1C">
        <w:rPr>
          <w:sz w:val="20"/>
          <w:szCs w:val="20"/>
        </w:rPr>
        <w:t>:</w:t>
      </w:r>
      <w:r w:rsidR="00E929E7" w:rsidRPr="00E929E7">
        <w:rPr>
          <w:color w:val="FFFFFF" w:themeColor="background1"/>
          <w:sz w:val="20"/>
          <w:szCs w:val="20"/>
        </w:rPr>
        <w:t>…………………………………………..</w:t>
      </w:r>
      <w:r w:rsidR="00960B1C">
        <w:rPr>
          <w:sz w:val="20"/>
          <w:szCs w:val="20"/>
        </w:rPr>
        <w:br/>
        <w:t>-</w:t>
      </w:r>
      <w:r w:rsidRPr="00960B1C">
        <w:rPr>
          <w:sz w:val="20"/>
          <w:szCs w:val="20"/>
        </w:rPr>
        <w:t xml:space="preserve"> w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 xml:space="preserve">części IV </w:t>
      </w:r>
      <w:r w:rsidR="00E929E7">
        <w:rPr>
          <w:sz w:val="20"/>
          <w:szCs w:val="20"/>
        </w:rPr>
        <w:t xml:space="preserve">- </w:t>
      </w:r>
      <w:r w:rsidRPr="00960B1C">
        <w:rPr>
          <w:sz w:val="20"/>
          <w:szCs w:val="20"/>
        </w:rPr>
        <w:t>Wykonawca posiadał i dołączył do Oferty ważne certyfikaty lub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autoryzacje</w:t>
      </w:r>
      <w:r w:rsidR="00960B1C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serwisu</w:t>
      </w:r>
      <w:r w:rsidR="00960B1C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i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sprzedaży</w:t>
      </w:r>
      <w:r w:rsidR="00E929E7">
        <w:rPr>
          <w:sz w:val="20"/>
          <w:szCs w:val="20"/>
        </w:rPr>
        <w:t>,</w:t>
      </w:r>
      <w:r w:rsidR="00E929E7" w:rsidRPr="00E929E7">
        <w:rPr>
          <w:color w:val="FFFFFF" w:themeColor="background1"/>
          <w:sz w:val="20"/>
          <w:szCs w:val="20"/>
        </w:rPr>
        <w:t>…………………………………………………………………………………..</w:t>
      </w:r>
      <w:r w:rsidR="00E929E7">
        <w:rPr>
          <w:sz w:val="20"/>
          <w:szCs w:val="20"/>
        </w:rPr>
        <w:br/>
      </w:r>
      <w:r w:rsidR="00960B1C">
        <w:rPr>
          <w:sz w:val="20"/>
          <w:szCs w:val="20"/>
        </w:rPr>
        <w:t>-</w:t>
      </w:r>
      <w:r w:rsidRPr="00960B1C">
        <w:rPr>
          <w:sz w:val="20"/>
          <w:szCs w:val="20"/>
        </w:rPr>
        <w:t xml:space="preserve">częściach od I do III </w:t>
      </w:r>
      <w:r w:rsidR="00E929E7">
        <w:rPr>
          <w:sz w:val="20"/>
          <w:szCs w:val="20"/>
        </w:rPr>
        <w:t xml:space="preserve">- </w:t>
      </w:r>
      <w:r w:rsidRPr="00960B1C">
        <w:rPr>
          <w:sz w:val="20"/>
          <w:szCs w:val="20"/>
        </w:rPr>
        <w:t>Wykonawca posiadał i dołączył do Oferty certyfikaty techników potwierdzające wiedzę i uprawnienia do świadczenia serwisu i napraw urządzeń co najmniej jednego producenta.</w:t>
      </w:r>
    </w:p>
    <w:p w14:paraId="4A7E2EC2" w14:textId="02A9D04E" w:rsidR="00745770" w:rsidRDefault="00745770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F61B36">
        <w:rPr>
          <w:sz w:val="20"/>
          <w:szCs w:val="20"/>
        </w:rPr>
        <w:lastRenderedPageBreak/>
        <w:t>Zapłata</w:t>
      </w:r>
      <w:r w:rsidR="003516F8" w:rsidRPr="00F61B36">
        <w:rPr>
          <w:sz w:val="20"/>
          <w:szCs w:val="20"/>
        </w:rPr>
        <w:t xml:space="preserve"> za </w:t>
      </w:r>
      <w:r w:rsidR="009B426C">
        <w:rPr>
          <w:sz w:val="20"/>
          <w:szCs w:val="20"/>
        </w:rPr>
        <w:t>wykonanie</w:t>
      </w:r>
      <w:r w:rsidR="003516F8" w:rsidRPr="00F61B36">
        <w:rPr>
          <w:sz w:val="20"/>
          <w:szCs w:val="20"/>
        </w:rPr>
        <w:t xml:space="preserve"> przedmiotu zamówienia</w:t>
      </w:r>
      <w:r w:rsidRPr="00F61B36">
        <w:rPr>
          <w:sz w:val="20"/>
          <w:szCs w:val="20"/>
        </w:rPr>
        <w:t xml:space="preserve"> nastąpi na podstawie przedłożonej faktury VAT, przelewem </w:t>
      </w:r>
      <w:r w:rsidR="009B426C">
        <w:rPr>
          <w:sz w:val="20"/>
          <w:szCs w:val="20"/>
        </w:rPr>
        <w:t xml:space="preserve">na rachunek Wykonawcy </w:t>
      </w:r>
      <w:r w:rsidR="00834CCE">
        <w:rPr>
          <w:sz w:val="20"/>
          <w:szCs w:val="20"/>
        </w:rPr>
        <w:t xml:space="preserve">w </w:t>
      </w:r>
      <w:r w:rsidR="007D0380">
        <w:rPr>
          <w:sz w:val="20"/>
          <w:szCs w:val="20"/>
        </w:rPr>
        <w:t>terminie do</w:t>
      </w:r>
      <w:r w:rsidR="009B7D87">
        <w:rPr>
          <w:sz w:val="20"/>
          <w:szCs w:val="20"/>
        </w:rPr>
        <w:t xml:space="preserve"> </w:t>
      </w:r>
      <w:r w:rsidR="00E929E7">
        <w:rPr>
          <w:sz w:val="20"/>
          <w:szCs w:val="20"/>
        </w:rPr>
        <w:t>21</w:t>
      </w:r>
      <w:r w:rsidRPr="00F61B36">
        <w:rPr>
          <w:sz w:val="20"/>
          <w:szCs w:val="20"/>
        </w:rPr>
        <w:t xml:space="preserve"> dni od daty </w:t>
      </w:r>
      <w:r w:rsidR="00AE476C">
        <w:rPr>
          <w:sz w:val="20"/>
          <w:szCs w:val="20"/>
        </w:rPr>
        <w:t>otrzymania przez Zamawiającego</w:t>
      </w:r>
      <w:r w:rsidR="007D0380">
        <w:rPr>
          <w:sz w:val="20"/>
          <w:szCs w:val="20"/>
        </w:rPr>
        <w:t xml:space="preserve"> prawidłowo wystawionej faktury</w:t>
      </w:r>
      <w:r w:rsidR="00842D76" w:rsidRPr="00F61B36">
        <w:rPr>
          <w:sz w:val="20"/>
          <w:szCs w:val="20"/>
        </w:rPr>
        <w:t>.</w:t>
      </w:r>
    </w:p>
    <w:p w14:paraId="65D4B426" w14:textId="4C7ECF1F" w:rsidR="00380FDB" w:rsidRDefault="00380FDB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1C6754">
        <w:rPr>
          <w:sz w:val="20"/>
          <w:szCs w:val="20"/>
        </w:rPr>
        <w:t>W celu właściwego skalkulowania ceny za zamawiane usługi, zaleca się Wykonawcy przed sporządzeniem oferty przeprowadzenie wizji lokalnej w obiektach siedziby Oddziału,</w:t>
      </w:r>
      <w:r w:rsidR="003E06A9">
        <w:rPr>
          <w:sz w:val="20"/>
          <w:szCs w:val="20"/>
        </w:rPr>
        <w:t xml:space="preserve"> Laboratorium Drogowego, Rejonów oraz Obwodów Drogowych</w:t>
      </w:r>
      <w:r w:rsidRPr="001C6754">
        <w:rPr>
          <w:sz w:val="20"/>
          <w:szCs w:val="20"/>
        </w:rPr>
        <w:t xml:space="preserve"> mającej na celu rozpoznanie warunków oraz oszacowanie kosztów usług.</w:t>
      </w:r>
    </w:p>
    <w:p w14:paraId="3A342AA2" w14:textId="77777777" w:rsidR="00367E24" w:rsidRDefault="008E4C2B" w:rsidP="00367E2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Kryteria wyboru i sposób oceny ofert:</w:t>
      </w:r>
    </w:p>
    <w:p w14:paraId="7A833D72" w14:textId="353E82FE" w:rsidR="008E4C2B" w:rsidRPr="00367E24" w:rsidRDefault="008E4C2B" w:rsidP="00367E24">
      <w:pPr>
        <w:pStyle w:val="Teksttreci0"/>
        <w:shd w:val="clear" w:color="auto" w:fill="auto"/>
        <w:spacing w:before="120" w:after="0" w:line="240" w:lineRule="auto"/>
        <w:ind w:left="360" w:firstLine="0"/>
        <w:jc w:val="both"/>
        <w:rPr>
          <w:sz w:val="20"/>
          <w:szCs w:val="20"/>
        </w:rPr>
      </w:pPr>
      <w:r w:rsidRPr="00367E24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17D93F72" w14:textId="77777777" w:rsidR="008E4C2B" w:rsidRPr="00D70A34" w:rsidRDefault="008E4C2B" w:rsidP="00367E24">
      <w:pPr>
        <w:pStyle w:val="Akapitzlist"/>
        <w:autoSpaceDE w:val="0"/>
        <w:autoSpaceDN w:val="0"/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D70A34">
        <w:rPr>
          <w:rFonts w:ascii="Verdana" w:hAnsi="Verdana"/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0463A3CD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D8FA977" w14:textId="77777777" w:rsidR="008E4C2B" w:rsidRPr="004217E6" w:rsidRDefault="008E4C2B" w:rsidP="008E4C2B">
      <w:pPr>
        <w:pStyle w:val="Akapitzlist"/>
        <w:autoSpaceDE w:val="0"/>
        <w:autoSpaceDN w:val="0"/>
        <w:spacing w:after="0" w:line="240" w:lineRule="auto"/>
        <w:ind w:left="426" w:hanging="507"/>
        <w:jc w:val="both"/>
        <w:rPr>
          <w:rFonts w:ascii="Verdana" w:hAnsi="Verdana"/>
          <w:sz w:val="8"/>
          <w:szCs w:val="8"/>
        </w:rPr>
      </w:pPr>
    </w:p>
    <w:p w14:paraId="0B652AB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 = (</w:t>
      </w: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/ 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>) x 100 pkt</w:t>
      </w:r>
    </w:p>
    <w:p w14:paraId="4323E13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gdzie:</w:t>
      </w:r>
    </w:p>
    <w:p w14:paraId="528463D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3BF7B71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29375109" w14:textId="77777777" w:rsidR="008E4C2B" w:rsidRPr="004217E6" w:rsidRDefault="008E4C2B" w:rsidP="008E4C2B">
      <w:pPr>
        <w:pStyle w:val="Akapitzlist"/>
        <w:spacing w:after="0" w:line="240" w:lineRule="auto"/>
        <w:ind w:left="426" w:right="68" w:hanging="507"/>
        <w:jc w:val="both"/>
        <w:rPr>
          <w:rFonts w:ascii="Verdana" w:hAnsi="Verdana"/>
          <w:sz w:val="8"/>
          <w:szCs w:val="8"/>
        </w:rPr>
      </w:pPr>
    </w:p>
    <w:p w14:paraId="4A2C86C8" w14:textId="3B22936F" w:rsidR="005C3406" w:rsidRDefault="008E4C2B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Za najkorzystniejszą zostanie uznana oferta, która otrzyma najwyższą liczbę punktów.</w:t>
      </w:r>
    </w:p>
    <w:p w14:paraId="662F2EC8" w14:textId="144C53D2" w:rsidR="001E4A0E" w:rsidRPr="00F61B36" w:rsidRDefault="001E4A0E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</w:p>
    <w:sectPr w:rsidR="001E4A0E" w:rsidRPr="00F61B36" w:rsidSect="003117CA">
      <w:footerReference w:type="default" r:id="rId8"/>
      <w:pgSz w:w="11906" w:h="16838"/>
      <w:pgMar w:top="709" w:right="1417" w:bottom="1276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D932" w14:textId="77777777" w:rsidR="003D4D50" w:rsidRDefault="003D4D50" w:rsidP="008E4C2B">
      <w:pPr>
        <w:spacing w:after="0" w:line="240" w:lineRule="auto"/>
      </w:pPr>
      <w:r>
        <w:separator/>
      </w:r>
    </w:p>
  </w:endnote>
  <w:endnote w:type="continuationSeparator" w:id="0">
    <w:p w14:paraId="10E0F29B" w14:textId="77777777" w:rsidR="003D4D50" w:rsidRDefault="003D4D50" w:rsidP="008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296156"/>
      <w:docPartObj>
        <w:docPartGallery w:val="Page Numbers (Bottom of Page)"/>
        <w:docPartUnique/>
      </w:docPartObj>
    </w:sdtPr>
    <w:sdtEndPr/>
    <w:sdtContent>
      <w:p w14:paraId="454451FD" w14:textId="51A13823" w:rsidR="008E4C2B" w:rsidRDefault="008E4C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54">
          <w:rPr>
            <w:noProof/>
          </w:rPr>
          <w:t>4</w:t>
        </w:r>
        <w:r>
          <w:fldChar w:fldCharType="end"/>
        </w:r>
      </w:p>
    </w:sdtContent>
  </w:sdt>
  <w:p w14:paraId="690A41D5" w14:textId="77777777" w:rsidR="008E4C2B" w:rsidRDefault="008E4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9B3F" w14:textId="77777777" w:rsidR="003D4D50" w:rsidRDefault="003D4D50" w:rsidP="008E4C2B">
      <w:pPr>
        <w:spacing w:after="0" w:line="240" w:lineRule="auto"/>
      </w:pPr>
      <w:r>
        <w:separator/>
      </w:r>
    </w:p>
  </w:footnote>
  <w:footnote w:type="continuationSeparator" w:id="0">
    <w:p w14:paraId="2E4F282F" w14:textId="77777777" w:rsidR="003D4D50" w:rsidRDefault="003D4D50" w:rsidP="008E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20F1D2A"/>
    <w:multiLevelType w:val="hybridMultilevel"/>
    <w:tmpl w:val="3774A53A"/>
    <w:lvl w:ilvl="0" w:tplc="B7248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58A7"/>
    <w:multiLevelType w:val="multilevel"/>
    <w:tmpl w:val="9AA2D438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98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3" w15:restartNumberingAfterBreak="0">
    <w:nsid w:val="06E41B73"/>
    <w:multiLevelType w:val="multilevel"/>
    <w:tmpl w:val="62A6F486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490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4" w15:restartNumberingAfterBreak="0">
    <w:nsid w:val="0FD20BBB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2443D"/>
    <w:multiLevelType w:val="hybridMultilevel"/>
    <w:tmpl w:val="2A80F890"/>
    <w:lvl w:ilvl="0" w:tplc="CC8EF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10F9"/>
    <w:multiLevelType w:val="hybridMultilevel"/>
    <w:tmpl w:val="ADAE58FA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AC80800"/>
    <w:multiLevelType w:val="multilevel"/>
    <w:tmpl w:val="43FECFB0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8" w15:restartNumberingAfterBreak="0">
    <w:nsid w:val="310D77AE"/>
    <w:multiLevelType w:val="hybridMultilevel"/>
    <w:tmpl w:val="E0F6E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53630"/>
    <w:multiLevelType w:val="hybridMultilevel"/>
    <w:tmpl w:val="BB6A61FA"/>
    <w:lvl w:ilvl="0" w:tplc="D1B2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F78CC"/>
    <w:multiLevelType w:val="hybridMultilevel"/>
    <w:tmpl w:val="BCAA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7C86"/>
    <w:multiLevelType w:val="hybridMultilevel"/>
    <w:tmpl w:val="9EFA7040"/>
    <w:lvl w:ilvl="0" w:tplc="C088B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3E46"/>
    <w:multiLevelType w:val="hybridMultilevel"/>
    <w:tmpl w:val="886A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006C0"/>
    <w:multiLevelType w:val="multilevel"/>
    <w:tmpl w:val="3B10514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B80A78"/>
    <w:multiLevelType w:val="hybridMultilevel"/>
    <w:tmpl w:val="6C2C45D0"/>
    <w:lvl w:ilvl="0" w:tplc="9D369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5F5B00"/>
    <w:multiLevelType w:val="hybridMultilevel"/>
    <w:tmpl w:val="31226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054DA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37D58"/>
    <w:multiLevelType w:val="hybridMultilevel"/>
    <w:tmpl w:val="EE68A866"/>
    <w:lvl w:ilvl="0" w:tplc="B72485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A53F28"/>
    <w:multiLevelType w:val="hybridMultilevel"/>
    <w:tmpl w:val="5B88E7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18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  <w:num w:numId="14">
    <w:abstractNumId w:val="17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02"/>
    <w:rsid w:val="00011FC7"/>
    <w:rsid w:val="00040513"/>
    <w:rsid w:val="00063147"/>
    <w:rsid w:val="00087555"/>
    <w:rsid w:val="000A1F1D"/>
    <w:rsid w:val="000A775B"/>
    <w:rsid w:val="000B637A"/>
    <w:rsid w:val="000C1FB5"/>
    <w:rsid w:val="000C5DB5"/>
    <w:rsid w:val="000F7695"/>
    <w:rsid w:val="00122FC4"/>
    <w:rsid w:val="00141D17"/>
    <w:rsid w:val="00147F25"/>
    <w:rsid w:val="00155559"/>
    <w:rsid w:val="00156476"/>
    <w:rsid w:val="00175FE8"/>
    <w:rsid w:val="001A1D80"/>
    <w:rsid w:val="001A73A7"/>
    <w:rsid w:val="001A7A02"/>
    <w:rsid w:val="001B0583"/>
    <w:rsid w:val="001B43A7"/>
    <w:rsid w:val="001C6754"/>
    <w:rsid w:val="001E4A0E"/>
    <w:rsid w:val="001E4E10"/>
    <w:rsid w:val="001F0407"/>
    <w:rsid w:val="00206D32"/>
    <w:rsid w:val="002169BC"/>
    <w:rsid w:val="002170CD"/>
    <w:rsid w:val="00236B45"/>
    <w:rsid w:val="00251A66"/>
    <w:rsid w:val="00260861"/>
    <w:rsid w:val="00281847"/>
    <w:rsid w:val="002A1588"/>
    <w:rsid w:val="002D1598"/>
    <w:rsid w:val="002E15D2"/>
    <w:rsid w:val="0030664F"/>
    <w:rsid w:val="003117CA"/>
    <w:rsid w:val="003147CD"/>
    <w:rsid w:val="003213CE"/>
    <w:rsid w:val="00333E62"/>
    <w:rsid w:val="00336CFD"/>
    <w:rsid w:val="003516F8"/>
    <w:rsid w:val="003669FE"/>
    <w:rsid w:val="00367E24"/>
    <w:rsid w:val="00380FDB"/>
    <w:rsid w:val="0039325B"/>
    <w:rsid w:val="003B3BD6"/>
    <w:rsid w:val="003D4D50"/>
    <w:rsid w:val="003D7CA3"/>
    <w:rsid w:val="003E06A9"/>
    <w:rsid w:val="003E7B32"/>
    <w:rsid w:val="00406FAE"/>
    <w:rsid w:val="004174B8"/>
    <w:rsid w:val="00430C11"/>
    <w:rsid w:val="004403E4"/>
    <w:rsid w:val="004466ED"/>
    <w:rsid w:val="00451C55"/>
    <w:rsid w:val="00467438"/>
    <w:rsid w:val="004721B3"/>
    <w:rsid w:val="0047512F"/>
    <w:rsid w:val="004B2A79"/>
    <w:rsid w:val="004D4220"/>
    <w:rsid w:val="004E2D0B"/>
    <w:rsid w:val="005036DB"/>
    <w:rsid w:val="005100FB"/>
    <w:rsid w:val="00516964"/>
    <w:rsid w:val="00526804"/>
    <w:rsid w:val="00527D31"/>
    <w:rsid w:val="005374AA"/>
    <w:rsid w:val="00571EA1"/>
    <w:rsid w:val="005B2231"/>
    <w:rsid w:val="005C3406"/>
    <w:rsid w:val="005E32C4"/>
    <w:rsid w:val="005E3686"/>
    <w:rsid w:val="005E6156"/>
    <w:rsid w:val="005F16B0"/>
    <w:rsid w:val="00601805"/>
    <w:rsid w:val="00651052"/>
    <w:rsid w:val="00660962"/>
    <w:rsid w:val="00663394"/>
    <w:rsid w:val="006A608A"/>
    <w:rsid w:val="006A617B"/>
    <w:rsid w:val="006C370B"/>
    <w:rsid w:val="006D29DD"/>
    <w:rsid w:val="006E206A"/>
    <w:rsid w:val="006E4AA3"/>
    <w:rsid w:val="006F1521"/>
    <w:rsid w:val="006F1ABE"/>
    <w:rsid w:val="0070673F"/>
    <w:rsid w:val="0070737B"/>
    <w:rsid w:val="00712374"/>
    <w:rsid w:val="007135F7"/>
    <w:rsid w:val="007255C8"/>
    <w:rsid w:val="0072622E"/>
    <w:rsid w:val="00727013"/>
    <w:rsid w:val="00745770"/>
    <w:rsid w:val="0074749D"/>
    <w:rsid w:val="007542BC"/>
    <w:rsid w:val="00755ECE"/>
    <w:rsid w:val="007716E4"/>
    <w:rsid w:val="00776313"/>
    <w:rsid w:val="007B2E33"/>
    <w:rsid w:val="007C769A"/>
    <w:rsid w:val="007C7ECD"/>
    <w:rsid w:val="007D0380"/>
    <w:rsid w:val="007D0842"/>
    <w:rsid w:val="007E781E"/>
    <w:rsid w:val="007F6BFD"/>
    <w:rsid w:val="0080795A"/>
    <w:rsid w:val="008150F3"/>
    <w:rsid w:val="00815E7C"/>
    <w:rsid w:val="00834CCE"/>
    <w:rsid w:val="00842D76"/>
    <w:rsid w:val="00850154"/>
    <w:rsid w:val="00851AD4"/>
    <w:rsid w:val="0085235B"/>
    <w:rsid w:val="00872BB7"/>
    <w:rsid w:val="00886528"/>
    <w:rsid w:val="00894D59"/>
    <w:rsid w:val="008958CF"/>
    <w:rsid w:val="008977A8"/>
    <w:rsid w:val="008A1B4E"/>
    <w:rsid w:val="008B3537"/>
    <w:rsid w:val="008B4C31"/>
    <w:rsid w:val="008B6CBF"/>
    <w:rsid w:val="008D1F2A"/>
    <w:rsid w:val="008D400A"/>
    <w:rsid w:val="008E4C2B"/>
    <w:rsid w:val="008F75F2"/>
    <w:rsid w:val="009164E9"/>
    <w:rsid w:val="0093202F"/>
    <w:rsid w:val="00932B5A"/>
    <w:rsid w:val="0093480B"/>
    <w:rsid w:val="0093661D"/>
    <w:rsid w:val="00940AEA"/>
    <w:rsid w:val="00960B1C"/>
    <w:rsid w:val="00967510"/>
    <w:rsid w:val="00996550"/>
    <w:rsid w:val="009A7FB2"/>
    <w:rsid w:val="009B2132"/>
    <w:rsid w:val="009B3EC7"/>
    <w:rsid w:val="009B426C"/>
    <w:rsid w:val="009B7D87"/>
    <w:rsid w:val="009C2D16"/>
    <w:rsid w:val="009D642F"/>
    <w:rsid w:val="00A04F22"/>
    <w:rsid w:val="00A052D5"/>
    <w:rsid w:val="00A16862"/>
    <w:rsid w:val="00A22B4C"/>
    <w:rsid w:val="00A23790"/>
    <w:rsid w:val="00A30493"/>
    <w:rsid w:val="00A30B32"/>
    <w:rsid w:val="00A35EEF"/>
    <w:rsid w:val="00A41A58"/>
    <w:rsid w:val="00A4497A"/>
    <w:rsid w:val="00A54189"/>
    <w:rsid w:val="00A5449B"/>
    <w:rsid w:val="00A70BCE"/>
    <w:rsid w:val="00A7113D"/>
    <w:rsid w:val="00A8461A"/>
    <w:rsid w:val="00AA397C"/>
    <w:rsid w:val="00AB0335"/>
    <w:rsid w:val="00AD16DA"/>
    <w:rsid w:val="00AE1127"/>
    <w:rsid w:val="00AE476C"/>
    <w:rsid w:val="00AF69E8"/>
    <w:rsid w:val="00B0688C"/>
    <w:rsid w:val="00B23072"/>
    <w:rsid w:val="00B42AFC"/>
    <w:rsid w:val="00B72107"/>
    <w:rsid w:val="00B73742"/>
    <w:rsid w:val="00B75D5C"/>
    <w:rsid w:val="00B92D6C"/>
    <w:rsid w:val="00B97F3A"/>
    <w:rsid w:val="00BA5DAD"/>
    <w:rsid w:val="00BB1FAF"/>
    <w:rsid w:val="00BC7D19"/>
    <w:rsid w:val="00BD7EB1"/>
    <w:rsid w:val="00BF22C0"/>
    <w:rsid w:val="00C04177"/>
    <w:rsid w:val="00C11BEE"/>
    <w:rsid w:val="00C52D8E"/>
    <w:rsid w:val="00C5417B"/>
    <w:rsid w:val="00C70417"/>
    <w:rsid w:val="00C920C2"/>
    <w:rsid w:val="00CA3B60"/>
    <w:rsid w:val="00CC39BC"/>
    <w:rsid w:val="00CD3BA0"/>
    <w:rsid w:val="00CF328E"/>
    <w:rsid w:val="00CF7271"/>
    <w:rsid w:val="00D154B3"/>
    <w:rsid w:val="00D23A1A"/>
    <w:rsid w:val="00D410B5"/>
    <w:rsid w:val="00D54ADD"/>
    <w:rsid w:val="00D70A34"/>
    <w:rsid w:val="00D86ACB"/>
    <w:rsid w:val="00D95D4F"/>
    <w:rsid w:val="00DB0928"/>
    <w:rsid w:val="00DB6728"/>
    <w:rsid w:val="00DC355D"/>
    <w:rsid w:val="00DC43EE"/>
    <w:rsid w:val="00DE7855"/>
    <w:rsid w:val="00DF3DBB"/>
    <w:rsid w:val="00E13954"/>
    <w:rsid w:val="00E20A02"/>
    <w:rsid w:val="00E23BCE"/>
    <w:rsid w:val="00E25E44"/>
    <w:rsid w:val="00E32481"/>
    <w:rsid w:val="00E52425"/>
    <w:rsid w:val="00E61659"/>
    <w:rsid w:val="00E91262"/>
    <w:rsid w:val="00E929E7"/>
    <w:rsid w:val="00E9676B"/>
    <w:rsid w:val="00EA1541"/>
    <w:rsid w:val="00EB2509"/>
    <w:rsid w:val="00EB617E"/>
    <w:rsid w:val="00EE1219"/>
    <w:rsid w:val="00EE6BEC"/>
    <w:rsid w:val="00EF0055"/>
    <w:rsid w:val="00EF0959"/>
    <w:rsid w:val="00F03AB3"/>
    <w:rsid w:val="00F22EFF"/>
    <w:rsid w:val="00F24FF7"/>
    <w:rsid w:val="00F42CFE"/>
    <w:rsid w:val="00F44270"/>
    <w:rsid w:val="00F47263"/>
    <w:rsid w:val="00F61B36"/>
    <w:rsid w:val="00F637DB"/>
    <w:rsid w:val="00F84A89"/>
    <w:rsid w:val="00FA23B7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BCE16"/>
  <w15:docId w15:val="{387430A7-2283-426B-A5DD-161A6E33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781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4">
    <w:name w:val="Nagłówek #4"/>
    <w:basedOn w:val="Domylnaczcionkaakapitu"/>
    <w:rsid w:val="007E781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Teksttreci0">
    <w:name w:val="Tekst treści"/>
    <w:basedOn w:val="Normalny"/>
    <w:link w:val="Teksttreci"/>
    <w:rsid w:val="007E781E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basedOn w:val="Normalny"/>
    <w:uiPriority w:val="34"/>
    <w:qFormat/>
    <w:rsid w:val="007E781E"/>
    <w:pPr>
      <w:ind w:left="720"/>
      <w:contextualSpacing/>
    </w:pPr>
  </w:style>
  <w:style w:type="paragraph" w:customStyle="1" w:styleId="Default">
    <w:name w:val="Default"/>
    <w:rsid w:val="00A35E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WW-Absatz-Standardschriftart11">
    <w:name w:val="WW-Absatz-Standardschriftart11"/>
    <w:rsid w:val="00A16862"/>
  </w:style>
  <w:style w:type="paragraph" w:styleId="Tekstdymka">
    <w:name w:val="Balloon Text"/>
    <w:basedOn w:val="Normalny"/>
    <w:link w:val="TekstdymkaZnak"/>
    <w:uiPriority w:val="99"/>
    <w:semiHidden/>
    <w:unhideWhenUsed/>
    <w:rsid w:val="007B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C2B"/>
  </w:style>
  <w:style w:type="paragraph" w:styleId="Stopka">
    <w:name w:val="footer"/>
    <w:basedOn w:val="Normalny"/>
    <w:link w:val="Stopka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C2B"/>
  </w:style>
  <w:style w:type="character" w:styleId="Odwoaniedokomentarza">
    <w:name w:val="annotation reference"/>
    <w:basedOn w:val="Domylnaczcionkaakapitu"/>
    <w:uiPriority w:val="99"/>
    <w:semiHidden/>
    <w:unhideWhenUsed/>
    <w:rsid w:val="00A0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2D5"/>
    <w:rPr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5C340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C340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5C3406"/>
    <w:rPr>
      <w:rFonts w:ascii="Arial" w:eastAsia="Arial" w:hAnsi="Arial" w:cs="Arial"/>
      <w:spacing w:val="3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alny"/>
    <w:link w:val="Bodytext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blecaption2">
    <w:name w:val="Table caption (2)_"/>
    <w:basedOn w:val="Domylnaczcionkaakapitu"/>
    <w:link w:val="Tablecaption20"/>
    <w:rsid w:val="005C340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1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1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189"/>
    <w:rPr>
      <w:vertAlign w:val="superscript"/>
    </w:rPr>
  </w:style>
  <w:style w:type="paragraph" w:styleId="Bezodstpw">
    <w:name w:val="No Spacing"/>
    <w:uiPriority w:val="1"/>
    <w:qFormat/>
    <w:rsid w:val="007C7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6803-FEFA-4C32-96AC-A59950A1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Sztejka Ewa</cp:lastModifiedBy>
  <cp:revision>4</cp:revision>
  <cp:lastPrinted>2019-05-27T11:44:00Z</cp:lastPrinted>
  <dcterms:created xsi:type="dcterms:W3CDTF">2023-04-14T11:51:00Z</dcterms:created>
  <dcterms:modified xsi:type="dcterms:W3CDTF">2023-04-20T12:47:00Z</dcterms:modified>
</cp:coreProperties>
</file>