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08DA" w14:textId="77777777" w:rsidR="00F602ED" w:rsidRDefault="0000000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WOOŚ.420.45.2023.MP1.9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Katowice, </w:t>
      </w:r>
      <w:r w:rsidRPr="00F26522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F26522">
        <w:rPr>
          <w:rFonts w:ascii="Arial" w:hAnsi="Arial" w:cs="Arial"/>
          <w:sz w:val="22"/>
          <w:szCs w:val="22"/>
        </w:rPr>
        <w:t>20 grudnia 2023</w:t>
      </w:r>
      <w:bookmarkEnd w:id="0"/>
      <w:r w:rsidRPr="00F26522">
        <w:rPr>
          <w:rFonts w:ascii="Arial" w:hAnsi="Arial" w:cs="Arial"/>
          <w:sz w:val="22"/>
          <w:szCs w:val="22"/>
        </w:rPr>
        <w:t xml:space="preserve"> </w:t>
      </w:r>
    </w:p>
    <w:p w14:paraId="166D5702" w14:textId="77777777" w:rsidR="00F602ED" w:rsidRPr="00CA657B" w:rsidRDefault="00000000" w:rsidP="009B7247">
      <w:pPr>
        <w:pStyle w:val="Nagwek1"/>
        <w:spacing w:before="960" w:after="120" w:line="271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</w:p>
    <w:p w14:paraId="7BAFA9F6" w14:textId="77777777" w:rsidR="00F602ED" w:rsidRPr="00CA657B" w:rsidRDefault="00000000" w:rsidP="009B7247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CA657B">
        <w:rPr>
          <w:rFonts w:ascii="Arial" w:hAnsi="Arial" w:cs="Arial"/>
          <w:b/>
          <w:sz w:val="22"/>
          <w:szCs w:val="22"/>
        </w:rPr>
        <w:t>o wydaniu decyzji o środowiskowych uwarunkowaniach</w:t>
      </w:r>
    </w:p>
    <w:p w14:paraId="1D183216" w14:textId="77777777" w:rsidR="00F602ED" w:rsidRPr="00CA657B" w:rsidRDefault="00000000" w:rsidP="009B7247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</w:t>
      </w:r>
      <w:r w:rsidRPr="00AE1C4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Cs/>
          <w:sz w:val="22"/>
          <w:szCs w:val="22"/>
        </w:rPr>
        <w:t>t.j. Dz.U z 2023 r. poz. 775 ze zm.</w:t>
      </w:r>
      <w:r w:rsidRPr="00AE1C4E">
        <w:rPr>
          <w:rFonts w:ascii="Arial" w:hAnsi="Arial" w:cs="Arial"/>
          <w:iCs/>
          <w:sz w:val="22"/>
          <w:szCs w:val="22"/>
        </w:rPr>
        <w:t xml:space="preserve"> </w:t>
      </w:r>
      <w:r w:rsidRPr="00AE1C4E">
        <w:rPr>
          <w:rFonts w:ascii="Arial" w:hAnsi="Arial" w:cs="Arial"/>
          <w:sz w:val="22"/>
          <w:szCs w:val="22"/>
        </w:rPr>
        <w:t>- cyt</w:t>
      </w:r>
      <w:r w:rsidRPr="00CA657B">
        <w:rPr>
          <w:rFonts w:ascii="Arial" w:hAnsi="Arial" w:cs="Arial"/>
          <w:sz w:val="22"/>
          <w:szCs w:val="22"/>
        </w:rPr>
        <w:t xml:space="preserve">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 dnia 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</w:t>
      </w:r>
      <w:bookmarkStart w:id="1" w:name="_Hlk20748508"/>
      <w:r>
        <w:rPr>
          <w:rFonts w:ascii="Arial" w:hAnsi="Arial" w:cs="Arial"/>
          <w:sz w:val="22"/>
          <w:szCs w:val="22"/>
        </w:rPr>
        <w:t>t.j. Dz. U. z </w:t>
      </w:r>
      <w:r w:rsidRPr="001531E0">
        <w:rPr>
          <w:rFonts w:ascii="Arial" w:hAnsi="Arial" w:cs="Arial"/>
          <w:sz w:val="22"/>
          <w:szCs w:val="22"/>
        </w:rPr>
        <w:t>2022 r. poz. 10</w:t>
      </w:r>
      <w:r>
        <w:rPr>
          <w:rFonts w:ascii="Arial" w:hAnsi="Arial" w:cs="Arial"/>
          <w:sz w:val="22"/>
          <w:szCs w:val="22"/>
        </w:rPr>
        <w:t xml:space="preserve">94 ze zm. </w:t>
      </w:r>
      <w:r w:rsidRPr="00CA657B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14:paraId="4446493D" w14:textId="77777777" w:rsidR="00F602ED" w:rsidRPr="00072292" w:rsidRDefault="00000000" w:rsidP="009B7247">
      <w:pPr>
        <w:pStyle w:val="Akapitzlist"/>
        <w:spacing w:before="120" w:after="48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72292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14:paraId="57747B6E" w14:textId="77777777" w:rsidR="00F602ED" w:rsidRPr="000A29D4" w:rsidRDefault="00000000" w:rsidP="009B7247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0A29D4">
        <w:rPr>
          <w:rFonts w:ascii="Arial" w:hAnsi="Arial" w:cs="Arial"/>
          <w:sz w:val="22"/>
          <w:szCs w:val="22"/>
        </w:rPr>
        <w:t>o wydaniu decyzji znak: WOOŚ.420.45.2023.MP1.8 z dnia 18 grudnia 2023 r. zmieniającej decyzję o środowiskowych uwarunkowaniach z 1 lutego 2023 r. zn.: WOOŚ.420.36.2022.MP1.15 dla przedsięwzięcia pn.: „Budowa gazociągu Tworzeń – Łagiewniki wraz z infrastrukturą niezbędną do jego obsługi na terenie województwa śląskiego. Odcinek AB”</w:t>
      </w:r>
      <w:r w:rsidRPr="000A29D4">
        <w:rPr>
          <w:rFonts w:ascii="Arial" w:hAnsi="Arial" w:cs="Arial"/>
          <w:iCs/>
          <w:sz w:val="22"/>
          <w:szCs w:val="22"/>
        </w:rPr>
        <w:t>.</w:t>
      </w:r>
    </w:p>
    <w:p w14:paraId="2AB015BC" w14:textId="77777777" w:rsidR="00F602ED" w:rsidRPr="000A29D4" w:rsidRDefault="00000000" w:rsidP="009B7247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A29D4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(Al. Jerozolimskie 136, 02-305 Warszawa)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14:paraId="403EA0EB" w14:textId="77777777" w:rsidR="00F602ED" w:rsidRPr="000A29D4" w:rsidRDefault="00000000" w:rsidP="009B7247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A29D4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14:paraId="3DB0261F" w14:textId="77777777" w:rsidR="00F602ED" w:rsidRPr="00F10D76" w:rsidRDefault="00000000" w:rsidP="009B7247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0A29D4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</w:t>
      </w:r>
      <w:r w:rsidRPr="00F10D76">
        <w:rPr>
          <w:rFonts w:ascii="Arial" w:hAnsi="Arial" w:cs="Arial"/>
          <w:color w:val="000000"/>
          <w:sz w:val="22"/>
          <w:szCs w:val="22"/>
        </w:rPr>
        <w:t xml:space="preserve"> administracyjnego.</w:t>
      </w:r>
    </w:p>
    <w:p w14:paraId="29B3496E" w14:textId="77777777" w:rsidR="00F602ED" w:rsidRPr="00F10D76" w:rsidRDefault="00000000" w:rsidP="009B7247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10D7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5E14D674" w14:textId="77777777" w:rsidR="00F602ED" w:rsidRPr="00F10D76" w:rsidRDefault="00000000" w:rsidP="009B724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10D76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06 803) lub w sposób wskazany w art. 49b § 1 k.p.a.</w:t>
      </w:r>
    </w:p>
    <w:p w14:paraId="6C86451F" w14:textId="77777777" w:rsidR="009B7247" w:rsidRDefault="00000000" w:rsidP="009B7247">
      <w:pPr>
        <w:rPr>
          <w:rFonts w:ascii="Arial" w:hAnsi="Arial" w:cs="Arial"/>
          <w:szCs w:val="18"/>
        </w:rPr>
      </w:pPr>
      <w:r w:rsidRPr="00F10D7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bookmarkStart w:id="2" w:name="EZDPracownikAtrybut6"/>
    </w:p>
    <w:p w14:paraId="5DBCB32C" w14:textId="767E761E" w:rsidR="00F602ED" w:rsidRPr="009B7247" w:rsidRDefault="00000000" w:rsidP="009B7247">
      <w:pPr>
        <w:spacing w:before="240"/>
        <w:rPr>
          <w:rFonts w:ascii="Arial" w:hAnsi="Arial" w:cs="Arial"/>
          <w:szCs w:val="18"/>
        </w:rPr>
      </w:pPr>
      <w:r w:rsidRPr="003B07D4">
        <w:rPr>
          <w:rFonts w:ascii="Arial" w:hAnsi="Arial" w:cs="Arial"/>
          <w:sz w:val="22"/>
          <w:szCs w:val="22"/>
        </w:rPr>
        <w:t>Regionalny Dyrektor</w:t>
      </w:r>
      <w:bookmarkEnd w:id="2"/>
    </w:p>
    <w:p w14:paraId="2B327DD8" w14:textId="77777777" w:rsidR="00F602ED" w:rsidRPr="003B07D4" w:rsidRDefault="00000000" w:rsidP="009B7247">
      <w:pPr>
        <w:spacing w:line="276" w:lineRule="auto"/>
        <w:rPr>
          <w:rFonts w:ascii="Arial" w:hAnsi="Arial" w:cs="Arial"/>
          <w:sz w:val="22"/>
          <w:szCs w:val="22"/>
        </w:rPr>
      </w:pPr>
      <w:bookmarkStart w:id="3" w:name="EZDPracownikAtrybut5"/>
      <w:r w:rsidRPr="003B07D4">
        <w:rPr>
          <w:rFonts w:ascii="Arial" w:hAnsi="Arial" w:cs="Arial"/>
          <w:sz w:val="22"/>
          <w:szCs w:val="22"/>
        </w:rPr>
        <w:t>Ochrony Środowiska w Katowicach</w:t>
      </w:r>
      <w:bookmarkEnd w:id="3"/>
    </w:p>
    <w:p w14:paraId="4B129FA9" w14:textId="77777777" w:rsidR="00F602ED" w:rsidRPr="003B07D4" w:rsidRDefault="00000000" w:rsidP="009B7247">
      <w:pPr>
        <w:spacing w:line="276" w:lineRule="auto"/>
        <w:rPr>
          <w:rFonts w:ascii="Arial" w:hAnsi="Arial" w:cs="Arial"/>
          <w:sz w:val="22"/>
          <w:szCs w:val="22"/>
        </w:rPr>
      </w:pPr>
      <w:bookmarkStart w:id="4" w:name="EZDPracownikAtrybut4"/>
      <w:r w:rsidRPr="003B07D4">
        <w:rPr>
          <w:rFonts w:ascii="Arial" w:hAnsi="Arial" w:cs="Arial"/>
          <w:sz w:val="22"/>
          <w:szCs w:val="22"/>
        </w:rPr>
        <w:t>dr Mirosława Mierczyk-Sawicka</w:t>
      </w:r>
      <w:bookmarkEnd w:id="4"/>
    </w:p>
    <w:p w14:paraId="2483E838" w14:textId="77777777" w:rsidR="00F602ED" w:rsidRPr="003B07D4" w:rsidRDefault="00000000" w:rsidP="009B7247">
      <w:pPr>
        <w:spacing w:line="276" w:lineRule="auto"/>
        <w:rPr>
          <w:rFonts w:ascii="Arial" w:hAnsi="Arial" w:cs="Arial"/>
          <w:sz w:val="22"/>
          <w:szCs w:val="22"/>
        </w:rPr>
      </w:pPr>
      <w:bookmarkStart w:id="5" w:name="EZDPracownikAtrybut3"/>
      <w:r w:rsidRPr="003B07D4">
        <w:rPr>
          <w:rFonts w:ascii="Arial" w:hAnsi="Arial" w:cs="Arial"/>
          <w:sz w:val="22"/>
          <w:szCs w:val="22"/>
        </w:rPr>
        <w:t>podpisano elektronicznie</w:t>
      </w:r>
      <w:bookmarkStart w:id="6" w:name="EZDPracownikAtrybut2"/>
      <w:bookmarkStart w:id="7" w:name="EZDPracownikAtrybut1"/>
      <w:bookmarkEnd w:id="5"/>
      <w:bookmarkEnd w:id="6"/>
      <w:bookmarkEnd w:id="7"/>
    </w:p>
    <w:p w14:paraId="73706D4E" w14:textId="194C783C" w:rsidR="00F602ED" w:rsidRPr="00203C1B" w:rsidRDefault="00000000" w:rsidP="009B7247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lastRenderedPageBreak/>
        <w:t xml:space="preserve">Obwieszczenie nastąpiło </w:t>
      </w:r>
      <w:r>
        <w:rPr>
          <w:rFonts w:ascii="Arial" w:hAnsi="Arial" w:cs="Arial"/>
          <w:sz w:val="22"/>
          <w:szCs w:val="22"/>
        </w:rPr>
        <w:t>w dniach: od</w:t>
      </w:r>
      <w:r w:rsidR="009B7247">
        <w:rPr>
          <w:rFonts w:ascii="Arial" w:hAnsi="Arial" w:cs="Arial"/>
          <w:sz w:val="22"/>
          <w:szCs w:val="22"/>
        </w:rPr>
        <w:t xml:space="preserve"> 20.12.2023 r. </w:t>
      </w:r>
      <w:r w:rsidRPr="00203C1B">
        <w:rPr>
          <w:rFonts w:ascii="Arial" w:hAnsi="Arial" w:cs="Arial"/>
          <w:sz w:val="22"/>
          <w:szCs w:val="22"/>
        </w:rPr>
        <w:t>do</w:t>
      </w:r>
      <w:r w:rsidR="009B7247">
        <w:rPr>
          <w:rFonts w:ascii="Arial" w:hAnsi="Arial" w:cs="Arial"/>
          <w:sz w:val="22"/>
          <w:szCs w:val="22"/>
        </w:rPr>
        <w:t xml:space="preserve"> 3.01.202</w:t>
      </w:r>
      <w:r w:rsidR="002E6BD1">
        <w:rPr>
          <w:rFonts w:ascii="Arial" w:hAnsi="Arial" w:cs="Arial"/>
          <w:sz w:val="22"/>
          <w:szCs w:val="22"/>
        </w:rPr>
        <w:t>4</w:t>
      </w:r>
      <w:r w:rsidR="009B7247">
        <w:rPr>
          <w:rFonts w:ascii="Arial" w:hAnsi="Arial" w:cs="Arial"/>
          <w:sz w:val="22"/>
          <w:szCs w:val="22"/>
        </w:rPr>
        <w:t xml:space="preserve"> r.</w:t>
      </w:r>
    </w:p>
    <w:p w14:paraId="3B1E35AF" w14:textId="77777777" w:rsidR="00F602ED" w:rsidRPr="00CA657B" w:rsidRDefault="00000000" w:rsidP="009B7247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14:paraId="10FE473B" w14:textId="77777777" w:rsidR="00F602ED" w:rsidRPr="00CA657B" w:rsidRDefault="00000000" w:rsidP="009B7247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14:paraId="05FF4EF2" w14:textId="77777777" w:rsidR="00F602ED" w:rsidRPr="00CA657B" w:rsidRDefault="00000000" w:rsidP="009B7247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E844958" w14:textId="77777777" w:rsidR="00F602ED" w:rsidRPr="00CA657B" w:rsidRDefault="00000000" w:rsidP="009B7247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F602ED" w:rsidRPr="00CA657B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C820" w14:textId="77777777" w:rsidR="00D5497D" w:rsidRDefault="00D5497D">
      <w:r>
        <w:separator/>
      </w:r>
    </w:p>
  </w:endnote>
  <w:endnote w:type="continuationSeparator" w:id="0">
    <w:p w14:paraId="17415522" w14:textId="77777777" w:rsidR="00D5497D" w:rsidRDefault="00D5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6066" w14:textId="77777777" w:rsidR="00F602ED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A8B2" w14:textId="77777777" w:rsidR="00D5497D" w:rsidRDefault="00D5497D">
      <w:r>
        <w:separator/>
      </w:r>
    </w:p>
  </w:footnote>
  <w:footnote w:type="continuationSeparator" w:id="0">
    <w:p w14:paraId="47D58079" w14:textId="77777777" w:rsidR="00D5497D" w:rsidRDefault="00D5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CEF06FE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2FA89D3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B4476A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CB08DB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F7CC35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78699F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620DEB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14C7A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7D68D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3ED4A7A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37343D82" w:tentative="1">
      <w:start w:val="1"/>
      <w:numFmt w:val="lowerLetter"/>
      <w:lvlText w:val="%2."/>
      <w:lvlJc w:val="left"/>
      <w:pPr>
        <w:ind w:left="5328" w:hanging="360"/>
      </w:pPr>
    </w:lvl>
    <w:lvl w:ilvl="2" w:tplc="108AD67E" w:tentative="1">
      <w:start w:val="1"/>
      <w:numFmt w:val="lowerRoman"/>
      <w:lvlText w:val="%3."/>
      <w:lvlJc w:val="right"/>
      <w:pPr>
        <w:ind w:left="6048" w:hanging="180"/>
      </w:pPr>
    </w:lvl>
    <w:lvl w:ilvl="3" w:tplc="25545764" w:tentative="1">
      <w:start w:val="1"/>
      <w:numFmt w:val="decimal"/>
      <w:lvlText w:val="%4."/>
      <w:lvlJc w:val="left"/>
      <w:pPr>
        <w:ind w:left="6768" w:hanging="360"/>
      </w:pPr>
    </w:lvl>
    <w:lvl w:ilvl="4" w:tplc="301ACB92" w:tentative="1">
      <w:start w:val="1"/>
      <w:numFmt w:val="lowerLetter"/>
      <w:lvlText w:val="%5."/>
      <w:lvlJc w:val="left"/>
      <w:pPr>
        <w:ind w:left="7488" w:hanging="360"/>
      </w:pPr>
    </w:lvl>
    <w:lvl w:ilvl="5" w:tplc="2112172C" w:tentative="1">
      <w:start w:val="1"/>
      <w:numFmt w:val="lowerRoman"/>
      <w:lvlText w:val="%6."/>
      <w:lvlJc w:val="right"/>
      <w:pPr>
        <w:ind w:left="8208" w:hanging="180"/>
      </w:pPr>
    </w:lvl>
    <w:lvl w:ilvl="6" w:tplc="44201158" w:tentative="1">
      <w:start w:val="1"/>
      <w:numFmt w:val="decimal"/>
      <w:lvlText w:val="%7."/>
      <w:lvlJc w:val="left"/>
      <w:pPr>
        <w:ind w:left="8928" w:hanging="360"/>
      </w:pPr>
    </w:lvl>
    <w:lvl w:ilvl="7" w:tplc="B9F8CE04" w:tentative="1">
      <w:start w:val="1"/>
      <w:numFmt w:val="lowerLetter"/>
      <w:lvlText w:val="%8."/>
      <w:lvlJc w:val="left"/>
      <w:pPr>
        <w:ind w:left="9648" w:hanging="360"/>
      </w:pPr>
    </w:lvl>
    <w:lvl w:ilvl="8" w:tplc="F0A6A708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86BC6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81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2A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AA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E5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C2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E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67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CA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AE82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74A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05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50A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22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6F9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187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0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FED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4DC60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B900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0C1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63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E5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80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A5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D27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E3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7AC2BFB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638C60AA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B3C4FE9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FE72246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0532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6368098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F36105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DBBC685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ED8A4C0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2C8EB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8AE8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D482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C284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BCA4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2053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60EB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DA76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AA4E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8322239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CBD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0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C5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67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8E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E9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83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72E66A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F5ECFAD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80EF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0A808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D12D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C3CC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7E0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7AAB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934087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DDB64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A47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0068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98FC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8240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0E55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780B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CEED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6A5F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4DEA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9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161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E3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E1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EA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60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0B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94D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666EE38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2794AD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08EF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256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3E40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4479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02E0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DC45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E03D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000E6DC4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994E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21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AB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44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526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EE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AA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6D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F1A838D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D86ADC52" w:tentative="1">
      <w:start w:val="1"/>
      <w:numFmt w:val="lowerLetter"/>
      <w:lvlText w:val="%2."/>
      <w:lvlJc w:val="left"/>
      <w:pPr>
        <w:ind w:left="1080" w:hanging="360"/>
      </w:pPr>
    </w:lvl>
    <w:lvl w:ilvl="2" w:tplc="B052E8F8" w:tentative="1">
      <w:start w:val="1"/>
      <w:numFmt w:val="lowerRoman"/>
      <w:lvlText w:val="%3."/>
      <w:lvlJc w:val="right"/>
      <w:pPr>
        <w:ind w:left="1800" w:hanging="180"/>
      </w:pPr>
    </w:lvl>
    <w:lvl w:ilvl="3" w:tplc="39AE1A4A" w:tentative="1">
      <w:start w:val="1"/>
      <w:numFmt w:val="decimal"/>
      <w:lvlText w:val="%4."/>
      <w:lvlJc w:val="left"/>
      <w:pPr>
        <w:ind w:left="2520" w:hanging="360"/>
      </w:pPr>
    </w:lvl>
    <w:lvl w:ilvl="4" w:tplc="EEDE76BA" w:tentative="1">
      <w:start w:val="1"/>
      <w:numFmt w:val="lowerLetter"/>
      <w:lvlText w:val="%5."/>
      <w:lvlJc w:val="left"/>
      <w:pPr>
        <w:ind w:left="3240" w:hanging="360"/>
      </w:pPr>
    </w:lvl>
    <w:lvl w:ilvl="5" w:tplc="219A592A" w:tentative="1">
      <w:start w:val="1"/>
      <w:numFmt w:val="lowerRoman"/>
      <w:lvlText w:val="%6."/>
      <w:lvlJc w:val="right"/>
      <w:pPr>
        <w:ind w:left="3960" w:hanging="180"/>
      </w:pPr>
    </w:lvl>
    <w:lvl w:ilvl="6" w:tplc="3C4C94A0" w:tentative="1">
      <w:start w:val="1"/>
      <w:numFmt w:val="decimal"/>
      <w:lvlText w:val="%7."/>
      <w:lvlJc w:val="left"/>
      <w:pPr>
        <w:ind w:left="4680" w:hanging="360"/>
      </w:pPr>
    </w:lvl>
    <w:lvl w:ilvl="7" w:tplc="2F58908C" w:tentative="1">
      <w:start w:val="1"/>
      <w:numFmt w:val="lowerLetter"/>
      <w:lvlText w:val="%8."/>
      <w:lvlJc w:val="left"/>
      <w:pPr>
        <w:ind w:left="5400" w:hanging="360"/>
      </w:pPr>
    </w:lvl>
    <w:lvl w:ilvl="8" w:tplc="DF2C31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8264AA16">
      <w:start w:val="1"/>
      <w:numFmt w:val="decimal"/>
      <w:lvlText w:val="%1."/>
      <w:lvlJc w:val="left"/>
      <w:pPr>
        <w:ind w:left="360" w:hanging="360"/>
      </w:pPr>
    </w:lvl>
    <w:lvl w:ilvl="1" w:tplc="91F607E6" w:tentative="1">
      <w:start w:val="1"/>
      <w:numFmt w:val="lowerLetter"/>
      <w:lvlText w:val="%2."/>
      <w:lvlJc w:val="left"/>
      <w:pPr>
        <w:ind w:left="1080" w:hanging="360"/>
      </w:pPr>
    </w:lvl>
    <w:lvl w:ilvl="2" w:tplc="73028EDE" w:tentative="1">
      <w:start w:val="1"/>
      <w:numFmt w:val="lowerRoman"/>
      <w:lvlText w:val="%3."/>
      <w:lvlJc w:val="right"/>
      <w:pPr>
        <w:ind w:left="1800" w:hanging="180"/>
      </w:pPr>
    </w:lvl>
    <w:lvl w:ilvl="3" w:tplc="653075F4" w:tentative="1">
      <w:start w:val="1"/>
      <w:numFmt w:val="decimal"/>
      <w:lvlText w:val="%4."/>
      <w:lvlJc w:val="left"/>
      <w:pPr>
        <w:ind w:left="2520" w:hanging="360"/>
      </w:pPr>
    </w:lvl>
    <w:lvl w:ilvl="4" w:tplc="A41C30BE" w:tentative="1">
      <w:start w:val="1"/>
      <w:numFmt w:val="lowerLetter"/>
      <w:lvlText w:val="%5."/>
      <w:lvlJc w:val="left"/>
      <w:pPr>
        <w:ind w:left="3240" w:hanging="360"/>
      </w:pPr>
    </w:lvl>
    <w:lvl w:ilvl="5" w:tplc="6B10B410" w:tentative="1">
      <w:start w:val="1"/>
      <w:numFmt w:val="lowerRoman"/>
      <w:lvlText w:val="%6."/>
      <w:lvlJc w:val="right"/>
      <w:pPr>
        <w:ind w:left="3960" w:hanging="180"/>
      </w:pPr>
    </w:lvl>
    <w:lvl w:ilvl="6" w:tplc="6B866FB2" w:tentative="1">
      <w:start w:val="1"/>
      <w:numFmt w:val="decimal"/>
      <w:lvlText w:val="%7."/>
      <w:lvlJc w:val="left"/>
      <w:pPr>
        <w:ind w:left="4680" w:hanging="360"/>
      </w:pPr>
    </w:lvl>
    <w:lvl w:ilvl="7" w:tplc="69FA0258" w:tentative="1">
      <w:start w:val="1"/>
      <w:numFmt w:val="lowerLetter"/>
      <w:lvlText w:val="%8."/>
      <w:lvlJc w:val="left"/>
      <w:pPr>
        <w:ind w:left="5400" w:hanging="360"/>
      </w:pPr>
    </w:lvl>
    <w:lvl w:ilvl="8" w:tplc="68B44E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496945">
    <w:abstractNumId w:val="5"/>
  </w:num>
  <w:num w:numId="2" w16cid:durableId="485436193">
    <w:abstractNumId w:val="10"/>
  </w:num>
  <w:num w:numId="3" w16cid:durableId="1842621882">
    <w:abstractNumId w:val="7"/>
  </w:num>
  <w:num w:numId="4" w16cid:durableId="829952334">
    <w:abstractNumId w:val="9"/>
  </w:num>
  <w:num w:numId="5" w16cid:durableId="1659266344">
    <w:abstractNumId w:val="15"/>
  </w:num>
  <w:num w:numId="6" w16cid:durableId="200168430">
    <w:abstractNumId w:val="3"/>
  </w:num>
  <w:num w:numId="7" w16cid:durableId="1228346625">
    <w:abstractNumId w:val="2"/>
  </w:num>
  <w:num w:numId="8" w16cid:durableId="125856056">
    <w:abstractNumId w:val="1"/>
  </w:num>
  <w:num w:numId="9" w16cid:durableId="755636066">
    <w:abstractNumId w:val="4"/>
  </w:num>
  <w:num w:numId="10" w16cid:durableId="488596591">
    <w:abstractNumId w:val="11"/>
  </w:num>
  <w:num w:numId="11" w16cid:durableId="445389282">
    <w:abstractNumId w:val="8"/>
  </w:num>
  <w:num w:numId="12" w16cid:durableId="409932193">
    <w:abstractNumId w:val="13"/>
  </w:num>
  <w:num w:numId="13" w16cid:durableId="1468159127">
    <w:abstractNumId w:val="14"/>
  </w:num>
  <w:num w:numId="14" w16cid:durableId="2073036833">
    <w:abstractNumId w:val="0"/>
  </w:num>
  <w:num w:numId="15" w16cid:durableId="1995260121">
    <w:abstractNumId w:val="12"/>
  </w:num>
  <w:num w:numId="16" w16cid:durableId="46524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47"/>
    <w:rsid w:val="002E6BD1"/>
    <w:rsid w:val="006903F5"/>
    <w:rsid w:val="009B7247"/>
    <w:rsid w:val="00D5497D"/>
    <w:rsid w:val="00F6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77338"/>
  <w15:docId w15:val="{1C1CD9C9-1816-4BC7-A7E1-BACCA468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BDA77-933C-420A-870E-9BA87840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4</cp:revision>
  <cp:lastPrinted>2019-10-04T06:55:00Z</cp:lastPrinted>
  <dcterms:created xsi:type="dcterms:W3CDTF">2023-12-20T11:44:00Z</dcterms:created>
  <dcterms:modified xsi:type="dcterms:W3CDTF">2023-12-20T11:45:00Z</dcterms:modified>
</cp:coreProperties>
</file>