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691CD" w14:textId="34C31EE3" w:rsidR="005D1B21" w:rsidRPr="0087662F" w:rsidRDefault="00C427DC">
      <w:pPr>
        <w:rPr>
          <w:rFonts w:cstheme="minorHAnsi"/>
          <w:b/>
          <w:bCs/>
          <w:sz w:val="28"/>
          <w:szCs w:val="28"/>
        </w:rPr>
      </w:pPr>
      <w:r w:rsidRPr="0087662F">
        <w:rPr>
          <w:rFonts w:cstheme="minorHAnsi"/>
          <w:b/>
          <w:bCs/>
          <w:sz w:val="28"/>
          <w:szCs w:val="28"/>
        </w:rPr>
        <w:t xml:space="preserve">Komenda Powiatowa Państwowej Straży Pożarnej w </w:t>
      </w:r>
      <w:r w:rsidR="0032485A" w:rsidRPr="0087662F">
        <w:rPr>
          <w:rFonts w:cstheme="minorHAnsi"/>
          <w:b/>
          <w:bCs/>
          <w:sz w:val="28"/>
          <w:szCs w:val="28"/>
        </w:rPr>
        <w:t>Grójcu</w:t>
      </w:r>
    </w:p>
    <w:p w14:paraId="3DCE8A89" w14:textId="438AE093" w:rsidR="00C427DC" w:rsidRPr="0087662F" w:rsidRDefault="00C427DC">
      <w:pPr>
        <w:rPr>
          <w:rFonts w:cstheme="minorHAnsi"/>
          <w:sz w:val="28"/>
          <w:szCs w:val="28"/>
        </w:rPr>
      </w:pPr>
      <w:r w:rsidRPr="0087662F">
        <w:rPr>
          <w:rFonts w:cstheme="minorHAnsi"/>
          <w:sz w:val="28"/>
          <w:szCs w:val="28"/>
        </w:rPr>
        <w:t xml:space="preserve">Komenda Powiatowa w Państwowej Straży Pożarnej w </w:t>
      </w:r>
      <w:r w:rsidR="0032485A" w:rsidRPr="0087662F">
        <w:rPr>
          <w:rFonts w:cstheme="minorHAnsi"/>
          <w:sz w:val="28"/>
          <w:szCs w:val="28"/>
        </w:rPr>
        <w:t>Grójcu</w:t>
      </w:r>
      <w:r w:rsidRPr="0087662F">
        <w:rPr>
          <w:rFonts w:cstheme="minorHAnsi"/>
          <w:sz w:val="28"/>
          <w:szCs w:val="28"/>
        </w:rPr>
        <w:t xml:space="preserve">, w skrócie Komenda, znajduje się przy ulicy </w:t>
      </w:r>
      <w:r w:rsidR="0032485A" w:rsidRPr="0087662F">
        <w:rPr>
          <w:rFonts w:cstheme="minorHAnsi"/>
          <w:sz w:val="28"/>
          <w:szCs w:val="28"/>
        </w:rPr>
        <w:t>Strażackiej w Grójcu</w:t>
      </w:r>
      <w:r w:rsidRPr="0087662F">
        <w:rPr>
          <w:rFonts w:cstheme="minorHAnsi"/>
          <w:sz w:val="28"/>
          <w:szCs w:val="28"/>
        </w:rPr>
        <w:t>.</w:t>
      </w:r>
    </w:p>
    <w:p w14:paraId="611347BC" w14:textId="77777777" w:rsidR="00C427DC" w:rsidRPr="0087662F" w:rsidRDefault="00C427DC">
      <w:pPr>
        <w:rPr>
          <w:rFonts w:cstheme="minorHAnsi"/>
          <w:sz w:val="28"/>
          <w:szCs w:val="28"/>
        </w:rPr>
      </w:pPr>
    </w:p>
    <w:p w14:paraId="17862F87" w14:textId="74B26EE4" w:rsidR="00C427DC" w:rsidRPr="0087662F" w:rsidRDefault="00C427DC">
      <w:pPr>
        <w:rPr>
          <w:rFonts w:cstheme="minorHAnsi"/>
          <w:b/>
          <w:bCs/>
          <w:sz w:val="28"/>
          <w:szCs w:val="28"/>
        </w:rPr>
      </w:pPr>
      <w:r w:rsidRPr="0087662F">
        <w:rPr>
          <w:rFonts w:cstheme="minorHAnsi"/>
          <w:b/>
          <w:bCs/>
          <w:sz w:val="28"/>
          <w:szCs w:val="28"/>
        </w:rPr>
        <w:t>Czym zajmuje się Komenda?</w:t>
      </w:r>
    </w:p>
    <w:p w14:paraId="46B56C57" w14:textId="2E6416CF" w:rsidR="00C427DC" w:rsidRPr="0087662F" w:rsidRDefault="00C427DC">
      <w:pPr>
        <w:rPr>
          <w:rFonts w:cstheme="minorHAnsi"/>
          <w:sz w:val="28"/>
          <w:szCs w:val="28"/>
        </w:rPr>
      </w:pPr>
      <w:r w:rsidRPr="0087662F">
        <w:rPr>
          <w:rFonts w:cstheme="minorHAnsi"/>
          <w:sz w:val="28"/>
          <w:szCs w:val="28"/>
        </w:rPr>
        <w:t xml:space="preserve">Komenda dba o bezpieczeństwo pożarowe na terenie powiatu </w:t>
      </w:r>
      <w:r w:rsidR="0032485A" w:rsidRPr="0087662F">
        <w:rPr>
          <w:rFonts w:cstheme="minorHAnsi"/>
          <w:sz w:val="28"/>
          <w:szCs w:val="28"/>
        </w:rPr>
        <w:t>grójeckiego</w:t>
      </w:r>
      <w:r w:rsidRPr="0087662F">
        <w:rPr>
          <w:rFonts w:cstheme="minorHAnsi"/>
          <w:sz w:val="28"/>
          <w:szCs w:val="28"/>
        </w:rPr>
        <w:t>.</w:t>
      </w:r>
    </w:p>
    <w:p w14:paraId="7AAC0A8A" w14:textId="4286E410" w:rsidR="00C427DC" w:rsidRPr="0087662F" w:rsidRDefault="006E08B5">
      <w:pPr>
        <w:rPr>
          <w:rFonts w:cstheme="minorHAnsi"/>
          <w:sz w:val="28"/>
          <w:szCs w:val="28"/>
        </w:rPr>
      </w:pPr>
      <w:r w:rsidRPr="0087662F">
        <w:rPr>
          <w:rFonts w:cstheme="minorHAnsi"/>
          <w:sz w:val="28"/>
          <w:szCs w:val="28"/>
        </w:rPr>
        <w:t xml:space="preserve">Komenda opracowuje plan ratowniczy oraz organizuje krajowy system ratowniczo – gaśniczy na obszarze powiatu </w:t>
      </w:r>
      <w:r w:rsidR="0032485A" w:rsidRPr="0087662F">
        <w:rPr>
          <w:rFonts w:cstheme="minorHAnsi"/>
          <w:sz w:val="28"/>
          <w:szCs w:val="28"/>
        </w:rPr>
        <w:t>grójeckiego</w:t>
      </w:r>
      <w:r w:rsidRPr="0087662F">
        <w:rPr>
          <w:rFonts w:cstheme="minorHAnsi"/>
          <w:sz w:val="28"/>
          <w:szCs w:val="28"/>
        </w:rPr>
        <w:t>.</w:t>
      </w:r>
    </w:p>
    <w:p w14:paraId="2223D048" w14:textId="0A59B36E" w:rsidR="006E08B5" w:rsidRPr="0087662F" w:rsidRDefault="006E08B5">
      <w:pPr>
        <w:rPr>
          <w:rFonts w:cstheme="minorHAnsi"/>
          <w:sz w:val="28"/>
          <w:szCs w:val="28"/>
        </w:rPr>
      </w:pPr>
      <w:r w:rsidRPr="0087662F">
        <w:rPr>
          <w:rFonts w:cstheme="minorHAnsi"/>
          <w:sz w:val="28"/>
          <w:szCs w:val="28"/>
        </w:rPr>
        <w:t>Komenda kontroluje uzgadnianie projektów budowlanych w zakresie ochrony przeciwpożarowej.</w:t>
      </w:r>
    </w:p>
    <w:p w14:paraId="4153CE5D" w14:textId="21036DFE" w:rsidR="006E08B5" w:rsidRPr="0087662F" w:rsidRDefault="006E08B5">
      <w:pPr>
        <w:rPr>
          <w:rFonts w:cstheme="minorHAnsi"/>
          <w:sz w:val="28"/>
          <w:szCs w:val="28"/>
        </w:rPr>
      </w:pPr>
      <w:r w:rsidRPr="0087662F">
        <w:rPr>
          <w:rFonts w:cstheme="minorHAnsi"/>
          <w:sz w:val="28"/>
          <w:szCs w:val="28"/>
        </w:rPr>
        <w:t xml:space="preserve">Komenda prowadzi nadzór nad jednostkami Ochotniczych Straży Pożarnych na terenie powiatu </w:t>
      </w:r>
      <w:r w:rsidR="0032485A" w:rsidRPr="0087662F">
        <w:rPr>
          <w:rFonts w:cstheme="minorHAnsi"/>
          <w:sz w:val="28"/>
          <w:szCs w:val="28"/>
        </w:rPr>
        <w:t>grójeckiego</w:t>
      </w:r>
      <w:r w:rsidRPr="0087662F">
        <w:rPr>
          <w:rFonts w:cstheme="minorHAnsi"/>
          <w:sz w:val="28"/>
          <w:szCs w:val="28"/>
        </w:rPr>
        <w:t>.</w:t>
      </w:r>
    </w:p>
    <w:p w14:paraId="5DA920DE" w14:textId="04A1F9EA" w:rsidR="006E08B5" w:rsidRPr="0087662F" w:rsidRDefault="006E08B5">
      <w:pPr>
        <w:rPr>
          <w:rFonts w:cstheme="minorHAnsi"/>
          <w:sz w:val="28"/>
          <w:szCs w:val="28"/>
        </w:rPr>
      </w:pPr>
      <w:r w:rsidRPr="0087662F">
        <w:rPr>
          <w:rFonts w:cstheme="minorHAnsi"/>
          <w:sz w:val="28"/>
          <w:szCs w:val="28"/>
        </w:rPr>
        <w:t>Komenda organizuje szkolenia i doskonalenie zawodowe dla strażaków Państwowej Straży Pożarnej oraz prowadzi kursy szkoleniowe dla strażaków z Ochotniczych Straży Pożarnych.</w:t>
      </w:r>
    </w:p>
    <w:p w14:paraId="3DB7C3F0" w14:textId="77777777" w:rsidR="006E08B5" w:rsidRPr="0087662F" w:rsidRDefault="006E08B5">
      <w:pPr>
        <w:rPr>
          <w:rFonts w:cstheme="minorHAnsi"/>
          <w:sz w:val="28"/>
          <w:szCs w:val="28"/>
        </w:rPr>
      </w:pPr>
      <w:r w:rsidRPr="0087662F">
        <w:rPr>
          <w:rFonts w:cstheme="minorHAnsi"/>
          <w:sz w:val="28"/>
          <w:szCs w:val="28"/>
        </w:rPr>
        <w:t>Jeśli zadzwonisz na numer alarmowy 112, to będziesz mógł zgłosić na przykład wypadek drogowy lub pożar.</w:t>
      </w:r>
    </w:p>
    <w:p w14:paraId="400B525B" w14:textId="77777777" w:rsidR="006E08B5" w:rsidRPr="0087662F" w:rsidRDefault="006E08B5">
      <w:pPr>
        <w:rPr>
          <w:rFonts w:cstheme="minorHAnsi"/>
          <w:sz w:val="28"/>
          <w:szCs w:val="28"/>
        </w:rPr>
      </w:pPr>
      <w:r w:rsidRPr="0087662F">
        <w:rPr>
          <w:rFonts w:cstheme="minorHAnsi"/>
          <w:sz w:val="28"/>
          <w:szCs w:val="28"/>
        </w:rPr>
        <w:t>Dla osób niesłyszących i słabosłyszących dostępna jest aplikacja Alarm 112.</w:t>
      </w:r>
    </w:p>
    <w:p w14:paraId="3CB9003A" w14:textId="204A7A5A" w:rsidR="006E08B5" w:rsidRPr="0087662F" w:rsidRDefault="006E08B5">
      <w:pPr>
        <w:rPr>
          <w:rFonts w:cstheme="minorHAnsi"/>
          <w:sz w:val="28"/>
          <w:szCs w:val="28"/>
        </w:rPr>
      </w:pPr>
      <w:r w:rsidRPr="0087662F">
        <w:rPr>
          <w:rFonts w:cstheme="minorHAnsi"/>
          <w:sz w:val="28"/>
          <w:szCs w:val="28"/>
        </w:rPr>
        <w:t>Aplikację Alarm 112 możesz mieć na swoim telefonie. Dzięki aplikacji Alarm 112 możesz wezwać Policję, Straż Pożarną i Pogotowie Ratunkowe.</w:t>
      </w:r>
    </w:p>
    <w:p w14:paraId="2E45358A" w14:textId="1B9F715B" w:rsidR="006E08B5" w:rsidRPr="0087662F" w:rsidRDefault="006E08B5">
      <w:pPr>
        <w:rPr>
          <w:rFonts w:cstheme="minorHAnsi"/>
          <w:sz w:val="28"/>
          <w:szCs w:val="28"/>
        </w:rPr>
      </w:pPr>
      <w:r w:rsidRPr="0087662F">
        <w:rPr>
          <w:rFonts w:cstheme="minorHAnsi"/>
          <w:sz w:val="28"/>
          <w:szCs w:val="28"/>
        </w:rPr>
        <w:t>Zadzwoń na numer alarmowy 112 albo skorzystaj z aplikacji Alarm 112, jeżeli jesteś w niebezpieczeństwie lub widzisz, że zagrożone jest czyjeś życie, na przykład ktoś zemdlał.</w:t>
      </w:r>
    </w:p>
    <w:p w14:paraId="0EB09AD4" w14:textId="232109A8" w:rsidR="006E08B5" w:rsidRPr="0087662F" w:rsidRDefault="006E08B5">
      <w:pPr>
        <w:rPr>
          <w:rFonts w:cstheme="minorHAnsi"/>
          <w:sz w:val="28"/>
          <w:szCs w:val="28"/>
        </w:rPr>
      </w:pPr>
      <w:r w:rsidRPr="0087662F">
        <w:rPr>
          <w:rFonts w:cstheme="minorHAnsi"/>
          <w:sz w:val="28"/>
          <w:szCs w:val="28"/>
        </w:rPr>
        <w:t>Komenda prowadzi akcje edukacyjno-informacyjne z zakresu bezpieczeństwa pożarowego oraz wspiera inicjatywy społeczne w zakresie ochrony przeciwpożarowej.</w:t>
      </w:r>
    </w:p>
    <w:p w14:paraId="457C2A3A" w14:textId="476CD5C0" w:rsidR="00853EC4" w:rsidRPr="0087662F" w:rsidRDefault="00853EC4">
      <w:pPr>
        <w:rPr>
          <w:rFonts w:cstheme="minorHAnsi"/>
          <w:sz w:val="28"/>
          <w:szCs w:val="28"/>
        </w:rPr>
      </w:pPr>
    </w:p>
    <w:p w14:paraId="3551090F" w14:textId="00D543EB" w:rsidR="00853EC4" w:rsidRPr="0087662F" w:rsidRDefault="00853EC4">
      <w:pPr>
        <w:rPr>
          <w:rFonts w:cstheme="minorHAnsi"/>
          <w:sz w:val="28"/>
          <w:szCs w:val="28"/>
        </w:rPr>
      </w:pPr>
    </w:p>
    <w:p w14:paraId="109B3C15" w14:textId="2E5C9D77" w:rsidR="00853EC4" w:rsidRPr="0087662F" w:rsidRDefault="00853EC4">
      <w:pPr>
        <w:rPr>
          <w:rFonts w:cstheme="minorHAnsi"/>
          <w:sz w:val="28"/>
          <w:szCs w:val="28"/>
        </w:rPr>
      </w:pPr>
    </w:p>
    <w:p w14:paraId="3211A72D" w14:textId="6A47295F" w:rsidR="00853EC4" w:rsidRPr="0087662F" w:rsidRDefault="00853EC4">
      <w:pPr>
        <w:rPr>
          <w:rFonts w:cstheme="minorHAnsi"/>
          <w:sz w:val="28"/>
          <w:szCs w:val="28"/>
        </w:rPr>
      </w:pPr>
    </w:p>
    <w:p w14:paraId="470B16A9" w14:textId="77777777" w:rsidR="00853EC4" w:rsidRPr="0087662F" w:rsidRDefault="00853EC4">
      <w:pPr>
        <w:rPr>
          <w:rFonts w:cstheme="minorHAnsi"/>
          <w:sz w:val="28"/>
          <w:szCs w:val="28"/>
        </w:rPr>
      </w:pPr>
    </w:p>
    <w:p w14:paraId="5BE49007" w14:textId="6B2427F3" w:rsidR="006E08B5" w:rsidRPr="0087662F" w:rsidRDefault="006E08B5">
      <w:pPr>
        <w:rPr>
          <w:rFonts w:cstheme="minorHAnsi"/>
          <w:b/>
          <w:bCs/>
          <w:sz w:val="28"/>
          <w:szCs w:val="28"/>
        </w:rPr>
      </w:pPr>
      <w:r w:rsidRPr="0087662F">
        <w:rPr>
          <w:rFonts w:cstheme="minorHAnsi"/>
          <w:b/>
          <w:bCs/>
          <w:sz w:val="28"/>
          <w:szCs w:val="28"/>
        </w:rPr>
        <w:t>Budynek Komendy jest</w:t>
      </w:r>
      <w:r w:rsidR="0032485A" w:rsidRPr="0087662F">
        <w:rPr>
          <w:rFonts w:cstheme="minorHAnsi"/>
          <w:b/>
          <w:bCs/>
          <w:sz w:val="28"/>
          <w:szCs w:val="28"/>
        </w:rPr>
        <w:t xml:space="preserve"> częściowo</w:t>
      </w:r>
      <w:r w:rsidRPr="0087662F">
        <w:rPr>
          <w:rFonts w:cstheme="minorHAnsi"/>
          <w:b/>
          <w:bCs/>
          <w:sz w:val="28"/>
          <w:szCs w:val="28"/>
        </w:rPr>
        <w:t xml:space="preserve"> dostosowany dla osób </w:t>
      </w:r>
      <w:r w:rsidR="0032485A" w:rsidRPr="0087662F">
        <w:rPr>
          <w:rFonts w:cstheme="minorHAnsi"/>
          <w:b/>
          <w:bCs/>
          <w:sz w:val="28"/>
          <w:szCs w:val="28"/>
        </w:rPr>
        <w:br/>
      </w:r>
      <w:r w:rsidRPr="0087662F">
        <w:rPr>
          <w:rFonts w:cstheme="minorHAnsi"/>
          <w:b/>
          <w:bCs/>
          <w:sz w:val="28"/>
          <w:szCs w:val="28"/>
        </w:rPr>
        <w:t>z niepełnosprawnością</w:t>
      </w:r>
    </w:p>
    <w:p w14:paraId="7F2F9AA9" w14:textId="07A9BD8E" w:rsidR="00853EC4" w:rsidRPr="0087662F" w:rsidRDefault="00853EC4">
      <w:pPr>
        <w:rPr>
          <w:rFonts w:cstheme="minorHAnsi"/>
          <w:sz w:val="28"/>
          <w:szCs w:val="28"/>
        </w:rPr>
      </w:pPr>
      <w:r w:rsidRPr="0087662F">
        <w:rPr>
          <w:rFonts w:cstheme="minorHAnsi"/>
          <w:sz w:val="28"/>
          <w:szCs w:val="28"/>
        </w:rPr>
        <w:t xml:space="preserve">Do budynku Komendy można wejść po </w:t>
      </w:r>
      <w:r w:rsidR="0032485A" w:rsidRPr="0087662F">
        <w:rPr>
          <w:rFonts w:cstheme="minorHAnsi"/>
          <w:sz w:val="28"/>
          <w:szCs w:val="28"/>
        </w:rPr>
        <w:t xml:space="preserve">chodniku </w:t>
      </w:r>
      <w:r w:rsidRPr="0087662F">
        <w:rPr>
          <w:rFonts w:cstheme="minorHAnsi"/>
          <w:sz w:val="28"/>
          <w:szCs w:val="28"/>
        </w:rPr>
        <w:t xml:space="preserve">lub wjechać </w:t>
      </w:r>
      <w:r w:rsidR="005C3672" w:rsidRPr="0087662F">
        <w:rPr>
          <w:rFonts w:cstheme="minorHAnsi"/>
          <w:sz w:val="28"/>
          <w:szCs w:val="28"/>
        </w:rPr>
        <w:t xml:space="preserve">wózkiem </w:t>
      </w:r>
      <w:r w:rsidRPr="0087662F">
        <w:rPr>
          <w:rFonts w:cstheme="minorHAnsi"/>
          <w:sz w:val="28"/>
          <w:szCs w:val="28"/>
        </w:rPr>
        <w:t>przez bramę garażową</w:t>
      </w:r>
      <w:r w:rsidR="0032485A" w:rsidRPr="0087662F">
        <w:rPr>
          <w:rFonts w:cstheme="minorHAnsi"/>
          <w:sz w:val="28"/>
          <w:szCs w:val="28"/>
        </w:rPr>
        <w:t xml:space="preserve"> lub wejście główne</w:t>
      </w:r>
      <w:r w:rsidRPr="0087662F">
        <w:rPr>
          <w:rFonts w:cstheme="minorHAnsi"/>
          <w:sz w:val="28"/>
          <w:szCs w:val="28"/>
        </w:rPr>
        <w:t>.</w:t>
      </w:r>
    </w:p>
    <w:p w14:paraId="3E9632A0" w14:textId="7C90D15E" w:rsidR="00853EC4" w:rsidRPr="0087662F" w:rsidRDefault="00853EC4">
      <w:pPr>
        <w:rPr>
          <w:rFonts w:cstheme="minorHAnsi"/>
          <w:sz w:val="28"/>
          <w:szCs w:val="28"/>
        </w:rPr>
      </w:pPr>
      <w:r w:rsidRPr="0087662F">
        <w:rPr>
          <w:rFonts w:cstheme="minorHAnsi"/>
          <w:sz w:val="28"/>
          <w:szCs w:val="28"/>
        </w:rPr>
        <w:t xml:space="preserve">Miejsca parkingowe zostały zlokalizowane </w:t>
      </w:r>
      <w:r w:rsidR="0032485A" w:rsidRPr="0087662F">
        <w:rPr>
          <w:rFonts w:cstheme="minorHAnsi"/>
          <w:sz w:val="28"/>
          <w:szCs w:val="28"/>
        </w:rPr>
        <w:t>przed budynkiem Komendy</w:t>
      </w:r>
      <w:r w:rsidRPr="0087662F">
        <w:rPr>
          <w:rFonts w:cstheme="minorHAnsi"/>
          <w:sz w:val="28"/>
          <w:szCs w:val="28"/>
        </w:rPr>
        <w:t xml:space="preserve">. </w:t>
      </w:r>
    </w:p>
    <w:p w14:paraId="1D72432F" w14:textId="73BBEC5B" w:rsidR="00853EC4" w:rsidRPr="0087662F" w:rsidRDefault="00853EC4">
      <w:pPr>
        <w:rPr>
          <w:rFonts w:cstheme="minorHAnsi"/>
          <w:sz w:val="28"/>
          <w:szCs w:val="28"/>
        </w:rPr>
      </w:pPr>
      <w:r w:rsidRPr="0087662F">
        <w:rPr>
          <w:rFonts w:cstheme="minorHAnsi"/>
          <w:sz w:val="28"/>
          <w:szCs w:val="28"/>
        </w:rPr>
        <w:t xml:space="preserve">Przy wejściu głównym znajduje się </w:t>
      </w:r>
      <w:proofErr w:type="spellStart"/>
      <w:r w:rsidRPr="0087662F">
        <w:rPr>
          <w:rFonts w:cstheme="minorHAnsi"/>
          <w:sz w:val="28"/>
          <w:szCs w:val="28"/>
        </w:rPr>
        <w:t>videodomofon</w:t>
      </w:r>
      <w:proofErr w:type="spellEnd"/>
      <w:r w:rsidRPr="0087662F">
        <w:rPr>
          <w:rFonts w:cstheme="minorHAnsi"/>
          <w:sz w:val="28"/>
          <w:szCs w:val="28"/>
        </w:rPr>
        <w:t>, za pomocą którego petent zgłasza potrzebę załatwienia sprawy funkcjonariuszowi komendy, który udzieli dalszych informacji jak załatwić sprawę.</w:t>
      </w:r>
    </w:p>
    <w:p w14:paraId="1C89844B" w14:textId="1A11502D" w:rsidR="00853EC4" w:rsidRPr="0087662F" w:rsidRDefault="00853EC4">
      <w:pPr>
        <w:rPr>
          <w:rFonts w:cstheme="minorHAnsi"/>
          <w:sz w:val="28"/>
          <w:szCs w:val="28"/>
        </w:rPr>
      </w:pPr>
      <w:r w:rsidRPr="0087662F">
        <w:rPr>
          <w:rFonts w:cstheme="minorHAnsi"/>
          <w:sz w:val="28"/>
          <w:szCs w:val="28"/>
        </w:rPr>
        <w:t xml:space="preserve">Budynek Komendy wyposażony jest w dwie klatki schodowe oraz szerokie drzwi i przestronne korytarze. Po budynku przy ulicy </w:t>
      </w:r>
      <w:r w:rsidR="0032485A" w:rsidRPr="0087662F">
        <w:rPr>
          <w:rFonts w:cstheme="minorHAnsi"/>
          <w:sz w:val="28"/>
          <w:szCs w:val="28"/>
        </w:rPr>
        <w:t>Strażackiej 11</w:t>
      </w:r>
      <w:r w:rsidRPr="0087662F">
        <w:rPr>
          <w:rFonts w:cstheme="minorHAnsi"/>
          <w:sz w:val="28"/>
          <w:szCs w:val="28"/>
        </w:rPr>
        <w:t xml:space="preserve"> możesz jeździć wózkiem inwalidzkim</w:t>
      </w:r>
      <w:r w:rsidR="0032485A" w:rsidRPr="0087662F">
        <w:rPr>
          <w:rFonts w:cstheme="minorHAnsi"/>
          <w:sz w:val="28"/>
          <w:szCs w:val="28"/>
        </w:rPr>
        <w:t xml:space="preserve"> na parterze, na pozostałe kondygnacje brak jest windy</w:t>
      </w:r>
      <w:r w:rsidRPr="0087662F">
        <w:rPr>
          <w:rFonts w:cstheme="minorHAnsi"/>
          <w:sz w:val="28"/>
          <w:szCs w:val="28"/>
        </w:rPr>
        <w:t>.</w:t>
      </w:r>
    </w:p>
    <w:p w14:paraId="6A51E59A" w14:textId="77777777" w:rsidR="00853EC4" w:rsidRPr="0087662F" w:rsidRDefault="00853EC4">
      <w:pPr>
        <w:rPr>
          <w:rFonts w:cstheme="minorHAnsi"/>
          <w:sz w:val="28"/>
          <w:szCs w:val="28"/>
        </w:rPr>
      </w:pPr>
    </w:p>
    <w:p w14:paraId="2AC13CEC" w14:textId="77777777" w:rsidR="00853EC4" w:rsidRPr="0087662F" w:rsidRDefault="00853EC4">
      <w:pPr>
        <w:rPr>
          <w:rFonts w:cstheme="minorHAnsi"/>
          <w:b/>
          <w:bCs/>
          <w:sz w:val="28"/>
          <w:szCs w:val="28"/>
        </w:rPr>
      </w:pPr>
      <w:r w:rsidRPr="0087662F">
        <w:rPr>
          <w:rFonts w:cstheme="minorHAnsi"/>
          <w:b/>
          <w:bCs/>
          <w:sz w:val="28"/>
          <w:szCs w:val="28"/>
        </w:rPr>
        <w:t>Kontakt z pracownikami Komendy</w:t>
      </w:r>
    </w:p>
    <w:p w14:paraId="7B51BCB6" w14:textId="77777777" w:rsidR="00853EC4" w:rsidRPr="0087662F" w:rsidRDefault="00853EC4">
      <w:pPr>
        <w:rPr>
          <w:rFonts w:cstheme="minorHAnsi"/>
          <w:sz w:val="28"/>
          <w:szCs w:val="28"/>
        </w:rPr>
      </w:pPr>
      <w:r w:rsidRPr="0087662F">
        <w:rPr>
          <w:rFonts w:cstheme="minorHAnsi"/>
          <w:sz w:val="28"/>
          <w:szCs w:val="28"/>
        </w:rPr>
        <w:t>Aby skutecznie komunikować się z naszym urzędem należy:</w:t>
      </w:r>
    </w:p>
    <w:p w14:paraId="58B13D7D" w14:textId="501AF1F8" w:rsidR="00853EC4" w:rsidRPr="0087662F" w:rsidRDefault="00853EC4" w:rsidP="00853EC4">
      <w:pPr>
        <w:pStyle w:val="Akapitzlist"/>
        <w:numPr>
          <w:ilvl w:val="0"/>
          <w:numId w:val="1"/>
        </w:numPr>
        <w:ind w:left="567" w:hanging="567"/>
        <w:rPr>
          <w:rFonts w:cstheme="minorHAnsi"/>
          <w:sz w:val="28"/>
          <w:szCs w:val="28"/>
        </w:rPr>
      </w:pPr>
      <w:r w:rsidRPr="0087662F">
        <w:rPr>
          <w:rFonts w:cstheme="minorHAnsi"/>
          <w:sz w:val="28"/>
          <w:szCs w:val="28"/>
        </w:rPr>
        <w:t xml:space="preserve">napisać pismo/złożyć wniosek na adres: Komenda Powiatowa Państwowej Straży Pożarnej w </w:t>
      </w:r>
      <w:r w:rsidR="0032485A" w:rsidRPr="0087662F">
        <w:rPr>
          <w:rFonts w:cstheme="minorHAnsi"/>
          <w:sz w:val="28"/>
          <w:szCs w:val="28"/>
        </w:rPr>
        <w:t>Grójcu</w:t>
      </w:r>
      <w:r w:rsidRPr="0087662F">
        <w:rPr>
          <w:rFonts w:cstheme="minorHAnsi"/>
          <w:sz w:val="28"/>
          <w:szCs w:val="28"/>
        </w:rPr>
        <w:t xml:space="preserve">, ul. </w:t>
      </w:r>
      <w:r w:rsidR="0032485A" w:rsidRPr="0087662F">
        <w:rPr>
          <w:rFonts w:cstheme="minorHAnsi"/>
          <w:sz w:val="28"/>
          <w:szCs w:val="28"/>
        </w:rPr>
        <w:t xml:space="preserve">Strażacka 11, 05-600 Grójec. </w:t>
      </w:r>
    </w:p>
    <w:p w14:paraId="598EC6A0" w14:textId="32CE40D1" w:rsidR="00853EC4" w:rsidRPr="0087662F" w:rsidRDefault="00853EC4" w:rsidP="00853EC4">
      <w:pPr>
        <w:pStyle w:val="Akapitzlist"/>
        <w:numPr>
          <w:ilvl w:val="0"/>
          <w:numId w:val="1"/>
        </w:numPr>
        <w:ind w:left="567" w:hanging="567"/>
        <w:rPr>
          <w:rFonts w:cstheme="minorHAnsi"/>
          <w:sz w:val="28"/>
          <w:szCs w:val="28"/>
        </w:rPr>
      </w:pPr>
      <w:r w:rsidRPr="0087662F">
        <w:rPr>
          <w:rFonts w:cstheme="minorHAnsi"/>
          <w:sz w:val="28"/>
          <w:szCs w:val="28"/>
        </w:rPr>
        <w:t xml:space="preserve">wysłać e-mail na adres </w:t>
      </w:r>
      <w:hyperlink r:id="rId5" w:history="1">
        <w:r w:rsidR="0032485A" w:rsidRPr="0087662F">
          <w:rPr>
            <w:rStyle w:val="Hipercze"/>
            <w:rFonts w:cstheme="minorHAnsi"/>
            <w:sz w:val="28"/>
            <w:szCs w:val="28"/>
          </w:rPr>
          <w:t>grojec@mazowsze.straz.pl</w:t>
        </w:r>
      </w:hyperlink>
      <w:r w:rsidRPr="0087662F">
        <w:rPr>
          <w:rFonts w:cstheme="minorHAnsi"/>
          <w:sz w:val="28"/>
          <w:szCs w:val="28"/>
        </w:rPr>
        <w:t xml:space="preserve"> ,</w:t>
      </w:r>
    </w:p>
    <w:p w14:paraId="702815C2" w14:textId="77777777" w:rsidR="00853EC4" w:rsidRPr="0087662F" w:rsidRDefault="00853EC4" w:rsidP="00853EC4">
      <w:pPr>
        <w:pStyle w:val="Akapitzlist"/>
        <w:numPr>
          <w:ilvl w:val="0"/>
          <w:numId w:val="1"/>
        </w:numPr>
        <w:ind w:left="567" w:hanging="567"/>
        <w:rPr>
          <w:rFonts w:cstheme="minorHAnsi"/>
          <w:sz w:val="28"/>
          <w:szCs w:val="28"/>
        </w:rPr>
      </w:pPr>
      <w:r w:rsidRPr="0087662F">
        <w:rPr>
          <w:rFonts w:cstheme="minorHAnsi"/>
          <w:sz w:val="28"/>
          <w:szCs w:val="28"/>
        </w:rPr>
        <w:t xml:space="preserve">elektronicznie za pomocą platformy </w:t>
      </w:r>
      <w:proofErr w:type="spellStart"/>
      <w:r w:rsidRPr="0087662F">
        <w:rPr>
          <w:rFonts w:cstheme="minorHAnsi"/>
          <w:sz w:val="28"/>
          <w:szCs w:val="28"/>
        </w:rPr>
        <w:t>ePUAP</w:t>
      </w:r>
      <w:proofErr w:type="spellEnd"/>
      <w:r w:rsidRPr="0087662F">
        <w:rPr>
          <w:rFonts w:cstheme="minorHAnsi"/>
          <w:sz w:val="28"/>
          <w:szCs w:val="28"/>
        </w:rPr>
        <w:t xml:space="preserve"> – adres strony internetowej </w:t>
      </w:r>
      <w:hyperlink r:id="rId6" w:history="1">
        <w:r w:rsidRPr="0087662F">
          <w:rPr>
            <w:rStyle w:val="Hipercze"/>
            <w:rFonts w:cstheme="minorHAnsi"/>
            <w:sz w:val="28"/>
            <w:szCs w:val="28"/>
          </w:rPr>
          <w:t>https://epuap.gov.pl/</w:t>
        </w:r>
      </w:hyperlink>
      <w:r w:rsidRPr="0087662F">
        <w:rPr>
          <w:rFonts w:cstheme="minorHAnsi"/>
          <w:sz w:val="28"/>
          <w:szCs w:val="28"/>
        </w:rPr>
        <w:t xml:space="preserve"> ,</w:t>
      </w:r>
    </w:p>
    <w:p w14:paraId="53E92687" w14:textId="090AFFE1" w:rsidR="00853EC4" w:rsidRPr="0087662F" w:rsidRDefault="00853EC4" w:rsidP="00853EC4">
      <w:pPr>
        <w:pStyle w:val="Akapitzlist"/>
        <w:numPr>
          <w:ilvl w:val="0"/>
          <w:numId w:val="1"/>
        </w:numPr>
        <w:ind w:left="567" w:hanging="567"/>
        <w:rPr>
          <w:rFonts w:cstheme="minorHAnsi"/>
          <w:sz w:val="28"/>
          <w:szCs w:val="28"/>
        </w:rPr>
      </w:pPr>
      <w:r w:rsidRPr="0087662F">
        <w:rPr>
          <w:rFonts w:cstheme="minorHAnsi"/>
          <w:sz w:val="28"/>
          <w:szCs w:val="28"/>
        </w:rPr>
        <w:t xml:space="preserve">zadzwonić przy pomocy osoby trzeciej na numer telefonu: (48) </w:t>
      </w:r>
      <w:r w:rsidR="0032485A" w:rsidRPr="0087662F">
        <w:rPr>
          <w:rFonts w:cstheme="minorHAnsi"/>
          <w:sz w:val="28"/>
          <w:szCs w:val="28"/>
        </w:rPr>
        <w:t>664 23 88</w:t>
      </w:r>
      <w:r w:rsidRPr="0087662F">
        <w:rPr>
          <w:rFonts w:cstheme="minorHAnsi"/>
          <w:sz w:val="28"/>
          <w:szCs w:val="28"/>
        </w:rPr>
        <w:t>,</w:t>
      </w:r>
    </w:p>
    <w:p w14:paraId="6B784F25" w14:textId="46FF9D9D" w:rsidR="00853EC4" w:rsidRPr="0087662F" w:rsidRDefault="00853EC4" w:rsidP="00853EC4">
      <w:pPr>
        <w:pStyle w:val="Akapitzlist"/>
        <w:numPr>
          <w:ilvl w:val="0"/>
          <w:numId w:val="1"/>
        </w:numPr>
        <w:ind w:left="567" w:hanging="567"/>
        <w:rPr>
          <w:rFonts w:cstheme="minorHAnsi"/>
          <w:sz w:val="28"/>
          <w:szCs w:val="28"/>
        </w:rPr>
      </w:pPr>
      <w:r w:rsidRPr="0087662F">
        <w:rPr>
          <w:rFonts w:cstheme="minorHAnsi"/>
          <w:sz w:val="28"/>
          <w:szCs w:val="28"/>
        </w:rPr>
        <w:t xml:space="preserve">spotkać się osobiście w pomieszczeniu przeznaczonym do obsługi interesantów w Komendzie Powiatowej PSP w </w:t>
      </w:r>
      <w:r w:rsidR="006A194B" w:rsidRPr="0087662F">
        <w:rPr>
          <w:rFonts w:cstheme="minorHAnsi"/>
          <w:sz w:val="28"/>
          <w:szCs w:val="28"/>
        </w:rPr>
        <w:t>Grójcu</w:t>
      </w:r>
      <w:r w:rsidRPr="0087662F">
        <w:rPr>
          <w:rFonts w:cstheme="minorHAnsi"/>
          <w:sz w:val="28"/>
          <w:szCs w:val="28"/>
        </w:rPr>
        <w:t xml:space="preserve"> przy ul. </w:t>
      </w:r>
      <w:r w:rsidR="006A194B" w:rsidRPr="0087662F">
        <w:rPr>
          <w:rFonts w:cstheme="minorHAnsi"/>
          <w:sz w:val="28"/>
          <w:szCs w:val="28"/>
        </w:rPr>
        <w:t>Strażackiej 11</w:t>
      </w:r>
      <w:r w:rsidRPr="0087662F">
        <w:rPr>
          <w:rFonts w:cstheme="minorHAnsi"/>
          <w:sz w:val="28"/>
          <w:szCs w:val="28"/>
        </w:rPr>
        <w:t xml:space="preserve">. Komenda Powiatowa PSP w </w:t>
      </w:r>
      <w:r w:rsidR="006A194B" w:rsidRPr="0087662F">
        <w:rPr>
          <w:rFonts w:cstheme="minorHAnsi"/>
          <w:sz w:val="28"/>
          <w:szCs w:val="28"/>
        </w:rPr>
        <w:t>Grójcu</w:t>
      </w:r>
      <w:r w:rsidRPr="0087662F">
        <w:rPr>
          <w:rFonts w:cstheme="minorHAnsi"/>
          <w:sz w:val="28"/>
          <w:szCs w:val="28"/>
        </w:rPr>
        <w:t xml:space="preserve"> przyjmuje interesantów w dni robocze od poniedziałku do piątku w godzinach 7:30 do 15:30. </w:t>
      </w:r>
    </w:p>
    <w:p w14:paraId="6B76FB89" w14:textId="16282724" w:rsidR="00853EC4" w:rsidRPr="0087662F" w:rsidRDefault="00853EC4">
      <w:pPr>
        <w:rPr>
          <w:rFonts w:cstheme="minorHAnsi"/>
          <w:sz w:val="28"/>
          <w:szCs w:val="28"/>
        </w:rPr>
      </w:pPr>
      <w:r w:rsidRPr="0087662F">
        <w:rPr>
          <w:rFonts w:cstheme="minorHAnsi"/>
          <w:sz w:val="28"/>
          <w:szCs w:val="28"/>
        </w:rPr>
        <w:t xml:space="preserve"> </w:t>
      </w:r>
    </w:p>
    <w:sectPr w:rsidR="00853EC4" w:rsidRPr="00876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15EEE"/>
    <w:multiLevelType w:val="hybridMultilevel"/>
    <w:tmpl w:val="46EAD4E2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28264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125"/>
    <w:rsid w:val="0032485A"/>
    <w:rsid w:val="00410067"/>
    <w:rsid w:val="005C3672"/>
    <w:rsid w:val="005D1B21"/>
    <w:rsid w:val="006A194B"/>
    <w:rsid w:val="006E08B5"/>
    <w:rsid w:val="00853EC4"/>
    <w:rsid w:val="0087662F"/>
    <w:rsid w:val="00BA6C43"/>
    <w:rsid w:val="00C427DC"/>
    <w:rsid w:val="00DE1423"/>
    <w:rsid w:val="00F3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26D96"/>
  <w15:chartTrackingRefBased/>
  <w15:docId w15:val="{5A168672-E814-42B3-ABB0-4A9D8419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3EC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EC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3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uap.gov.pl/" TargetMode="External"/><Relationship Id="rId5" Type="http://schemas.openxmlformats.org/officeDocument/2006/relationships/hyperlink" Target="mailto:grojec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Kobyłka</dc:creator>
  <cp:keywords/>
  <dc:description/>
  <cp:lastModifiedBy>Michał Kołacz</cp:lastModifiedBy>
  <cp:revision>2</cp:revision>
  <cp:lastPrinted>2021-10-14T12:33:00Z</cp:lastPrinted>
  <dcterms:created xsi:type="dcterms:W3CDTF">2024-12-19T09:23:00Z</dcterms:created>
  <dcterms:modified xsi:type="dcterms:W3CDTF">2024-12-19T09:23:00Z</dcterms:modified>
</cp:coreProperties>
</file>