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4C0F8DBF" w14:textId="77777777" w:rsidR="008231EB" w:rsidRPr="008231EB" w:rsidRDefault="008231EB" w:rsidP="008231E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Skierniewice, dnia 10 kwietnia 2025 r.</w:t>
      </w:r>
    </w:p>
    <w:p w14:paraId="0BBDB407" w14:textId="77777777" w:rsidR="008231EB" w:rsidRPr="008231EB" w:rsidRDefault="008231EB" w:rsidP="008231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Nasz znak: </w:t>
      </w:r>
      <w:bookmarkStart w:id="0" w:name="_Hlk127445920"/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HŚ.9020.2.56.2025.AK</w:t>
      </w:r>
    </w:p>
    <w:bookmarkEnd w:id="0"/>
    <w:p w14:paraId="07B029A4" w14:textId="77777777" w:rsidR="008231EB" w:rsidRPr="008231EB" w:rsidRDefault="008231EB" w:rsidP="008231EB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Dotyczy: </w:t>
      </w:r>
      <w:r w:rsidRPr="008231EB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wodociągu publicznego Winna Góra</w:t>
      </w:r>
    </w:p>
    <w:p w14:paraId="0C3A3BCB" w14:textId="77777777" w:rsidR="008231EB" w:rsidRPr="008231EB" w:rsidRDefault="008231EB" w:rsidP="008231EB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pl-PL"/>
        </w:rPr>
      </w:pPr>
    </w:p>
    <w:p w14:paraId="31148B9A" w14:textId="77777777" w:rsidR="008231EB" w:rsidRPr="008231EB" w:rsidRDefault="008231EB" w:rsidP="008231EB">
      <w:pPr>
        <w:spacing w:after="0" w:line="240" w:lineRule="auto"/>
        <w:ind w:left="6372"/>
        <w:rPr>
          <w:rFonts w:ascii="Times New Roman" w:eastAsia="Times New Roman" w:hAnsi="Times New Roman"/>
          <w:b/>
          <w:sz w:val="28"/>
          <w:szCs w:val="24"/>
          <w:lang w:eastAsia="pl-PL"/>
        </w:rPr>
      </w:pPr>
      <w:r w:rsidRPr="008231EB">
        <w:rPr>
          <w:rFonts w:ascii="Times New Roman" w:eastAsia="Times New Roman" w:hAnsi="Times New Roman"/>
          <w:b/>
          <w:sz w:val="28"/>
          <w:szCs w:val="24"/>
          <w:lang w:eastAsia="pl-PL"/>
        </w:rPr>
        <w:t>Gmina Słupia</w:t>
      </w:r>
    </w:p>
    <w:p w14:paraId="7C3C56E7" w14:textId="77777777" w:rsidR="008231EB" w:rsidRPr="008231EB" w:rsidRDefault="008231EB" w:rsidP="008231EB">
      <w:pPr>
        <w:spacing w:after="0" w:line="240" w:lineRule="auto"/>
        <w:ind w:left="6372"/>
        <w:rPr>
          <w:rFonts w:ascii="Times New Roman" w:eastAsia="Times New Roman" w:hAnsi="Times New Roman"/>
          <w:b/>
          <w:sz w:val="28"/>
          <w:szCs w:val="24"/>
          <w:lang w:eastAsia="pl-PL"/>
        </w:rPr>
      </w:pPr>
      <w:r w:rsidRPr="008231EB">
        <w:rPr>
          <w:rFonts w:ascii="Times New Roman" w:eastAsia="Times New Roman" w:hAnsi="Times New Roman"/>
          <w:b/>
          <w:sz w:val="28"/>
          <w:szCs w:val="24"/>
          <w:lang w:eastAsia="pl-PL"/>
        </w:rPr>
        <w:t>Słupia 136</w:t>
      </w:r>
    </w:p>
    <w:p w14:paraId="31DED275" w14:textId="77777777" w:rsidR="008231EB" w:rsidRPr="008231EB" w:rsidRDefault="008231EB" w:rsidP="008231EB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b/>
          <w:sz w:val="28"/>
          <w:szCs w:val="24"/>
          <w:lang w:eastAsia="pl-PL"/>
        </w:rPr>
        <w:t>96-128 Słupia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4C3C93C4" w14:textId="77777777" w:rsidR="008231EB" w:rsidRPr="008231EB" w:rsidRDefault="008231EB" w:rsidP="008231EB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  <w:t>D E CY Z J A</w:t>
      </w:r>
    </w:p>
    <w:p w14:paraId="4AFDA80F" w14:textId="77777777" w:rsidR="008231EB" w:rsidRPr="008231EB" w:rsidRDefault="008231EB" w:rsidP="008231EB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</w:p>
    <w:p w14:paraId="002529D6" w14:textId="77777777" w:rsidR="008231EB" w:rsidRPr="008231EB" w:rsidRDefault="008231EB" w:rsidP="008231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0"/>
          <w:lang w:eastAsia="pl-PL"/>
        </w:rPr>
        <w:t xml:space="preserve">Państwowy Powiatowy Inspektor Sanitarny (dalej: PPIS) w Skierniewicach działając </w:t>
      </w:r>
      <w:r w:rsidRPr="008231EB">
        <w:rPr>
          <w:rFonts w:ascii="Times New Roman" w:eastAsia="Times New Roman" w:hAnsi="Times New Roman"/>
          <w:sz w:val="24"/>
          <w:szCs w:val="20"/>
          <w:lang w:eastAsia="pl-PL"/>
        </w:rPr>
        <w:br/>
        <w:t>na podstawie:</w:t>
      </w:r>
    </w:p>
    <w:p w14:paraId="2CC296D0" w14:textId="77777777" w:rsidR="008231EB" w:rsidRPr="008231EB" w:rsidRDefault="008231EB" w:rsidP="00823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0"/>
          <w:lang w:eastAsia="pl-PL"/>
        </w:rPr>
        <w:t xml:space="preserve">- art. 4 ust. 1, art. 12 ust. 1, art. 27 ust. 1, art. 37 ust. 1 ustawy z dnia 14 marca 1985 r. </w:t>
      </w:r>
      <w:r w:rsidRPr="008231EB">
        <w:rPr>
          <w:rFonts w:ascii="Times New Roman" w:eastAsia="Times New Roman" w:hAnsi="Times New Roman"/>
          <w:sz w:val="24"/>
          <w:szCs w:val="20"/>
          <w:lang w:eastAsia="pl-PL"/>
        </w:rPr>
        <w:br/>
        <w:t xml:space="preserve">o Państwowej Inspekcji Sanitarnej (Dz. U. z 2024 r. poz. 416), </w:t>
      </w:r>
    </w:p>
    <w:p w14:paraId="40207983" w14:textId="77777777" w:rsidR="008231EB" w:rsidRPr="008231EB" w:rsidRDefault="008231EB" w:rsidP="00823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0"/>
          <w:lang w:eastAsia="pl-PL"/>
        </w:rPr>
        <w:t>- art. 12 ust. 1 ustawy z dnia 7 czerwca 2001 r. o zbiorowym zaopatrzeniu w wodę i zbiorowym odprowadzaniu ścieków (Dz. U. z 2024 r. poz. 757),</w:t>
      </w:r>
    </w:p>
    <w:p w14:paraId="38E2778C" w14:textId="77777777" w:rsidR="008231EB" w:rsidRPr="008231EB" w:rsidRDefault="008231EB" w:rsidP="00823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0"/>
          <w:lang w:eastAsia="pl-PL"/>
        </w:rPr>
        <w:t xml:space="preserve">- § 21 ust. 1 pkt 3, ust. 4 oraz ust. 6 rozporządzenia Ministra Zdrowia z dnia 7 grudnia 2017 r. </w:t>
      </w:r>
      <w:r w:rsidRPr="008231EB">
        <w:rPr>
          <w:rFonts w:ascii="Times New Roman" w:eastAsia="Times New Roman" w:hAnsi="Times New Roman"/>
          <w:sz w:val="24"/>
          <w:szCs w:val="20"/>
          <w:lang w:eastAsia="pl-PL"/>
        </w:rPr>
        <w:br/>
        <w:t>w sprawie jakości wody przeznaczonej do spożycia przez ludzi (Dz. U. z 2017 r. poz. 2294),</w:t>
      </w:r>
    </w:p>
    <w:p w14:paraId="63111158" w14:textId="77777777" w:rsidR="008231EB" w:rsidRPr="008231EB" w:rsidRDefault="008231EB" w:rsidP="00823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0"/>
          <w:lang w:eastAsia="pl-PL"/>
        </w:rPr>
        <w:t xml:space="preserve">- oraz art. 104 ustawy z dnia 14 czerwca 1960 r. Kodeks postępowania administracyjnego (Dz. U. z 2024 poz. 572), </w:t>
      </w:r>
    </w:p>
    <w:p w14:paraId="20D354DB" w14:textId="69A4D8B3" w:rsidR="008231EB" w:rsidRPr="008231EB" w:rsidRDefault="008231EB" w:rsidP="00823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0"/>
          <w:lang w:eastAsia="pl-PL"/>
        </w:rPr>
        <w:t xml:space="preserve">w oparciu o raport z wyników badań Nr PBŚiŚP.9051.505.155.2025 z dnia 10 kwietnia 2025 r. prób wody pobranych do badań w dniu 07 kwietnia 2025 r. w ramach kontroli urzędowej </w:t>
      </w:r>
      <w:r w:rsidRPr="008231EB">
        <w:rPr>
          <w:rFonts w:ascii="Times New Roman" w:eastAsia="Times New Roman" w:hAnsi="Times New Roman"/>
          <w:sz w:val="24"/>
          <w:szCs w:val="20"/>
          <w:lang w:eastAsia="pl-PL"/>
        </w:rPr>
        <w:br/>
        <w:t xml:space="preserve">z wyjścia na sieć - hydrofornia w Winnej Górze oraz z dwóch punktów na sieci - Szkoła Podstawowa </w:t>
      </w:r>
      <w:r w:rsidR="002021F6">
        <w:rPr>
          <w:rFonts w:ascii="Times New Roman" w:eastAsia="Times New Roman" w:hAnsi="Times New Roman"/>
          <w:sz w:val="24"/>
          <w:szCs w:val="20"/>
          <w:lang w:eastAsia="pl-PL"/>
        </w:rPr>
        <w:br/>
      </w:r>
      <w:r w:rsidRPr="008231EB">
        <w:rPr>
          <w:rFonts w:ascii="Times New Roman" w:eastAsia="Times New Roman" w:hAnsi="Times New Roman"/>
          <w:sz w:val="24"/>
          <w:szCs w:val="20"/>
          <w:lang w:eastAsia="pl-PL"/>
        </w:rPr>
        <w:t xml:space="preserve">w Winnej Górze i dom prywatny w miejscowości Wólka </w:t>
      </w:r>
      <w:proofErr w:type="spellStart"/>
      <w:r w:rsidRPr="008231EB">
        <w:rPr>
          <w:rFonts w:ascii="Times New Roman" w:eastAsia="Times New Roman" w:hAnsi="Times New Roman"/>
          <w:sz w:val="24"/>
          <w:szCs w:val="20"/>
          <w:lang w:eastAsia="pl-PL"/>
        </w:rPr>
        <w:t>Nazdroje</w:t>
      </w:r>
      <w:proofErr w:type="spellEnd"/>
      <w:r w:rsidRPr="008231EB">
        <w:rPr>
          <w:rFonts w:ascii="Times New Roman" w:eastAsia="Times New Roman" w:hAnsi="Times New Roman"/>
          <w:sz w:val="24"/>
          <w:szCs w:val="20"/>
          <w:lang w:eastAsia="pl-PL"/>
        </w:rPr>
        <w:t xml:space="preserve"> nr 6</w:t>
      </w:r>
    </w:p>
    <w:p w14:paraId="36DE468F" w14:textId="77777777" w:rsidR="008231EB" w:rsidRPr="008231EB" w:rsidRDefault="008231EB" w:rsidP="00823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845A6F5" w14:textId="77777777" w:rsidR="008231EB" w:rsidRPr="008231EB" w:rsidRDefault="008231EB" w:rsidP="008231EB">
      <w:pPr>
        <w:spacing w:after="0" w:line="240" w:lineRule="auto"/>
        <w:ind w:firstLine="645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b/>
          <w:sz w:val="24"/>
          <w:szCs w:val="24"/>
          <w:lang w:eastAsia="pl-PL"/>
        </w:rPr>
        <w:t>stwierdza</w:t>
      </w:r>
    </w:p>
    <w:p w14:paraId="7322B1A9" w14:textId="77777777" w:rsidR="008231EB" w:rsidRPr="008231EB" w:rsidRDefault="008231EB" w:rsidP="008231EB">
      <w:pPr>
        <w:spacing w:after="0" w:line="240" w:lineRule="auto"/>
        <w:ind w:firstLine="645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8231EB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warunkową przydatność wody do spożycia z wodociągu Winna Góra</w:t>
      </w:r>
    </w:p>
    <w:p w14:paraId="15068421" w14:textId="77777777" w:rsidR="008231EB" w:rsidRPr="008231EB" w:rsidRDefault="008231EB" w:rsidP="008231EB">
      <w:pPr>
        <w:spacing w:after="0" w:line="240" w:lineRule="auto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</w:p>
    <w:p w14:paraId="36079079" w14:textId="597F64A3" w:rsidR="008231EB" w:rsidRPr="008231EB" w:rsidRDefault="008231EB" w:rsidP="008231EB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ze względu na </w:t>
      </w:r>
      <w:bookmarkStart w:id="1" w:name="_Hlk128568989"/>
      <w:r w:rsidRPr="008231E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wystąpienie zanieczyszczenia mikrobiologicznego, tj. </w:t>
      </w:r>
      <w:bookmarkStart w:id="2" w:name="_Hlk127444040"/>
      <w:r w:rsidRPr="008231E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ogólnej liczby mikroorganizmów </w:t>
      </w:r>
      <w:r w:rsidR="002021F6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br/>
      </w:r>
      <w:r w:rsidRPr="008231E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w 22°C po 72h </w:t>
      </w:r>
      <w:bookmarkEnd w:id="2"/>
      <w:r w:rsidRPr="008231E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w ilości 134 (113 do 159) jtk w 1 ml wody </w:t>
      </w:r>
      <w:bookmarkEnd w:id="1"/>
      <w:r w:rsidRPr="008231E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w próbce pobranej z wyjścia na sieć w stacji uzdatniania wody w Winnej Górze</w:t>
      </w:r>
    </w:p>
    <w:p w14:paraId="7FE0436D" w14:textId="77777777" w:rsidR="008231EB" w:rsidRPr="008231EB" w:rsidRDefault="008231EB" w:rsidP="00823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oraz</w:t>
      </w:r>
    </w:p>
    <w:p w14:paraId="59879A97" w14:textId="77777777" w:rsidR="008231EB" w:rsidRPr="008231EB" w:rsidRDefault="008231EB" w:rsidP="008231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b/>
          <w:sz w:val="24"/>
          <w:szCs w:val="24"/>
          <w:lang w:eastAsia="pl-PL"/>
        </w:rPr>
        <w:t>nakazuje:</w:t>
      </w:r>
    </w:p>
    <w:p w14:paraId="0D0B0F67" w14:textId="1064CEB8" w:rsidR="008231EB" w:rsidRPr="008231EB" w:rsidRDefault="008231EB" w:rsidP="008231EB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b/>
          <w:sz w:val="24"/>
          <w:szCs w:val="24"/>
          <w:lang w:eastAsia="pl-PL"/>
        </w:rPr>
        <w:t>w terminie do dnia 1</w:t>
      </w:r>
      <w:r w:rsidR="00930543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Pr="008231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maja 2025 r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. doprowadzić jakość wody pod względem mikrobiologicznym- tj. ogólnej liczby mikroorganizmów w 22°C po 72h z wodociągu publicznego Winna Góra do norm określonych w załączniku nr </w:t>
      </w:r>
      <w:r w:rsidRPr="00930543">
        <w:rPr>
          <w:rFonts w:ascii="Times New Roman" w:eastAsia="Times New Roman" w:hAnsi="Times New Roman"/>
          <w:sz w:val="24"/>
          <w:szCs w:val="24"/>
          <w:lang w:eastAsia="pl-PL"/>
        </w:rPr>
        <w:t>1 część C tabela 1</w:t>
      </w:r>
      <w:r w:rsidR="00930543" w:rsidRPr="0093054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do rozporządzenia Ministra Zdrowia z dnia 7 grudnia 2017 r. w sprawie jakości wody przeznaczonej do spożycia przez ludzi,</w:t>
      </w:r>
    </w:p>
    <w:p w14:paraId="7C5AA254" w14:textId="5B1C4271" w:rsidR="008231EB" w:rsidRPr="008231EB" w:rsidRDefault="008231EB" w:rsidP="008231EB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b/>
          <w:sz w:val="24"/>
          <w:szCs w:val="24"/>
          <w:lang w:eastAsia="pl-PL"/>
        </w:rPr>
        <w:t>w terminie do dnia 1</w:t>
      </w:r>
      <w:r w:rsidR="00930543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Pr="008231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maja 2025 r 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utrzymywać jakość wody zgodną 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§ 21 ust 4 rozporządzenia Ministra Zdrowia w sprawie jakości wody do spożycia przez ludzi, </w:t>
      </w:r>
      <w:r w:rsidR="0093054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tj. bakterie grupy coli &lt;10 jtk (NPL)/100 ml, </w:t>
      </w:r>
      <w:r w:rsidRPr="008231EB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Escherichia coli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 i enterokoki na poziomie </w:t>
      </w:r>
      <w:r w:rsidR="0093054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0 jtk/100 ml,</w:t>
      </w:r>
    </w:p>
    <w:p w14:paraId="3C126E65" w14:textId="77777777" w:rsidR="008231EB" w:rsidRPr="008231EB" w:rsidRDefault="008231EB" w:rsidP="008231EB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niezwłocznie</w:t>
      </w:r>
      <w:r w:rsidRPr="008231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powiadomić odbiorców 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zaopatrywanych w wodę do spożycia z wodociągu publicznego w Winnej Górze </w:t>
      </w:r>
      <w:r w:rsidRPr="008231EB">
        <w:rPr>
          <w:rFonts w:ascii="Times New Roman" w:eastAsia="Times New Roman" w:hAnsi="Times New Roman"/>
          <w:b/>
          <w:sz w:val="24"/>
          <w:szCs w:val="24"/>
          <w:lang w:eastAsia="pl-PL"/>
        </w:rPr>
        <w:t>o warunkowej przydatności wody do spożycia po jej uprzednim przegotowaniu,</w:t>
      </w:r>
    </w:p>
    <w:p w14:paraId="2A21F887" w14:textId="431640FF" w:rsidR="008231EB" w:rsidRPr="008231EB" w:rsidRDefault="008231EB" w:rsidP="008231EB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terminie do dnia </w:t>
      </w:r>
      <w:r w:rsidR="0093054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25</w:t>
      </w:r>
      <w:r w:rsidRPr="008231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kwietnia 2025 r.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 poinformować Państwowego Powiatowego Inspektora Sanitarnego w Skierniewicach o wykonaniu działań naprawczych oraz ich zakresie.</w:t>
      </w:r>
    </w:p>
    <w:p w14:paraId="7338A57E" w14:textId="77777777" w:rsidR="00930543" w:rsidRDefault="00930543" w:rsidP="008231E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</w:pPr>
    </w:p>
    <w:p w14:paraId="38A29416" w14:textId="6F282C4E" w:rsidR="008231EB" w:rsidRPr="008231EB" w:rsidRDefault="008231EB" w:rsidP="008231E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  <w:lastRenderedPageBreak/>
        <w:t>UZASADNIENIE</w:t>
      </w:r>
    </w:p>
    <w:p w14:paraId="5017EBC7" w14:textId="77777777" w:rsidR="008231EB" w:rsidRPr="008231EB" w:rsidRDefault="008231EB" w:rsidP="008231E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</w:pPr>
    </w:p>
    <w:p w14:paraId="40BD1EB0" w14:textId="553CD44E" w:rsidR="008231EB" w:rsidRPr="008231EB" w:rsidRDefault="008231EB" w:rsidP="008231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W dniu 26.03.2025 r. Państwowy Powiatowy Inspektor Sanitarny w Skierniewicach wydał </w:t>
      </w:r>
      <w:r w:rsidR="002021F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na Gminę Słupię, 96-128 Słupia decyzję stwierdzającą brak przydatności wody do spożycia pochodzącej </w:t>
      </w:r>
      <w:r w:rsidR="002021F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z sieci wodociągu publicznego Winna Góra ze względu na wystąpienie zanieczyszczenia mikrobiologicznego, tj. liczby bakterii grupy coli w ilości 1 (0 do 6) jtk w 100 ml wody</w:t>
      </w:r>
      <w:r w:rsidRPr="008231E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,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 próbki pobranej </w:t>
      </w:r>
      <w:r w:rsidR="0093054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z wyjścia na sieć – hydrofornia oraz liczby enterokoków w ilości 1 (0 do 8) jt</w:t>
      </w:r>
      <w:r w:rsidR="00930543">
        <w:rPr>
          <w:rFonts w:ascii="Times New Roman" w:eastAsia="Times New Roman" w:hAnsi="Times New Roman"/>
          <w:sz w:val="24"/>
          <w:szCs w:val="24"/>
          <w:lang w:eastAsia="pl-PL"/>
        </w:rPr>
        <w:t xml:space="preserve">k 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w 100 ml wody, </w:t>
      </w:r>
      <w:r w:rsidR="0093054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z punktu na sieci - Szkoła Podstawowa w Winnej Górze. Raport z wyników badań </w:t>
      </w:r>
      <w:r w:rsidR="0093054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Nr OL.PBŚiŚP.9051.505.138.1.2025 z dnia 26.03.2025 r. wykonanych przez Oddział Laboratoryjny Powiatowej Stacji Sanitarno-Epidemiologicznej w Skierniewicach.</w:t>
      </w:r>
    </w:p>
    <w:p w14:paraId="324F2745" w14:textId="77777777" w:rsidR="008231EB" w:rsidRPr="008231EB" w:rsidRDefault="008231EB" w:rsidP="008231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W celu doprowadzenia jakości wody do obowiązujących norm Gmina podjęła działania naprawcze, które polegały głównie na dezynfekcji ujęcia wody i sieci wodociągowej, zwiększonej intensywności płukania. </w:t>
      </w:r>
    </w:p>
    <w:p w14:paraId="21A25A09" w14:textId="77777777" w:rsidR="008231EB" w:rsidRPr="008231EB" w:rsidRDefault="008231EB" w:rsidP="008231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Strona przedstawiła sprawozdania z badań z dnia:</w:t>
      </w:r>
    </w:p>
    <w:p w14:paraId="6C64C82F" w14:textId="77777777" w:rsidR="008231EB" w:rsidRPr="008231EB" w:rsidRDefault="008231EB" w:rsidP="008231EB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- 03.04.2025 r. nr 224/2025; 225/2025; 226/2025 w zakresie oznaczenia liczby enterokoków kałowych. Próbki zostały pobrane z 2 punktów na sieci oraz z wyjścia na sieć.</w:t>
      </w:r>
      <w:r w:rsidRPr="008231EB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W próbkach nie stwierdzono przekroczeń oznaczanego parametru.</w:t>
      </w:r>
    </w:p>
    <w:p w14:paraId="7160A6C3" w14:textId="623510E5" w:rsidR="008231EB" w:rsidRPr="008231EB" w:rsidRDefault="008231EB" w:rsidP="008231EB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- 04.04.2025 r. Nr 156/2025, Nr 157/2025, Nr 158/2025 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w zakresie oznaczeń parametrów mikrobiologicznych </w:t>
      </w:r>
      <w:r w:rsidR="00930543">
        <w:rPr>
          <w:rFonts w:ascii="Times New Roman" w:eastAsia="Times New Roman" w:hAnsi="Times New Roman"/>
          <w:sz w:val="24"/>
          <w:szCs w:val="24"/>
          <w:lang w:eastAsia="pl-PL"/>
        </w:rPr>
        <w:t xml:space="preserve">grupy A 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pobranych do badania z 2 punktów na sieci oraz z wyjścia na sieć. W próbce pobranej z wyjścia na sieć – hydroforni i z sieci – Szkoła Podstawowa w Winnej Górze stwierdzono przekroczenie ogólnej liczby mikroorganizmów w 22</w:t>
      </w:r>
      <w:r w:rsidRPr="008231EB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o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C w ilości &gt;300 jtk</w:t>
      </w:r>
      <w:r w:rsidR="0093054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w 1 ml wody. </w:t>
      </w:r>
    </w:p>
    <w:p w14:paraId="23EA7210" w14:textId="4778B764" w:rsidR="008231EB" w:rsidRPr="008231EB" w:rsidRDefault="008231EB" w:rsidP="008231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W dniu 07.04.2025 r. Państwowy Powiatowy Inspektor Sanitarny w Skierniewicach dokonał kontroli jakości wody wodociągu w Winna Góra w zakresie parametrów mikrobiologicznych grupy B. Próbki zostały pobrane z 2 punktów na sieci oraz z wyjścia na sieć. W próbce pobranej z wyjścia na sieć - hydrofornia stwierdzono obecność </w:t>
      </w:r>
      <w:r w:rsidRPr="008231E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ogólnej liczby mikroorganizmów w 22°C po 72h w ilości 134 (113 do 159) jtk w 1 ml wody, 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raport z wyników badań z 10.04.2025 r., NR PBŚiŚP.9051.505.155.2025, wykonanych przez Oddział Laboratoryjny Powiatowej Stacji Sanitarno-Epidemiologicznej </w:t>
      </w:r>
      <w:r w:rsidR="00A3187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w Skierniewicach.</w:t>
      </w:r>
    </w:p>
    <w:p w14:paraId="7426A6F4" w14:textId="4A4012C4" w:rsidR="008231EB" w:rsidRPr="008231EB" w:rsidRDefault="008231EB" w:rsidP="008231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§ 2l ust. 1 pkt 3 rozporządzenia Ministra Zdrowia z dnia 7 grudnia 2017 r. 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sprawie jakości wody przeznaczonej do spożycia przez ludzi właściwy państwowy inspektor sanitarny na podstawie sprawozdania, o którym mowa w </w:t>
      </w:r>
      <w:bookmarkStart w:id="3" w:name="_Hlk83385534"/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§</w:t>
      </w:r>
      <w:bookmarkEnd w:id="3"/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 10 ust. 1, w tym sprawozdań z własnych badań jakości wody, sprawozdań przekazywanych przez podmioty o których mowa w § 6-8, z wykonania badań jakości wody realizowanych według ustalonego dla tych podmiotów harmonogramu oraz sprawozdań przekazywanych przez podmioty wykonujące badania jakości wody w laboratoriach, o których mowa </w:t>
      </w:r>
      <w:r w:rsidR="00A3187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w § 12 ust. 4 ustawy, wykonanych w punkcie zgodności stwierdza warunkową przydatność wody </w:t>
      </w:r>
      <w:r w:rsidR="00A3187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do spożycia w przypadkach, o których mowa w § 2l ust. 4. W świetle przywołanego ust. 4 warunkową przydatność wody do spożycia właściwy</w:t>
      </w:r>
      <w:r w:rsidR="00A3187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państwowy inspektor sanitarny może stwierdzić w przypadku stwierdzenia przekroczenia w badanej próbce wody wskaźnikowych parametrów mikrobiologicznych </w:t>
      </w:r>
      <w:r w:rsidR="00A3187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oraz uznania stwierdzonej niezgodności za nieistotną, niestwarzającą zagrożenia dla zdrowia, </w:t>
      </w:r>
      <w:r w:rsidR="00A3187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przy jednoczesnym podjęciu odpowiednich działań naprawczych. </w:t>
      </w:r>
    </w:p>
    <w:p w14:paraId="09DFC200" w14:textId="70F2856C" w:rsidR="008231EB" w:rsidRPr="008231EB" w:rsidRDefault="008231EB" w:rsidP="008231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analizy wyników badań, Państwowy Powiatowy Inspektor Sanitarny 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Skierniewicach stwierdził, że woda z wodociągu publicznego w Winnej Górze jest warunkowo przydatna do spożycia przez ludzi, ponieważ pod względem mikrobiologicznym nie odpowiada wymaganiom sanitarnym określonym w załączniku nr </w:t>
      </w:r>
      <w:r w:rsidRPr="00930543">
        <w:rPr>
          <w:rFonts w:ascii="Times New Roman" w:eastAsia="Times New Roman" w:hAnsi="Times New Roman"/>
          <w:sz w:val="24"/>
          <w:szCs w:val="24"/>
          <w:lang w:eastAsia="pl-PL"/>
        </w:rPr>
        <w:t xml:space="preserve">1 część C tabela 1 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do rozporządzenia Ministra Zdrowia z dnia </w:t>
      </w:r>
      <w:r w:rsidR="00A3187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7 grudnia 2017 r. w sprawie jakości wody przeznaczonej do spożycia przez ludzi, przy jednoczesnym spełnieniu wymagań znacznika nr 1 część A ww. rozporządzenia.</w:t>
      </w:r>
    </w:p>
    <w:p w14:paraId="1EA1722A" w14:textId="678BF05A" w:rsidR="002021F6" w:rsidRDefault="008231EB" w:rsidP="00A318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Na podstawie art. 10 § 2 ustawy z dnia 14 czerwca 1960 r. Kodeks postępowania administracyjnego ze względu na niebezpieczeństwo dla zdrowia i życia ludzkiego odstąpiono od wydania zawiadomienia </w:t>
      </w:r>
      <w:r w:rsidR="00A31873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br/>
      </w:r>
      <w:r w:rsidRPr="008231E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o wszczęciu postępowania administracyjnego i zapewnienia stronie czynnego udziału w postępowaniu.</w:t>
      </w:r>
    </w:p>
    <w:p w14:paraId="20758B8A" w14:textId="2509C9B3" w:rsidR="008231EB" w:rsidRPr="008231EB" w:rsidRDefault="008231EB" w:rsidP="008231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Mając na uwadze powyższe Państwowy Powiatowy Inspektor Sanitarny w Skierniewicach orzekł jak w sentencji.</w:t>
      </w:r>
    </w:p>
    <w:p w14:paraId="5876E062" w14:textId="77777777" w:rsidR="008231EB" w:rsidRPr="008231EB" w:rsidRDefault="008231EB" w:rsidP="008231E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</w:p>
    <w:p w14:paraId="638AFE3B" w14:textId="77777777" w:rsidR="008231EB" w:rsidRPr="008231EB" w:rsidRDefault="008231EB" w:rsidP="008231E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lastRenderedPageBreak/>
        <w:t>POUCZENIE:</w:t>
      </w:r>
    </w:p>
    <w:p w14:paraId="664811DF" w14:textId="77777777" w:rsidR="008231EB" w:rsidRPr="008231EB" w:rsidRDefault="008231EB" w:rsidP="008231E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</w:p>
    <w:p w14:paraId="75E27C30" w14:textId="2D00E7A7" w:rsidR="008231EB" w:rsidRPr="008231EB" w:rsidRDefault="008231EB" w:rsidP="008231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Od niniejszej decyzji służy stronie odwołanie do Łódzkiego Państwowego Wojewódzkiego Inspektora Sanitarnego, 90-046 Łódź ul. Wodna 40, za pośrednictwem Państwowego Powiatowego Inspektora Sanitarnego w Skierniewicach, 96-100 Skierniewice, ul. J. Piłsudskiego 33, w terminie 14 dni od daty otrzymania decyzji.</w:t>
      </w:r>
    </w:p>
    <w:p w14:paraId="0CC33806" w14:textId="7AF85CB7" w:rsidR="008231EB" w:rsidRPr="008231EB" w:rsidRDefault="008231EB" w:rsidP="008231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Przed upływem terminu do wniesienia odwołania strona może zrzec się prawa 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do wniesienia odwołania wobec organu administracji publicznej, który wydał decyzję. Z dniem doręczenia organowi administracji publicznej oświadczenia o zrzeczeniu się prawa do wniesienia odwołania </w:t>
      </w:r>
      <w:r w:rsidR="00A3187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przez ostatnią ze stron postępowania decyzja staje się ostateczna i prawomocna, co oznacza, że podlega wykonaniu i brak jest możliwości jej zaskarżenia do wojewódzkiego sądu administracyjnego. </w:t>
      </w:r>
    </w:p>
    <w:p w14:paraId="3848F7F3" w14:textId="77777777" w:rsidR="008231EB" w:rsidRPr="008231EB" w:rsidRDefault="008231EB" w:rsidP="008231E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pl-PL"/>
        </w:rPr>
      </w:pPr>
    </w:p>
    <w:p w14:paraId="625D00D7" w14:textId="77777777" w:rsidR="008231EB" w:rsidRPr="008231EB" w:rsidRDefault="008231EB" w:rsidP="008231E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pl-PL"/>
        </w:rPr>
      </w:pPr>
    </w:p>
    <w:p w14:paraId="24F61099" w14:textId="77777777" w:rsidR="008231EB" w:rsidRPr="008231EB" w:rsidRDefault="008231EB" w:rsidP="008231EB">
      <w:pPr>
        <w:spacing w:after="0" w:line="240" w:lineRule="auto"/>
        <w:jc w:val="both"/>
        <w:rPr>
          <w:rFonts w:ascii="Times New Roman" w:eastAsia="Times New Roman" w:hAnsi="Times New Roman"/>
          <w:u w:val="single"/>
          <w:lang w:eastAsia="pl-PL"/>
        </w:rPr>
      </w:pPr>
      <w:r w:rsidRPr="008231EB">
        <w:rPr>
          <w:rFonts w:ascii="Times New Roman" w:eastAsia="Times New Roman" w:hAnsi="Times New Roman"/>
          <w:u w:val="single"/>
          <w:lang w:eastAsia="pl-PL"/>
        </w:rPr>
        <w:t>Otrzymują:</w:t>
      </w:r>
    </w:p>
    <w:p w14:paraId="0EE784EB" w14:textId="77777777" w:rsidR="008231EB" w:rsidRPr="008231EB" w:rsidRDefault="008231EB" w:rsidP="008231E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8231EB">
        <w:rPr>
          <w:rFonts w:ascii="Times New Roman" w:eastAsia="Times New Roman" w:hAnsi="Times New Roman"/>
          <w:lang w:eastAsia="pl-PL"/>
        </w:rPr>
        <w:t>Adresat,</w:t>
      </w:r>
    </w:p>
    <w:p w14:paraId="62E2DBD9" w14:textId="77777777" w:rsidR="008231EB" w:rsidRPr="008231EB" w:rsidRDefault="008231EB" w:rsidP="008231E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8231EB">
        <w:rPr>
          <w:rFonts w:ascii="Times New Roman" w:eastAsia="Times New Roman" w:hAnsi="Times New Roman"/>
          <w:lang w:eastAsia="pl-PL"/>
        </w:rPr>
        <w:t xml:space="preserve">Łódzki Państwowy Wojewódzki </w:t>
      </w:r>
    </w:p>
    <w:p w14:paraId="341901AE" w14:textId="77777777" w:rsidR="008231EB" w:rsidRPr="008231EB" w:rsidRDefault="008231EB" w:rsidP="008231EB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8231EB">
        <w:rPr>
          <w:rFonts w:ascii="Times New Roman" w:eastAsia="Times New Roman" w:hAnsi="Times New Roman"/>
          <w:lang w:eastAsia="pl-PL"/>
        </w:rPr>
        <w:t>Inspektor Sanitarny,</w:t>
      </w:r>
    </w:p>
    <w:p w14:paraId="3E622EA0" w14:textId="77777777" w:rsidR="008231EB" w:rsidRPr="008231EB" w:rsidRDefault="008231EB" w:rsidP="008231E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8231EB">
        <w:rPr>
          <w:rFonts w:ascii="Times New Roman" w:eastAsia="Times New Roman" w:hAnsi="Times New Roman"/>
          <w:lang w:eastAsia="pl-PL"/>
        </w:rPr>
        <w:t>a/a.</w:t>
      </w:r>
    </w:p>
    <w:p w14:paraId="04F2931D" w14:textId="77777777" w:rsidR="00752687" w:rsidRDefault="00752687" w:rsidP="00752687">
      <w:pPr>
        <w:spacing w:after="0" w:line="360" w:lineRule="auto"/>
        <w:jc w:val="right"/>
        <w:rPr>
          <w:rFonts w:cs="Calibri"/>
          <w:sz w:val="24"/>
          <w:szCs w:val="24"/>
        </w:rPr>
      </w:pPr>
    </w:p>
    <w:p w14:paraId="06E7DF9A" w14:textId="77777777" w:rsidR="00A75DB4" w:rsidRDefault="00A75DB4" w:rsidP="00752687">
      <w:pPr>
        <w:spacing w:after="0" w:line="360" w:lineRule="auto"/>
        <w:jc w:val="right"/>
        <w:rPr>
          <w:rFonts w:cs="Calibri"/>
          <w:sz w:val="24"/>
          <w:szCs w:val="24"/>
        </w:rPr>
      </w:pPr>
    </w:p>
    <w:p w14:paraId="51924885" w14:textId="77777777" w:rsidR="00A75DB4" w:rsidRPr="00A75DB4" w:rsidRDefault="00A75DB4" w:rsidP="00A75DB4">
      <w:pPr>
        <w:spacing w:after="0" w:line="240" w:lineRule="auto"/>
        <w:ind w:left="5812"/>
        <w:jc w:val="center"/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</w:pPr>
      <w:r w:rsidRPr="00A75DB4"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  <w:t xml:space="preserve">Państwowy Powiatowy Inspektor </w:t>
      </w:r>
    </w:p>
    <w:p w14:paraId="73F4FEC3" w14:textId="77777777" w:rsidR="00A75DB4" w:rsidRPr="00A75DB4" w:rsidRDefault="00A75DB4" w:rsidP="00A75DB4">
      <w:pPr>
        <w:spacing w:after="0" w:line="240" w:lineRule="auto"/>
        <w:ind w:left="5812"/>
        <w:jc w:val="center"/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</w:pPr>
      <w:r w:rsidRPr="00A75DB4"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  <w:t>Sanitarny w Skierniewicach</w:t>
      </w:r>
    </w:p>
    <w:p w14:paraId="18DE86FD" w14:textId="77777777" w:rsidR="00A75DB4" w:rsidRPr="00A75DB4" w:rsidRDefault="00A75DB4" w:rsidP="00A75DB4">
      <w:pPr>
        <w:spacing w:after="0" w:line="240" w:lineRule="auto"/>
        <w:ind w:left="5812"/>
        <w:jc w:val="center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</w:p>
    <w:p w14:paraId="2BED4D09" w14:textId="77777777" w:rsidR="00A75DB4" w:rsidRPr="00A75DB4" w:rsidRDefault="00A75DB4" w:rsidP="00A75DB4">
      <w:pPr>
        <w:spacing w:after="160" w:line="256" w:lineRule="auto"/>
        <w:ind w:left="5812"/>
        <w:jc w:val="center"/>
        <w:rPr>
          <w:rFonts w:ascii="Times New Roman" w:eastAsia="Aptos" w:hAnsi="Times New Roman"/>
          <w:b/>
          <w:bCs/>
          <w:i/>
          <w:iCs/>
          <w:kern w:val="2"/>
          <w:sz w:val="24"/>
          <w:szCs w:val="24"/>
          <w14:ligatures w14:val="standardContextual"/>
        </w:rPr>
      </w:pPr>
      <w:r w:rsidRPr="00A75DB4">
        <w:rPr>
          <w:rFonts w:ascii="Times New Roman" w:eastAsia="Aptos" w:hAnsi="Times New Roman"/>
          <w:b/>
          <w:bCs/>
          <w:i/>
          <w:iCs/>
          <w:kern w:val="2"/>
          <w:sz w:val="24"/>
          <w:szCs w:val="24"/>
          <w14:ligatures w14:val="standardContextual"/>
        </w:rPr>
        <w:t>Justyna Łukasik</w:t>
      </w:r>
    </w:p>
    <w:p w14:paraId="49B123CB" w14:textId="77777777" w:rsidR="00A75DB4" w:rsidRPr="00A75DB4" w:rsidRDefault="00A75DB4" w:rsidP="00A75DB4">
      <w:pPr>
        <w:spacing w:after="160" w:line="256" w:lineRule="auto"/>
        <w:ind w:left="5812"/>
        <w:jc w:val="center"/>
        <w:rPr>
          <w:rFonts w:ascii="Times New Roman" w:eastAsia="Aptos" w:hAnsi="Times New Roman"/>
          <w:i/>
          <w:iCs/>
          <w:kern w:val="2"/>
          <w14:ligatures w14:val="standardContextual"/>
        </w:rPr>
      </w:pPr>
      <w:r w:rsidRPr="00A75DB4">
        <w:rPr>
          <w:rFonts w:ascii="Times New Roman" w:eastAsia="Aptos" w:hAnsi="Times New Roman"/>
          <w:i/>
          <w:iCs/>
          <w:kern w:val="2"/>
          <w14:ligatures w14:val="standardContextual"/>
        </w:rPr>
        <w:t>/podpisano elektronicznie/</w:t>
      </w:r>
    </w:p>
    <w:p w14:paraId="41D6343C" w14:textId="77777777" w:rsidR="00A75DB4" w:rsidRDefault="00A75DB4" w:rsidP="00752687">
      <w:pPr>
        <w:spacing w:after="0" w:line="360" w:lineRule="auto"/>
        <w:jc w:val="right"/>
        <w:rPr>
          <w:rFonts w:cs="Calibri"/>
          <w:sz w:val="24"/>
          <w:szCs w:val="24"/>
        </w:rPr>
      </w:pPr>
    </w:p>
    <w:sectPr w:rsidR="00A75DB4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A75DB4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11BE"/>
    <w:multiLevelType w:val="hybridMultilevel"/>
    <w:tmpl w:val="78585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473B2"/>
    <w:multiLevelType w:val="hybridMultilevel"/>
    <w:tmpl w:val="C532CCFA"/>
    <w:lvl w:ilvl="0" w:tplc="48B25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4"/>
  </w:num>
  <w:num w:numId="2" w16cid:durableId="815492221">
    <w:abstractNumId w:val="3"/>
  </w:num>
  <w:num w:numId="3" w16cid:durableId="1539587928">
    <w:abstractNumId w:val="7"/>
  </w:num>
  <w:num w:numId="4" w16cid:durableId="1591308569">
    <w:abstractNumId w:val="1"/>
  </w:num>
  <w:num w:numId="5" w16cid:durableId="365565105">
    <w:abstractNumId w:val="9"/>
  </w:num>
  <w:num w:numId="6" w16cid:durableId="1067218766">
    <w:abstractNumId w:val="6"/>
  </w:num>
  <w:num w:numId="7" w16cid:durableId="2084141258">
    <w:abstractNumId w:val="8"/>
  </w:num>
  <w:num w:numId="8" w16cid:durableId="2055618393">
    <w:abstractNumId w:val="2"/>
  </w:num>
  <w:num w:numId="9" w16cid:durableId="88082325">
    <w:abstractNumId w:val="5"/>
  </w:num>
  <w:num w:numId="10" w16cid:durableId="1693412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CF0"/>
    <w:rsid w:val="001E4E4C"/>
    <w:rsid w:val="001E7DA8"/>
    <w:rsid w:val="001F38E6"/>
    <w:rsid w:val="002021F6"/>
    <w:rsid w:val="00204241"/>
    <w:rsid w:val="00207946"/>
    <w:rsid w:val="00224261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726C"/>
    <w:rsid w:val="002A2037"/>
    <w:rsid w:val="002A2894"/>
    <w:rsid w:val="002B0F4F"/>
    <w:rsid w:val="002B23BB"/>
    <w:rsid w:val="002B3A90"/>
    <w:rsid w:val="002C0D48"/>
    <w:rsid w:val="002C7A96"/>
    <w:rsid w:val="002D2924"/>
    <w:rsid w:val="002D6488"/>
    <w:rsid w:val="002D6D66"/>
    <w:rsid w:val="002E42B5"/>
    <w:rsid w:val="002F6C2D"/>
    <w:rsid w:val="003324B2"/>
    <w:rsid w:val="00334D04"/>
    <w:rsid w:val="00340909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700D39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01ABB"/>
    <w:rsid w:val="0081607D"/>
    <w:rsid w:val="00821A53"/>
    <w:rsid w:val="00822E3C"/>
    <w:rsid w:val="008231EB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A3485"/>
    <w:rsid w:val="008B112D"/>
    <w:rsid w:val="008B2A5B"/>
    <w:rsid w:val="008D1E5E"/>
    <w:rsid w:val="008E7965"/>
    <w:rsid w:val="008F331E"/>
    <w:rsid w:val="008F54CD"/>
    <w:rsid w:val="008F6C72"/>
    <w:rsid w:val="00912B13"/>
    <w:rsid w:val="009138A6"/>
    <w:rsid w:val="00920299"/>
    <w:rsid w:val="00924CD4"/>
    <w:rsid w:val="009275C1"/>
    <w:rsid w:val="00930543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69D4"/>
    <w:rsid w:val="009F22F8"/>
    <w:rsid w:val="009F3A3F"/>
    <w:rsid w:val="009F61A5"/>
    <w:rsid w:val="009F771E"/>
    <w:rsid w:val="00A07050"/>
    <w:rsid w:val="00A20DD6"/>
    <w:rsid w:val="00A31873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5DB4"/>
    <w:rsid w:val="00A7737E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6BF4"/>
    <w:rsid w:val="00B473CD"/>
    <w:rsid w:val="00B64D38"/>
    <w:rsid w:val="00B67CED"/>
    <w:rsid w:val="00B71F10"/>
    <w:rsid w:val="00B75E22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F2898"/>
    <w:rsid w:val="00BF54C9"/>
    <w:rsid w:val="00BF6D8A"/>
    <w:rsid w:val="00C05D34"/>
    <w:rsid w:val="00C05ED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B4E80"/>
    <w:rsid w:val="00DC5EB9"/>
    <w:rsid w:val="00DD603A"/>
    <w:rsid w:val="00DE637E"/>
    <w:rsid w:val="00DF18E5"/>
    <w:rsid w:val="00E3510A"/>
    <w:rsid w:val="00E35F8F"/>
    <w:rsid w:val="00E43EA6"/>
    <w:rsid w:val="00E50343"/>
    <w:rsid w:val="00E64AB5"/>
    <w:rsid w:val="00E773CB"/>
    <w:rsid w:val="00E843AE"/>
    <w:rsid w:val="00E843BA"/>
    <w:rsid w:val="00E93771"/>
    <w:rsid w:val="00EA14D0"/>
    <w:rsid w:val="00EA5C30"/>
    <w:rsid w:val="00EC2D09"/>
    <w:rsid w:val="00ED707A"/>
    <w:rsid w:val="00EE4EF2"/>
    <w:rsid w:val="00F00806"/>
    <w:rsid w:val="00F33D4C"/>
    <w:rsid w:val="00F44255"/>
    <w:rsid w:val="00F46447"/>
    <w:rsid w:val="00F5753A"/>
    <w:rsid w:val="00F977FE"/>
    <w:rsid w:val="00FB3157"/>
    <w:rsid w:val="00FB5AB6"/>
    <w:rsid w:val="00FC6430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papier_firmowy_PPIS.dot</Template>
  <TotalTime>22</TotalTime>
  <Pages>3</Pages>
  <Words>1090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7</cp:revision>
  <cp:lastPrinted>2024-03-01T11:49:00Z</cp:lastPrinted>
  <dcterms:created xsi:type="dcterms:W3CDTF">2025-04-10T11:55:00Z</dcterms:created>
  <dcterms:modified xsi:type="dcterms:W3CDTF">2025-04-10T12:20:00Z</dcterms:modified>
</cp:coreProperties>
</file>