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9BC00" w14:textId="20CD0E3F" w:rsidR="00A644F2" w:rsidRPr="00E40926" w:rsidRDefault="00A644F2" w:rsidP="00E40926">
      <w:pPr>
        <w:pStyle w:val="OZNPROJEKTUwskazaniedatylubwersjiprojektu"/>
        <w:keepNext/>
      </w:pPr>
      <w:r w:rsidRPr="00E40926">
        <w:t>Projekt</w:t>
      </w:r>
      <w:r w:rsidR="0093203D" w:rsidRPr="00E40926">
        <w:t xml:space="preserve"> z </w:t>
      </w:r>
      <w:r w:rsidRPr="00E40926">
        <w:t xml:space="preserve">dnia </w:t>
      </w:r>
      <w:r w:rsidR="0048310F">
        <w:t>1</w:t>
      </w:r>
      <w:r w:rsidR="00DF3BA6">
        <w:t>9</w:t>
      </w:r>
      <w:r w:rsidR="001A7231" w:rsidRPr="00E40926">
        <w:t> </w:t>
      </w:r>
      <w:r w:rsidR="00D90CA4">
        <w:t xml:space="preserve">marca </w:t>
      </w:r>
      <w:r w:rsidRPr="00E40926">
        <w:t>2025 r.</w:t>
      </w:r>
    </w:p>
    <w:p w14:paraId="039E1E5A" w14:textId="77777777" w:rsidR="00A644F2" w:rsidRPr="00E40926" w:rsidRDefault="00A644F2" w:rsidP="00A644F2">
      <w:pPr>
        <w:pStyle w:val="OZNRODZAKTUtznustawalubrozporzdzenieiorganwydajcy"/>
      </w:pPr>
      <w:bookmarkStart w:id="0" w:name="_Hlk185584962"/>
      <w:r w:rsidRPr="00E40926">
        <w:t>USTAWA</w:t>
      </w:r>
    </w:p>
    <w:p w14:paraId="63FF07B5" w14:textId="77777777" w:rsidR="00A644F2" w:rsidRPr="00E40926" w:rsidRDefault="00A644F2" w:rsidP="00A644F2">
      <w:pPr>
        <w:pStyle w:val="DATAAKTUdatauchwalenialubwydaniaaktu"/>
      </w:pPr>
      <w:r w:rsidRPr="00E40926">
        <w:t>z dnia …</w:t>
      </w:r>
    </w:p>
    <w:p w14:paraId="49D7A09E" w14:textId="17B9F505" w:rsidR="00A644F2" w:rsidRPr="00E40926" w:rsidRDefault="00A644F2" w:rsidP="00E40926">
      <w:pPr>
        <w:pStyle w:val="TYTUAKTUprzedmiotregulacjiustawylubrozporzdzenia"/>
      </w:pPr>
      <w:bookmarkStart w:id="1" w:name="_Hlk161147358"/>
      <w:r w:rsidRPr="00E40926">
        <w:t>o zmianie ustawy</w:t>
      </w:r>
      <w:r w:rsidR="0093203D" w:rsidRPr="00E40926">
        <w:t xml:space="preserve"> o </w:t>
      </w:r>
      <w:r w:rsidRPr="00E40926">
        <w:t>sporcie</w:t>
      </w:r>
    </w:p>
    <w:p w14:paraId="70399C85" w14:textId="78DAA4C4" w:rsidR="00A644F2" w:rsidRPr="00E40926" w:rsidRDefault="00A644F2" w:rsidP="00E40926">
      <w:pPr>
        <w:pStyle w:val="ARTartustawynprozporzdzenia"/>
        <w:keepNext/>
      </w:pPr>
      <w:bookmarkStart w:id="2" w:name="_Hlk110261492"/>
      <w:bookmarkStart w:id="3" w:name="_Hlk136435276"/>
      <w:bookmarkEnd w:id="0"/>
      <w:bookmarkEnd w:id="1"/>
      <w:r w:rsidRPr="00E40926">
        <w:rPr>
          <w:rStyle w:val="Ppogrubienie"/>
        </w:rPr>
        <w:t>Art. 1.</w:t>
      </w:r>
      <w:bookmarkEnd w:id="2"/>
      <w:r w:rsidR="0093203D" w:rsidRPr="00E40926">
        <w:rPr>
          <w:rStyle w:val="Ppogrubienie"/>
        </w:rPr>
        <w:t xml:space="preserve"> </w:t>
      </w:r>
      <w:r w:rsidR="0093203D" w:rsidRPr="00E40926">
        <w:t>W</w:t>
      </w:r>
      <w:r w:rsidR="0093203D" w:rsidRPr="00E40926">
        <w:rPr>
          <w:rStyle w:val="Ppogrubienie"/>
        </w:rPr>
        <w:t> </w:t>
      </w:r>
      <w:bookmarkStart w:id="4" w:name="_Hlk42599183"/>
      <w:bookmarkStart w:id="5" w:name="_Hlk179370194"/>
      <w:r w:rsidRPr="00E40926">
        <w:t>ustawie</w:t>
      </w:r>
      <w:r w:rsidR="0093203D" w:rsidRPr="00E40926">
        <w:t xml:space="preserve"> z </w:t>
      </w:r>
      <w:r w:rsidRPr="00E40926">
        <w:t>dnia 2</w:t>
      </w:r>
      <w:r w:rsidR="0093203D" w:rsidRPr="00E40926">
        <w:t>5 </w:t>
      </w:r>
      <w:r w:rsidRPr="00E40926">
        <w:t>czerwca 2010 r.</w:t>
      </w:r>
      <w:r w:rsidR="0093203D" w:rsidRPr="00E40926">
        <w:t xml:space="preserve"> o </w:t>
      </w:r>
      <w:r w:rsidRPr="00E40926">
        <w:t>sporcie (</w:t>
      </w:r>
      <w:r w:rsidR="0093203D" w:rsidRPr="00E40926">
        <w:t>Dz. U. z </w:t>
      </w:r>
      <w:r w:rsidRPr="00E40926">
        <w:t>202</w:t>
      </w:r>
      <w:r w:rsidR="0093203D" w:rsidRPr="00E40926">
        <w:t>4 </w:t>
      </w:r>
      <w:r w:rsidRPr="00E40926">
        <w:t>r.</w:t>
      </w:r>
      <w:r w:rsidR="0093203D" w:rsidRPr="00E40926">
        <w:t xml:space="preserve"> poz. </w:t>
      </w:r>
      <w:r w:rsidRPr="00E40926">
        <w:t>148</w:t>
      </w:r>
      <w:r w:rsidR="0093203D" w:rsidRPr="00E40926">
        <w:t>8 oraz z </w:t>
      </w:r>
      <w:r w:rsidR="00B31724" w:rsidRPr="00E40926">
        <w:t>202</w:t>
      </w:r>
      <w:r w:rsidR="0093203D" w:rsidRPr="00E40926">
        <w:t>5 </w:t>
      </w:r>
      <w:r w:rsidR="00B31724" w:rsidRPr="00E40926">
        <w:t>r.</w:t>
      </w:r>
      <w:r w:rsidR="0093203D" w:rsidRPr="00E40926">
        <w:t xml:space="preserve"> poz. </w:t>
      </w:r>
      <w:r w:rsidR="00B31724" w:rsidRPr="00E40926">
        <w:t>28</w:t>
      </w:r>
      <w:r w:rsidRPr="00E40926">
        <w:t>)</w:t>
      </w:r>
      <w:bookmarkEnd w:id="3"/>
      <w:bookmarkEnd w:id="4"/>
      <w:bookmarkEnd w:id="5"/>
      <w:r w:rsidR="0093203D" w:rsidRPr="00E40926">
        <w:t xml:space="preserve"> w art. </w:t>
      </w:r>
      <w:r w:rsidR="00B779BC" w:rsidRPr="00E40926">
        <w:t>3</w:t>
      </w:r>
      <w:r w:rsidR="0093203D" w:rsidRPr="00E40926">
        <w:t>6 </w:t>
      </w:r>
      <w:r w:rsidRPr="00E40926">
        <w:t>wprowadza się następujące zmiany:</w:t>
      </w:r>
    </w:p>
    <w:p w14:paraId="4470B3C6" w14:textId="4C802A17" w:rsidR="00A644F2" w:rsidRPr="00E40926" w:rsidRDefault="00B779BC" w:rsidP="00E40926">
      <w:pPr>
        <w:pStyle w:val="PKTpunkt"/>
        <w:keepNext/>
      </w:pPr>
      <w:r w:rsidRPr="00E40926">
        <w:t>1</w:t>
      </w:r>
      <w:r w:rsidR="00A644F2" w:rsidRPr="00E40926">
        <w:t>)</w:t>
      </w:r>
      <w:r w:rsidR="00A644F2" w:rsidRPr="00E40926">
        <w:tab/>
        <w:t>po</w:t>
      </w:r>
      <w:r w:rsidR="0093203D" w:rsidRPr="00E40926">
        <w:t xml:space="preserve"> ust. 2 </w:t>
      </w:r>
      <w:r w:rsidR="00A644F2" w:rsidRPr="00E40926">
        <w:t>dodaje się</w:t>
      </w:r>
      <w:r w:rsidR="0093203D" w:rsidRPr="00E40926">
        <w:t xml:space="preserve"> ust. </w:t>
      </w:r>
      <w:r w:rsidR="00A644F2" w:rsidRPr="00E40926">
        <w:t>2a–2</w:t>
      </w:r>
      <w:r w:rsidR="00AD0CD0" w:rsidRPr="00E40926">
        <w:t>d</w:t>
      </w:r>
      <w:r w:rsidR="0093203D" w:rsidRPr="00E40926">
        <w:t xml:space="preserve"> w </w:t>
      </w:r>
      <w:r w:rsidR="00A644F2" w:rsidRPr="00E40926">
        <w:t>brzmieniu:</w:t>
      </w:r>
    </w:p>
    <w:p w14:paraId="32AD7BE9" w14:textId="6BDB9622" w:rsidR="00A644F2" w:rsidRPr="00E40926" w:rsidRDefault="00E40926" w:rsidP="00B779BC">
      <w:pPr>
        <w:pStyle w:val="ZUSTzmustartykuempunktem"/>
      </w:pPr>
      <w:r>
        <w:t>„</w:t>
      </w:r>
      <w:r w:rsidR="00A644F2" w:rsidRPr="00E40926">
        <w:t>2a. Świadczenie przysługuje także dzieciom własnym reprezentanta Polski</w:t>
      </w:r>
      <w:r w:rsidR="0093203D" w:rsidRPr="00E40926">
        <w:t xml:space="preserve"> i </w:t>
      </w:r>
      <w:r w:rsidR="00A644F2" w:rsidRPr="00E40926">
        <w:t>dzieciom przez niego przysposobionym, jeżeli</w:t>
      </w:r>
      <w:r w:rsidR="0093203D" w:rsidRPr="00E40926">
        <w:t xml:space="preserve"> w </w:t>
      </w:r>
      <w:r w:rsidR="00A644F2" w:rsidRPr="00E40926">
        <w:t xml:space="preserve">dniu śmierci </w:t>
      </w:r>
      <w:r w:rsidR="00BF2133">
        <w:t xml:space="preserve">tego </w:t>
      </w:r>
      <w:r w:rsidR="00A644F2" w:rsidRPr="00E40926">
        <w:t>reprezentanta Polski miał on przyznane prawo do świadczenia albo spełniał warunki,</w:t>
      </w:r>
      <w:r w:rsidR="0093203D" w:rsidRPr="00E40926">
        <w:t xml:space="preserve"> o </w:t>
      </w:r>
      <w:r w:rsidR="00A644F2" w:rsidRPr="00E40926">
        <w:t>których mowa</w:t>
      </w:r>
      <w:r w:rsidR="0093203D" w:rsidRPr="00E40926">
        <w:t xml:space="preserve"> w ust. 2 pkt </w:t>
      </w:r>
      <w:r w:rsidR="00A644F2" w:rsidRPr="00E40926">
        <w:t xml:space="preserve">1, 4, </w:t>
      </w:r>
      <w:r w:rsidR="0093203D" w:rsidRPr="00E40926">
        <w:t>6 i </w:t>
      </w:r>
      <w:r w:rsidR="00A644F2" w:rsidRPr="00E40926">
        <w:t>7.</w:t>
      </w:r>
    </w:p>
    <w:p w14:paraId="44777056" w14:textId="170EEE49" w:rsidR="00A644F2" w:rsidRPr="00E40926" w:rsidRDefault="00A644F2" w:rsidP="00E40926">
      <w:pPr>
        <w:pStyle w:val="ZUSTzmustartykuempunktem"/>
        <w:keepNext/>
      </w:pPr>
      <w:r w:rsidRPr="00E40926">
        <w:t>2b. Świadczenie przysługuje dzieciom,</w:t>
      </w:r>
      <w:r w:rsidR="0093203D" w:rsidRPr="00E40926">
        <w:t xml:space="preserve"> o </w:t>
      </w:r>
      <w:r w:rsidRPr="00E40926">
        <w:t>których mowa</w:t>
      </w:r>
      <w:r w:rsidR="0093203D" w:rsidRPr="00E40926">
        <w:t xml:space="preserve"> w ust. </w:t>
      </w:r>
      <w:r w:rsidRPr="00E40926">
        <w:t>2a:</w:t>
      </w:r>
    </w:p>
    <w:p w14:paraId="351D7327" w14:textId="009D3CE2" w:rsidR="00A644F2" w:rsidRPr="00E40926" w:rsidRDefault="00A644F2" w:rsidP="00B779BC">
      <w:pPr>
        <w:pStyle w:val="ZPKTzmpktartykuempunktem"/>
      </w:pPr>
      <w:r w:rsidRPr="00E40926">
        <w:t>1)</w:t>
      </w:r>
      <w:r w:rsidRPr="00E40926">
        <w:tab/>
      </w:r>
      <w:r w:rsidR="000941D9" w:rsidRPr="000941D9">
        <w:t xml:space="preserve">do ukończenia przez nie </w:t>
      </w:r>
      <w:r w:rsidRPr="00E40926">
        <w:t>1</w:t>
      </w:r>
      <w:r w:rsidR="0093203D" w:rsidRPr="00E40926">
        <w:t>6</w:t>
      </w:r>
      <w:r w:rsidR="00807D67" w:rsidRPr="00E40926">
        <w:t>.</w:t>
      </w:r>
      <w:r w:rsidR="0093203D" w:rsidRPr="00E40926">
        <w:t> </w:t>
      </w:r>
      <w:r w:rsidRPr="00E40926">
        <w:t>roku życia;</w:t>
      </w:r>
    </w:p>
    <w:p w14:paraId="201846BC" w14:textId="1681893F" w:rsidR="000941D9" w:rsidRDefault="00A644F2" w:rsidP="00B779BC">
      <w:pPr>
        <w:pStyle w:val="ZPKTzmpktartykuempunktem"/>
      </w:pPr>
      <w:r w:rsidRPr="00E40926">
        <w:t>2)</w:t>
      </w:r>
      <w:r w:rsidRPr="00E40926">
        <w:tab/>
      </w:r>
      <w:r w:rsidR="000941D9" w:rsidRPr="000941D9">
        <w:t>do ukończenia przez nie nauki w szkole, jeżeli przekroczyły 16 lat życia, nie dłużej jednak niż do osiągnięcia 25 lat życia</w:t>
      </w:r>
      <w:r w:rsidR="006C3E9F">
        <w:t>;</w:t>
      </w:r>
      <w:r w:rsidR="000941D9">
        <w:t xml:space="preserve"> </w:t>
      </w:r>
    </w:p>
    <w:p w14:paraId="2F850E23" w14:textId="2B1AC985" w:rsidR="000941D9" w:rsidRDefault="000941D9" w:rsidP="00B779BC">
      <w:pPr>
        <w:pStyle w:val="ZPKTzmpktartykuempunktem"/>
      </w:pPr>
      <w:r>
        <w:t>3)</w:t>
      </w:r>
      <w:r>
        <w:tab/>
        <w:t xml:space="preserve">jeżeli dziecko ukończyło 25 rok życia, ale jest </w:t>
      </w:r>
      <w:r w:rsidRPr="000941D9">
        <w:t>na ostatnim roku studiów w szkole wyższej</w:t>
      </w:r>
      <w:r w:rsidR="004014D7">
        <w:t xml:space="preserve"> – </w:t>
      </w:r>
      <w:r w:rsidRPr="000941D9">
        <w:t>do zakończenia tego roku studiów</w:t>
      </w:r>
      <w:r w:rsidR="00C0339A">
        <w:t>.</w:t>
      </w:r>
    </w:p>
    <w:p w14:paraId="6EBB1D21" w14:textId="77777777" w:rsidR="00A2518B" w:rsidRPr="00E40926" w:rsidRDefault="00A644F2" w:rsidP="00B779BC">
      <w:pPr>
        <w:pStyle w:val="ZUSTzmustartykuempunktem"/>
      </w:pPr>
      <w:r w:rsidRPr="00E40926">
        <w:t>2c.</w:t>
      </w:r>
      <w:r w:rsidR="00AC058D" w:rsidRPr="00E40926">
        <w:t> </w:t>
      </w:r>
      <w:r w:rsidRPr="00E40926">
        <w:t xml:space="preserve">Świadczenie </w:t>
      </w:r>
      <w:r w:rsidR="00CA504A" w:rsidRPr="00E40926">
        <w:t>podlega podziałowi na równe części między uprawnionych do pobierania świadczenia, którzy złożyli wniosek albo w imieniu których opiekun prawny złożył wniosek, o którym mowa w ust. 4</w:t>
      </w:r>
      <w:r w:rsidRPr="00E40926">
        <w:t>.</w:t>
      </w:r>
    </w:p>
    <w:p w14:paraId="736A3481" w14:textId="2339865E" w:rsidR="00A644F2" w:rsidRPr="00E40926" w:rsidRDefault="00A2518B" w:rsidP="00B779BC">
      <w:pPr>
        <w:pStyle w:val="ZUSTzmustartykuempunktem"/>
      </w:pPr>
      <w:r w:rsidRPr="00E40926">
        <w:t xml:space="preserve">2d. </w:t>
      </w:r>
      <w:r w:rsidR="00E40926" w:rsidRPr="00E40926">
        <w:t>Podziału świadczenia, o którym mowa w ust. 2c, dokonuje m</w:t>
      </w:r>
      <w:r w:rsidR="00AD0CD0" w:rsidRPr="00E40926">
        <w:t>inister właściwy do spraw kultury fizycznej</w:t>
      </w:r>
      <w:r w:rsidR="00276505" w:rsidRPr="00E40926">
        <w:t xml:space="preserve"> </w:t>
      </w:r>
      <w:r w:rsidR="00E40926" w:rsidRPr="00E40926">
        <w:t>w drodze decyzji.</w:t>
      </w:r>
      <w:r w:rsidR="00E40926">
        <w:t>”</w:t>
      </w:r>
      <w:r w:rsidR="008D03AF" w:rsidRPr="00E40926">
        <w:t>;</w:t>
      </w:r>
    </w:p>
    <w:p w14:paraId="5AF3DB94" w14:textId="73E16609" w:rsidR="00CA504A" w:rsidRPr="00E40926" w:rsidRDefault="00135B91" w:rsidP="00E606B1">
      <w:pPr>
        <w:pStyle w:val="PKTpunkt"/>
      </w:pPr>
      <w:r w:rsidRPr="00E40926">
        <w:t>2</w:t>
      </w:r>
      <w:r w:rsidR="00CA504A" w:rsidRPr="00E40926">
        <w:t>)</w:t>
      </w:r>
      <w:r w:rsidR="00CA504A" w:rsidRPr="00E40926">
        <w:tab/>
        <w:t xml:space="preserve">w ust. 4 po wyrazach </w:t>
      </w:r>
      <w:r w:rsidR="00E40926">
        <w:t>„</w:t>
      </w:r>
      <w:r w:rsidR="00CA504A" w:rsidRPr="00E40926">
        <w:t>osoby zainteresowanej</w:t>
      </w:r>
      <w:r w:rsidR="00E40926">
        <w:t>”</w:t>
      </w:r>
      <w:r w:rsidR="00CA504A" w:rsidRPr="00E40926">
        <w:t xml:space="preserve"> dodaje się wyrazy </w:t>
      </w:r>
      <w:r w:rsidR="00E40926">
        <w:t>„</w:t>
      </w:r>
      <w:r w:rsidR="00CA504A" w:rsidRPr="00E40926">
        <w:t>albo jej opiekuna prawnego</w:t>
      </w:r>
      <w:r w:rsidR="00E40926">
        <w:t>”</w:t>
      </w:r>
      <w:r w:rsidR="00CA504A" w:rsidRPr="00E40926">
        <w:t>;</w:t>
      </w:r>
    </w:p>
    <w:p w14:paraId="4C6D256F" w14:textId="21AB0D96" w:rsidR="00A644F2" w:rsidRPr="00E40926" w:rsidRDefault="00135B91" w:rsidP="00B779BC">
      <w:pPr>
        <w:pStyle w:val="PKTpunkt"/>
      </w:pPr>
      <w:r w:rsidRPr="00E40926">
        <w:t>3</w:t>
      </w:r>
      <w:r w:rsidR="00A644F2" w:rsidRPr="00E40926">
        <w:t>)</w:t>
      </w:r>
      <w:r w:rsidR="00A644F2" w:rsidRPr="00E40926">
        <w:tab/>
        <w:t>w</w:t>
      </w:r>
      <w:r w:rsidR="0093203D" w:rsidRPr="00E40926">
        <w:t xml:space="preserve"> ust. 5 i 6 </w:t>
      </w:r>
      <w:r w:rsidR="00A644F2" w:rsidRPr="00E40926">
        <w:t xml:space="preserve">wyrazy </w:t>
      </w:r>
      <w:r w:rsidR="00E40926">
        <w:t>„</w:t>
      </w:r>
      <w:r w:rsidR="00A644F2" w:rsidRPr="00E40926">
        <w:t>ust. 2</w:t>
      </w:r>
      <w:r w:rsidR="00E40926">
        <w:t>”</w:t>
      </w:r>
      <w:r w:rsidR="00A644F2" w:rsidRPr="00E40926">
        <w:t xml:space="preserve"> zastępuje się wyrazami </w:t>
      </w:r>
      <w:r w:rsidR="00E40926">
        <w:t>„</w:t>
      </w:r>
      <w:r w:rsidR="0093203D" w:rsidRPr="00E40926">
        <w:t>ust. </w:t>
      </w:r>
      <w:r w:rsidR="00A644F2" w:rsidRPr="00E40926">
        <w:t>2</w:t>
      </w:r>
      <w:r w:rsidR="0093203D" w:rsidRPr="00E40926">
        <w:t xml:space="preserve"> albo ust. 2a i </w:t>
      </w:r>
      <w:r w:rsidR="00A644F2" w:rsidRPr="00E40926">
        <w:t>2b</w:t>
      </w:r>
      <w:r w:rsidR="00E40926">
        <w:t>”</w:t>
      </w:r>
      <w:r w:rsidR="008D03AF" w:rsidRPr="00E40926">
        <w:t>;</w:t>
      </w:r>
    </w:p>
    <w:p w14:paraId="2CD3AB3C" w14:textId="2351DF5C" w:rsidR="00135B91" w:rsidRPr="00E40926" w:rsidRDefault="00135B91" w:rsidP="00E40926">
      <w:pPr>
        <w:pStyle w:val="PKTpunkt"/>
        <w:keepNext/>
      </w:pPr>
      <w:r w:rsidRPr="00E40926">
        <w:t>4</w:t>
      </w:r>
      <w:r w:rsidR="00E606B1" w:rsidRPr="00E40926">
        <w:t>)</w:t>
      </w:r>
      <w:r w:rsidR="00E606B1" w:rsidRPr="00E40926">
        <w:tab/>
      </w:r>
      <w:r w:rsidRPr="00E40926">
        <w:t>po ust. 5 dodaje się ust. 5a</w:t>
      </w:r>
      <w:r w:rsidR="00E606B1" w:rsidRPr="00E40926">
        <w:t>–</w:t>
      </w:r>
      <w:r w:rsidRPr="00E40926">
        <w:t>5</w:t>
      </w:r>
      <w:r w:rsidR="00AD0CD0" w:rsidRPr="00E40926">
        <w:t>e</w:t>
      </w:r>
      <w:r w:rsidRPr="00E40926">
        <w:t xml:space="preserve"> w brzmieniu:</w:t>
      </w:r>
    </w:p>
    <w:p w14:paraId="29572A09" w14:textId="31ED7A29" w:rsidR="00106455" w:rsidRDefault="00E40926" w:rsidP="00E606B1">
      <w:pPr>
        <w:pStyle w:val="ZUSTzmustartykuempunktem"/>
      </w:pPr>
      <w:r>
        <w:t>„</w:t>
      </w:r>
      <w:r w:rsidR="00135B91" w:rsidRPr="00E40926">
        <w:t xml:space="preserve">5a. </w:t>
      </w:r>
      <w:r w:rsidR="00F372E2">
        <w:t>Z</w:t>
      </w:r>
      <w:r w:rsidR="00135B91" w:rsidRPr="00E40926">
        <w:t>aświadczeni</w:t>
      </w:r>
      <w:r w:rsidR="00F372E2">
        <w:t>e</w:t>
      </w:r>
      <w:r w:rsidR="00F372E2" w:rsidRPr="00F372E2">
        <w:t xml:space="preserve"> </w:t>
      </w:r>
      <w:r w:rsidR="00BF2133">
        <w:t xml:space="preserve">wystawione przez </w:t>
      </w:r>
      <w:r w:rsidR="00F372E2" w:rsidRPr="00E40926">
        <w:t>szkoł</w:t>
      </w:r>
      <w:r w:rsidR="00BF2133">
        <w:t>ę</w:t>
      </w:r>
      <w:r w:rsidR="00F372E2" w:rsidRPr="00E40926">
        <w:t xml:space="preserve"> podstawow</w:t>
      </w:r>
      <w:r w:rsidR="00BF2133">
        <w:t>ą</w:t>
      </w:r>
      <w:r w:rsidR="00F372E2" w:rsidRPr="00E40926">
        <w:t>, ponadpodstawow</w:t>
      </w:r>
      <w:r w:rsidR="00BF2133">
        <w:t>ą</w:t>
      </w:r>
      <w:r w:rsidR="00F372E2" w:rsidRPr="00EC7EC8">
        <w:t xml:space="preserve"> lub wyższ</w:t>
      </w:r>
      <w:r w:rsidR="00BF2133">
        <w:t>ą</w:t>
      </w:r>
      <w:r w:rsidR="00102B57" w:rsidRPr="00E40926">
        <w:t>, które</w:t>
      </w:r>
      <w:r w:rsidR="00135B91" w:rsidRPr="00E40926">
        <w:t xml:space="preserve"> potwierdza spełnianie warunku, o którym mowa w ust. 2b pkt 2</w:t>
      </w:r>
      <w:r w:rsidR="00102B57" w:rsidRPr="00E40926">
        <w:t>,</w:t>
      </w:r>
      <w:r w:rsidR="00135B91" w:rsidRPr="00E40926">
        <w:t xml:space="preserve"> </w:t>
      </w:r>
      <w:r w:rsidR="00F372E2">
        <w:t>zawiera</w:t>
      </w:r>
      <w:r w:rsidR="00106455">
        <w:t>:</w:t>
      </w:r>
    </w:p>
    <w:p w14:paraId="3CC41115" w14:textId="7E44CBD5" w:rsidR="009B69F7" w:rsidRDefault="00106455" w:rsidP="009B69F7">
      <w:pPr>
        <w:pStyle w:val="ZPKTzmpktartykuempunktem"/>
      </w:pPr>
      <w:r>
        <w:t>1)</w:t>
      </w:r>
      <w:r>
        <w:tab/>
      </w:r>
      <w:r w:rsidR="00F372E2" w:rsidRPr="00EC7EC8">
        <w:t>informację o</w:t>
      </w:r>
      <w:r w:rsidR="00F372E2">
        <w:t xml:space="preserve"> </w:t>
      </w:r>
      <w:r w:rsidR="009B69F7" w:rsidRPr="00106455">
        <w:t>imi</w:t>
      </w:r>
      <w:r w:rsidR="009B69F7">
        <w:t xml:space="preserve">eniu, </w:t>
      </w:r>
      <w:r w:rsidR="009B69F7" w:rsidRPr="00106455">
        <w:t>nazwisk</w:t>
      </w:r>
      <w:r w:rsidR="009B69F7">
        <w:t>u</w:t>
      </w:r>
      <w:r w:rsidR="009B69F7" w:rsidRPr="00106455">
        <w:t xml:space="preserve"> oraz da</w:t>
      </w:r>
      <w:r w:rsidR="009B69F7">
        <w:t>cie</w:t>
      </w:r>
      <w:r w:rsidR="009B69F7" w:rsidRPr="00106455">
        <w:t xml:space="preserve"> urodzenia osoby, o której mowa w </w:t>
      </w:r>
      <w:r w:rsidR="009B69F7">
        <w:t>ust</w:t>
      </w:r>
      <w:r w:rsidR="009B69F7" w:rsidRPr="00106455">
        <w:t>. 2b pkt 2</w:t>
      </w:r>
      <w:r w:rsidR="009B69F7">
        <w:t>;</w:t>
      </w:r>
    </w:p>
    <w:p w14:paraId="58C1092C" w14:textId="54337284" w:rsidR="00106455" w:rsidRDefault="00106455" w:rsidP="00106455">
      <w:pPr>
        <w:pStyle w:val="ZPKTzmpktartykuempunktem"/>
      </w:pPr>
      <w:r>
        <w:t>2)</w:t>
      </w:r>
      <w:r>
        <w:tab/>
      </w:r>
      <w:r w:rsidR="009B69F7" w:rsidRPr="009B69F7">
        <w:t>potwierdzeni</w:t>
      </w:r>
      <w:r w:rsidR="00F372E2">
        <w:t>e</w:t>
      </w:r>
      <w:r w:rsidR="009B69F7" w:rsidRPr="009B69F7">
        <w:t xml:space="preserve">, że osoba, o której mowa w pkt </w:t>
      </w:r>
      <w:r w:rsidR="00C86914">
        <w:t>2</w:t>
      </w:r>
      <w:r w:rsidR="009B69F7" w:rsidRPr="009B69F7">
        <w:t>a jest uczniem szkoły z podaniem nazwy tej szkoły,</w:t>
      </w:r>
    </w:p>
    <w:p w14:paraId="5E1D3B5A" w14:textId="33E3CFC1" w:rsidR="009B69F7" w:rsidRDefault="009B69F7" w:rsidP="00106455">
      <w:pPr>
        <w:pStyle w:val="ZPKTzmpktartykuempunktem"/>
      </w:pPr>
      <w:r>
        <w:lastRenderedPageBreak/>
        <w:t>3)</w:t>
      </w:r>
      <w:r>
        <w:tab/>
      </w:r>
      <w:r w:rsidRPr="00EC7EC8">
        <w:t xml:space="preserve">termin </w:t>
      </w:r>
      <w:r w:rsidRPr="009B69F7">
        <w:t>obowiązywania tego zaświadczenia;</w:t>
      </w:r>
    </w:p>
    <w:p w14:paraId="0767E7F5" w14:textId="331A9294" w:rsidR="00EB515C" w:rsidRPr="008F7A97" w:rsidRDefault="00EB515C" w:rsidP="008F7A97">
      <w:pPr>
        <w:pStyle w:val="ZPKTzmpktartykuempunktem"/>
      </w:pPr>
      <w:r>
        <w:t>4)</w:t>
      </w:r>
      <w:r>
        <w:tab/>
      </w:r>
      <w:r w:rsidR="008F7A97">
        <w:t xml:space="preserve">podpis osoby upoważnionej do reprezentacji oraz </w:t>
      </w:r>
      <w:r w:rsidR="00F372E2">
        <w:t>pieczątkę podmiotu wydającego to zaświadczenie.</w:t>
      </w:r>
    </w:p>
    <w:p w14:paraId="085B7B56" w14:textId="6741B811" w:rsidR="008123D8" w:rsidRPr="00E40926" w:rsidRDefault="00135B91" w:rsidP="00E606B1">
      <w:pPr>
        <w:pStyle w:val="ZUSTzmustartykuempunktem"/>
      </w:pPr>
      <w:r w:rsidRPr="00E40926">
        <w:t xml:space="preserve">5b. </w:t>
      </w:r>
      <w:r w:rsidR="00102B57" w:rsidRPr="00E40926">
        <w:t>Kolejne z</w:t>
      </w:r>
      <w:r w:rsidRPr="00E40926">
        <w:t>aświadczenie, o którym mowa w ust. 5a</w:t>
      </w:r>
      <w:r w:rsidR="00102B57" w:rsidRPr="00E40926">
        <w:t>, składa się nie później niż</w:t>
      </w:r>
      <w:r w:rsidRPr="00E40926">
        <w:t xml:space="preserve"> w terminie </w:t>
      </w:r>
      <w:r w:rsidR="00DF3BA6">
        <w:t>21 dni</w:t>
      </w:r>
      <w:r w:rsidRPr="00E40926">
        <w:t xml:space="preserve"> </w:t>
      </w:r>
      <w:r w:rsidR="00DF3BA6">
        <w:t xml:space="preserve">przed upływem </w:t>
      </w:r>
      <w:r w:rsidRPr="00E40926">
        <w:t xml:space="preserve">terminu obowiązywania </w:t>
      </w:r>
      <w:r w:rsidR="00102B57" w:rsidRPr="00E40926">
        <w:t xml:space="preserve">poprzednio </w:t>
      </w:r>
      <w:r w:rsidRPr="00E40926">
        <w:t>złożonego zaświadczenia.</w:t>
      </w:r>
    </w:p>
    <w:p w14:paraId="171EC9D4" w14:textId="5F3F63ED" w:rsidR="00A2518B" w:rsidRPr="008F7A97" w:rsidRDefault="008123D8" w:rsidP="008F7A97">
      <w:pPr>
        <w:pStyle w:val="ZUSTzmustartykuempunktem"/>
        <w:keepNext/>
      </w:pPr>
      <w:r w:rsidRPr="008F7A97">
        <w:t xml:space="preserve">5c. Niezłożenie zaświadczenia, o którym mowa w ust. 5a, </w:t>
      </w:r>
      <w:r w:rsidR="00A2518B" w:rsidRPr="008F7A97">
        <w:t xml:space="preserve">skutkuje zakończeniem </w:t>
      </w:r>
      <w:r w:rsidRPr="008F7A97">
        <w:t xml:space="preserve">wypłaty świadczenia </w:t>
      </w:r>
      <w:r w:rsidR="00A2518B" w:rsidRPr="008F7A97">
        <w:t>z mocy prawa</w:t>
      </w:r>
      <w:r w:rsidR="001D6C54">
        <w:t xml:space="preserve"> </w:t>
      </w:r>
      <w:r w:rsidRPr="008F7A97">
        <w:t>w części przysługującej danej osobie</w:t>
      </w:r>
      <w:bookmarkStart w:id="6" w:name="_GoBack"/>
      <w:bookmarkEnd w:id="6"/>
      <w:r w:rsidRPr="008F7A97">
        <w:t>.</w:t>
      </w:r>
    </w:p>
    <w:p w14:paraId="04FC9AFA" w14:textId="4DFD2E2D" w:rsidR="00AD0CD0" w:rsidRPr="00E40926" w:rsidRDefault="00AD0CD0" w:rsidP="00E40926">
      <w:pPr>
        <w:pStyle w:val="ZUSTzmustartykuempunktem"/>
      </w:pPr>
      <w:r w:rsidRPr="00E40926">
        <w:t xml:space="preserve">5d. </w:t>
      </w:r>
      <w:r w:rsidR="00E40926" w:rsidRPr="00E40926">
        <w:t>W przypadku, o którym mowa w ust. 5c, przepis ust. 2d stosuje się odpowiednio.</w:t>
      </w:r>
    </w:p>
    <w:p w14:paraId="6349AC70" w14:textId="08ABE2B5" w:rsidR="00135B91" w:rsidRPr="00E40926" w:rsidRDefault="00A2518B" w:rsidP="00E40926">
      <w:pPr>
        <w:pStyle w:val="ZUSTzmustartykuempunktem"/>
      </w:pPr>
      <w:r w:rsidRPr="00E40926">
        <w:t>5</w:t>
      </w:r>
      <w:r w:rsidR="00AD0CD0" w:rsidRPr="00E40926">
        <w:t>e</w:t>
      </w:r>
      <w:r w:rsidRPr="00E40926">
        <w:t xml:space="preserve">. Zakres danych przetwarzanych w zaświadczeniu, o którym mowa w ust. 5a, ogranicza się wyłącznie do danych wskazanych w tym zaświadczeniu wydanym przez </w:t>
      </w:r>
      <w:r w:rsidR="00A60841" w:rsidRPr="00A60841">
        <w:t>szko</w:t>
      </w:r>
      <w:r w:rsidR="00A60841">
        <w:t>łę</w:t>
      </w:r>
      <w:r w:rsidR="00A60841" w:rsidRPr="00A60841">
        <w:t xml:space="preserve"> podstawow</w:t>
      </w:r>
      <w:r w:rsidR="00A60841">
        <w:t>ą</w:t>
      </w:r>
      <w:r w:rsidR="00A60841" w:rsidRPr="00A60841">
        <w:t>, ponadpodstawow</w:t>
      </w:r>
      <w:r w:rsidR="00A60841">
        <w:t>ą</w:t>
      </w:r>
      <w:r w:rsidR="00A60841" w:rsidRPr="00A60841">
        <w:t xml:space="preserve"> lub wyższ</w:t>
      </w:r>
      <w:r w:rsidR="00A60841">
        <w:t>ą</w:t>
      </w:r>
      <w:r w:rsidR="00E40926" w:rsidRPr="00E40926">
        <w:t>.</w:t>
      </w:r>
      <w:r w:rsidR="00E40926">
        <w:t>”</w:t>
      </w:r>
      <w:r w:rsidR="008123D8" w:rsidRPr="00E40926">
        <w:t>;</w:t>
      </w:r>
      <w:r w:rsidR="00E40926">
        <w:t>”</w:t>
      </w:r>
    </w:p>
    <w:p w14:paraId="1241F4CF" w14:textId="7D88317B" w:rsidR="00A644F2" w:rsidRPr="00E40926" w:rsidRDefault="007870BC" w:rsidP="00B779BC">
      <w:pPr>
        <w:pStyle w:val="PKTpunkt"/>
      </w:pPr>
      <w:r w:rsidRPr="00E40926">
        <w:t>5</w:t>
      </w:r>
      <w:r w:rsidR="00A644F2" w:rsidRPr="00E40926">
        <w:t>)</w:t>
      </w:r>
      <w:r w:rsidR="00A644F2" w:rsidRPr="00E40926">
        <w:tab/>
        <w:t>w</w:t>
      </w:r>
      <w:r w:rsidR="0093203D" w:rsidRPr="00E40926">
        <w:t xml:space="preserve"> ust. 8 i 9 </w:t>
      </w:r>
      <w:r w:rsidR="00A644F2" w:rsidRPr="00E40926">
        <w:t xml:space="preserve">wyrazy </w:t>
      </w:r>
      <w:r w:rsidR="00E40926">
        <w:t>„</w:t>
      </w:r>
      <w:r w:rsidR="00A644F2" w:rsidRPr="00E40926">
        <w:t xml:space="preserve">ust. </w:t>
      </w:r>
      <w:r w:rsidR="0093203D" w:rsidRPr="00E40926">
        <w:t>2 pkt 3 i 4 oraz</w:t>
      </w:r>
      <w:r w:rsidR="00A644F2" w:rsidRPr="00E40926">
        <w:t xml:space="preserve"> </w:t>
      </w:r>
      <w:r w:rsidR="0093203D" w:rsidRPr="00E40926">
        <w:t>6 i </w:t>
      </w:r>
      <w:r w:rsidR="00A644F2" w:rsidRPr="00E40926">
        <w:t>7</w:t>
      </w:r>
      <w:r w:rsidR="00E40926">
        <w:t>”</w:t>
      </w:r>
      <w:r w:rsidR="00A644F2" w:rsidRPr="00E40926">
        <w:t xml:space="preserve"> zastępuje się wyrazami </w:t>
      </w:r>
      <w:r w:rsidR="00E40926">
        <w:t>„</w:t>
      </w:r>
      <w:r w:rsidR="00A644F2" w:rsidRPr="00E40926">
        <w:t xml:space="preserve">ust. </w:t>
      </w:r>
      <w:r w:rsidR="0093203D" w:rsidRPr="00E40926">
        <w:t>2 pkt 3 i 4 albo ust. 2b oraz ust. 6 i 7</w:t>
      </w:r>
      <w:r w:rsidR="00E40926">
        <w:t>”</w:t>
      </w:r>
      <w:r w:rsidR="008D03AF" w:rsidRPr="00E40926">
        <w:t>;</w:t>
      </w:r>
    </w:p>
    <w:p w14:paraId="075968BE" w14:textId="5D9FAF80" w:rsidR="00A644F2" w:rsidRPr="00E40926" w:rsidRDefault="008123D8" w:rsidP="00E40926">
      <w:pPr>
        <w:pStyle w:val="PKTpunkt"/>
        <w:keepNext/>
      </w:pPr>
      <w:r w:rsidRPr="00E40926">
        <w:t>6</w:t>
      </w:r>
      <w:r w:rsidR="00A644F2" w:rsidRPr="00E40926">
        <w:t>)</w:t>
      </w:r>
      <w:r w:rsidR="00A644F2" w:rsidRPr="00E40926">
        <w:tab/>
        <w:t>po</w:t>
      </w:r>
      <w:r w:rsidR="0093203D" w:rsidRPr="00E40926">
        <w:t xml:space="preserve"> ust. 9 </w:t>
      </w:r>
      <w:r w:rsidR="00A644F2" w:rsidRPr="00E40926">
        <w:t>dodaje się</w:t>
      </w:r>
      <w:r w:rsidR="0093203D" w:rsidRPr="00E40926">
        <w:t xml:space="preserve"> ust. </w:t>
      </w:r>
      <w:r w:rsidR="00A644F2" w:rsidRPr="00E40926">
        <w:t>9a</w:t>
      </w:r>
      <w:r w:rsidR="0093203D" w:rsidRPr="00E40926">
        <w:t xml:space="preserve"> w </w:t>
      </w:r>
      <w:r w:rsidR="00A644F2" w:rsidRPr="00E40926">
        <w:t>brzmieniu:</w:t>
      </w:r>
    </w:p>
    <w:p w14:paraId="4E5AB9F6" w14:textId="4C81D458" w:rsidR="00B767D7" w:rsidRPr="00E40926" w:rsidRDefault="00E40926" w:rsidP="007870BC">
      <w:pPr>
        <w:pStyle w:val="ZUSTzmustartykuempunktem"/>
      </w:pPr>
      <w:r>
        <w:t>„</w:t>
      </w:r>
      <w:r w:rsidR="00A644F2" w:rsidRPr="00E40926">
        <w:t>9a. Minister właściwy do spraw kultury fizycznej,</w:t>
      </w:r>
      <w:r w:rsidR="0093203D" w:rsidRPr="00E40926">
        <w:t xml:space="preserve"> w </w:t>
      </w:r>
      <w:r w:rsidR="00A644F2" w:rsidRPr="00E40926">
        <w:t xml:space="preserve">drodze decyzji, </w:t>
      </w:r>
      <w:r w:rsidR="00B767D7" w:rsidRPr="00E40926">
        <w:t xml:space="preserve">ponownie ustala </w:t>
      </w:r>
      <w:r w:rsidR="00A644F2" w:rsidRPr="00E40926">
        <w:t xml:space="preserve">wysokość świadczenia </w:t>
      </w:r>
      <w:r w:rsidR="0061604D" w:rsidRPr="00E40926">
        <w:t>przysługującego osobom</w:t>
      </w:r>
      <w:r w:rsidR="00A644F2" w:rsidRPr="00E40926">
        <w:t>,</w:t>
      </w:r>
      <w:r w:rsidR="007870BC" w:rsidRPr="00E40926">
        <w:t xml:space="preserve"> </w:t>
      </w:r>
      <w:r w:rsidR="0093203D" w:rsidRPr="00E40926">
        <w:t>o</w:t>
      </w:r>
      <w:r w:rsidR="007870BC" w:rsidRPr="00E40926">
        <w:t xml:space="preserve"> </w:t>
      </w:r>
      <w:r w:rsidR="00A644F2" w:rsidRPr="00E40926">
        <w:t>których mowa</w:t>
      </w:r>
      <w:r w:rsidR="0093203D" w:rsidRPr="00E40926">
        <w:t xml:space="preserve"> w ust. </w:t>
      </w:r>
      <w:r w:rsidR="00A644F2" w:rsidRPr="00E40926">
        <w:t>2a,</w:t>
      </w:r>
      <w:r w:rsidR="0093203D" w:rsidRPr="00E40926">
        <w:t xml:space="preserve"> </w:t>
      </w:r>
      <w:r w:rsidR="00B767D7" w:rsidRPr="00E40926">
        <w:t>w przypadku zmiany liczby osób uprawnionych do pobierania świadczenia</w:t>
      </w:r>
      <w:r w:rsidR="00FA346F" w:rsidRPr="00E40926">
        <w:t>, o któr</w:t>
      </w:r>
      <w:r w:rsidR="00236D17" w:rsidRPr="00E40926">
        <w:t>ej</w:t>
      </w:r>
      <w:r w:rsidR="00FA346F" w:rsidRPr="00E40926">
        <w:t xml:space="preserve"> mowa w ust. 2c</w:t>
      </w:r>
      <w:r w:rsidR="00275F3E" w:rsidRPr="00E40926">
        <w:t>, na wniosek osoby zainteresowanej lub opiekuna prawnego osoby zainteresowanej</w:t>
      </w:r>
      <w:r w:rsidR="00D376FB" w:rsidRPr="00E40926">
        <w:t xml:space="preserve"> niepobierającej świadczenia</w:t>
      </w:r>
      <w:r w:rsidR="007870BC" w:rsidRPr="00E40926">
        <w:t xml:space="preserve"> oraz w przypadku niezłożenia zaświadczenia, o którym mowa w ust. 5a</w:t>
      </w:r>
      <w:r w:rsidR="00275F3E" w:rsidRPr="00E40926">
        <w:t>.</w:t>
      </w:r>
      <w:r w:rsidR="00B767D7" w:rsidRPr="00E40926">
        <w:t xml:space="preserve"> Świadczenie w nowej wysokości przysługuje z początkiem miesiąca następującego po miesiącu, w którym nastąpiła zmiana liczby osób </w:t>
      </w:r>
      <w:r w:rsidR="002E6EA1" w:rsidRPr="00E40926">
        <w:t xml:space="preserve">uprawnionych do </w:t>
      </w:r>
      <w:r w:rsidR="00B767D7" w:rsidRPr="00E40926">
        <w:t>świadczeni</w:t>
      </w:r>
      <w:r w:rsidR="002E6EA1" w:rsidRPr="00E40926">
        <w:t>a</w:t>
      </w:r>
      <w:r w:rsidR="00B767D7" w:rsidRPr="00E40926">
        <w:t>.</w:t>
      </w:r>
      <w:r>
        <w:t>”</w:t>
      </w:r>
      <w:r w:rsidR="00B767D7" w:rsidRPr="00E40926">
        <w:t>.</w:t>
      </w:r>
    </w:p>
    <w:p w14:paraId="43D6DD5D" w14:textId="2E57EC17" w:rsidR="00B56DFB" w:rsidRPr="00E40926" w:rsidRDefault="00D9229B" w:rsidP="00E40926">
      <w:pPr>
        <w:pStyle w:val="ARTartustawynprozporzdzenia"/>
        <w:keepNext/>
      </w:pPr>
      <w:r w:rsidRPr="00E40926">
        <w:rPr>
          <w:rStyle w:val="Ppogrubienie"/>
        </w:rPr>
        <w:t>Art. 2.</w:t>
      </w:r>
      <w:r w:rsidRPr="00E40926">
        <w:t xml:space="preserve"> </w:t>
      </w:r>
      <w:r w:rsidR="001D7ED4" w:rsidRPr="00E40926">
        <w:t xml:space="preserve">1. </w:t>
      </w:r>
      <w:r w:rsidRPr="00E40926">
        <w:t>Do świadczeń, o których mowa w art. 36 ustawy zmienianej w art. 1</w:t>
      </w:r>
      <w:r w:rsidR="00B56DFB" w:rsidRPr="00E40926">
        <w:t>:</w:t>
      </w:r>
    </w:p>
    <w:p w14:paraId="2458BE90" w14:textId="38A0D976" w:rsidR="00B56DFB" w:rsidRPr="00E40926" w:rsidRDefault="00B56DFB" w:rsidP="00DF1ADA">
      <w:pPr>
        <w:pStyle w:val="PKTpunkt"/>
      </w:pPr>
      <w:r w:rsidRPr="00E40926">
        <w:t>1)</w:t>
      </w:r>
      <w:r w:rsidRPr="00E40926">
        <w:tab/>
        <w:t>które zostały</w:t>
      </w:r>
      <w:r w:rsidR="00D9229B" w:rsidRPr="00E40926">
        <w:t xml:space="preserve"> </w:t>
      </w:r>
      <w:r w:rsidR="00661D32" w:rsidRPr="00E40926">
        <w:t>przyznan</w:t>
      </w:r>
      <w:r w:rsidRPr="00E40926">
        <w:t>e osobom, które zmarły przed dniem wejścia w życie niniejszej ustawy,</w:t>
      </w:r>
    </w:p>
    <w:p w14:paraId="4C6C5734" w14:textId="0CF609E2" w:rsidR="00B56DFB" w:rsidRPr="00E40926" w:rsidRDefault="00B56DFB" w:rsidP="00E40926">
      <w:pPr>
        <w:pStyle w:val="PKTpunkt"/>
        <w:keepNext/>
      </w:pPr>
      <w:r w:rsidRPr="00E40926">
        <w:t>2)</w:t>
      </w:r>
      <w:r w:rsidRPr="00E40926">
        <w:tab/>
        <w:t xml:space="preserve">przysługiwałyby </w:t>
      </w:r>
      <w:r w:rsidR="00BF2133" w:rsidRPr="00BF2133">
        <w:t>reprezentant</w:t>
      </w:r>
      <w:r w:rsidR="00BF2133">
        <w:t>om</w:t>
      </w:r>
      <w:r w:rsidR="00BF2133" w:rsidRPr="00BF2133">
        <w:t xml:space="preserve"> Polski</w:t>
      </w:r>
      <w:r w:rsidRPr="00E40926">
        <w:t xml:space="preserve">, </w:t>
      </w:r>
      <w:r w:rsidR="00022D9A" w:rsidRPr="00E40926">
        <w:t>któr</w:t>
      </w:r>
      <w:r w:rsidR="00BF2133">
        <w:t>zy</w:t>
      </w:r>
      <w:r w:rsidR="00022D9A" w:rsidRPr="00E40926">
        <w:t xml:space="preserve"> </w:t>
      </w:r>
      <w:r w:rsidR="00B767D7" w:rsidRPr="00E40926">
        <w:t>spełnia</w:t>
      </w:r>
      <w:r w:rsidR="00BF2133">
        <w:t>li</w:t>
      </w:r>
      <w:r w:rsidR="00B767D7" w:rsidRPr="00E40926">
        <w:t xml:space="preserve"> warunki</w:t>
      </w:r>
      <w:r w:rsidR="00D713B4" w:rsidRPr="00E40926">
        <w:t xml:space="preserve">, o których mowa w art. 36 ust. 2a ustawy zmienianej w art. 1 w brzmieniu nadanym niniejszą ustawą, </w:t>
      </w:r>
      <w:r w:rsidRPr="00E40926">
        <w:t>ale któr</w:t>
      </w:r>
      <w:r w:rsidR="00BF2133">
        <w:t>zy</w:t>
      </w:r>
      <w:r w:rsidRPr="00E40926">
        <w:t xml:space="preserve"> zmar</w:t>
      </w:r>
      <w:r w:rsidR="00BF2133">
        <w:t>li</w:t>
      </w:r>
      <w:r w:rsidRPr="00E40926">
        <w:t xml:space="preserve"> przed dniem wejścia w życie niniejszej ustawy</w:t>
      </w:r>
    </w:p>
    <w:p w14:paraId="4E897311" w14:textId="6FD818B0" w:rsidR="00D9229B" w:rsidRPr="00E40926" w:rsidRDefault="00D713B4" w:rsidP="00DF1ADA">
      <w:pPr>
        <w:pStyle w:val="CZWSPPKTczwsplnapunktw"/>
      </w:pPr>
      <w:r w:rsidRPr="00E40926">
        <w:t>–</w:t>
      </w:r>
      <w:r w:rsidR="00D9229B" w:rsidRPr="00E40926">
        <w:t xml:space="preserve"> stosuje się przepisy </w:t>
      </w:r>
      <w:r w:rsidRPr="00E40926">
        <w:t>art</w:t>
      </w:r>
      <w:r w:rsidR="00D9229B" w:rsidRPr="00E40926">
        <w:t>. 36 w brzm</w:t>
      </w:r>
      <w:r w:rsidR="007870BC" w:rsidRPr="00E40926">
        <w:t>ieniu nadanym niniejszą ustawą.</w:t>
      </w:r>
    </w:p>
    <w:p w14:paraId="65ED6486" w14:textId="63DCA498" w:rsidR="001D7ED4" w:rsidRPr="00E40926" w:rsidRDefault="001D7ED4" w:rsidP="008D03AF">
      <w:pPr>
        <w:pStyle w:val="USTustnpkodeksu"/>
      </w:pPr>
      <w:r w:rsidRPr="00E40926">
        <w:t>2. </w:t>
      </w:r>
      <w:r w:rsidR="006F4E0A" w:rsidRPr="00E40926">
        <w:t>Ś</w:t>
      </w:r>
      <w:r w:rsidR="008D03AF" w:rsidRPr="00E40926">
        <w:t xml:space="preserve">wiadczenia </w:t>
      </w:r>
      <w:r w:rsidR="006F4E0A" w:rsidRPr="00E40926">
        <w:t>dla osób</w:t>
      </w:r>
      <w:r w:rsidR="008D03AF" w:rsidRPr="00E40926">
        <w:t>, o których mowa w art. 36 ust. 2a ustawy zmienianej w art. 1</w:t>
      </w:r>
      <w:r w:rsidR="00BF2133">
        <w:t>,</w:t>
      </w:r>
      <w:r w:rsidR="008D03AF" w:rsidRPr="00E40926">
        <w:t xml:space="preserve"> w brzmieniu nadanym niniejszą ustawą, przysługuj</w:t>
      </w:r>
      <w:r w:rsidR="006F4E0A" w:rsidRPr="00E40926">
        <w:t>ą</w:t>
      </w:r>
      <w:r w:rsidR="008D03AF" w:rsidRPr="00E40926">
        <w:t xml:space="preserve"> od dnia 1 stycznia 202</w:t>
      </w:r>
      <w:r w:rsidR="00A34795" w:rsidRPr="00E40926">
        <w:t>5</w:t>
      </w:r>
      <w:r w:rsidR="008D03AF" w:rsidRPr="00E40926">
        <w:t xml:space="preserve"> r.</w:t>
      </w:r>
    </w:p>
    <w:p w14:paraId="531CBC3F" w14:textId="493EC406" w:rsidR="00D9229B" w:rsidRPr="00E40926" w:rsidRDefault="00A644F2" w:rsidP="00E40926">
      <w:pPr>
        <w:pStyle w:val="ARTartustawynprozporzdzenia"/>
        <w:keepNext/>
      </w:pPr>
      <w:r w:rsidRPr="00E40926">
        <w:rPr>
          <w:rStyle w:val="Ppogrubienie"/>
        </w:rPr>
        <w:lastRenderedPageBreak/>
        <w:t>Art.</w:t>
      </w:r>
      <w:r w:rsidR="0093203D" w:rsidRPr="00E40926">
        <w:rPr>
          <w:rStyle w:val="Ppogrubienie"/>
        </w:rPr>
        <w:t> </w:t>
      </w:r>
      <w:r w:rsidR="00D9229B" w:rsidRPr="00E40926">
        <w:rPr>
          <w:rStyle w:val="Ppogrubienie"/>
        </w:rPr>
        <w:t>3</w:t>
      </w:r>
      <w:r w:rsidRPr="00E40926">
        <w:rPr>
          <w:rStyle w:val="Ppogrubienie"/>
        </w:rPr>
        <w:t>.</w:t>
      </w:r>
      <w:r w:rsidRPr="00E40926">
        <w:t xml:space="preserve"> 1.</w:t>
      </w:r>
      <w:r w:rsidR="0093203D" w:rsidRPr="00E40926">
        <w:t xml:space="preserve"> W </w:t>
      </w:r>
      <w:r w:rsidRPr="00E40926">
        <w:t>latach 2026–203</w:t>
      </w:r>
      <w:r w:rsidR="0093203D" w:rsidRPr="00E40926">
        <w:t>5 </w:t>
      </w:r>
      <w:r w:rsidR="00B767D7" w:rsidRPr="00E40926">
        <w:t xml:space="preserve">maksymalny </w:t>
      </w:r>
      <w:r w:rsidRPr="00E40926">
        <w:t>limit wydatków budżetu państwa będących skutkiem finansowym realizacji zadań wynikających</w:t>
      </w:r>
      <w:r w:rsidR="0093203D" w:rsidRPr="00E40926">
        <w:t xml:space="preserve"> z </w:t>
      </w:r>
      <w:r w:rsidRPr="00E40926">
        <w:t xml:space="preserve">ustawy wyniesie </w:t>
      </w:r>
      <w:r w:rsidR="001A7231" w:rsidRPr="001A7231">
        <w:t>1 790 000</w:t>
      </w:r>
      <w:r w:rsidR="00D9229B" w:rsidRPr="00E40926">
        <w:t xml:space="preserve"> zł, w tym:</w:t>
      </w:r>
    </w:p>
    <w:p w14:paraId="106EA989" w14:textId="113FD632" w:rsidR="00D9229B" w:rsidRPr="00E40926" w:rsidRDefault="00D9229B" w:rsidP="00D9229B">
      <w:pPr>
        <w:pStyle w:val="PKTpunkt"/>
      </w:pPr>
      <w:r w:rsidRPr="00E40926">
        <w:t>1)</w:t>
      </w:r>
      <w:r w:rsidRPr="00E40926">
        <w:tab/>
        <w:t xml:space="preserve">w roku 2026 – </w:t>
      </w:r>
      <w:r w:rsidR="001A7231">
        <w:t>179</w:t>
      </w:r>
      <w:r w:rsidR="001A7231" w:rsidRPr="00E40926">
        <w:t xml:space="preserve"> </w:t>
      </w:r>
      <w:r w:rsidRPr="00E40926">
        <w:t>000 zł;</w:t>
      </w:r>
    </w:p>
    <w:p w14:paraId="006AAEC9" w14:textId="5908EF57" w:rsidR="00D9229B" w:rsidRPr="00E40926" w:rsidRDefault="00D9229B" w:rsidP="00D9229B">
      <w:pPr>
        <w:pStyle w:val="PKTpunkt"/>
      </w:pPr>
      <w:r w:rsidRPr="00E40926">
        <w:t>2)</w:t>
      </w:r>
      <w:r w:rsidRPr="00E40926">
        <w:tab/>
        <w:t xml:space="preserve">w roku 2027 – </w:t>
      </w:r>
      <w:r w:rsidR="001A7231" w:rsidRPr="001A7231">
        <w:t>179 000 zł;</w:t>
      </w:r>
    </w:p>
    <w:p w14:paraId="17C00979" w14:textId="46D2B8C4" w:rsidR="00D9229B" w:rsidRPr="00E40926" w:rsidRDefault="00D9229B" w:rsidP="00D9229B">
      <w:pPr>
        <w:pStyle w:val="PKTpunkt"/>
      </w:pPr>
      <w:r w:rsidRPr="00E40926">
        <w:t>3)</w:t>
      </w:r>
      <w:r w:rsidRPr="00E40926">
        <w:tab/>
        <w:t xml:space="preserve">w roku 2028 – </w:t>
      </w:r>
      <w:r w:rsidR="001A7231" w:rsidRPr="001A7231">
        <w:t>179 000 zł;</w:t>
      </w:r>
    </w:p>
    <w:p w14:paraId="3D382021" w14:textId="1D072114" w:rsidR="00D9229B" w:rsidRPr="00E40926" w:rsidRDefault="00D9229B" w:rsidP="00D9229B">
      <w:pPr>
        <w:pStyle w:val="PKTpunkt"/>
      </w:pPr>
      <w:r w:rsidRPr="00E40926">
        <w:t>4)</w:t>
      </w:r>
      <w:r w:rsidRPr="00E40926">
        <w:tab/>
        <w:t xml:space="preserve">w roku 2029 – </w:t>
      </w:r>
      <w:r w:rsidR="001A7231" w:rsidRPr="001A7231">
        <w:t>179 000 zł;</w:t>
      </w:r>
    </w:p>
    <w:p w14:paraId="2D3567AC" w14:textId="358CC8FE" w:rsidR="00D9229B" w:rsidRPr="00E40926" w:rsidRDefault="00D9229B" w:rsidP="00D9229B">
      <w:pPr>
        <w:pStyle w:val="PKTpunkt"/>
      </w:pPr>
      <w:r w:rsidRPr="00E40926">
        <w:t>5)</w:t>
      </w:r>
      <w:r w:rsidRPr="00E40926">
        <w:tab/>
        <w:t xml:space="preserve">w roku 2030 – </w:t>
      </w:r>
      <w:r w:rsidR="001A7231" w:rsidRPr="001A7231">
        <w:t>179 000 zł;</w:t>
      </w:r>
    </w:p>
    <w:p w14:paraId="74D6ECD3" w14:textId="7507921C" w:rsidR="00D9229B" w:rsidRPr="00E40926" w:rsidRDefault="00D9229B" w:rsidP="00D9229B">
      <w:pPr>
        <w:pStyle w:val="PKTpunkt"/>
      </w:pPr>
      <w:r w:rsidRPr="00E40926">
        <w:t>6)</w:t>
      </w:r>
      <w:r w:rsidRPr="00E40926">
        <w:tab/>
        <w:t xml:space="preserve">w roku 2031 – </w:t>
      </w:r>
      <w:r w:rsidR="001A7231" w:rsidRPr="001A7231">
        <w:t>179 000 zł;</w:t>
      </w:r>
    </w:p>
    <w:p w14:paraId="74485575" w14:textId="3E7D3435" w:rsidR="00D9229B" w:rsidRPr="00E40926" w:rsidRDefault="00D9229B" w:rsidP="00D9229B">
      <w:pPr>
        <w:pStyle w:val="PKTpunkt"/>
      </w:pPr>
      <w:r w:rsidRPr="00E40926">
        <w:t>7)</w:t>
      </w:r>
      <w:r w:rsidRPr="00E40926">
        <w:tab/>
        <w:t xml:space="preserve">w roku 2032 – </w:t>
      </w:r>
      <w:r w:rsidR="001A7231" w:rsidRPr="001A7231">
        <w:t>179 000 zł;</w:t>
      </w:r>
    </w:p>
    <w:p w14:paraId="16035E9F" w14:textId="53667DE8" w:rsidR="00D9229B" w:rsidRPr="00E40926" w:rsidRDefault="00D9229B" w:rsidP="00D9229B">
      <w:pPr>
        <w:pStyle w:val="PKTpunkt"/>
      </w:pPr>
      <w:r w:rsidRPr="00E40926">
        <w:t>8)</w:t>
      </w:r>
      <w:r w:rsidRPr="00E40926">
        <w:tab/>
        <w:t xml:space="preserve">w roku 2033 – </w:t>
      </w:r>
      <w:r w:rsidR="001A7231" w:rsidRPr="001A7231">
        <w:t>179 000 zł;</w:t>
      </w:r>
    </w:p>
    <w:p w14:paraId="1A51A9A5" w14:textId="1DF91728" w:rsidR="00D9229B" w:rsidRPr="00E40926" w:rsidRDefault="00D9229B" w:rsidP="00D9229B">
      <w:pPr>
        <w:pStyle w:val="PKTpunkt"/>
      </w:pPr>
      <w:r w:rsidRPr="00E40926">
        <w:t>9)</w:t>
      </w:r>
      <w:r w:rsidRPr="00E40926">
        <w:tab/>
        <w:t xml:space="preserve">w roku 2034 – </w:t>
      </w:r>
      <w:r w:rsidR="001A7231" w:rsidRPr="001A7231">
        <w:t>179 000 zł;</w:t>
      </w:r>
    </w:p>
    <w:p w14:paraId="49E5D50A" w14:textId="77FA2641" w:rsidR="00D9229B" w:rsidRPr="00E40926" w:rsidRDefault="00D9229B" w:rsidP="00D9229B">
      <w:pPr>
        <w:pStyle w:val="PKTpunkt"/>
      </w:pPr>
      <w:r w:rsidRPr="00E40926">
        <w:t>10)</w:t>
      </w:r>
      <w:r w:rsidRPr="00E40926">
        <w:tab/>
        <w:t xml:space="preserve">w roku 2035 – </w:t>
      </w:r>
      <w:r w:rsidR="001A7231" w:rsidRPr="001A7231">
        <w:t>179 000 zł;</w:t>
      </w:r>
    </w:p>
    <w:p w14:paraId="5427B72C" w14:textId="13998BFD" w:rsidR="00D9229B" w:rsidRPr="00E40926" w:rsidRDefault="00D9229B" w:rsidP="00275F3E">
      <w:pPr>
        <w:pStyle w:val="USTustnpkodeksu"/>
      </w:pPr>
      <w:r w:rsidRPr="00E40926">
        <w:t>2.</w:t>
      </w:r>
      <w:r w:rsidR="008D03AF" w:rsidRPr="00E40926">
        <w:t> </w:t>
      </w:r>
      <w:r w:rsidRPr="00E40926">
        <w:t>Minister właściwy do spraw kultury fizycznej monitoruje wykorzystanie limitu wydatków, o których mowa w ust. 1.</w:t>
      </w:r>
    </w:p>
    <w:p w14:paraId="12AB0687" w14:textId="0988DA87" w:rsidR="00D9229B" w:rsidRPr="00E40926" w:rsidRDefault="00D9229B" w:rsidP="00275F3E">
      <w:pPr>
        <w:pStyle w:val="USTustnpkodeksu"/>
      </w:pPr>
      <w:r w:rsidRPr="00E40926">
        <w:t>3.</w:t>
      </w:r>
      <w:r w:rsidR="008D03AF" w:rsidRPr="00E40926">
        <w:t> </w:t>
      </w:r>
      <w:r w:rsidRPr="00E40926">
        <w:t>W przypadku zagrożenia przekroczenia limitu wydatków, o których mowa w ust. 1, minister właściwy do spraw kultury fizycznej zastosuje mechanizm korygujący polegający na ograniczeniu innych wydatków finansowanych z części 25 budżetu państwa.</w:t>
      </w:r>
    </w:p>
    <w:p w14:paraId="1A1F83D3" w14:textId="7D92AD16" w:rsidR="00261A16" w:rsidRDefault="00A644F2" w:rsidP="00D9229B">
      <w:pPr>
        <w:pStyle w:val="ARTartustawynprozporzdzenia"/>
      </w:pPr>
      <w:r w:rsidRPr="00E40926">
        <w:rPr>
          <w:rStyle w:val="Ppogrubienie"/>
        </w:rPr>
        <w:t>Art. </w:t>
      </w:r>
      <w:r w:rsidR="00D9229B" w:rsidRPr="00E40926">
        <w:rPr>
          <w:rStyle w:val="Ppogrubienie"/>
        </w:rPr>
        <w:t>4</w:t>
      </w:r>
      <w:r w:rsidRPr="00E40926">
        <w:rPr>
          <w:rStyle w:val="Ppogrubienie"/>
        </w:rPr>
        <w:t>.</w:t>
      </w:r>
      <w:r w:rsidRPr="00E40926">
        <w:t xml:space="preserve"> Ustawa wchodzi</w:t>
      </w:r>
      <w:r w:rsidR="0093203D" w:rsidRPr="00E40926">
        <w:t xml:space="preserve"> w </w:t>
      </w:r>
      <w:r w:rsidRPr="00E40926">
        <w:t xml:space="preserve">życie </w:t>
      </w:r>
      <w:r w:rsidR="00AB3E24" w:rsidRPr="00E40926">
        <w:t>po upływie 14 dni od dnia ogłoszenia</w:t>
      </w:r>
      <w:r w:rsidR="00AC058D" w:rsidRPr="00E40926">
        <w:t>.</w:t>
      </w:r>
    </w:p>
    <w:p w14:paraId="7F070FE9" w14:textId="4CFA65A4" w:rsidR="0048310F" w:rsidRDefault="0048310F" w:rsidP="00D9229B">
      <w:pPr>
        <w:pStyle w:val="ARTartustawynprozporzdzenia"/>
      </w:pPr>
    </w:p>
    <w:p w14:paraId="4EE4058B" w14:textId="06B4002F" w:rsidR="0048310F" w:rsidRPr="0048310F" w:rsidRDefault="0048310F" w:rsidP="0048310F">
      <w:pPr>
        <w:pStyle w:val="OZNPARAFYADNOTACJE"/>
      </w:pPr>
      <w:r>
        <w:t>&lt;</w:t>
      </w:r>
      <w:r w:rsidRPr="0048310F">
        <w:t>ZA ZGODNOŚĆ POD WZGLĘDEM PRAWNYM,</w:t>
      </w:r>
    </w:p>
    <w:p w14:paraId="1CB5906C" w14:textId="77777777" w:rsidR="0048310F" w:rsidRPr="0048310F" w:rsidRDefault="0048310F" w:rsidP="0048310F">
      <w:pPr>
        <w:pStyle w:val="OZNPARAFYADNOTACJE"/>
      </w:pPr>
      <w:r w:rsidRPr="0048310F">
        <w:t>LEGISLACYJNYM I REDAKCYJNYM</w:t>
      </w:r>
    </w:p>
    <w:p w14:paraId="7C723A6D" w14:textId="77777777" w:rsidR="0048310F" w:rsidRPr="0048310F" w:rsidRDefault="0048310F" w:rsidP="0048310F">
      <w:pPr>
        <w:pStyle w:val="OZNPARAFYADNOTACJE"/>
      </w:pPr>
      <w:r w:rsidRPr="0048310F">
        <w:t>Piotr Gałązka</w:t>
      </w:r>
    </w:p>
    <w:p w14:paraId="45385478" w14:textId="77777777" w:rsidR="0048310F" w:rsidRPr="0048310F" w:rsidRDefault="0048310F" w:rsidP="0048310F">
      <w:pPr>
        <w:pStyle w:val="OZNPARAFYADNOTACJE"/>
      </w:pPr>
      <w:r w:rsidRPr="0048310F">
        <w:t>Dyrektor</w:t>
      </w:r>
    </w:p>
    <w:p w14:paraId="1D0D5697" w14:textId="77777777" w:rsidR="0048310F" w:rsidRPr="0048310F" w:rsidRDefault="0048310F" w:rsidP="0048310F">
      <w:pPr>
        <w:pStyle w:val="OZNPARAFYADNOTACJE"/>
      </w:pPr>
      <w:r w:rsidRPr="0048310F">
        <w:t>Departament Prawny</w:t>
      </w:r>
    </w:p>
    <w:p w14:paraId="23BF8DEA" w14:textId="4277CB10" w:rsidR="0048310F" w:rsidRPr="0048310F" w:rsidRDefault="0048310F" w:rsidP="0048310F">
      <w:pPr>
        <w:pStyle w:val="OZNPARAFYADNOTACJE"/>
      </w:pPr>
      <w:r w:rsidRPr="0048310F">
        <w:t>Ministerstwo Sportu i Turystyki</w:t>
      </w:r>
      <w:r>
        <w:t>&gt;</w:t>
      </w:r>
    </w:p>
    <w:p w14:paraId="3D1A1221" w14:textId="77777777" w:rsidR="0048310F" w:rsidRPr="00E40926" w:rsidRDefault="0048310F" w:rsidP="00D9229B">
      <w:pPr>
        <w:pStyle w:val="ARTartustawynprozporzdzenia"/>
      </w:pPr>
    </w:p>
    <w:sectPr w:rsidR="0048310F" w:rsidRPr="00E40926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26D09F" w14:textId="77777777" w:rsidR="004B0A7D" w:rsidRDefault="004B0A7D">
      <w:r>
        <w:separator/>
      </w:r>
    </w:p>
  </w:endnote>
  <w:endnote w:type="continuationSeparator" w:id="0">
    <w:p w14:paraId="681FAF43" w14:textId="77777777" w:rsidR="004B0A7D" w:rsidRDefault="004B0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B4B8" w14:textId="77777777" w:rsidR="004B0A7D" w:rsidRDefault="004B0A7D">
      <w:r>
        <w:separator/>
      </w:r>
    </w:p>
  </w:footnote>
  <w:footnote w:type="continuationSeparator" w:id="0">
    <w:p w14:paraId="3510FC8E" w14:textId="77777777" w:rsidR="004B0A7D" w:rsidRDefault="004B0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108C" w14:textId="63250EC8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0B1697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4F2"/>
    <w:rsid w:val="000012DA"/>
    <w:rsid w:val="0000246E"/>
    <w:rsid w:val="00003862"/>
    <w:rsid w:val="00012A35"/>
    <w:rsid w:val="00016099"/>
    <w:rsid w:val="00017DC2"/>
    <w:rsid w:val="00021522"/>
    <w:rsid w:val="00022D9A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4AC6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3B4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3202"/>
    <w:rsid w:val="000941D9"/>
    <w:rsid w:val="000944EF"/>
    <w:rsid w:val="0009732D"/>
    <w:rsid w:val="000973F0"/>
    <w:rsid w:val="000A1296"/>
    <w:rsid w:val="000A1C27"/>
    <w:rsid w:val="000A1DAD"/>
    <w:rsid w:val="000A2649"/>
    <w:rsid w:val="000A2EBD"/>
    <w:rsid w:val="000A323B"/>
    <w:rsid w:val="000B1697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11CF"/>
    <w:rsid w:val="000E25CC"/>
    <w:rsid w:val="000E3694"/>
    <w:rsid w:val="000E490F"/>
    <w:rsid w:val="000E6241"/>
    <w:rsid w:val="000F2BE3"/>
    <w:rsid w:val="000F3D0D"/>
    <w:rsid w:val="000F6ED4"/>
    <w:rsid w:val="000F7A6E"/>
    <w:rsid w:val="00102B57"/>
    <w:rsid w:val="001042BA"/>
    <w:rsid w:val="00106455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272FC"/>
    <w:rsid w:val="00131237"/>
    <w:rsid w:val="001329AC"/>
    <w:rsid w:val="00134CA0"/>
    <w:rsid w:val="00135B91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71E"/>
    <w:rsid w:val="001A2B65"/>
    <w:rsid w:val="001A3CD3"/>
    <w:rsid w:val="001A5BEF"/>
    <w:rsid w:val="001A7231"/>
    <w:rsid w:val="001A7F15"/>
    <w:rsid w:val="001B342E"/>
    <w:rsid w:val="001C1832"/>
    <w:rsid w:val="001C188C"/>
    <w:rsid w:val="001D1783"/>
    <w:rsid w:val="001D53CD"/>
    <w:rsid w:val="001D55A3"/>
    <w:rsid w:val="001D5AF5"/>
    <w:rsid w:val="001D6C54"/>
    <w:rsid w:val="001D7ED4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6D17"/>
    <w:rsid w:val="0023727E"/>
    <w:rsid w:val="00242081"/>
    <w:rsid w:val="00243777"/>
    <w:rsid w:val="002441CD"/>
    <w:rsid w:val="00246574"/>
    <w:rsid w:val="002501A3"/>
    <w:rsid w:val="0025166C"/>
    <w:rsid w:val="00252DD8"/>
    <w:rsid w:val="002555D4"/>
    <w:rsid w:val="00261A16"/>
    <w:rsid w:val="00263522"/>
    <w:rsid w:val="00264EC6"/>
    <w:rsid w:val="002670B9"/>
    <w:rsid w:val="00271013"/>
    <w:rsid w:val="00273FE4"/>
    <w:rsid w:val="00275F3E"/>
    <w:rsid w:val="00276505"/>
    <w:rsid w:val="002765B4"/>
    <w:rsid w:val="00276A94"/>
    <w:rsid w:val="00284CFD"/>
    <w:rsid w:val="00286C51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59D3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B6F"/>
    <w:rsid w:val="002E3F34"/>
    <w:rsid w:val="002E5F79"/>
    <w:rsid w:val="002E64FA"/>
    <w:rsid w:val="002E6EA1"/>
    <w:rsid w:val="002F0A00"/>
    <w:rsid w:val="002F0CFA"/>
    <w:rsid w:val="002F50DC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67817"/>
    <w:rsid w:val="0037727C"/>
    <w:rsid w:val="00377E70"/>
    <w:rsid w:val="00380904"/>
    <w:rsid w:val="0038171D"/>
    <w:rsid w:val="003823EE"/>
    <w:rsid w:val="00382960"/>
    <w:rsid w:val="003834DC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33A3"/>
    <w:rsid w:val="003F5BAE"/>
    <w:rsid w:val="003F6ED7"/>
    <w:rsid w:val="004014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22C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4789"/>
    <w:rsid w:val="004550FB"/>
    <w:rsid w:val="0046111A"/>
    <w:rsid w:val="00462946"/>
    <w:rsid w:val="00463F43"/>
    <w:rsid w:val="00464B94"/>
    <w:rsid w:val="004653A8"/>
    <w:rsid w:val="00465A0B"/>
    <w:rsid w:val="0046600A"/>
    <w:rsid w:val="0047077C"/>
    <w:rsid w:val="00470B05"/>
    <w:rsid w:val="0047207C"/>
    <w:rsid w:val="00472CD6"/>
    <w:rsid w:val="00474E3C"/>
    <w:rsid w:val="00480A58"/>
    <w:rsid w:val="00482151"/>
    <w:rsid w:val="0048310F"/>
    <w:rsid w:val="00485FAD"/>
    <w:rsid w:val="00487AED"/>
    <w:rsid w:val="00491EDF"/>
    <w:rsid w:val="00492A3F"/>
    <w:rsid w:val="00494F62"/>
    <w:rsid w:val="004A2001"/>
    <w:rsid w:val="004A3590"/>
    <w:rsid w:val="004B00A7"/>
    <w:rsid w:val="004B0A7D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D08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4F74B9"/>
    <w:rsid w:val="00500752"/>
    <w:rsid w:val="00501A50"/>
    <w:rsid w:val="0050222D"/>
    <w:rsid w:val="00503AF3"/>
    <w:rsid w:val="0050696D"/>
    <w:rsid w:val="0051094B"/>
    <w:rsid w:val="005110D7"/>
    <w:rsid w:val="00511D61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0F19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1869"/>
    <w:rsid w:val="005B51F1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2035"/>
    <w:rsid w:val="00603A1A"/>
    <w:rsid w:val="006046D5"/>
    <w:rsid w:val="00605099"/>
    <w:rsid w:val="00605188"/>
    <w:rsid w:val="00605B12"/>
    <w:rsid w:val="00607A93"/>
    <w:rsid w:val="00610C08"/>
    <w:rsid w:val="00611F74"/>
    <w:rsid w:val="00615772"/>
    <w:rsid w:val="0061604D"/>
    <w:rsid w:val="00620F17"/>
    <w:rsid w:val="00621256"/>
    <w:rsid w:val="00621FCC"/>
    <w:rsid w:val="00622E4B"/>
    <w:rsid w:val="006333DA"/>
    <w:rsid w:val="00635134"/>
    <w:rsid w:val="006356E2"/>
    <w:rsid w:val="0063663D"/>
    <w:rsid w:val="00642A65"/>
    <w:rsid w:val="00645DCE"/>
    <w:rsid w:val="006465AC"/>
    <w:rsid w:val="006465BF"/>
    <w:rsid w:val="00653B22"/>
    <w:rsid w:val="00657BF4"/>
    <w:rsid w:val="006603FB"/>
    <w:rsid w:val="006608DF"/>
    <w:rsid w:val="00661D32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6551"/>
    <w:rsid w:val="006A748A"/>
    <w:rsid w:val="006C3A4E"/>
    <w:rsid w:val="006C3E9F"/>
    <w:rsid w:val="006C419E"/>
    <w:rsid w:val="006C4A31"/>
    <w:rsid w:val="006C5AC2"/>
    <w:rsid w:val="006C6AFB"/>
    <w:rsid w:val="006D0AD5"/>
    <w:rsid w:val="006D2735"/>
    <w:rsid w:val="006D45B2"/>
    <w:rsid w:val="006E0FCC"/>
    <w:rsid w:val="006E1E96"/>
    <w:rsid w:val="006E5E21"/>
    <w:rsid w:val="006F2648"/>
    <w:rsid w:val="006F2F10"/>
    <w:rsid w:val="006F3F5D"/>
    <w:rsid w:val="006F482B"/>
    <w:rsid w:val="006F4E0A"/>
    <w:rsid w:val="006F6311"/>
    <w:rsid w:val="00701952"/>
    <w:rsid w:val="00702556"/>
    <w:rsid w:val="0070277E"/>
    <w:rsid w:val="00704156"/>
    <w:rsid w:val="007069FC"/>
    <w:rsid w:val="00711221"/>
    <w:rsid w:val="00712675"/>
    <w:rsid w:val="00712F8E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1621"/>
    <w:rsid w:val="0073510B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0BC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1210"/>
    <w:rsid w:val="007C3806"/>
    <w:rsid w:val="007C5BB7"/>
    <w:rsid w:val="007D07D5"/>
    <w:rsid w:val="007D1C64"/>
    <w:rsid w:val="007D32DD"/>
    <w:rsid w:val="007D6DCE"/>
    <w:rsid w:val="007D72C4"/>
    <w:rsid w:val="007E1592"/>
    <w:rsid w:val="007E2CFE"/>
    <w:rsid w:val="007E59C9"/>
    <w:rsid w:val="007F0072"/>
    <w:rsid w:val="007F2EB6"/>
    <w:rsid w:val="007F54C3"/>
    <w:rsid w:val="00802949"/>
    <w:rsid w:val="0080301E"/>
    <w:rsid w:val="0080365F"/>
    <w:rsid w:val="00807D67"/>
    <w:rsid w:val="008123D8"/>
    <w:rsid w:val="00812BE5"/>
    <w:rsid w:val="00817429"/>
    <w:rsid w:val="00821514"/>
    <w:rsid w:val="00821E35"/>
    <w:rsid w:val="00824591"/>
    <w:rsid w:val="00824AED"/>
    <w:rsid w:val="00827820"/>
    <w:rsid w:val="00831B8B"/>
    <w:rsid w:val="00831EF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0D0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38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03AF"/>
    <w:rsid w:val="008D2434"/>
    <w:rsid w:val="008E171D"/>
    <w:rsid w:val="008E2785"/>
    <w:rsid w:val="008E78A3"/>
    <w:rsid w:val="008F0654"/>
    <w:rsid w:val="008F06CB"/>
    <w:rsid w:val="008F2E83"/>
    <w:rsid w:val="008F612A"/>
    <w:rsid w:val="008F7A97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03D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7686F"/>
    <w:rsid w:val="00976F2E"/>
    <w:rsid w:val="00984E03"/>
    <w:rsid w:val="00987E85"/>
    <w:rsid w:val="00987F88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9F7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66D0"/>
    <w:rsid w:val="009D729D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0353"/>
    <w:rsid w:val="00A2126E"/>
    <w:rsid w:val="00A21706"/>
    <w:rsid w:val="00A24FCC"/>
    <w:rsid w:val="00A2518B"/>
    <w:rsid w:val="00A26A90"/>
    <w:rsid w:val="00A26B27"/>
    <w:rsid w:val="00A30E4F"/>
    <w:rsid w:val="00A32253"/>
    <w:rsid w:val="00A3310E"/>
    <w:rsid w:val="00A333A0"/>
    <w:rsid w:val="00A34795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841"/>
    <w:rsid w:val="00A60BCA"/>
    <w:rsid w:val="00A63732"/>
    <w:rsid w:val="00A638DA"/>
    <w:rsid w:val="00A644F2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1D"/>
    <w:rsid w:val="00AA6E91"/>
    <w:rsid w:val="00AA7439"/>
    <w:rsid w:val="00AB047E"/>
    <w:rsid w:val="00AB0B0A"/>
    <w:rsid w:val="00AB0BB7"/>
    <w:rsid w:val="00AB22C6"/>
    <w:rsid w:val="00AB2AD0"/>
    <w:rsid w:val="00AB3E24"/>
    <w:rsid w:val="00AB67FC"/>
    <w:rsid w:val="00AC00F2"/>
    <w:rsid w:val="00AC058D"/>
    <w:rsid w:val="00AC31B5"/>
    <w:rsid w:val="00AC4EA1"/>
    <w:rsid w:val="00AC5381"/>
    <w:rsid w:val="00AC5920"/>
    <w:rsid w:val="00AD0CD0"/>
    <w:rsid w:val="00AD0E65"/>
    <w:rsid w:val="00AD2BF2"/>
    <w:rsid w:val="00AD4E90"/>
    <w:rsid w:val="00AD5422"/>
    <w:rsid w:val="00AE1A59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422"/>
    <w:rsid w:val="00B13921"/>
    <w:rsid w:val="00B1528C"/>
    <w:rsid w:val="00B16ACD"/>
    <w:rsid w:val="00B21487"/>
    <w:rsid w:val="00B232D1"/>
    <w:rsid w:val="00B24DB5"/>
    <w:rsid w:val="00B31724"/>
    <w:rsid w:val="00B31F9E"/>
    <w:rsid w:val="00B3268F"/>
    <w:rsid w:val="00B32C2C"/>
    <w:rsid w:val="00B33A1A"/>
    <w:rsid w:val="00B33E6C"/>
    <w:rsid w:val="00B349BF"/>
    <w:rsid w:val="00B371CC"/>
    <w:rsid w:val="00B41CD9"/>
    <w:rsid w:val="00B42122"/>
    <w:rsid w:val="00B427E6"/>
    <w:rsid w:val="00B428A6"/>
    <w:rsid w:val="00B43E1F"/>
    <w:rsid w:val="00B45FBC"/>
    <w:rsid w:val="00B51A7D"/>
    <w:rsid w:val="00B535C2"/>
    <w:rsid w:val="00B55544"/>
    <w:rsid w:val="00B56DFB"/>
    <w:rsid w:val="00B642FC"/>
    <w:rsid w:val="00B64D26"/>
    <w:rsid w:val="00B64FBB"/>
    <w:rsid w:val="00B650E5"/>
    <w:rsid w:val="00B70E22"/>
    <w:rsid w:val="00B767D7"/>
    <w:rsid w:val="00B774CB"/>
    <w:rsid w:val="00B779BC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FCD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2133"/>
    <w:rsid w:val="00BF3DDE"/>
    <w:rsid w:val="00BF6589"/>
    <w:rsid w:val="00BF6D37"/>
    <w:rsid w:val="00BF6F7F"/>
    <w:rsid w:val="00C00647"/>
    <w:rsid w:val="00C02764"/>
    <w:rsid w:val="00C0339A"/>
    <w:rsid w:val="00C04CEF"/>
    <w:rsid w:val="00C0634C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5AAF"/>
    <w:rsid w:val="00C86914"/>
    <w:rsid w:val="00C86AFA"/>
    <w:rsid w:val="00C923E3"/>
    <w:rsid w:val="00C95CAB"/>
    <w:rsid w:val="00CA504A"/>
    <w:rsid w:val="00CB18D0"/>
    <w:rsid w:val="00CB1C8A"/>
    <w:rsid w:val="00CB24F5"/>
    <w:rsid w:val="00CB2663"/>
    <w:rsid w:val="00CB3BBE"/>
    <w:rsid w:val="00CB51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376FB"/>
    <w:rsid w:val="00D402FB"/>
    <w:rsid w:val="00D47D7A"/>
    <w:rsid w:val="00D50ABD"/>
    <w:rsid w:val="00D55290"/>
    <w:rsid w:val="00D57791"/>
    <w:rsid w:val="00D6046A"/>
    <w:rsid w:val="00D62870"/>
    <w:rsid w:val="00D647B2"/>
    <w:rsid w:val="00D655D9"/>
    <w:rsid w:val="00D65872"/>
    <w:rsid w:val="00D676F3"/>
    <w:rsid w:val="00D70EF5"/>
    <w:rsid w:val="00D71024"/>
    <w:rsid w:val="00D713B4"/>
    <w:rsid w:val="00D71A25"/>
    <w:rsid w:val="00D71FCF"/>
    <w:rsid w:val="00D72A54"/>
    <w:rsid w:val="00D72CC1"/>
    <w:rsid w:val="00D76EC9"/>
    <w:rsid w:val="00D80E7D"/>
    <w:rsid w:val="00D81397"/>
    <w:rsid w:val="00D848B9"/>
    <w:rsid w:val="00D90CA4"/>
    <w:rsid w:val="00D90E69"/>
    <w:rsid w:val="00D91368"/>
    <w:rsid w:val="00D9229B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1ADA"/>
    <w:rsid w:val="00DF3BA6"/>
    <w:rsid w:val="00DF3F7E"/>
    <w:rsid w:val="00DF7648"/>
    <w:rsid w:val="00E00E29"/>
    <w:rsid w:val="00E02BAB"/>
    <w:rsid w:val="00E04CEB"/>
    <w:rsid w:val="00E060BC"/>
    <w:rsid w:val="00E071FE"/>
    <w:rsid w:val="00E11420"/>
    <w:rsid w:val="00E132FB"/>
    <w:rsid w:val="00E170B7"/>
    <w:rsid w:val="00E177DD"/>
    <w:rsid w:val="00E20900"/>
    <w:rsid w:val="00E20C7F"/>
    <w:rsid w:val="00E2396E"/>
    <w:rsid w:val="00E24728"/>
    <w:rsid w:val="00E27377"/>
    <w:rsid w:val="00E276AC"/>
    <w:rsid w:val="00E34A35"/>
    <w:rsid w:val="00E37C2F"/>
    <w:rsid w:val="00E40926"/>
    <w:rsid w:val="00E41C28"/>
    <w:rsid w:val="00E46308"/>
    <w:rsid w:val="00E46AAE"/>
    <w:rsid w:val="00E51E17"/>
    <w:rsid w:val="00E52DAB"/>
    <w:rsid w:val="00E539B0"/>
    <w:rsid w:val="00E553CB"/>
    <w:rsid w:val="00E55994"/>
    <w:rsid w:val="00E60606"/>
    <w:rsid w:val="00E606B1"/>
    <w:rsid w:val="00E60C66"/>
    <w:rsid w:val="00E6164D"/>
    <w:rsid w:val="00E618C9"/>
    <w:rsid w:val="00E62774"/>
    <w:rsid w:val="00E6307C"/>
    <w:rsid w:val="00E636FA"/>
    <w:rsid w:val="00E637A8"/>
    <w:rsid w:val="00E66C50"/>
    <w:rsid w:val="00E679D3"/>
    <w:rsid w:val="00E71208"/>
    <w:rsid w:val="00E71444"/>
    <w:rsid w:val="00E71C91"/>
    <w:rsid w:val="00E71F63"/>
    <w:rsid w:val="00E720A1"/>
    <w:rsid w:val="00E75DDA"/>
    <w:rsid w:val="00E773E8"/>
    <w:rsid w:val="00E83ADD"/>
    <w:rsid w:val="00E84F38"/>
    <w:rsid w:val="00E85623"/>
    <w:rsid w:val="00E87441"/>
    <w:rsid w:val="00E91FAE"/>
    <w:rsid w:val="00E94E47"/>
    <w:rsid w:val="00E96E3F"/>
    <w:rsid w:val="00EA270C"/>
    <w:rsid w:val="00EA4974"/>
    <w:rsid w:val="00EA532E"/>
    <w:rsid w:val="00EB06D9"/>
    <w:rsid w:val="00EB192B"/>
    <w:rsid w:val="00EB19ED"/>
    <w:rsid w:val="00EB1CAB"/>
    <w:rsid w:val="00EB515C"/>
    <w:rsid w:val="00EB551A"/>
    <w:rsid w:val="00EB55FC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072B2"/>
    <w:rsid w:val="00F115CA"/>
    <w:rsid w:val="00F11932"/>
    <w:rsid w:val="00F14817"/>
    <w:rsid w:val="00F14EBA"/>
    <w:rsid w:val="00F1510F"/>
    <w:rsid w:val="00F1533A"/>
    <w:rsid w:val="00F15E5A"/>
    <w:rsid w:val="00F17F0A"/>
    <w:rsid w:val="00F2471C"/>
    <w:rsid w:val="00F2668F"/>
    <w:rsid w:val="00F2742F"/>
    <w:rsid w:val="00F2753B"/>
    <w:rsid w:val="00F33F8B"/>
    <w:rsid w:val="00F340B2"/>
    <w:rsid w:val="00F372E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3529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346F"/>
    <w:rsid w:val="00FA7F91"/>
    <w:rsid w:val="00FB121C"/>
    <w:rsid w:val="00FB1CDD"/>
    <w:rsid w:val="00FB1FBF"/>
    <w:rsid w:val="00FB2C2F"/>
    <w:rsid w:val="00FB305C"/>
    <w:rsid w:val="00FB5A9B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1114E"/>
  <w15:docId w15:val="{A0AE1C84-85AD-4A54-96D8-4003092AA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44F2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FA346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46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5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9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965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5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7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7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4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lota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F59E83D-493D-4B7C-A090-EFD95D668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1</TotalTime>
  <Pages>3</Pages>
  <Words>710</Words>
  <Characters>4264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Artur Halota</dc:creator>
  <cp:lastModifiedBy>Halota Artur</cp:lastModifiedBy>
  <cp:revision>2</cp:revision>
  <cp:lastPrinted>2025-02-13T10:30:00Z</cp:lastPrinted>
  <dcterms:created xsi:type="dcterms:W3CDTF">2025-03-19T12:39:00Z</dcterms:created>
  <dcterms:modified xsi:type="dcterms:W3CDTF">2025-03-19T12:39:00Z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