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29C5" w14:textId="293EDAD6" w:rsidR="00B64232" w:rsidRDefault="00B64232" w:rsidP="00AB0F68">
      <w:pPr>
        <w:spacing w:after="0" w:line="240" w:lineRule="auto"/>
        <w:contextualSpacing/>
        <w:jc w:val="both"/>
        <w:rPr>
          <w:rFonts w:ascii="Calibri" w:eastAsia="Times New Roman" w:hAnsi="Calibri" w:cs="Calibri"/>
          <w:bCs/>
          <w:sz w:val="24"/>
          <w:lang w:eastAsia="pl-PL"/>
        </w:rPr>
      </w:pPr>
    </w:p>
    <w:p w14:paraId="7CFAAA89" w14:textId="6B5E053A" w:rsidR="00B64232" w:rsidRPr="00871D4A" w:rsidRDefault="00B64232" w:rsidP="00AB0F68">
      <w:pPr>
        <w:spacing w:after="0" w:line="240" w:lineRule="auto"/>
        <w:jc w:val="both"/>
        <w:rPr>
          <w:rFonts w:ascii="Calibri" w:eastAsia="Times New Roman" w:hAnsi="Calibri" w:cs="Calibri"/>
          <w:bCs/>
          <w:color w:val="FFFFFF" w:themeColor="background1"/>
          <w:sz w:val="24"/>
          <w:lang w:eastAsia="pl-PL"/>
        </w:rPr>
      </w:pPr>
      <w:r w:rsidRPr="00871D4A">
        <w:rPr>
          <w:rFonts w:ascii="Calibri" w:eastAsia="Times New Roman" w:hAnsi="Calibri" w:cs="Calibri"/>
          <w:bCs/>
          <w:color w:val="FFFFFF" w:themeColor="background1"/>
          <w:sz w:val="24"/>
          <w:lang w:eastAsia="pl-PL"/>
        </w:rPr>
        <w:t>ZATWIERDZIŁ:</w:t>
      </w:r>
    </w:p>
    <w:p w14:paraId="376D4567" w14:textId="77777777" w:rsidR="00B64232" w:rsidRPr="00871D4A" w:rsidRDefault="00B64232" w:rsidP="00AB0F68">
      <w:pPr>
        <w:spacing w:after="0" w:line="240" w:lineRule="auto"/>
        <w:jc w:val="both"/>
        <w:rPr>
          <w:rFonts w:ascii="Calibri" w:eastAsia="Times New Roman" w:hAnsi="Calibri" w:cs="Calibri"/>
          <w:bCs/>
          <w:color w:val="FFFFFF" w:themeColor="background1"/>
          <w:sz w:val="24"/>
          <w:lang w:eastAsia="pl-PL"/>
        </w:rPr>
      </w:pPr>
    </w:p>
    <w:p w14:paraId="760C4F2A" w14:textId="77777777" w:rsidR="00B64232" w:rsidRPr="00871D4A" w:rsidRDefault="00B64232" w:rsidP="00AB0F68">
      <w:pPr>
        <w:spacing w:after="0" w:line="240" w:lineRule="auto"/>
        <w:jc w:val="both"/>
        <w:rPr>
          <w:rFonts w:ascii="Calibri" w:eastAsia="Times New Roman" w:hAnsi="Calibri" w:cs="Calibri"/>
          <w:bCs/>
          <w:color w:val="FFFFFF" w:themeColor="background1"/>
          <w:sz w:val="24"/>
          <w:lang w:eastAsia="pl-PL"/>
        </w:rPr>
      </w:pPr>
    </w:p>
    <w:p w14:paraId="5145FACA" w14:textId="77777777" w:rsidR="00B64232" w:rsidRPr="00871D4A" w:rsidRDefault="00B64232" w:rsidP="00AB0F68">
      <w:pPr>
        <w:spacing w:after="0" w:line="240" w:lineRule="auto"/>
        <w:jc w:val="both"/>
        <w:rPr>
          <w:rFonts w:ascii="Calibri" w:eastAsia="Times New Roman" w:hAnsi="Calibri" w:cs="Calibri"/>
          <w:bCs/>
          <w:color w:val="FFFFFF" w:themeColor="background1"/>
          <w:sz w:val="24"/>
          <w:lang w:eastAsia="pl-PL"/>
        </w:rPr>
      </w:pPr>
      <w:r w:rsidRPr="00871D4A">
        <w:rPr>
          <w:rFonts w:ascii="Calibri" w:eastAsia="Times New Roman" w:hAnsi="Calibri" w:cs="Calibri"/>
          <w:bCs/>
          <w:color w:val="FFFFFF" w:themeColor="background1"/>
          <w:sz w:val="24"/>
          <w:lang w:eastAsia="pl-PL"/>
        </w:rPr>
        <w:t>………………………………………………….</w:t>
      </w:r>
    </w:p>
    <w:p w14:paraId="04B2ED08" w14:textId="1A575979" w:rsidR="00B64232" w:rsidRPr="00871D4A" w:rsidRDefault="00B64232" w:rsidP="00AB0F68">
      <w:pPr>
        <w:spacing w:after="0" w:line="240" w:lineRule="auto"/>
        <w:jc w:val="both"/>
        <w:rPr>
          <w:rFonts w:ascii="Calibri" w:eastAsia="Times New Roman" w:hAnsi="Calibri" w:cs="Calibri"/>
          <w:bCs/>
          <w:color w:val="FFFFFF" w:themeColor="background1"/>
          <w:sz w:val="24"/>
          <w:vertAlign w:val="superscript"/>
          <w:lang w:eastAsia="pl-PL"/>
        </w:rPr>
      </w:pPr>
      <w:r w:rsidRPr="00871D4A">
        <w:rPr>
          <w:rFonts w:ascii="Calibri" w:eastAsia="Times New Roman" w:hAnsi="Calibri" w:cs="Calibri"/>
          <w:bCs/>
          <w:color w:val="FFFFFF" w:themeColor="background1"/>
          <w:sz w:val="24"/>
          <w:vertAlign w:val="superscript"/>
          <w:lang w:eastAsia="pl-PL"/>
        </w:rPr>
        <w:t>Kierownik Zamawiającego</w:t>
      </w:r>
    </w:p>
    <w:p w14:paraId="5F3BF09F" w14:textId="77777777" w:rsidR="00B64232" w:rsidRDefault="00B64232" w:rsidP="00AB0F68">
      <w:pPr>
        <w:spacing w:after="0" w:line="240" w:lineRule="auto"/>
        <w:jc w:val="both"/>
        <w:rPr>
          <w:rFonts w:ascii="Calibri" w:eastAsia="Times New Roman" w:hAnsi="Calibri" w:cs="Calibri"/>
          <w:bCs/>
          <w:sz w:val="24"/>
          <w:lang w:eastAsia="pl-PL"/>
        </w:rPr>
      </w:pPr>
    </w:p>
    <w:p w14:paraId="198ADDC1" w14:textId="77777777" w:rsidR="00B64232" w:rsidRDefault="00B64232" w:rsidP="00AB0F68">
      <w:pPr>
        <w:spacing w:after="0" w:line="240" w:lineRule="auto"/>
        <w:jc w:val="both"/>
        <w:rPr>
          <w:rFonts w:ascii="Calibri" w:eastAsia="Times New Roman" w:hAnsi="Calibri" w:cs="Calibri"/>
          <w:bCs/>
          <w:sz w:val="24"/>
          <w:lang w:eastAsia="pl-PL"/>
        </w:rPr>
      </w:pPr>
    </w:p>
    <w:p w14:paraId="378A8017" w14:textId="77777777" w:rsidR="00B64232" w:rsidRDefault="00B64232" w:rsidP="00AB0F68">
      <w:pPr>
        <w:spacing w:after="0" w:line="240" w:lineRule="auto"/>
        <w:jc w:val="both"/>
        <w:rPr>
          <w:rFonts w:ascii="Calibri" w:eastAsia="Times New Roman" w:hAnsi="Calibri" w:cs="Calibri"/>
          <w:bCs/>
          <w:sz w:val="24"/>
          <w:lang w:eastAsia="pl-PL"/>
        </w:rPr>
      </w:pPr>
    </w:p>
    <w:p w14:paraId="5760BE08" w14:textId="77777777" w:rsidR="00B64232" w:rsidRDefault="00B64232" w:rsidP="00AB0F68">
      <w:pPr>
        <w:spacing w:after="0" w:line="240" w:lineRule="auto"/>
        <w:jc w:val="both"/>
        <w:rPr>
          <w:rFonts w:ascii="Calibri" w:eastAsia="Times New Roman" w:hAnsi="Calibri" w:cs="Calibri"/>
          <w:bCs/>
          <w:sz w:val="24"/>
          <w:lang w:eastAsia="pl-PL"/>
        </w:rPr>
      </w:pPr>
    </w:p>
    <w:p w14:paraId="35672448" w14:textId="77777777" w:rsidR="00B64232" w:rsidRDefault="00B64232" w:rsidP="00AB0F68">
      <w:pPr>
        <w:spacing w:after="0" w:line="240" w:lineRule="auto"/>
        <w:jc w:val="both"/>
        <w:rPr>
          <w:rFonts w:ascii="Calibri" w:eastAsia="Times New Roman" w:hAnsi="Calibri" w:cs="Calibri"/>
          <w:bCs/>
          <w:sz w:val="24"/>
          <w:lang w:eastAsia="pl-PL"/>
        </w:rPr>
      </w:pPr>
    </w:p>
    <w:p w14:paraId="50E79CCC" w14:textId="77777777" w:rsidR="00B64232" w:rsidRDefault="00B64232" w:rsidP="00894E1C">
      <w:pPr>
        <w:spacing w:after="0" w:line="240" w:lineRule="auto"/>
        <w:jc w:val="center"/>
        <w:rPr>
          <w:rFonts w:ascii="Calibri" w:eastAsia="Times New Roman" w:hAnsi="Calibri" w:cs="Calibri"/>
          <w:b/>
          <w:bCs/>
          <w:sz w:val="24"/>
          <w:lang w:eastAsia="pl-PL"/>
        </w:rPr>
      </w:pPr>
      <w:r>
        <w:rPr>
          <w:rFonts w:ascii="Calibri" w:eastAsia="Times New Roman" w:hAnsi="Calibri" w:cs="Calibri"/>
          <w:b/>
          <w:bCs/>
          <w:sz w:val="24"/>
          <w:lang w:eastAsia="pl-PL"/>
        </w:rPr>
        <w:t>SPECYFIKACJA WARUNKÓW ZAMÓWIENIA</w:t>
      </w:r>
    </w:p>
    <w:p w14:paraId="60771241" w14:textId="77777777" w:rsidR="00B64232" w:rsidRDefault="00B64232" w:rsidP="00AB0F68">
      <w:pPr>
        <w:spacing w:after="0" w:line="240" w:lineRule="auto"/>
        <w:jc w:val="both"/>
        <w:rPr>
          <w:rFonts w:ascii="Calibri" w:eastAsia="Times New Roman" w:hAnsi="Calibri" w:cs="Calibri"/>
          <w:b/>
          <w:bCs/>
          <w:sz w:val="24"/>
          <w:lang w:eastAsia="pl-PL"/>
        </w:rPr>
      </w:pPr>
    </w:p>
    <w:p w14:paraId="69D7BBEF" w14:textId="77777777" w:rsidR="00B64232" w:rsidRDefault="00B64232" w:rsidP="00AB0F68">
      <w:pPr>
        <w:spacing w:after="0" w:line="240" w:lineRule="auto"/>
        <w:jc w:val="both"/>
        <w:rPr>
          <w:rFonts w:ascii="Calibri" w:eastAsia="Times New Roman" w:hAnsi="Calibri" w:cs="Calibri"/>
          <w:bCs/>
          <w:sz w:val="24"/>
          <w:lang w:eastAsia="pl-PL"/>
        </w:rPr>
      </w:pPr>
    </w:p>
    <w:p w14:paraId="1451B10B" w14:textId="01ADFA54" w:rsidR="00B64232" w:rsidRDefault="00B64232" w:rsidP="005D012A">
      <w:pPr>
        <w:spacing w:after="0" w:line="240" w:lineRule="auto"/>
        <w:jc w:val="center"/>
        <w:rPr>
          <w:rFonts w:ascii="Calibri" w:eastAsia="Times New Roman" w:hAnsi="Calibri" w:cs="Calibri"/>
          <w:b/>
          <w:sz w:val="24"/>
          <w:lang w:eastAsia="pl-PL"/>
        </w:rPr>
      </w:pPr>
      <w:r w:rsidRPr="00B64232">
        <w:rPr>
          <w:rFonts w:ascii="Calibri" w:eastAsia="Times New Roman" w:hAnsi="Calibri" w:cs="Calibri"/>
          <w:b/>
          <w:sz w:val="24"/>
          <w:lang w:eastAsia="pl-PL"/>
        </w:rPr>
        <w:t>Zamawiający:</w:t>
      </w:r>
    </w:p>
    <w:p w14:paraId="0A692942" w14:textId="77777777" w:rsidR="00B64232" w:rsidRPr="00B64232" w:rsidRDefault="00B64232" w:rsidP="005D012A">
      <w:pPr>
        <w:spacing w:after="0" w:line="240" w:lineRule="auto"/>
        <w:jc w:val="center"/>
        <w:rPr>
          <w:rFonts w:ascii="Calibri" w:eastAsia="Times New Roman" w:hAnsi="Calibri" w:cs="Calibri"/>
          <w:b/>
          <w:sz w:val="24"/>
          <w:lang w:eastAsia="pl-PL"/>
        </w:rPr>
      </w:pPr>
    </w:p>
    <w:p w14:paraId="478A688A" w14:textId="011B184C" w:rsidR="00B64232" w:rsidRDefault="00B64232" w:rsidP="005D012A">
      <w:pPr>
        <w:spacing w:after="0" w:line="240" w:lineRule="auto"/>
        <w:jc w:val="center"/>
        <w:rPr>
          <w:rFonts w:ascii="Calibri" w:eastAsia="Times New Roman" w:hAnsi="Calibri" w:cs="Calibri"/>
          <w:bCs/>
          <w:sz w:val="24"/>
          <w:lang w:eastAsia="pl-PL"/>
        </w:rPr>
      </w:pPr>
      <w:r>
        <w:rPr>
          <w:rFonts w:ascii="Calibri" w:eastAsia="Times New Roman" w:hAnsi="Calibri" w:cs="Calibri"/>
          <w:bCs/>
          <w:sz w:val="24"/>
          <w:lang w:eastAsia="pl-PL"/>
        </w:rPr>
        <w:t>KOMENDA POWIATOWA PAŃSTWOWEJ STRAŻY POŻARNEJ W ZGORZELCU</w:t>
      </w:r>
    </w:p>
    <w:p w14:paraId="1FF1CB30" w14:textId="7F607A0E" w:rsidR="00B64232" w:rsidRDefault="00B64232" w:rsidP="005D012A">
      <w:pPr>
        <w:spacing w:after="0" w:line="240" w:lineRule="auto"/>
        <w:jc w:val="center"/>
        <w:rPr>
          <w:rFonts w:ascii="Calibri" w:eastAsia="Times New Roman" w:hAnsi="Calibri" w:cs="Calibri"/>
          <w:bCs/>
          <w:sz w:val="24"/>
          <w:lang w:eastAsia="pl-PL"/>
        </w:rPr>
      </w:pPr>
      <w:r>
        <w:rPr>
          <w:rFonts w:ascii="Calibri" w:eastAsia="Times New Roman" w:hAnsi="Calibri" w:cs="Calibri"/>
          <w:bCs/>
          <w:sz w:val="24"/>
          <w:lang w:eastAsia="pl-PL"/>
        </w:rPr>
        <w:t>ul. Bohaterów II Armii Wojska Polskiego 5C, 59-900 Zgorzelec</w:t>
      </w:r>
    </w:p>
    <w:p w14:paraId="1A0CA39E" w14:textId="77777777" w:rsidR="00B64232" w:rsidRDefault="00B64232" w:rsidP="005D012A">
      <w:pPr>
        <w:spacing w:after="0" w:line="240" w:lineRule="auto"/>
        <w:jc w:val="center"/>
        <w:rPr>
          <w:rFonts w:ascii="Calibri" w:eastAsia="Times New Roman" w:hAnsi="Calibri" w:cs="Calibri"/>
          <w:bCs/>
          <w:sz w:val="24"/>
          <w:lang w:eastAsia="pl-PL"/>
        </w:rPr>
      </w:pPr>
    </w:p>
    <w:p w14:paraId="71ED9A32" w14:textId="77777777" w:rsidR="00B64232" w:rsidRDefault="00B64232" w:rsidP="005D012A">
      <w:pPr>
        <w:spacing w:after="0" w:line="240" w:lineRule="auto"/>
        <w:jc w:val="center"/>
        <w:rPr>
          <w:rFonts w:ascii="Calibri" w:eastAsia="Times New Roman" w:hAnsi="Calibri" w:cs="Calibri"/>
          <w:bCs/>
          <w:sz w:val="24"/>
          <w:lang w:eastAsia="pl-PL"/>
        </w:rPr>
      </w:pPr>
    </w:p>
    <w:p w14:paraId="43415A0A" w14:textId="77777777" w:rsidR="00B64232" w:rsidRPr="00B64232" w:rsidRDefault="00B64232" w:rsidP="005D012A">
      <w:pPr>
        <w:spacing w:after="0" w:line="240" w:lineRule="auto"/>
        <w:jc w:val="center"/>
        <w:rPr>
          <w:rFonts w:ascii="Calibri" w:eastAsia="Times New Roman" w:hAnsi="Calibri" w:cs="Calibri"/>
          <w:bCs/>
          <w:sz w:val="24"/>
          <w:lang w:eastAsia="pl-PL"/>
        </w:rPr>
      </w:pPr>
      <w:r w:rsidRPr="00B64232">
        <w:rPr>
          <w:rFonts w:ascii="Calibri" w:eastAsia="Times New Roman" w:hAnsi="Calibri" w:cs="Calibri"/>
          <w:bCs/>
          <w:sz w:val="24"/>
          <w:lang w:eastAsia="pl-PL"/>
        </w:rPr>
        <w:t>Przedmiot zamówienia:</w:t>
      </w:r>
    </w:p>
    <w:p w14:paraId="3D27FE6F" w14:textId="77777777" w:rsidR="00B64232" w:rsidRPr="000D1DC5" w:rsidRDefault="00B64232" w:rsidP="005D012A">
      <w:pPr>
        <w:spacing w:after="0" w:line="240" w:lineRule="auto"/>
        <w:jc w:val="center"/>
        <w:rPr>
          <w:rFonts w:ascii="Calibri" w:eastAsia="Times New Roman" w:hAnsi="Calibri" w:cs="Calibri"/>
          <w:bCs/>
          <w:sz w:val="24"/>
          <w:lang w:eastAsia="pl-PL"/>
        </w:rPr>
      </w:pPr>
    </w:p>
    <w:p w14:paraId="4258C922" w14:textId="6A8A0B7C" w:rsidR="00B64232" w:rsidRDefault="00B64232" w:rsidP="005D012A">
      <w:pPr>
        <w:spacing w:after="0" w:line="240" w:lineRule="auto"/>
        <w:jc w:val="center"/>
        <w:rPr>
          <w:rFonts w:ascii="Calibri" w:eastAsia="Times New Roman" w:hAnsi="Calibri" w:cs="Calibri"/>
          <w:b/>
          <w:bCs/>
          <w:sz w:val="24"/>
          <w:lang w:eastAsia="pl-PL"/>
        </w:rPr>
      </w:pPr>
      <w:bookmarkStart w:id="0" w:name="_Hlk120172814"/>
      <w:r>
        <w:rPr>
          <w:rFonts w:ascii="Calibri" w:eastAsia="Times New Roman" w:hAnsi="Calibri" w:cs="Calibri"/>
          <w:b/>
          <w:bCs/>
          <w:sz w:val="24"/>
          <w:lang w:eastAsia="pl-PL"/>
        </w:rPr>
        <w:t>„</w:t>
      </w:r>
      <w:bookmarkStart w:id="1" w:name="_Hlk120003841"/>
      <w:r>
        <w:rPr>
          <w:rFonts w:ascii="Calibri" w:eastAsia="Times New Roman" w:hAnsi="Calibri" w:cs="Calibri"/>
          <w:b/>
          <w:bCs/>
          <w:sz w:val="24"/>
          <w:lang w:eastAsia="pl-PL"/>
        </w:rPr>
        <w:t xml:space="preserve">Dostawa paliw płynnych </w:t>
      </w:r>
      <w:r w:rsidRPr="000D1DC5">
        <w:rPr>
          <w:rFonts w:ascii="Calibri" w:eastAsia="Times New Roman" w:hAnsi="Calibri" w:cs="Calibri"/>
          <w:b/>
          <w:bCs/>
          <w:sz w:val="24"/>
          <w:lang w:eastAsia="pl-PL"/>
        </w:rPr>
        <w:t xml:space="preserve">dla Komendy </w:t>
      </w:r>
      <w:r>
        <w:rPr>
          <w:rFonts w:ascii="Calibri" w:eastAsia="Times New Roman" w:hAnsi="Calibri" w:cs="Calibri"/>
          <w:b/>
          <w:bCs/>
          <w:sz w:val="24"/>
          <w:lang w:eastAsia="pl-PL"/>
        </w:rPr>
        <w:t>Powiatow</w:t>
      </w:r>
      <w:r w:rsidRPr="000D1DC5">
        <w:rPr>
          <w:rFonts w:ascii="Calibri" w:eastAsia="Times New Roman" w:hAnsi="Calibri" w:cs="Calibri"/>
          <w:b/>
          <w:bCs/>
          <w:sz w:val="24"/>
          <w:lang w:eastAsia="pl-PL"/>
        </w:rPr>
        <w:t xml:space="preserve">ej Państwowej Straży Pożarnej </w:t>
      </w:r>
      <w:r w:rsidR="005D012A">
        <w:rPr>
          <w:rFonts w:ascii="Calibri" w:eastAsia="Times New Roman" w:hAnsi="Calibri" w:cs="Calibri"/>
          <w:b/>
          <w:bCs/>
          <w:sz w:val="24"/>
          <w:lang w:eastAsia="pl-PL"/>
        </w:rPr>
        <w:br/>
      </w:r>
      <w:r w:rsidRPr="000D1DC5">
        <w:rPr>
          <w:rFonts w:ascii="Calibri" w:eastAsia="Times New Roman" w:hAnsi="Calibri" w:cs="Calibri"/>
          <w:b/>
          <w:bCs/>
          <w:sz w:val="24"/>
          <w:lang w:eastAsia="pl-PL"/>
        </w:rPr>
        <w:t xml:space="preserve">w </w:t>
      </w:r>
      <w:r>
        <w:rPr>
          <w:rFonts w:ascii="Calibri" w:eastAsia="Times New Roman" w:hAnsi="Calibri" w:cs="Calibri"/>
          <w:b/>
          <w:bCs/>
          <w:sz w:val="24"/>
          <w:lang w:eastAsia="pl-PL"/>
        </w:rPr>
        <w:t xml:space="preserve">Zgorzelcu na </w:t>
      </w:r>
      <w:bookmarkEnd w:id="1"/>
      <w:r w:rsidR="0080504C">
        <w:rPr>
          <w:rFonts w:ascii="Calibri" w:eastAsia="Times New Roman" w:hAnsi="Calibri" w:cs="Calibri"/>
          <w:b/>
          <w:bCs/>
          <w:sz w:val="24"/>
          <w:lang w:eastAsia="pl-PL"/>
        </w:rPr>
        <w:t>lata 2026 - 2027</w:t>
      </w:r>
      <w:r>
        <w:rPr>
          <w:rFonts w:ascii="Calibri" w:eastAsia="Times New Roman" w:hAnsi="Calibri" w:cs="Calibri"/>
          <w:b/>
          <w:bCs/>
          <w:sz w:val="24"/>
          <w:lang w:eastAsia="pl-PL"/>
        </w:rPr>
        <w:t>”</w:t>
      </w:r>
    </w:p>
    <w:bookmarkEnd w:id="0"/>
    <w:p w14:paraId="6328EAE7" w14:textId="77777777" w:rsidR="00B64232" w:rsidRDefault="00B64232" w:rsidP="005D012A">
      <w:pPr>
        <w:spacing w:after="0" w:line="240" w:lineRule="auto"/>
        <w:jc w:val="center"/>
        <w:rPr>
          <w:rFonts w:ascii="Calibri" w:eastAsia="Times New Roman" w:hAnsi="Calibri" w:cs="Calibri"/>
          <w:b/>
          <w:bCs/>
          <w:sz w:val="24"/>
          <w:lang w:eastAsia="pl-PL"/>
        </w:rPr>
      </w:pPr>
    </w:p>
    <w:p w14:paraId="33C879AF" w14:textId="38DDCC16" w:rsidR="00B64232" w:rsidRPr="002E5FA3" w:rsidRDefault="002E5FA3" w:rsidP="005D012A">
      <w:pPr>
        <w:spacing w:after="0" w:line="240" w:lineRule="auto"/>
        <w:jc w:val="center"/>
        <w:rPr>
          <w:rFonts w:ascii="Calibri" w:eastAsia="Times New Roman" w:hAnsi="Calibri" w:cs="Calibri"/>
          <w:sz w:val="24"/>
          <w:lang w:eastAsia="pl-PL"/>
        </w:rPr>
      </w:pPr>
      <w:r w:rsidRPr="002E5FA3">
        <w:rPr>
          <w:rFonts w:ascii="Calibri" w:eastAsia="Times New Roman" w:hAnsi="Calibri" w:cs="Calibri"/>
          <w:sz w:val="24"/>
          <w:lang w:eastAsia="pl-PL"/>
        </w:rPr>
        <w:t>Postępowanie</w:t>
      </w:r>
      <w:r>
        <w:rPr>
          <w:rFonts w:ascii="Calibri" w:eastAsia="Times New Roman" w:hAnsi="Calibri" w:cs="Calibri"/>
          <w:sz w:val="24"/>
          <w:lang w:eastAsia="pl-PL"/>
        </w:rPr>
        <w:t xml:space="preserve"> prowadzone w </w:t>
      </w:r>
      <w:bookmarkStart w:id="2" w:name="_Hlk120009737"/>
      <w:r>
        <w:rPr>
          <w:rFonts w:ascii="Calibri" w:eastAsia="Times New Roman" w:hAnsi="Calibri" w:cs="Calibri"/>
          <w:sz w:val="24"/>
          <w:lang w:eastAsia="pl-PL"/>
        </w:rPr>
        <w:t xml:space="preserve">trybie podstawowym bez </w:t>
      </w:r>
      <w:r w:rsidR="00572A0E">
        <w:rPr>
          <w:rFonts w:ascii="Calibri" w:eastAsia="Times New Roman" w:hAnsi="Calibri" w:cs="Calibri"/>
          <w:sz w:val="24"/>
          <w:lang w:eastAsia="pl-PL"/>
        </w:rPr>
        <w:t xml:space="preserve">przeprowadzenia </w:t>
      </w:r>
      <w:r>
        <w:rPr>
          <w:rFonts w:ascii="Calibri" w:eastAsia="Times New Roman" w:hAnsi="Calibri" w:cs="Calibri"/>
          <w:sz w:val="24"/>
          <w:lang w:eastAsia="pl-PL"/>
        </w:rPr>
        <w:t xml:space="preserve">negocjacji </w:t>
      </w:r>
      <w:r w:rsidR="00572A0E">
        <w:rPr>
          <w:rFonts w:ascii="Calibri" w:eastAsia="Times New Roman" w:hAnsi="Calibri" w:cs="Calibri"/>
          <w:sz w:val="24"/>
          <w:lang w:eastAsia="pl-PL"/>
        </w:rPr>
        <w:t xml:space="preserve">                </w:t>
      </w:r>
      <w:r>
        <w:rPr>
          <w:rFonts w:ascii="Calibri" w:eastAsia="Times New Roman" w:hAnsi="Calibri" w:cs="Calibri"/>
          <w:sz w:val="24"/>
          <w:lang w:eastAsia="pl-PL"/>
        </w:rPr>
        <w:t>o wartości szacunkowej nieprzekraczającej 14</w:t>
      </w:r>
      <w:r w:rsidR="006D495E">
        <w:rPr>
          <w:rFonts w:ascii="Calibri" w:eastAsia="Times New Roman" w:hAnsi="Calibri" w:cs="Calibri"/>
          <w:sz w:val="24"/>
          <w:lang w:eastAsia="pl-PL"/>
        </w:rPr>
        <w:t>3</w:t>
      </w:r>
      <w:r>
        <w:rPr>
          <w:rFonts w:ascii="Calibri" w:eastAsia="Times New Roman" w:hAnsi="Calibri" w:cs="Calibri"/>
          <w:sz w:val="24"/>
          <w:lang w:eastAsia="pl-PL"/>
        </w:rPr>
        <w:t> 000 EURO</w:t>
      </w:r>
      <w:bookmarkEnd w:id="2"/>
    </w:p>
    <w:p w14:paraId="2CF0F947" w14:textId="508412DC" w:rsidR="00B64232" w:rsidRDefault="00B64232" w:rsidP="005D012A">
      <w:pPr>
        <w:spacing w:after="0" w:line="240" w:lineRule="auto"/>
        <w:jc w:val="center"/>
        <w:rPr>
          <w:rFonts w:ascii="Calibri" w:eastAsia="Times New Roman" w:hAnsi="Calibri" w:cs="Calibri"/>
          <w:b/>
          <w:bCs/>
          <w:sz w:val="24"/>
          <w:lang w:eastAsia="pl-PL"/>
        </w:rPr>
      </w:pPr>
    </w:p>
    <w:p w14:paraId="75D46DBE" w14:textId="16EC5B40" w:rsidR="00E67D90" w:rsidRPr="002D6152" w:rsidRDefault="00E67D90" w:rsidP="005D012A">
      <w:pPr>
        <w:spacing w:after="0" w:line="240" w:lineRule="auto"/>
        <w:jc w:val="center"/>
        <w:rPr>
          <w:rFonts w:ascii="Calibri" w:eastAsia="Times New Roman" w:hAnsi="Calibri" w:cs="Calibri"/>
          <w:b/>
          <w:bCs/>
          <w:sz w:val="24"/>
          <w:lang w:eastAsia="pl-PL"/>
        </w:rPr>
      </w:pPr>
      <w:r w:rsidRPr="002D6152">
        <w:rPr>
          <w:rFonts w:ascii="Calibri" w:eastAsia="Times New Roman" w:hAnsi="Calibri" w:cs="Calibri"/>
          <w:b/>
          <w:bCs/>
          <w:sz w:val="24"/>
          <w:lang w:eastAsia="pl-PL"/>
        </w:rPr>
        <w:t>Oznaczenie sprawy: PT.2370.</w:t>
      </w:r>
      <w:r w:rsidR="0080504C">
        <w:rPr>
          <w:rFonts w:ascii="Calibri" w:eastAsia="Times New Roman" w:hAnsi="Calibri" w:cs="Calibri"/>
          <w:b/>
          <w:bCs/>
          <w:sz w:val="24"/>
          <w:lang w:eastAsia="pl-PL"/>
        </w:rPr>
        <w:t>3</w:t>
      </w:r>
      <w:r w:rsidRPr="002D6152">
        <w:rPr>
          <w:rFonts w:ascii="Calibri" w:eastAsia="Times New Roman" w:hAnsi="Calibri" w:cs="Calibri"/>
          <w:b/>
          <w:bCs/>
          <w:sz w:val="24"/>
          <w:lang w:eastAsia="pl-PL"/>
        </w:rPr>
        <w:t>.202</w:t>
      </w:r>
      <w:r w:rsidR="0080504C">
        <w:rPr>
          <w:rFonts w:ascii="Calibri" w:eastAsia="Times New Roman" w:hAnsi="Calibri" w:cs="Calibri"/>
          <w:b/>
          <w:bCs/>
          <w:sz w:val="24"/>
          <w:lang w:eastAsia="pl-PL"/>
        </w:rPr>
        <w:t>5</w:t>
      </w:r>
    </w:p>
    <w:p w14:paraId="3397F64E" w14:textId="77777777" w:rsidR="00B64232" w:rsidRDefault="00B64232" w:rsidP="00AB0F68">
      <w:pPr>
        <w:spacing w:after="0" w:line="240" w:lineRule="auto"/>
        <w:jc w:val="both"/>
        <w:rPr>
          <w:rFonts w:ascii="Calibri" w:eastAsia="Times New Roman" w:hAnsi="Calibri" w:cs="Calibri"/>
          <w:b/>
          <w:bCs/>
          <w:sz w:val="24"/>
          <w:lang w:eastAsia="pl-PL"/>
        </w:rPr>
      </w:pPr>
    </w:p>
    <w:p w14:paraId="67D0DC2F" w14:textId="77777777" w:rsidR="00B64232" w:rsidRDefault="00B64232" w:rsidP="00AB0F68">
      <w:pPr>
        <w:spacing w:after="0" w:line="240" w:lineRule="auto"/>
        <w:jc w:val="both"/>
        <w:rPr>
          <w:rFonts w:ascii="Calibri" w:eastAsia="Times New Roman" w:hAnsi="Calibri" w:cs="Calibri"/>
          <w:b/>
          <w:bCs/>
          <w:sz w:val="24"/>
          <w:lang w:eastAsia="pl-PL"/>
        </w:rPr>
      </w:pPr>
    </w:p>
    <w:p w14:paraId="529BECB6" w14:textId="77777777" w:rsidR="00B64232" w:rsidRDefault="00B64232" w:rsidP="00AB0F68">
      <w:pPr>
        <w:spacing w:after="0" w:line="240" w:lineRule="auto"/>
        <w:jc w:val="both"/>
        <w:rPr>
          <w:rFonts w:ascii="Calibri" w:eastAsia="Times New Roman" w:hAnsi="Calibri" w:cs="Calibri"/>
          <w:b/>
          <w:bCs/>
          <w:sz w:val="24"/>
          <w:lang w:eastAsia="pl-PL"/>
        </w:rPr>
      </w:pPr>
    </w:p>
    <w:p w14:paraId="42D4E2B3" w14:textId="77777777" w:rsidR="00B64232" w:rsidRDefault="00B64232" w:rsidP="00AB0F68">
      <w:pPr>
        <w:spacing w:after="0" w:line="240" w:lineRule="auto"/>
        <w:jc w:val="both"/>
        <w:rPr>
          <w:rFonts w:ascii="Calibri" w:eastAsia="Times New Roman" w:hAnsi="Calibri" w:cs="Calibri"/>
          <w:b/>
          <w:bCs/>
          <w:sz w:val="24"/>
          <w:lang w:eastAsia="pl-PL"/>
        </w:rPr>
      </w:pPr>
    </w:p>
    <w:p w14:paraId="7C09CC08" w14:textId="77777777" w:rsidR="00B64232" w:rsidRDefault="00B64232" w:rsidP="00AB0F68">
      <w:pPr>
        <w:spacing w:after="0" w:line="240" w:lineRule="auto"/>
        <w:jc w:val="both"/>
        <w:rPr>
          <w:rFonts w:ascii="Calibri" w:eastAsia="Times New Roman" w:hAnsi="Calibri" w:cs="Calibri"/>
          <w:b/>
          <w:bCs/>
          <w:sz w:val="24"/>
          <w:lang w:eastAsia="pl-PL"/>
        </w:rPr>
      </w:pPr>
    </w:p>
    <w:p w14:paraId="1EE55B66" w14:textId="35706E8D" w:rsidR="00B64232" w:rsidRDefault="00B64232" w:rsidP="00AB0F68">
      <w:pPr>
        <w:spacing w:after="0" w:line="240" w:lineRule="auto"/>
        <w:jc w:val="both"/>
        <w:rPr>
          <w:rFonts w:ascii="Calibri" w:eastAsia="Times New Roman" w:hAnsi="Calibri" w:cs="Calibri"/>
          <w:b/>
          <w:bCs/>
          <w:sz w:val="24"/>
          <w:lang w:eastAsia="pl-PL"/>
        </w:rPr>
      </w:pPr>
    </w:p>
    <w:p w14:paraId="058DFF42" w14:textId="77777777" w:rsidR="00A6119F" w:rsidRDefault="00A6119F" w:rsidP="00AB0F68">
      <w:pPr>
        <w:spacing w:after="0" w:line="240" w:lineRule="auto"/>
        <w:jc w:val="both"/>
        <w:rPr>
          <w:rFonts w:ascii="Calibri" w:eastAsia="Times New Roman" w:hAnsi="Calibri" w:cs="Calibri"/>
          <w:b/>
          <w:bCs/>
          <w:sz w:val="24"/>
          <w:lang w:eastAsia="pl-PL"/>
        </w:rPr>
      </w:pPr>
    </w:p>
    <w:p w14:paraId="1A4A0BCD" w14:textId="2410457C" w:rsidR="00B64232" w:rsidRDefault="00B64232" w:rsidP="00AB0F68">
      <w:pPr>
        <w:spacing w:after="0" w:line="240" w:lineRule="auto"/>
        <w:jc w:val="both"/>
        <w:rPr>
          <w:rFonts w:ascii="Calibri" w:eastAsia="Times New Roman" w:hAnsi="Calibri" w:cs="Calibri"/>
          <w:b/>
          <w:bCs/>
          <w:sz w:val="24"/>
          <w:lang w:eastAsia="pl-PL"/>
        </w:rPr>
      </w:pPr>
    </w:p>
    <w:p w14:paraId="1F466750" w14:textId="6AF6238E" w:rsidR="004C5CAE" w:rsidRDefault="004C5CAE" w:rsidP="00AB0F68">
      <w:pPr>
        <w:spacing w:after="0" w:line="240" w:lineRule="auto"/>
        <w:jc w:val="both"/>
        <w:rPr>
          <w:rFonts w:ascii="Calibri" w:eastAsia="Times New Roman" w:hAnsi="Calibri" w:cs="Calibri"/>
          <w:b/>
          <w:bCs/>
          <w:sz w:val="24"/>
          <w:lang w:eastAsia="pl-PL"/>
        </w:rPr>
      </w:pPr>
    </w:p>
    <w:p w14:paraId="7FBEE0F7" w14:textId="58C9509A" w:rsidR="004C5CAE" w:rsidRDefault="004C5CAE" w:rsidP="00AB0F68">
      <w:pPr>
        <w:spacing w:after="0" w:line="240" w:lineRule="auto"/>
        <w:jc w:val="both"/>
        <w:rPr>
          <w:rFonts w:ascii="Calibri" w:eastAsia="Times New Roman" w:hAnsi="Calibri" w:cs="Calibri"/>
          <w:b/>
          <w:bCs/>
          <w:sz w:val="24"/>
          <w:lang w:eastAsia="pl-PL"/>
        </w:rPr>
      </w:pPr>
    </w:p>
    <w:p w14:paraId="3E25FAF0" w14:textId="52189E9B" w:rsidR="004C5CAE" w:rsidRDefault="004C5CAE" w:rsidP="00AB0F68">
      <w:pPr>
        <w:spacing w:after="0" w:line="240" w:lineRule="auto"/>
        <w:jc w:val="both"/>
        <w:rPr>
          <w:rFonts w:ascii="Calibri" w:eastAsia="Times New Roman" w:hAnsi="Calibri" w:cs="Calibri"/>
          <w:b/>
          <w:bCs/>
          <w:sz w:val="24"/>
          <w:lang w:eastAsia="pl-PL"/>
        </w:rPr>
      </w:pPr>
    </w:p>
    <w:p w14:paraId="15897CD9" w14:textId="568750D2" w:rsidR="004C5CAE" w:rsidRDefault="004C5CAE" w:rsidP="00AB0F68">
      <w:pPr>
        <w:spacing w:after="0" w:line="240" w:lineRule="auto"/>
        <w:jc w:val="both"/>
        <w:rPr>
          <w:rFonts w:ascii="Calibri" w:eastAsia="Times New Roman" w:hAnsi="Calibri" w:cs="Calibri"/>
          <w:b/>
          <w:bCs/>
          <w:sz w:val="24"/>
          <w:lang w:eastAsia="pl-PL"/>
        </w:rPr>
      </w:pPr>
    </w:p>
    <w:p w14:paraId="203466C7" w14:textId="76E8509F" w:rsidR="004C5CAE" w:rsidRPr="0021581D" w:rsidRDefault="0021581D" w:rsidP="0021581D">
      <w:pPr>
        <w:spacing w:after="0" w:line="240" w:lineRule="auto"/>
        <w:jc w:val="center"/>
        <w:rPr>
          <w:rFonts w:ascii="Calibri" w:eastAsia="Times New Roman" w:hAnsi="Calibri" w:cs="Calibri"/>
          <w:sz w:val="24"/>
          <w:lang w:eastAsia="pl-PL"/>
        </w:rPr>
      </w:pPr>
      <w:r w:rsidRPr="0021581D">
        <w:rPr>
          <w:rFonts w:ascii="Calibri" w:eastAsia="Times New Roman" w:hAnsi="Calibri" w:cs="Calibri"/>
          <w:sz w:val="24"/>
          <w:lang w:eastAsia="pl-PL"/>
        </w:rPr>
        <w:t xml:space="preserve">Zgorzelec, </w:t>
      </w:r>
      <w:r w:rsidR="000203FA">
        <w:rPr>
          <w:rFonts w:ascii="Calibri" w:eastAsia="Times New Roman" w:hAnsi="Calibri" w:cs="Calibri"/>
          <w:sz w:val="24"/>
          <w:lang w:eastAsia="pl-PL"/>
        </w:rPr>
        <w:t>7</w:t>
      </w:r>
      <w:r w:rsidRPr="0021581D">
        <w:rPr>
          <w:rFonts w:ascii="Calibri" w:eastAsia="Times New Roman" w:hAnsi="Calibri" w:cs="Calibri"/>
          <w:sz w:val="24"/>
          <w:lang w:eastAsia="pl-PL"/>
        </w:rPr>
        <w:t xml:space="preserve"> listopada 202</w:t>
      </w:r>
      <w:r w:rsidR="000203FA">
        <w:rPr>
          <w:rFonts w:ascii="Calibri" w:eastAsia="Times New Roman" w:hAnsi="Calibri" w:cs="Calibri"/>
          <w:sz w:val="24"/>
          <w:lang w:eastAsia="pl-PL"/>
        </w:rPr>
        <w:t>5</w:t>
      </w:r>
      <w:r w:rsidRPr="0021581D">
        <w:rPr>
          <w:rFonts w:ascii="Calibri" w:eastAsia="Times New Roman" w:hAnsi="Calibri" w:cs="Calibri"/>
          <w:sz w:val="24"/>
          <w:lang w:eastAsia="pl-PL"/>
        </w:rPr>
        <w:t xml:space="preserve"> r. </w:t>
      </w:r>
    </w:p>
    <w:p w14:paraId="2EBED20B" w14:textId="77777777" w:rsidR="00E67D90" w:rsidRDefault="00E67D90" w:rsidP="00AB0F68">
      <w:pPr>
        <w:spacing w:after="0" w:line="240" w:lineRule="auto"/>
        <w:jc w:val="both"/>
        <w:rPr>
          <w:lang w:eastAsia="pl-PL"/>
        </w:rPr>
      </w:pPr>
    </w:p>
    <w:p w14:paraId="0BBBDE4C" w14:textId="2FC7DF6E" w:rsidR="00B64232" w:rsidRPr="00F10693" w:rsidRDefault="005D012A" w:rsidP="00F3198A">
      <w:pPr>
        <w:pStyle w:val="Akapitzlist"/>
        <w:numPr>
          <w:ilvl w:val="0"/>
          <w:numId w:val="10"/>
        </w:numPr>
        <w:spacing w:after="0" w:line="240" w:lineRule="auto"/>
        <w:ind w:left="0" w:firstLine="0"/>
        <w:jc w:val="both"/>
        <w:rPr>
          <w:rFonts w:ascii="Calibri" w:eastAsia="Times New Roman" w:hAnsi="Calibri" w:cs="Calibri"/>
          <w:b/>
          <w:bCs/>
          <w:sz w:val="24"/>
          <w:lang w:eastAsia="pl-PL"/>
        </w:rPr>
      </w:pPr>
      <w:r>
        <w:rPr>
          <w:rFonts w:ascii="Calibri" w:eastAsia="Times New Roman" w:hAnsi="Calibri" w:cs="Calibri"/>
          <w:b/>
          <w:bCs/>
          <w:sz w:val="24"/>
          <w:lang w:eastAsia="pl-PL"/>
        </w:rPr>
        <w:t xml:space="preserve"> </w:t>
      </w:r>
      <w:r w:rsidR="00B64232" w:rsidRPr="00F10693">
        <w:rPr>
          <w:rFonts w:ascii="Calibri" w:eastAsia="Times New Roman" w:hAnsi="Calibri" w:cs="Calibri"/>
          <w:b/>
          <w:bCs/>
          <w:sz w:val="24"/>
          <w:lang w:eastAsia="pl-PL"/>
        </w:rPr>
        <w:t>NAZWA ORAZ ADRES ZAMAWIAJĄCEGO, NUMER TELEFONU, ADRES POCZTY ELEKTRONICZNEJ ORAZ STRONY INTERNETOWEJ PROWADZONEGO POSTĘPOWANIA</w:t>
      </w:r>
    </w:p>
    <w:p w14:paraId="414BB61E" w14:textId="77777777" w:rsidR="00B64232" w:rsidRPr="000D1DC5" w:rsidRDefault="00B64232" w:rsidP="00AB0F68">
      <w:pPr>
        <w:spacing w:after="0" w:line="240" w:lineRule="auto"/>
        <w:jc w:val="both"/>
        <w:rPr>
          <w:rFonts w:ascii="Calibri" w:eastAsia="Times New Roman" w:hAnsi="Calibri" w:cs="Calibri"/>
          <w:b/>
          <w:bCs/>
          <w:sz w:val="24"/>
          <w:lang w:eastAsia="pl-PL"/>
        </w:rPr>
      </w:pPr>
    </w:p>
    <w:p w14:paraId="109672B2" w14:textId="2F45D06A" w:rsidR="00B64232" w:rsidRPr="00AE4308" w:rsidRDefault="00B64232" w:rsidP="00AB0F68">
      <w:pPr>
        <w:suppressAutoHyphens/>
        <w:spacing w:after="0" w:line="240" w:lineRule="auto"/>
        <w:jc w:val="both"/>
        <w:rPr>
          <w:rFonts w:ascii="Calibri" w:eastAsia="Times New Roman" w:hAnsi="Calibri" w:cs="Calibri"/>
          <w:bCs/>
          <w:sz w:val="24"/>
          <w:lang w:eastAsia="zh-CN"/>
        </w:rPr>
      </w:pPr>
      <w:r w:rsidRPr="00AE4308">
        <w:rPr>
          <w:rFonts w:ascii="Calibri" w:eastAsia="Times New Roman" w:hAnsi="Calibri" w:cs="Calibri"/>
          <w:bCs/>
          <w:sz w:val="24"/>
          <w:lang w:eastAsia="zh-CN"/>
        </w:rPr>
        <w:t xml:space="preserve">Nazwa Zamawiającego: </w:t>
      </w:r>
      <w:r w:rsidRPr="00AE4308">
        <w:rPr>
          <w:rFonts w:ascii="Calibri" w:eastAsia="Times New Roman" w:hAnsi="Calibri" w:cs="Calibri"/>
          <w:sz w:val="24"/>
          <w:lang w:eastAsia="pl-PL"/>
        </w:rPr>
        <w:t xml:space="preserve">Komenda </w:t>
      </w:r>
      <w:r w:rsidR="0061118C">
        <w:rPr>
          <w:rFonts w:ascii="Calibri" w:eastAsia="Times New Roman" w:hAnsi="Calibri" w:cs="Calibri"/>
          <w:sz w:val="24"/>
          <w:lang w:eastAsia="pl-PL"/>
        </w:rPr>
        <w:t>Powiatow</w:t>
      </w:r>
      <w:r w:rsidRPr="00AE4308">
        <w:rPr>
          <w:rFonts w:ascii="Calibri" w:eastAsia="Times New Roman" w:hAnsi="Calibri" w:cs="Calibri"/>
          <w:sz w:val="24"/>
          <w:lang w:eastAsia="pl-PL"/>
        </w:rPr>
        <w:t xml:space="preserve">a Państwowej Straży Pożarnej w </w:t>
      </w:r>
      <w:r w:rsidR="0061118C">
        <w:rPr>
          <w:rFonts w:ascii="Calibri" w:eastAsia="Times New Roman" w:hAnsi="Calibri" w:cs="Calibri"/>
          <w:sz w:val="24"/>
          <w:lang w:eastAsia="pl-PL"/>
        </w:rPr>
        <w:t>Zgorzelcu</w:t>
      </w:r>
    </w:p>
    <w:p w14:paraId="76BAC950" w14:textId="3E636026" w:rsidR="00B64232" w:rsidRDefault="0087143A" w:rsidP="00AB0F68">
      <w:pPr>
        <w:tabs>
          <w:tab w:val="left" w:pos="426"/>
        </w:tabs>
        <w:suppressAutoHyphens/>
        <w:spacing w:after="0" w:line="240" w:lineRule="auto"/>
        <w:ind w:right="-46"/>
        <w:jc w:val="both"/>
        <w:rPr>
          <w:rFonts w:ascii="Calibri" w:eastAsia="Times New Roman" w:hAnsi="Calibri" w:cs="Calibri"/>
          <w:bCs/>
          <w:sz w:val="24"/>
          <w:lang w:eastAsia="zh-CN"/>
        </w:rPr>
      </w:pPr>
      <w:r>
        <w:rPr>
          <w:rFonts w:ascii="Calibri" w:eastAsia="Times New Roman" w:hAnsi="Calibri" w:cs="Calibri"/>
          <w:bCs/>
          <w:sz w:val="24"/>
          <w:lang w:eastAsia="zh-CN"/>
        </w:rPr>
        <w:t>A</w:t>
      </w:r>
      <w:r w:rsidR="00B64232" w:rsidRPr="00AE4308">
        <w:rPr>
          <w:rFonts w:ascii="Calibri" w:eastAsia="Times New Roman" w:hAnsi="Calibri" w:cs="Calibri"/>
          <w:bCs/>
          <w:sz w:val="24"/>
          <w:lang w:eastAsia="zh-CN"/>
        </w:rPr>
        <w:t xml:space="preserve">dres Zamawiającego: </w:t>
      </w:r>
      <w:r w:rsidR="00B64232" w:rsidRPr="00AE4308">
        <w:rPr>
          <w:rFonts w:ascii="Calibri" w:eastAsia="Times New Roman" w:hAnsi="Calibri" w:cs="Calibri"/>
          <w:sz w:val="24"/>
          <w:lang w:eastAsia="pl-PL"/>
        </w:rPr>
        <w:t>5</w:t>
      </w:r>
      <w:r w:rsidR="0061118C">
        <w:rPr>
          <w:rFonts w:ascii="Calibri" w:eastAsia="Times New Roman" w:hAnsi="Calibri" w:cs="Calibri"/>
          <w:sz w:val="24"/>
          <w:lang w:eastAsia="pl-PL"/>
        </w:rPr>
        <w:t>9</w:t>
      </w:r>
      <w:r w:rsidR="00B64232" w:rsidRPr="00AE4308">
        <w:rPr>
          <w:rFonts w:ascii="Calibri" w:eastAsia="Times New Roman" w:hAnsi="Calibri" w:cs="Calibri"/>
          <w:sz w:val="24"/>
          <w:lang w:eastAsia="pl-PL"/>
        </w:rPr>
        <w:t>-</w:t>
      </w:r>
      <w:r w:rsidR="0061118C">
        <w:rPr>
          <w:rFonts w:ascii="Calibri" w:eastAsia="Times New Roman" w:hAnsi="Calibri" w:cs="Calibri"/>
          <w:sz w:val="24"/>
          <w:lang w:eastAsia="pl-PL"/>
        </w:rPr>
        <w:t>9</w:t>
      </w:r>
      <w:r w:rsidR="00B64232" w:rsidRPr="00AE4308">
        <w:rPr>
          <w:rFonts w:ascii="Calibri" w:eastAsia="Times New Roman" w:hAnsi="Calibri" w:cs="Calibri"/>
          <w:sz w:val="24"/>
          <w:lang w:eastAsia="pl-PL"/>
        </w:rPr>
        <w:t>00</w:t>
      </w:r>
      <w:r w:rsidR="0061118C">
        <w:rPr>
          <w:rFonts w:ascii="Calibri" w:eastAsia="Times New Roman" w:hAnsi="Calibri" w:cs="Calibri"/>
          <w:sz w:val="24"/>
          <w:lang w:eastAsia="pl-PL"/>
        </w:rPr>
        <w:t xml:space="preserve"> Zgorzelec</w:t>
      </w:r>
      <w:r w:rsidR="00B64232" w:rsidRPr="00AE4308">
        <w:rPr>
          <w:rFonts w:ascii="Calibri" w:eastAsia="Times New Roman" w:hAnsi="Calibri" w:cs="Calibri"/>
          <w:sz w:val="24"/>
          <w:lang w:eastAsia="pl-PL"/>
        </w:rPr>
        <w:t xml:space="preserve">, ul. </w:t>
      </w:r>
      <w:r w:rsidR="0061118C">
        <w:rPr>
          <w:rFonts w:ascii="Calibri" w:eastAsia="Times New Roman" w:hAnsi="Calibri" w:cs="Calibri"/>
          <w:sz w:val="24"/>
          <w:lang w:eastAsia="pl-PL"/>
        </w:rPr>
        <w:t xml:space="preserve"> Bohaterów II Armii Wojska Polskiego 5C</w:t>
      </w:r>
      <w:r w:rsidR="00B64232" w:rsidRPr="00AE4308">
        <w:rPr>
          <w:rFonts w:ascii="Calibri" w:eastAsia="Times New Roman" w:hAnsi="Calibri" w:cs="Calibri"/>
          <w:bCs/>
          <w:sz w:val="24"/>
          <w:lang w:eastAsia="zh-CN"/>
        </w:rPr>
        <w:t>,</w:t>
      </w:r>
    </w:p>
    <w:p w14:paraId="3D275FED" w14:textId="0DACB757" w:rsidR="00964B8D" w:rsidRDefault="00964B8D" w:rsidP="00AB0F68">
      <w:pPr>
        <w:tabs>
          <w:tab w:val="left" w:pos="426"/>
        </w:tabs>
        <w:suppressAutoHyphens/>
        <w:spacing w:after="0" w:line="240" w:lineRule="auto"/>
        <w:ind w:right="-46"/>
        <w:jc w:val="both"/>
        <w:rPr>
          <w:rFonts w:ascii="Calibri" w:eastAsia="Times New Roman" w:hAnsi="Calibri" w:cs="Calibri"/>
          <w:bCs/>
          <w:sz w:val="24"/>
          <w:lang w:eastAsia="zh-CN"/>
        </w:rPr>
      </w:pPr>
      <w:r>
        <w:rPr>
          <w:rFonts w:ascii="Calibri" w:eastAsia="Times New Roman" w:hAnsi="Calibri" w:cs="Calibri"/>
          <w:bCs/>
          <w:sz w:val="24"/>
          <w:lang w:eastAsia="zh-CN"/>
        </w:rPr>
        <w:t>REGON: 230826472</w:t>
      </w:r>
    </w:p>
    <w:p w14:paraId="3602499E" w14:textId="6A79B326" w:rsidR="00964B8D" w:rsidRPr="00AE4308" w:rsidRDefault="00964B8D" w:rsidP="00AB0F68">
      <w:pPr>
        <w:tabs>
          <w:tab w:val="left" w:pos="426"/>
        </w:tabs>
        <w:suppressAutoHyphens/>
        <w:spacing w:after="0" w:line="240" w:lineRule="auto"/>
        <w:ind w:right="-46"/>
        <w:jc w:val="both"/>
        <w:rPr>
          <w:rFonts w:ascii="Calibri" w:eastAsia="Times New Roman" w:hAnsi="Calibri" w:cs="Calibri"/>
          <w:bCs/>
          <w:sz w:val="24"/>
          <w:lang w:eastAsia="zh-CN"/>
        </w:rPr>
      </w:pPr>
      <w:r>
        <w:rPr>
          <w:rFonts w:ascii="Calibri" w:eastAsia="Times New Roman" w:hAnsi="Calibri" w:cs="Calibri"/>
          <w:bCs/>
          <w:sz w:val="24"/>
          <w:lang w:eastAsia="zh-CN"/>
        </w:rPr>
        <w:t>NIP: 6151726956</w:t>
      </w:r>
    </w:p>
    <w:p w14:paraId="1207DACB" w14:textId="6A1AE7F8" w:rsidR="00B64232" w:rsidRPr="008D1529" w:rsidRDefault="00B64232" w:rsidP="008D1529">
      <w:pPr>
        <w:tabs>
          <w:tab w:val="left" w:pos="426"/>
          <w:tab w:val="num" w:pos="720"/>
        </w:tabs>
        <w:suppressAutoHyphens/>
        <w:spacing w:after="0" w:line="240" w:lineRule="auto"/>
        <w:ind w:right="-46"/>
        <w:jc w:val="both"/>
        <w:rPr>
          <w:rStyle w:val="Hipercze"/>
          <w:rFonts w:ascii="Calibri" w:eastAsia="Times New Roman" w:hAnsi="Calibri" w:cs="Calibri"/>
          <w:color w:val="auto"/>
          <w:sz w:val="24"/>
          <w:u w:val="none"/>
          <w:lang w:eastAsia="pl-PL"/>
        </w:rPr>
      </w:pPr>
      <w:r w:rsidRPr="00AE4308">
        <w:rPr>
          <w:rFonts w:ascii="Calibri" w:eastAsia="Times New Roman" w:hAnsi="Calibri" w:cs="Calibri"/>
          <w:bCs/>
          <w:sz w:val="24"/>
          <w:lang w:eastAsia="zh-CN"/>
        </w:rPr>
        <w:t>Adres poczty elektronicznej</w:t>
      </w:r>
      <w:r w:rsidRPr="000D1DC5">
        <w:rPr>
          <w:rFonts w:ascii="Calibri" w:eastAsia="Times New Roman" w:hAnsi="Calibri" w:cs="Calibri"/>
          <w:bCs/>
          <w:sz w:val="24"/>
          <w:lang w:eastAsia="zh-CN"/>
        </w:rPr>
        <w:t xml:space="preserve">: </w:t>
      </w:r>
      <w:hyperlink r:id="rId8" w:history="1">
        <w:r w:rsidR="0061118C" w:rsidRPr="00EE54BF">
          <w:rPr>
            <w:rStyle w:val="Hipercze"/>
            <w:rFonts w:ascii="Calibri" w:eastAsia="Times New Roman" w:hAnsi="Calibri" w:cs="Calibri"/>
            <w:sz w:val="24"/>
            <w:lang w:eastAsia="pl-PL"/>
          </w:rPr>
          <w:t>kpzgorzelec@kwpsp.wroc.pl</w:t>
        </w:r>
      </w:hyperlink>
      <w:r w:rsidRPr="000D1DC5">
        <w:rPr>
          <w:rFonts w:ascii="Calibri" w:eastAsia="Times New Roman" w:hAnsi="Calibri" w:cs="Calibri"/>
          <w:sz w:val="24"/>
          <w:lang w:eastAsia="pl-PL"/>
        </w:rPr>
        <w:t>,</w:t>
      </w:r>
      <w:r w:rsidRPr="000D1DC5">
        <w:rPr>
          <w:rFonts w:ascii="Calibri" w:eastAsia="Times New Roman" w:hAnsi="Calibri" w:cs="Calibri"/>
          <w:bCs/>
          <w:sz w:val="24"/>
          <w:lang w:eastAsia="zh-CN"/>
        </w:rPr>
        <w:t xml:space="preserve"> </w:t>
      </w:r>
    </w:p>
    <w:p w14:paraId="55420EB9" w14:textId="1DE383B5" w:rsidR="00FD02E3" w:rsidRPr="00FD02E3" w:rsidRDefault="0087143A" w:rsidP="00AB0F68">
      <w:pPr>
        <w:tabs>
          <w:tab w:val="left" w:pos="426"/>
          <w:tab w:val="num" w:pos="720"/>
        </w:tabs>
        <w:suppressAutoHyphens/>
        <w:spacing w:after="0" w:line="240" w:lineRule="auto"/>
        <w:ind w:right="-46"/>
        <w:jc w:val="both"/>
        <w:rPr>
          <w:rFonts w:ascii="Calibri" w:eastAsia="Times New Roman" w:hAnsi="Calibri" w:cs="Calibri"/>
          <w:bCs/>
          <w:sz w:val="24"/>
          <w:lang w:eastAsia="zh-CN"/>
        </w:rPr>
      </w:pPr>
      <w:r>
        <w:rPr>
          <w:rStyle w:val="Hipercze"/>
          <w:rFonts w:ascii="Calibri" w:eastAsia="Times New Roman" w:hAnsi="Calibri" w:cs="Calibri"/>
          <w:color w:val="000000" w:themeColor="text1"/>
          <w:sz w:val="24"/>
          <w:u w:val="none"/>
          <w:lang w:eastAsia="pl-PL"/>
        </w:rPr>
        <w:t>A</w:t>
      </w:r>
      <w:r w:rsidR="00FD02E3" w:rsidRPr="00FD02E3">
        <w:rPr>
          <w:rStyle w:val="Hipercze"/>
          <w:rFonts w:ascii="Calibri" w:eastAsia="Times New Roman" w:hAnsi="Calibri" w:cs="Calibri"/>
          <w:color w:val="000000" w:themeColor="text1"/>
          <w:sz w:val="24"/>
          <w:u w:val="none"/>
          <w:lang w:eastAsia="pl-PL"/>
        </w:rPr>
        <w:t xml:space="preserve">dres strony internetowej: </w:t>
      </w:r>
      <w:r w:rsidR="00FD02E3" w:rsidRPr="00FD02E3">
        <w:rPr>
          <w:rStyle w:val="Hipercze"/>
          <w:rFonts w:ascii="Calibri" w:eastAsia="Times New Roman" w:hAnsi="Calibri" w:cs="Calibri"/>
          <w:color w:val="0066FF"/>
          <w:sz w:val="24"/>
          <w:u w:val="none"/>
          <w:lang w:eastAsia="pl-PL"/>
        </w:rPr>
        <w:t>https://www.gov.pl/web/kppsp-zgorzelec</w:t>
      </w:r>
    </w:p>
    <w:p w14:paraId="52616274" w14:textId="0EF022D5" w:rsidR="00B64232" w:rsidRDefault="0087143A" w:rsidP="00AB0F68">
      <w:pPr>
        <w:spacing w:after="0" w:line="240" w:lineRule="auto"/>
        <w:jc w:val="both"/>
        <w:rPr>
          <w:rFonts w:ascii="Calibri" w:eastAsia="Times New Roman" w:hAnsi="Calibri" w:cs="Calibri"/>
          <w:sz w:val="24"/>
          <w:lang w:eastAsia="pl-PL"/>
        </w:rPr>
      </w:pPr>
      <w:r>
        <w:rPr>
          <w:rFonts w:ascii="Calibri" w:eastAsia="Times New Roman" w:hAnsi="Calibri" w:cs="Calibri"/>
          <w:bCs/>
          <w:sz w:val="24"/>
          <w:lang w:eastAsia="zh-CN"/>
        </w:rPr>
        <w:t>N</w:t>
      </w:r>
      <w:r w:rsidR="00B64232" w:rsidRPr="000D1DC5">
        <w:rPr>
          <w:rFonts w:ascii="Calibri" w:eastAsia="Times New Roman" w:hAnsi="Calibri" w:cs="Calibri"/>
          <w:bCs/>
          <w:sz w:val="24"/>
          <w:lang w:eastAsia="zh-CN"/>
        </w:rPr>
        <w:t xml:space="preserve">umer telefonu: </w:t>
      </w:r>
      <w:r w:rsidR="00B64232">
        <w:rPr>
          <w:rFonts w:ascii="Calibri" w:eastAsia="Times New Roman" w:hAnsi="Calibri" w:cs="Calibri"/>
          <w:sz w:val="24"/>
          <w:lang w:eastAsia="pl-PL"/>
        </w:rPr>
        <w:t>75</w:t>
      </w:r>
      <w:r w:rsidR="0061118C">
        <w:rPr>
          <w:rFonts w:ascii="Calibri" w:eastAsia="Times New Roman" w:hAnsi="Calibri" w:cs="Calibri"/>
          <w:sz w:val="24"/>
          <w:lang w:eastAsia="pl-PL"/>
        </w:rPr>
        <w:t> </w:t>
      </w:r>
      <w:r w:rsidR="00B64232">
        <w:rPr>
          <w:rFonts w:ascii="Calibri" w:eastAsia="Times New Roman" w:hAnsi="Calibri" w:cs="Calibri"/>
          <w:sz w:val="24"/>
          <w:lang w:eastAsia="pl-PL"/>
        </w:rPr>
        <w:t>7</w:t>
      </w:r>
      <w:r w:rsidR="0061118C">
        <w:rPr>
          <w:rFonts w:ascii="Calibri" w:eastAsia="Times New Roman" w:hAnsi="Calibri" w:cs="Calibri"/>
          <w:sz w:val="24"/>
          <w:lang w:eastAsia="pl-PL"/>
        </w:rPr>
        <w:t>75 1145</w:t>
      </w:r>
    </w:p>
    <w:p w14:paraId="74D47441" w14:textId="558A659D" w:rsidR="0087143A" w:rsidRDefault="0087143A" w:rsidP="00AB0F68">
      <w:pPr>
        <w:spacing w:after="0" w:line="240" w:lineRule="auto"/>
        <w:jc w:val="both"/>
        <w:rPr>
          <w:rFonts w:ascii="Calibri" w:eastAsia="Times New Roman" w:hAnsi="Calibri" w:cs="Calibri"/>
          <w:sz w:val="24"/>
          <w:lang w:eastAsia="pl-PL"/>
        </w:rPr>
      </w:pPr>
      <w:r>
        <w:rPr>
          <w:rFonts w:ascii="Calibri" w:eastAsia="Times New Roman" w:hAnsi="Calibri" w:cs="Calibri"/>
          <w:sz w:val="24"/>
          <w:lang w:eastAsia="pl-PL"/>
        </w:rPr>
        <w:t>Osoby uprawnione do komunikowania się z wykonawcami:</w:t>
      </w:r>
    </w:p>
    <w:p w14:paraId="396925CE" w14:textId="765DBEB0" w:rsidR="0087143A" w:rsidRDefault="0087143A" w:rsidP="00AB0F68">
      <w:pPr>
        <w:spacing w:after="0" w:line="240" w:lineRule="auto"/>
        <w:jc w:val="both"/>
        <w:rPr>
          <w:rFonts w:ascii="Calibri" w:eastAsia="Times New Roman" w:hAnsi="Calibri" w:cs="Calibri"/>
          <w:sz w:val="24"/>
          <w:lang w:eastAsia="pl-PL"/>
        </w:rPr>
      </w:pPr>
      <w:r>
        <w:rPr>
          <w:rFonts w:ascii="Calibri" w:eastAsia="Times New Roman" w:hAnsi="Calibri" w:cs="Calibri"/>
          <w:sz w:val="24"/>
          <w:lang w:eastAsia="pl-PL"/>
        </w:rPr>
        <w:t xml:space="preserve">- mł. kpt. Iwona </w:t>
      </w:r>
      <w:proofErr w:type="spellStart"/>
      <w:r>
        <w:rPr>
          <w:rFonts w:ascii="Calibri" w:eastAsia="Times New Roman" w:hAnsi="Calibri" w:cs="Calibri"/>
          <w:sz w:val="24"/>
          <w:lang w:eastAsia="pl-PL"/>
        </w:rPr>
        <w:t>Włoszczyńska</w:t>
      </w:r>
      <w:proofErr w:type="spellEnd"/>
      <w:r>
        <w:rPr>
          <w:rFonts w:ascii="Calibri" w:eastAsia="Times New Roman" w:hAnsi="Calibri" w:cs="Calibri"/>
          <w:sz w:val="24"/>
          <w:lang w:eastAsia="pl-PL"/>
        </w:rPr>
        <w:t xml:space="preserve"> – tel. 75 775 1145 wew. 07</w:t>
      </w:r>
    </w:p>
    <w:p w14:paraId="31465832" w14:textId="77777777" w:rsidR="0087143A" w:rsidRDefault="0087143A" w:rsidP="00AB0F68">
      <w:pPr>
        <w:spacing w:after="0" w:line="240" w:lineRule="auto"/>
        <w:jc w:val="both"/>
        <w:rPr>
          <w:rFonts w:ascii="Calibri" w:eastAsia="Times New Roman" w:hAnsi="Calibri" w:cs="Calibri"/>
          <w:sz w:val="24"/>
          <w:lang w:eastAsia="pl-PL"/>
        </w:rPr>
      </w:pPr>
    </w:p>
    <w:p w14:paraId="13D0D091" w14:textId="7C2273BA" w:rsidR="0087143A" w:rsidRDefault="0087143A" w:rsidP="00AB0F68">
      <w:pPr>
        <w:spacing w:after="0" w:line="240" w:lineRule="auto"/>
        <w:jc w:val="both"/>
        <w:rPr>
          <w:rFonts w:ascii="Calibri" w:eastAsia="Times New Roman" w:hAnsi="Calibri" w:cs="Calibri"/>
          <w:sz w:val="24"/>
          <w:lang w:eastAsia="pl-PL"/>
        </w:rPr>
      </w:pPr>
      <w:bookmarkStart w:id="3" w:name="_Hlk120094272"/>
      <w:r>
        <w:rPr>
          <w:rFonts w:ascii="Calibri" w:eastAsia="Times New Roman" w:hAnsi="Calibri" w:cs="Calibri"/>
          <w:sz w:val="24"/>
          <w:lang w:eastAsia="pl-PL"/>
        </w:rPr>
        <w:t>Kontakt w godz. od 7:30 do 15:30 od poniedziałku do piątku.</w:t>
      </w:r>
    </w:p>
    <w:p w14:paraId="50BE9D7B" w14:textId="66162FFF" w:rsidR="0087143A" w:rsidRPr="0087143A" w:rsidRDefault="0087143A" w:rsidP="00AB0F68">
      <w:pPr>
        <w:spacing w:after="0" w:line="240" w:lineRule="auto"/>
        <w:jc w:val="both"/>
        <w:rPr>
          <w:rFonts w:ascii="Calibri" w:eastAsia="Times New Roman" w:hAnsi="Calibri" w:cs="Calibri"/>
          <w:b/>
          <w:bCs/>
          <w:sz w:val="24"/>
          <w:u w:val="single"/>
          <w:lang w:eastAsia="zh-CN"/>
        </w:rPr>
      </w:pPr>
      <w:r>
        <w:rPr>
          <w:rFonts w:ascii="Calibri" w:eastAsia="Times New Roman" w:hAnsi="Calibri" w:cs="Calibri"/>
          <w:sz w:val="24"/>
          <w:lang w:eastAsia="pl-PL"/>
        </w:rPr>
        <w:t xml:space="preserve">Komunikacja telefoniczna jest dopuszczalna w odniesieniu do informacji nieistotnych </w:t>
      </w:r>
      <w:r w:rsidR="005D012A">
        <w:rPr>
          <w:rFonts w:ascii="Calibri" w:eastAsia="Times New Roman" w:hAnsi="Calibri" w:cs="Calibri"/>
          <w:sz w:val="24"/>
          <w:lang w:eastAsia="pl-PL"/>
        </w:rPr>
        <w:br/>
      </w:r>
      <w:r>
        <w:rPr>
          <w:rFonts w:ascii="Calibri" w:eastAsia="Times New Roman" w:hAnsi="Calibri" w:cs="Calibri"/>
          <w:sz w:val="24"/>
          <w:lang w:eastAsia="pl-PL"/>
        </w:rPr>
        <w:t xml:space="preserve">tj. technicznych lub porządkowych. </w:t>
      </w:r>
      <w:r w:rsidRPr="0087143A">
        <w:rPr>
          <w:rFonts w:ascii="Calibri" w:eastAsia="Times New Roman" w:hAnsi="Calibri" w:cs="Calibri"/>
          <w:b/>
          <w:bCs/>
          <w:sz w:val="24"/>
          <w:u w:val="single"/>
          <w:lang w:eastAsia="pl-PL"/>
        </w:rPr>
        <w:t xml:space="preserve">Nie obejmuje informacji zawartych w SWZ i ogłoszeniu </w:t>
      </w:r>
      <w:r w:rsidR="005D012A">
        <w:rPr>
          <w:rFonts w:ascii="Calibri" w:eastAsia="Times New Roman" w:hAnsi="Calibri" w:cs="Calibri"/>
          <w:b/>
          <w:bCs/>
          <w:sz w:val="24"/>
          <w:u w:val="single"/>
          <w:lang w:eastAsia="pl-PL"/>
        </w:rPr>
        <w:br/>
      </w:r>
      <w:r w:rsidRPr="0087143A">
        <w:rPr>
          <w:rFonts w:ascii="Calibri" w:eastAsia="Times New Roman" w:hAnsi="Calibri" w:cs="Calibri"/>
          <w:b/>
          <w:bCs/>
          <w:sz w:val="24"/>
          <w:u w:val="single"/>
          <w:lang w:eastAsia="pl-PL"/>
        </w:rPr>
        <w:t xml:space="preserve">o zamówieniu. </w:t>
      </w:r>
    </w:p>
    <w:bookmarkEnd w:id="3"/>
    <w:p w14:paraId="7D0AEBA1" w14:textId="77777777" w:rsidR="00B64232" w:rsidRPr="000D1DC5" w:rsidRDefault="00B64232" w:rsidP="00AB0F68">
      <w:pPr>
        <w:spacing w:after="0" w:line="240" w:lineRule="auto"/>
        <w:jc w:val="both"/>
        <w:rPr>
          <w:rFonts w:ascii="Calibri" w:eastAsia="Times New Roman" w:hAnsi="Calibri" w:cs="Calibri"/>
          <w:b/>
          <w:bCs/>
          <w:sz w:val="24"/>
          <w:lang w:eastAsia="pl-PL"/>
        </w:rPr>
      </w:pPr>
    </w:p>
    <w:p w14:paraId="26FE8A7B" w14:textId="21D35E46" w:rsidR="00B64232" w:rsidRPr="000D1DC5" w:rsidRDefault="005D012A" w:rsidP="00F3198A">
      <w:pPr>
        <w:numPr>
          <w:ilvl w:val="0"/>
          <w:numId w:val="10"/>
        </w:numPr>
        <w:spacing w:after="0" w:line="240" w:lineRule="auto"/>
        <w:ind w:left="0" w:firstLine="0"/>
        <w:jc w:val="both"/>
        <w:rPr>
          <w:rFonts w:ascii="Calibri" w:eastAsia="Times New Roman" w:hAnsi="Calibri" w:cs="Calibri"/>
          <w:b/>
          <w:bCs/>
          <w:sz w:val="24"/>
          <w:lang w:eastAsia="pl-PL"/>
        </w:rPr>
      </w:pPr>
      <w:r>
        <w:rPr>
          <w:rFonts w:ascii="Calibri" w:eastAsia="Times New Roman" w:hAnsi="Calibri" w:cs="Calibri"/>
          <w:b/>
          <w:bCs/>
          <w:sz w:val="24"/>
          <w:lang w:eastAsia="pl-PL"/>
        </w:rPr>
        <w:t xml:space="preserve"> </w:t>
      </w:r>
      <w:r w:rsidR="00B64232" w:rsidRPr="000D1DC5">
        <w:rPr>
          <w:rFonts w:ascii="Calibri" w:eastAsia="Times New Roman" w:hAnsi="Calibri" w:cs="Calibri"/>
          <w:b/>
          <w:bCs/>
          <w:sz w:val="24"/>
          <w:lang w:eastAsia="pl-PL"/>
        </w:rPr>
        <w:t xml:space="preserve">ADRES STRONY INTERNETOWEJ, NA KTÓREJ UDOSTĘPNIANE BĘDĄ ZMIANY </w:t>
      </w:r>
      <w:r w:rsidR="00B64232">
        <w:rPr>
          <w:rFonts w:ascii="Calibri" w:eastAsia="Times New Roman" w:hAnsi="Calibri" w:cs="Calibri"/>
          <w:b/>
          <w:bCs/>
          <w:sz w:val="24"/>
          <w:lang w:eastAsia="pl-PL"/>
        </w:rPr>
        <w:br/>
      </w:r>
      <w:r w:rsidR="00B64232" w:rsidRPr="000D1DC5">
        <w:rPr>
          <w:rFonts w:ascii="Calibri" w:eastAsia="Times New Roman" w:hAnsi="Calibri" w:cs="Calibri"/>
          <w:b/>
          <w:bCs/>
          <w:sz w:val="24"/>
          <w:lang w:eastAsia="pl-PL"/>
        </w:rPr>
        <w:t>I WYJAŚNIENIA TREŚCI SWZ ORAZ INNE DOKUMENTY ZAMÓWIENIA BEZPOŚREDNIO ZWIĄZANE Z POSTĘPOWANIEM O UDZIELENIE ZAMÓWIENIA</w:t>
      </w:r>
    </w:p>
    <w:p w14:paraId="0E13686E" w14:textId="77777777" w:rsidR="00B64232" w:rsidRPr="000D1DC5" w:rsidRDefault="00B64232" w:rsidP="00AB0F68">
      <w:pPr>
        <w:spacing w:after="0" w:line="240" w:lineRule="auto"/>
        <w:jc w:val="both"/>
        <w:rPr>
          <w:rFonts w:ascii="Calibri" w:eastAsia="Times New Roman" w:hAnsi="Calibri" w:cs="Calibri"/>
          <w:bCs/>
          <w:sz w:val="24"/>
          <w:lang w:eastAsia="zh-CN"/>
        </w:rPr>
      </w:pPr>
    </w:p>
    <w:p w14:paraId="27043B83" w14:textId="0CEE0814" w:rsidR="00352C9B" w:rsidRDefault="00B64232" w:rsidP="00352C9B">
      <w:pPr>
        <w:tabs>
          <w:tab w:val="left" w:pos="426"/>
          <w:tab w:val="num" w:pos="720"/>
        </w:tabs>
        <w:suppressAutoHyphens/>
        <w:spacing w:after="0" w:line="240" w:lineRule="auto"/>
        <w:ind w:right="-46"/>
        <w:jc w:val="both"/>
        <w:rPr>
          <w:rFonts w:eastAsia="Times New Roman" w:cs="Calibri"/>
          <w:sz w:val="24"/>
          <w:szCs w:val="24"/>
          <w:lang w:eastAsia="pl-PL"/>
        </w:rPr>
      </w:pPr>
      <w:r w:rsidRPr="000D1DC5">
        <w:rPr>
          <w:rFonts w:ascii="Calibri" w:eastAsia="Times New Roman" w:hAnsi="Calibri" w:cs="Calibri"/>
          <w:bCs/>
          <w:sz w:val="24"/>
          <w:lang w:eastAsia="zh-CN"/>
        </w:rPr>
        <w:t xml:space="preserve">Zmiany i wyjaśnienia treści SWZ oraz inne </w:t>
      </w:r>
      <w:r w:rsidRPr="00AE4308">
        <w:rPr>
          <w:rFonts w:ascii="Calibri" w:eastAsia="Times New Roman" w:hAnsi="Calibri" w:cs="Calibri"/>
          <w:bCs/>
          <w:sz w:val="24"/>
          <w:szCs w:val="24"/>
          <w:lang w:eastAsia="zh-CN"/>
        </w:rPr>
        <w:t xml:space="preserve">dokumenty zamówienia bezpośrednio związane </w:t>
      </w:r>
      <w:r w:rsidR="005D012A">
        <w:rPr>
          <w:rFonts w:ascii="Calibri" w:eastAsia="Times New Roman" w:hAnsi="Calibri" w:cs="Calibri"/>
          <w:bCs/>
          <w:sz w:val="24"/>
          <w:szCs w:val="24"/>
          <w:lang w:eastAsia="zh-CN"/>
        </w:rPr>
        <w:br/>
      </w:r>
      <w:r w:rsidRPr="00AE4308">
        <w:rPr>
          <w:rFonts w:ascii="Calibri" w:eastAsia="Times New Roman" w:hAnsi="Calibri" w:cs="Calibri"/>
          <w:bCs/>
          <w:sz w:val="24"/>
          <w:szCs w:val="24"/>
          <w:lang w:eastAsia="zh-CN"/>
        </w:rPr>
        <w:t>z postępowaniem o udzielenie zamówienia będą udostępniane na stronie internetowej:</w:t>
      </w:r>
      <w:r w:rsidR="00352C9B" w:rsidRPr="00352C9B">
        <w:t xml:space="preserve"> </w:t>
      </w:r>
      <w:hyperlink r:id="rId9" w:history="1">
        <w:r w:rsidR="00352C9B" w:rsidRPr="00984FB5">
          <w:rPr>
            <w:rStyle w:val="Hipercze"/>
            <w:rFonts w:eastAsia="Times New Roman" w:cs="Calibri"/>
            <w:sz w:val="24"/>
            <w:lang w:eastAsia="pl-PL"/>
          </w:rPr>
          <w:t>https://ezamowienia.gov.pl</w:t>
        </w:r>
      </w:hyperlink>
      <w:r w:rsidR="00352C9B" w:rsidRPr="00984FB5">
        <w:rPr>
          <w:rFonts w:eastAsia="Times New Roman" w:cs="Calibri"/>
          <w:sz w:val="24"/>
          <w:szCs w:val="24"/>
          <w:lang w:eastAsia="pl-PL"/>
        </w:rPr>
        <w:t xml:space="preserve"> </w:t>
      </w:r>
    </w:p>
    <w:p w14:paraId="1999EBFA" w14:textId="686BDC44" w:rsidR="00B64232" w:rsidRPr="00AE4308" w:rsidRDefault="00B64232" w:rsidP="00AB0F68">
      <w:pPr>
        <w:spacing w:after="0" w:line="240" w:lineRule="auto"/>
        <w:jc w:val="both"/>
        <w:rPr>
          <w:rFonts w:ascii="Calibri" w:eastAsia="Times New Roman" w:hAnsi="Calibri" w:cs="Calibri"/>
          <w:bCs/>
          <w:sz w:val="24"/>
          <w:szCs w:val="24"/>
          <w:lang w:eastAsia="zh-CN"/>
        </w:rPr>
      </w:pPr>
    </w:p>
    <w:p w14:paraId="2B3ADD6D" w14:textId="21E9EE66" w:rsidR="008D1529" w:rsidRPr="00984FB5" w:rsidRDefault="00352C9B" w:rsidP="008D1529">
      <w:pPr>
        <w:tabs>
          <w:tab w:val="left" w:pos="426"/>
          <w:tab w:val="num" w:pos="720"/>
        </w:tabs>
        <w:suppressAutoHyphens/>
        <w:spacing w:after="0" w:line="240" w:lineRule="auto"/>
        <w:ind w:right="-46"/>
        <w:jc w:val="both"/>
        <w:rPr>
          <w:rStyle w:val="Hipercze"/>
          <w:rFonts w:cstheme="minorHAnsi"/>
        </w:rPr>
      </w:pPr>
      <w:r>
        <w:rPr>
          <w:rFonts w:eastAsia="Times New Roman" w:cs="Calibri"/>
          <w:sz w:val="24"/>
          <w:szCs w:val="24"/>
          <w:lang w:eastAsia="pl-PL"/>
        </w:rPr>
        <w:t xml:space="preserve"> </w:t>
      </w:r>
      <w:r w:rsidR="008D1529" w:rsidRPr="00957B56">
        <w:rPr>
          <w:rFonts w:eastAsia="Times New Roman" w:cs="Calibri"/>
          <w:sz w:val="24"/>
          <w:szCs w:val="24"/>
          <w:lang w:eastAsia="pl-PL"/>
        </w:rPr>
        <w:t xml:space="preserve">Zamawiający udostępnia również dokumenty związane z prowadzonym postępowaniem na stronie internetowej: </w:t>
      </w:r>
      <w:hyperlink r:id="rId10" w:history="1">
        <w:r w:rsidRPr="00F55334">
          <w:rPr>
            <w:rStyle w:val="Hipercze"/>
            <w:rFonts w:cstheme="minorHAnsi"/>
          </w:rPr>
          <w:t>https://www.gov.pl/web/kppsp-zgorzelec/zamowienia-publiczne</w:t>
        </w:r>
      </w:hyperlink>
      <w:r w:rsidR="008D1529">
        <w:rPr>
          <w:rStyle w:val="Hipercze"/>
          <w:rFonts w:cstheme="minorHAnsi"/>
        </w:rPr>
        <w:t xml:space="preserve">     </w:t>
      </w:r>
      <w:r w:rsidR="008D1529" w:rsidRPr="00984FB5">
        <w:rPr>
          <w:rStyle w:val="Hipercze"/>
          <w:rFonts w:cstheme="minorHAnsi"/>
          <w:color w:val="FF0000"/>
        </w:rPr>
        <w:t xml:space="preserve">  </w:t>
      </w:r>
    </w:p>
    <w:p w14:paraId="7A3C0943" w14:textId="77777777" w:rsidR="0087143A" w:rsidRPr="000D1DC5" w:rsidRDefault="0087143A" w:rsidP="00AB0F68">
      <w:pPr>
        <w:spacing w:after="0" w:line="240" w:lineRule="auto"/>
        <w:jc w:val="both"/>
        <w:rPr>
          <w:rFonts w:ascii="Calibri" w:eastAsia="Times New Roman" w:hAnsi="Calibri" w:cs="Calibri"/>
          <w:b/>
          <w:bCs/>
          <w:sz w:val="24"/>
          <w:lang w:eastAsia="pl-PL"/>
        </w:rPr>
      </w:pPr>
    </w:p>
    <w:p w14:paraId="7BA12AE0" w14:textId="44D458B4" w:rsidR="00B64232" w:rsidRPr="000D1DC5" w:rsidRDefault="005D012A" w:rsidP="00F3198A">
      <w:pPr>
        <w:numPr>
          <w:ilvl w:val="0"/>
          <w:numId w:val="10"/>
        </w:numPr>
        <w:spacing w:after="0" w:line="240" w:lineRule="auto"/>
        <w:ind w:left="0" w:firstLine="0"/>
        <w:jc w:val="both"/>
        <w:rPr>
          <w:rFonts w:ascii="Calibri" w:eastAsia="Times New Roman" w:hAnsi="Calibri" w:cs="Calibri"/>
          <w:b/>
          <w:bCs/>
          <w:sz w:val="24"/>
          <w:lang w:eastAsia="pl-PL"/>
        </w:rPr>
      </w:pPr>
      <w:r>
        <w:rPr>
          <w:rFonts w:ascii="Calibri" w:eastAsia="Times New Roman" w:hAnsi="Calibri" w:cs="Calibri"/>
          <w:b/>
          <w:bCs/>
          <w:sz w:val="24"/>
          <w:lang w:eastAsia="pl-PL"/>
        </w:rPr>
        <w:t xml:space="preserve"> </w:t>
      </w:r>
      <w:r w:rsidR="00B64232" w:rsidRPr="000D1DC5">
        <w:rPr>
          <w:rFonts w:ascii="Calibri" w:eastAsia="Times New Roman" w:hAnsi="Calibri" w:cs="Calibri"/>
          <w:b/>
          <w:bCs/>
          <w:sz w:val="24"/>
          <w:lang w:eastAsia="pl-PL"/>
        </w:rPr>
        <w:t>TRYB UDZIELENIA ZAMÓWIENIA</w:t>
      </w:r>
    </w:p>
    <w:p w14:paraId="70F6C470" w14:textId="77777777" w:rsidR="00B64232" w:rsidRPr="000D1DC5" w:rsidRDefault="00B64232" w:rsidP="00AB0F68">
      <w:pPr>
        <w:spacing w:after="0" w:line="240" w:lineRule="auto"/>
        <w:jc w:val="both"/>
        <w:rPr>
          <w:rFonts w:ascii="Calibri" w:eastAsia="Times New Roman" w:hAnsi="Calibri" w:cs="Calibri"/>
          <w:b/>
          <w:bCs/>
          <w:sz w:val="24"/>
          <w:lang w:eastAsia="pl-PL"/>
        </w:rPr>
      </w:pPr>
    </w:p>
    <w:p w14:paraId="45DB00A3" w14:textId="03A4B4E1" w:rsidR="00B64232" w:rsidRPr="000D1DC5" w:rsidRDefault="00B64232" w:rsidP="00AB0F68">
      <w:pPr>
        <w:spacing w:after="0" w:line="240" w:lineRule="auto"/>
        <w:jc w:val="both"/>
        <w:rPr>
          <w:rFonts w:ascii="Calibri" w:eastAsia="Times New Roman" w:hAnsi="Calibri" w:cs="Calibri"/>
          <w:b/>
          <w:bCs/>
          <w:sz w:val="24"/>
          <w:lang w:eastAsia="pl-PL"/>
        </w:rPr>
      </w:pPr>
      <w:bookmarkStart w:id="4" w:name="_Hlk62126949"/>
      <w:r w:rsidRPr="000D1DC5">
        <w:rPr>
          <w:rFonts w:ascii="Calibri" w:eastAsia="Times New Roman" w:hAnsi="Calibri" w:cs="Calibri"/>
          <w:sz w:val="24"/>
          <w:lang w:eastAsia="pl-PL"/>
        </w:rPr>
        <w:t>Postępowanie o udzielenie zamówienia publicznego prowadzone jest w trybie podstawowym</w:t>
      </w:r>
      <w:r w:rsidR="0087143A">
        <w:rPr>
          <w:rFonts w:ascii="Calibri" w:eastAsia="Times New Roman" w:hAnsi="Calibri" w:cs="Calibri"/>
          <w:sz w:val="24"/>
          <w:lang w:eastAsia="pl-PL"/>
        </w:rPr>
        <w:t xml:space="preserve"> bez przeprowadzenia negocjacji </w:t>
      </w:r>
      <w:r w:rsidRPr="000D1DC5">
        <w:rPr>
          <w:rFonts w:ascii="Calibri" w:eastAsia="Times New Roman" w:hAnsi="Calibri" w:cs="Calibri"/>
          <w:sz w:val="24"/>
          <w:lang w:eastAsia="pl-PL"/>
        </w:rPr>
        <w:t xml:space="preserve"> na podstawie art. 275 pkt 1 ustawy z dnia </w:t>
      </w:r>
      <w:bookmarkStart w:id="5" w:name="_Hlk120011740"/>
      <w:r w:rsidRPr="000D1DC5">
        <w:rPr>
          <w:rFonts w:ascii="Calibri" w:eastAsia="Times New Roman" w:hAnsi="Calibri" w:cs="Calibri"/>
          <w:sz w:val="24"/>
          <w:lang w:eastAsia="pl-PL"/>
        </w:rPr>
        <w:t xml:space="preserve">11 września </w:t>
      </w:r>
      <w:r w:rsidR="005D012A">
        <w:rPr>
          <w:rFonts w:ascii="Calibri" w:eastAsia="Times New Roman" w:hAnsi="Calibri" w:cs="Calibri"/>
          <w:sz w:val="24"/>
          <w:lang w:eastAsia="pl-PL"/>
        </w:rPr>
        <w:br/>
      </w:r>
      <w:r w:rsidRPr="000D1DC5">
        <w:rPr>
          <w:rFonts w:ascii="Calibri" w:eastAsia="Times New Roman" w:hAnsi="Calibri" w:cs="Calibri"/>
          <w:sz w:val="24"/>
          <w:lang w:eastAsia="pl-PL"/>
        </w:rPr>
        <w:t xml:space="preserve">2019 r. - Prawo zamówień publicznych </w:t>
      </w:r>
      <w:r w:rsidRPr="000D1DC5">
        <w:rPr>
          <w:rFonts w:ascii="Calibri" w:eastAsia="Times New Roman" w:hAnsi="Calibri" w:cs="Calibri"/>
          <w:sz w:val="24"/>
          <w:szCs w:val="24"/>
          <w:lang w:eastAsia="pl-PL"/>
        </w:rPr>
        <w:t>(tekst jednolity Dz. U. z 202</w:t>
      </w:r>
      <w:r w:rsidR="007222F1">
        <w:rPr>
          <w:rFonts w:ascii="Calibri" w:eastAsia="Times New Roman" w:hAnsi="Calibri" w:cs="Calibri"/>
          <w:sz w:val="24"/>
          <w:szCs w:val="24"/>
          <w:lang w:eastAsia="pl-PL"/>
        </w:rPr>
        <w:t>4</w:t>
      </w:r>
      <w:r w:rsidRPr="000D1DC5">
        <w:rPr>
          <w:rFonts w:ascii="Calibri" w:eastAsia="Times New Roman" w:hAnsi="Calibri" w:cs="Calibri"/>
          <w:sz w:val="24"/>
          <w:szCs w:val="24"/>
          <w:lang w:eastAsia="pl-PL"/>
        </w:rPr>
        <w:t xml:space="preserve"> r., poz. </w:t>
      </w:r>
      <w:r w:rsidR="00352C9B">
        <w:rPr>
          <w:rFonts w:ascii="Calibri" w:eastAsia="Times New Roman" w:hAnsi="Calibri" w:cs="Calibri"/>
          <w:sz w:val="24"/>
          <w:szCs w:val="24"/>
          <w:lang w:eastAsia="pl-PL"/>
        </w:rPr>
        <w:t>1</w:t>
      </w:r>
      <w:r w:rsidR="007222F1">
        <w:rPr>
          <w:rFonts w:ascii="Calibri" w:eastAsia="Times New Roman" w:hAnsi="Calibri" w:cs="Calibri"/>
          <w:sz w:val="24"/>
          <w:szCs w:val="24"/>
          <w:lang w:eastAsia="pl-PL"/>
        </w:rPr>
        <w:t>320</w:t>
      </w:r>
      <w:r w:rsidR="007108E0">
        <w:rPr>
          <w:rFonts w:ascii="Calibri" w:eastAsia="Times New Roman" w:hAnsi="Calibri" w:cs="Calibri"/>
          <w:sz w:val="24"/>
          <w:szCs w:val="24"/>
          <w:lang w:eastAsia="pl-PL"/>
        </w:rPr>
        <w:t xml:space="preserve"> ze zm.</w:t>
      </w:r>
      <w:r w:rsidRPr="000D1DC5">
        <w:rPr>
          <w:rFonts w:ascii="Calibri" w:eastAsia="Times New Roman" w:hAnsi="Calibri" w:cs="Calibri"/>
          <w:sz w:val="24"/>
          <w:szCs w:val="24"/>
          <w:lang w:eastAsia="pl-PL"/>
        </w:rPr>
        <w:t>)</w:t>
      </w:r>
      <w:bookmarkEnd w:id="5"/>
      <w:r w:rsidRPr="000D1DC5">
        <w:rPr>
          <w:rFonts w:ascii="Calibri" w:eastAsia="Times New Roman" w:hAnsi="Calibri" w:cs="Calibri"/>
          <w:sz w:val="24"/>
          <w:szCs w:val="24"/>
          <w:lang w:eastAsia="pl-PL"/>
        </w:rPr>
        <w:t>,</w:t>
      </w:r>
      <w:r w:rsidRPr="000D1DC5">
        <w:rPr>
          <w:rFonts w:ascii="Calibri" w:eastAsia="Times New Roman" w:hAnsi="Calibri" w:cs="Calibri"/>
          <w:sz w:val="24"/>
          <w:lang w:eastAsia="pl-PL"/>
        </w:rPr>
        <w:t xml:space="preserve"> zwanej dalej ustawą </w:t>
      </w:r>
      <w:proofErr w:type="spellStart"/>
      <w:r w:rsidRPr="000D1DC5">
        <w:rPr>
          <w:rFonts w:ascii="Calibri" w:eastAsia="Times New Roman" w:hAnsi="Calibri" w:cs="Calibri"/>
          <w:sz w:val="24"/>
          <w:lang w:eastAsia="pl-PL"/>
        </w:rPr>
        <w:t>Pzp</w:t>
      </w:r>
      <w:proofErr w:type="spellEnd"/>
      <w:r w:rsidRPr="000D1DC5">
        <w:rPr>
          <w:rFonts w:ascii="Calibri" w:eastAsia="Times New Roman" w:hAnsi="Calibri" w:cs="Calibri"/>
          <w:sz w:val="24"/>
          <w:lang w:eastAsia="pl-PL"/>
        </w:rPr>
        <w:t>.</w:t>
      </w:r>
      <w:r w:rsidR="00352C9B" w:rsidRPr="00352C9B">
        <w:rPr>
          <w:rFonts w:cstheme="minorHAnsi"/>
          <w:color w:val="000000"/>
        </w:rPr>
        <w:t xml:space="preserve"> </w:t>
      </w:r>
      <w:r w:rsidR="00352C9B" w:rsidRPr="00352C9B">
        <w:rPr>
          <w:rFonts w:cstheme="minorHAnsi"/>
          <w:color w:val="000000"/>
          <w:sz w:val="24"/>
          <w:szCs w:val="24"/>
        </w:rPr>
        <w:t xml:space="preserve">Do czynności podejmowanych przez Zamawiającego i Wykonawców  </w:t>
      </w:r>
      <w:r w:rsidR="00352C9B">
        <w:rPr>
          <w:rFonts w:cstheme="minorHAnsi"/>
          <w:color w:val="000000"/>
          <w:sz w:val="24"/>
          <w:szCs w:val="24"/>
        </w:rPr>
        <w:t xml:space="preserve">                             </w:t>
      </w:r>
      <w:r w:rsidR="00352C9B" w:rsidRPr="00352C9B">
        <w:rPr>
          <w:rFonts w:cstheme="minorHAnsi"/>
          <w:color w:val="000000"/>
          <w:sz w:val="24"/>
          <w:szCs w:val="24"/>
        </w:rPr>
        <w:t>w postępowaniu o udzielenie niniejszego zamówienia stosuje się przepisy przywoływanej ustawy - Prawo zamówień publicznych oraz aktów wykonawczych wydanych na jej podstawie, a w sprawach nieuregulowanych przepisy ustawy z dnia 23 kwietnia 1964r. - Kodeks cywilny (tekst jedn. Dz. U. z 202</w:t>
      </w:r>
      <w:r w:rsidR="007B1E07">
        <w:rPr>
          <w:rFonts w:cstheme="minorHAnsi"/>
          <w:color w:val="000000"/>
          <w:sz w:val="24"/>
          <w:szCs w:val="24"/>
        </w:rPr>
        <w:t>5</w:t>
      </w:r>
      <w:r w:rsidR="00352C9B" w:rsidRPr="00352C9B">
        <w:rPr>
          <w:rFonts w:cstheme="minorHAnsi"/>
          <w:color w:val="000000"/>
          <w:sz w:val="24"/>
          <w:szCs w:val="24"/>
        </w:rPr>
        <w:t xml:space="preserve"> r. poz. 10</w:t>
      </w:r>
      <w:r w:rsidR="007B1E07">
        <w:rPr>
          <w:rFonts w:cstheme="minorHAnsi"/>
          <w:color w:val="000000"/>
          <w:sz w:val="24"/>
          <w:szCs w:val="24"/>
        </w:rPr>
        <w:t>7</w:t>
      </w:r>
      <w:r w:rsidR="007222F1">
        <w:rPr>
          <w:rFonts w:cstheme="minorHAnsi"/>
          <w:color w:val="000000"/>
          <w:sz w:val="24"/>
          <w:szCs w:val="24"/>
        </w:rPr>
        <w:t>1</w:t>
      </w:r>
      <w:r w:rsidR="007B1E07">
        <w:rPr>
          <w:rFonts w:cstheme="minorHAnsi"/>
          <w:color w:val="000000"/>
          <w:sz w:val="24"/>
          <w:szCs w:val="24"/>
        </w:rPr>
        <w:t xml:space="preserve"> ze zm.</w:t>
      </w:r>
      <w:r w:rsidR="00352C9B" w:rsidRPr="00352C9B">
        <w:rPr>
          <w:rFonts w:cstheme="minorHAnsi"/>
          <w:color w:val="000000"/>
          <w:sz w:val="24"/>
          <w:szCs w:val="24"/>
        </w:rPr>
        <w:t>).</w:t>
      </w:r>
      <w:r w:rsidR="00352C9B">
        <w:rPr>
          <w:rFonts w:cstheme="minorHAnsi"/>
          <w:color w:val="000000"/>
        </w:rPr>
        <w:t xml:space="preserve">    </w:t>
      </w:r>
    </w:p>
    <w:bookmarkEnd w:id="4"/>
    <w:p w14:paraId="7DB4421B" w14:textId="77777777" w:rsidR="00B64232" w:rsidRPr="000D1DC5" w:rsidRDefault="00B64232" w:rsidP="00AB0F68">
      <w:pPr>
        <w:spacing w:after="0" w:line="240" w:lineRule="auto"/>
        <w:jc w:val="both"/>
        <w:rPr>
          <w:rFonts w:ascii="Tahoma" w:eastAsia="Times New Roman" w:hAnsi="Tahoma" w:cs="Tahoma"/>
          <w:b/>
          <w:bCs/>
          <w:sz w:val="20"/>
          <w:szCs w:val="20"/>
          <w:lang w:eastAsia="pl-PL"/>
        </w:rPr>
      </w:pPr>
    </w:p>
    <w:p w14:paraId="0758FE4C" w14:textId="163F944A" w:rsidR="00B64232" w:rsidRPr="000D1DC5" w:rsidRDefault="005D012A" w:rsidP="00F3198A">
      <w:pPr>
        <w:numPr>
          <w:ilvl w:val="0"/>
          <w:numId w:val="10"/>
        </w:numPr>
        <w:spacing w:after="0" w:line="240" w:lineRule="auto"/>
        <w:ind w:left="0" w:firstLine="0"/>
        <w:jc w:val="both"/>
        <w:rPr>
          <w:rFonts w:ascii="Calibri" w:eastAsia="Times New Roman" w:hAnsi="Calibri" w:cs="Calibri"/>
          <w:b/>
          <w:bCs/>
          <w:sz w:val="24"/>
          <w:szCs w:val="20"/>
          <w:lang w:eastAsia="pl-PL"/>
        </w:rPr>
      </w:pPr>
      <w:r>
        <w:rPr>
          <w:rFonts w:ascii="Calibri" w:eastAsia="Times New Roman" w:hAnsi="Calibri" w:cs="Calibri"/>
          <w:b/>
          <w:bCs/>
          <w:sz w:val="24"/>
          <w:szCs w:val="20"/>
          <w:lang w:eastAsia="pl-PL"/>
        </w:rPr>
        <w:lastRenderedPageBreak/>
        <w:t xml:space="preserve"> </w:t>
      </w:r>
      <w:r w:rsidR="00B64232" w:rsidRPr="000D1DC5">
        <w:rPr>
          <w:rFonts w:ascii="Calibri" w:eastAsia="Times New Roman" w:hAnsi="Calibri" w:cs="Calibri"/>
          <w:b/>
          <w:bCs/>
          <w:sz w:val="24"/>
          <w:szCs w:val="20"/>
          <w:lang w:eastAsia="pl-PL"/>
        </w:rPr>
        <w:t xml:space="preserve">INFORMACJA, CZY ZAMAWIAJĄCY PRZEWIDUJE WYBÓR NAJKORZYSTNIEJSZEJ OFERTY </w:t>
      </w:r>
      <w:r>
        <w:rPr>
          <w:rFonts w:ascii="Calibri" w:eastAsia="Times New Roman" w:hAnsi="Calibri" w:cs="Calibri"/>
          <w:b/>
          <w:bCs/>
          <w:sz w:val="24"/>
          <w:szCs w:val="20"/>
          <w:lang w:eastAsia="pl-PL"/>
        </w:rPr>
        <w:br/>
      </w:r>
      <w:r w:rsidR="00B64232" w:rsidRPr="000D1DC5">
        <w:rPr>
          <w:rFonts w:ascii="Calibri" w:eastAsia="Times New Roman" w:hAnsi="Calibri" w:cs="Calibri"/>
          <w:b/>
          <w:bCs/>
          <w:sz w:val="24"/>
          <w:szCs w:val="20"/>
          <w:lang w:eastAsia="pl-PL"/>
        </w:rPr>
        <w:t>Z MOŻLIWOŚCIĄ PROWADZENIA NEGOCJACJI</w:t>
      </w:r>
    </w:p>
    <w:p w14:paraId="7C206014" w14:textId="77777777" w:rsidR="00B64232" w:rsidRPr="000D1DC5" w:rsidRDefault="00B64232" w:rsidP="00AB0F68">
      <w:pPr>
        <w:spacing w:after="0" w:line="240" w:lineRule="auto"/>
        <w:jc w:val="both"/>
        <w:rPr>
          <w:rFonts w:ascii="Calibri" w:eastAsia="Times New Roman" w:hAnsi="Calibri" w:cs="Calibri"/>
          <w:b/>
          <w:bCs/>
          <w:sz w:val="24"/>
          <w:szCs w:val="20"/>
          <w:lang w:eastAsia="pl-PL"/>
        </w:rPr>
      </w:pPr>
    </w:p>
    <w:p w14:paraId="0112E17F" w14:textId="77777777" w:rsidR="00B64232" w:rsidRPr="000D1DC5" w:rsidRDefault="00B64232" w:rsidP="00AB0F68">
      <w:pPr>
        <w:spacing w:after="0" w:line="240" w:lineRule="auto"/>
        <w:jc w:val="both"/>
        <w:rPr>
          <w:rFonts w:ascii="Calibri" w:eastAsia="Times New Roman" w:hAnsi="Calibri" w:cs="Calibri"/>
          <w:b/>
          <w:bCs/>
          <w:sz w:val="24"/>
          <w:szCs w:val="20"/>
          <w:lang w:eastAsia="pl-PL"/>
        </w:rPr>
      </w:pPr>
      <w:r w:rsidRPr="000D1DC5">
        <w:rPr>
          <w:rFonts w:ascii="Calibri" w:eastAsia="Times New Roman" w:hAnsi="Calibri" w:cs="Calibri"/>
          <w:sz w:val="24"/>
          <w:szCs w:val="20"/>
          <w:lang w:eastAsia="pl-PL"/>
        </w:rPr>
        <w:t>Zamawiający nie przewiduje wyboru najkorzystniejszej oferty z możliwością prowadzenia negocjacji.</w:t>
      </w:r>
    </w:p>
    <w:p w14:paraId="2ED640BB" w14:textId="77777777" w:rsidR="000909AB" w:rsidRPr="000D1DC5" w:rsidRDefault="000909AB" w:rsidP="00AB0F68">
      <w:pPr>
        <w:spacing w:after="0" w:line="240" w:lineRule="auto"/>
        <w:jc w:val="both"/>
        <w:rPr>
          <w:rFonts w:ascii="Tahoma" w:eastAsia="Times New Roman" w:hAnsi="Tahoma" w:cs="Tahoma"/>
          <w:b/>
          <w:bCs/>
          <w:sz w:val="20"/>
          <w:szCs w:val="20"/>
          <w:lang w:eastAsia="pl-PL"/>
        </w:rPr>
      </w:pPr>
    </w:p>
    <w:p w14:paraId="509C84E2" w14:textId="49090F8A" w:rsidR="00B64232" w:rsidRPr="000D1DC5" w:rsidRDefault="005D012A" w:rsidP="00F3198A">
      <w:pPr>
        <w:numPr>
          <w:ilvl w:val="0"/>
          <w:numId w:val="10"/>
        </w:numPr>
        <w:spacing w:after="0" w:line="240" w:lineRule="auto"/>
        <w:ind w:left="0" w:firstLine="0"/>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 </w:t>
      </w:r>
      <w:r w:rsidR="00B64232" w:rsidRPr="000D1DC5">
        <w:rPr>
          <w:rFonts w:ascii="Calibri" w:eastAsia="Times New Roman" w:hAnsi="Calibri" w:cs="Calibri"/>
          <w:b/>
          <w:bCs/>
          <w:sz w:val="24"/>
          <w:szCs w:val="24"/>
          <w:lang w:eastAsia="pl-PL"/>
        </w:rPr>
        <w:t>OPIS PRZEDMIOTU ZAMÓWIENIA</w:t>
      </w:r>
    </w:p>
    <w:p w14:paraId="1FA2ADAB" w14:textId="77777777" w:rsidR="00B64232" w:rsidRPr="000D1DC5" w:rsidRDefault="00B64232" w:rsidP="00AB0F68">
      <w:pPr>
        <w:spacing w:after="0" w:line="240" w:lineRule="auto"/>
        <w:jc w:val="both"/>
        <w:rPr>
          <w:rFonts w:ascii="Calibri" w:eastAsia="Times New Roman" w:hAnsi="Calibri" w:cs="Calibri"/>
          <w:b/>
          <w:bCs/>
          <w:sz w:val="24"/>
          <w:szCs w:val="24"/>
          <w:lang w:eastAsia="pl-PL"/>
        </w:rPr>
      </w:pPr>
    </w:p>
    <w:p w14:paraId="177070CB" w14:textId="76D2B6E8" w:rsidR="0087143A" w:rsidRDefault="00F71084" w:rsidP="00F3198A">
      <w:pPr>
        <w:pStyle w:val="Akapitzlist"/>
        <w:numPr>
          <w:ilvl w:val="0"/>
          <w:numId w:val="15"/>
        </w:numPr>
        <w:tabs>
          <w:tab w:val="left" w:pos="284"/>
        </w:tabs>
        <w:suppressAutoHyphens/>
        <w:spacing w:after="0" w:line="240" w:lineRule="auto"/>
        <w:ind w:left="0" w:firstLine="0"/>
        <w:jc w:val="both"/>
        <w:rPr>
          <w:rFonts w:ascii="Calibri" w:eastAsia="Times New Roman" w:hAnsi="Calibri" w:cs="Calibri"/>
          <w:color w:val="000000"/>
          <w:sz w:val="24"/>
          <w:szCs w:val="24"/>
          <w:u w:val="single"/>
          <w:lang w:eastAsia="zh-CN"/>
        </w:rPr>
      </w:pPr>
      <w:bookmarkStart w:id="6" w:name="_Hlk120009526"/>
      <w:bookmarkStart w:id="7" w:name="_Hlk62128003"/>
      <w:r>
        <w:rPr>
          <w:rFonts w:ascii="Calibri" w:eastAsia="Times New Roman" w:hAnsi="Calibri" w:cs="Calibri"/>
          <w:sz w:val="24"/>
          <w:lang w:eastAsia="pl-PL"/>
        </w:rPr>
        <w:t>Przedmiotem zamówienia jest d</w:t>
      </w:r>
      <w:r w:rsidR="0087143A" w:rsidRPr="00F71084">
        <w:rPr>
          <w:rFonts w:ascii="Calibri" w:eastAsia="Times New Roman" w:hAnsi="Calibri" w:cs="Calibri"/>
          <w:sz w:val="24"/>
          <w:lang w:eastAsia="pl-PL"/>
        </w:rPr>
        <w:t xml:space="preserve">ostawa paliw płynnych dla Komendy Powiatowej Państwowej Straży Pożarnej w Zgorzelcu na </w:t>
      </w:r>
      <w:bookmarkEnd w:id="6"/>
      <w:r w:rsidR="0080504C">
        <w:rPr>
          <w:rFonts w:ascii="Calibri" w:eastAsia="Times New Roman" w:hAnsi="Calibri" w:cs="Calibri"/>
          <w:sz w:val="24"/>
          <w:lang w:eastAsia="pl-PL"/>
        </w:rPr>
        <w:t>lata 2026 - 2027</w:t>
      </w:r>
      <w:r w:rsidR="0087143A" w:rsidRPr="00F71084">
        <w:rPr>
          <w:rFonts w:ascii="Calibri" w:eastAsia="Times New Roman" w:hAnsi="Calibri" w:cs="Calibri"/>
          <w:sz w:val="24"/>
          <w:lang w:eastAsia="pl-PL"/>
        </w:rPr>
        <w:t xml:space="preserve">. Paliwa </w:t>
      </w:r>
      <w:r w:rsidR="00801077" w:rsidRPr="00F71084">
        <w:rPr>
          <w:rFonts w:ascii="Calibri" w:eastAsia="Times New Roman" w:hAnsi="Calibri" w:cs="Calibri"/>
          <w:sz w:val="24"/>
          <w:lang w:eastAsia="pl-PL"/>
        </w:rPr>
        <w:t>płynne obejmują: olej napędowy (ON) oraz benzynę bezołowiową (Pb95 oraz Pb98).</w:t>
      </w:r>
      <w:r w:rsidR="0087143A" w:rsidRPr="00F71084">
        <w:rPr>
          <w:rFonts w:ascii="Calibri" w:eastAsia="Times New Roman" w:hAnsi="Calibri" w:cs="Calibri"/>
          <w:color w:val="000000"/>
          <w:sz w:val="24"/>
          <w:szCs w:val="24"/>
          <w:u w:val="single"/>
          <w:lang w:eastAsia="zh-CN"/>
        </w:rPr>
        <w:t xml:space="preserve"> </w:t>
      </w:r>
    </w:p>
    <w:p w14:paraId="5A2D13F8" w14:textId="2C8496B3" w:rsidR="00B64232" w:rsidRPr="00F71084" w:rsidRDefault="001A013C" w:rsidP="00F3198A">
      <w:pPr>
        <w:pStyle w:val="Akapitzlist"/>
        <w:numPr>
          <w:ilvl w:val="0"/>
          <w:numId w:val="15"/>
        </w:numPr>
        <w:tabs>
          <w:tab w:val="left" w:pos="284"/>
        </w:tabs>
        <w:suppressAutoHyphens/>
        <w:spacing w:after="0" w:line="240" w:lineRule="auto"/>
        <w:ind w:left="0" w:firstLine="0"/>
        <w:jc w:val="both"/>
        <w:rPr>
          <w:rFonts w:ascii="Calibri" w:eastAsia="Times New Roman" w:hAnsi="Calibri" w:cs="Calibri"/>
          <w:color w:val="000000"/>
          <w:sz w:val="24"/>
          <w:szCs w:val="24"/>
          <w:lang w:eastAsia="zh-CN"/>
        </w:rPr>
      </w:pPr>
      <w:r w:rsidRPr="00F71084">
        <w:rPr>
          <w:rFonts w:ascii="Calibri" w:eastAsia="Times New Roman" w:hAnsi="Calibri" w:cs="Calibri"/>
          <w:color w:val="000000"/>
          <w:sz w:val="24"/>
          <w:szCs w:val="24"/>
          <w:lang w:eastAsia="zh-CN"/>
        </w:rPr>
        <w:t>Opis przedmiotu zamówienia wg kodu CPV</w:t>
      </w:r>
      <w:r w:rsidR="00B64232" w:rsidRPr="00F71084">
        <w:rPr>
          <w:rFonts w:ascii="Calibri" w:eastAsia="Times New Roman" w:hAnsi="Calibri" w:cs="Calibri"/>
          <w:color w:val="000000"/>
          <w:sz w:val="24"/>
          <w:szCs w:val="24"/>
          <w:lang w:eastAsia="zh-CN"/>
        </w:rPr>
        <w:t>:</w:t>
      </w:r>
    </w:p>
    <w:p w14:paraId="0E63FEF1" w14:textId="77777777" w:rsidR="00B64232" w:rsidRDefault="00B64232" w:rsidP="00AB0F68">
      <w:pPr>
        <w:suppressAutoHyphens/>
        <w:spacing w:after="0" w:line="240" w:lineRule="auto"/>
        <w:jc w:val="both"/>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CPV: 09134100-8 - n</w:t>
      </w:r>
      <w:r w:rsidRPr="000D1DC5">
        <w:rPr>
          <w:rFonts w:ascii="Calibri" w:eastAsia="Times New Roman" w:hAnsi="Calibri" w:cs="Calibri"/>
          <w:color w:val="000000"/>
          <w:sz w:val="24"/>
          <w:szCs w:val="24"/>
          <w:lang w:eastAsia="pl-PL"/>
        </w:rPr>
        <w:t xml:space="preserve">azewnictwo wg </w:t>
      </w:r>
      <w:bookmarkStart w:id="8" w:name="_Hlk100564978"/>
      <w:r>
        <w:rPr>
          <w:rFonts w:ascii="Calibri" w:eastAsia="Times New Roman" w:hAnsi="Calibri" w:cs="Calibri"/>
          <w:color w:val="000000"/>
          <w:sz w:val="24"/>
          <w:szCs w:val="24"/>
          <w:lang w:eastAsia="pl-PL"/>
        </w:rPr>
        <w:t>Wspólnego Słownika Zamówień</w:t>
      </w:r>
      <w:bookmarkEnd w:id="8"/>
      <w:r w:rsidRPr="000D1DC5">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Olej napędowy</w:t>
      </w:r>
    </w:p>
    <w:p w14:paraId="2D3821F8" w14:textId="35471D5F" w:rsidR="00B64232" w:rsidRDefault="00B64232" w:rsidP="00AB0F68">
      <w:pPr>
        <w:spacing w:after="0" w:line="240" w:lineRule="auto"/>
        <w:jc w:val="both"/>
        <w:rPr>
          <w:rFonts w:ascii="Calibri" w:eastAsia="Times New Roman" w:hAnsi="Calibri" w:cs="Calibri"/>
          <w:color w:val="000000"/>
          <w:sz w:val="24"/>
          <w:szCs w:val="24"/>
          <w:lang w:eastAsia="pl-PL"/>
        </w:rPr>
      </w:pPr>
      <w:r w:rsidRPr="000D1DC5">
        <w:rPr>
          <w:rFonts w:ascii="Calibri" w:eastAsia="Times New Roman" w:hAnsi="Calibri" w:cs="Calibri"/>
          <w:color w:val="000000"/>
          <w:sz w:val="24"/>
          <w:szCs w:val="24"/>
          <w:lang w:eastAsia="pl-PL"/>
        </w:rPr>
        <w:t xml:space="preserve">CPV: </w:t>
      </w:r>
      <w:r>
        <w:rPr>
          <w:rFonts w:ascii="Calibri" w:eastAsia="Times New Roman" w:hAnsi="Calibri" w:cs="Calibri"/>
          <w:color w:val="000000"/>
          <w:sz w:val="24"/>
          <w:szCs w:val="24"/>
          <w:lang w:eastAsia="pl-PL"/>
        </w:rPr>
        <w:t>09132100-4 - n</w:t>
      </w:r>
      <w:r w:rsidRPr="000D1DC5">
        <w:rPr>
          <w:rFonts w:ascii="Calibri" w:eastAsia="Times New Roman" w:hAnsi="Calibri" w:cs="Calibri"/>
          <w:color w:val="000000"/>
          <w:sz w:val="24"/>
          <w:szCs w:val="24"/>
          <w:lang w:eastAsia="pl-PL"/>
        </w:rPr>
        <w:t xml:space="preserve">azewnictwo wg </w:t>
      </w:r>
      <w:r>
        <w:rPr>
          <w:rFonts w:ascii="Calibri" w:eastAsia="Times New Roman" w:hAnsi="Calibri" w:cs="Calibri"/>
          <w:color w:val="000000"/>
          <w:sz w:val="24"/>
          <w:szCs w:val="24"/>
          <w:lang w:eastAsia="pl-PL"/>
        </w:rPr>
        <w:t>Wspólnego Słownika Zamówień</w:t>
      </w:r>
      <w:r w:rsidRPr="000D1DC5">
        <w:rPr>
          <w:rFonts w:ascii="Calibri" w:eastAsia="Times New Roman" w:hAnsi="Calibri" w:cs="Calibri"/>
          <w:color w:val="000000"/>
          <w:sz w:val="24"/>
          <w:szCs w:val="24"/>
          <w:lang w:eastAsia="pl-PL"/>
        </w:rPr>
        <w:t xml:space="preserve">: </w:t>
      </w:r>
      <w:r>
        <w:rPr>
          <w:rFonts w:ascii="Calibri" w:eastAsia="Times New Roman" w:hAnsi="Calibri" w:cs="Calibri"/>
          <w:color w:val="000000"/>
          <w:sz w:val="24"/>
          <w:szCs w:val="24"/>
          <w:lang w:eastAsia="pl-PL"/>
        </w:rPr>
        <w:t>Benzyna bezołowiowa</w:t>
      </w:r>
    </w:p>
    <w:p w14:paraId="043E9A8F" w14:textId="5DFA8BEF" w:rsidR="00F71084" w:rsidRDefault="00F71084" w:rsidP="00F3198A">
      <w:pPr>
        <w:pStyle w:val="Akapitzlist"/>
        <w:numPr>
          <w:ilvl w:val="0"/>
          <w:numId w:val="15"/>
        </w:numPr>
        <w:tabs>
          <w:tab w:val="left" w:pos="284"/>
        </w:tabs>
        <w:spacing w:after="0" w:line="240" w:lineRule="auto"/>
        <w:ind w:left="0" w:firstLine="0"/>
        <w:jc w:val="both"/>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Przedmiot zamówienia obejmuje sukcesywne zakupy oleju napędowego oraz benzyny bezołowiowej 95 i 98, dokonywane poprzez tankowanie pojazdów służbowych Komendy Powiatowej Państwowej Straży Pożarnej w Zgorzelcu oraz sprzętu (lub do kanistrów) będących w dyspozycji Zamawiającego na stacji paliw Wykonawcy.</w:t>
      </w:r>
    </w:p>
    <w:p w14:paraId="07665C4E" w14:textId="3E41B28F" w:rsidR="008E5B23" w:rsidRPr="00F71084" w:rsidRDefault="00F71084" w:rsidP="008E5B23">
      <w:pPr>
        <w:pStyle w:val="Akapitzlist"/>
        <w:numPr>
          <w:ilvl w:val="0"/>
          <w:numId w:val="15"/>
        </w:numPr>
        <w:tabs>
          <w:tab w:val="left" w:pos="284"/>
        </w:tabs>
        <w:spacing w:after="0" w:line="240" w:lineRule="auto"/>
        <w:ind w:left="0" w:firstLine="0"/>
        <w:jc w:val="both"/>
        <w:rPr>
          <w:rFonts w:ascii="Calibri" w:eastAsia="Times New Roman" w:hAnsi="Calibri" w:cs="Calibri"/>
          <w:color w:val="000000"/>
          <w:sz w:val="24"/>
          <w:szCs w:val="24"/>
          <w:lang w:eastAsia="pl-PL"/>
        </w:rPr>
      </w:pPr>
      <w:r w:rsidRPr="00F71084">
        <w:rPr>
          <w:rFonts w:ascii="Calibri" w:eastAsia="Times New Roman" w:hAnsi="Calibri" w:cs="Calibri"/>
          <w:sz w:val="24"/>
          <w:szCs w:val="24"/>
          <w:lang w:eastAsia="zh-CN"/>
        </w:rPr>
        <w:t xml:space="preserve">Zakup paliwa </w:t>
      </w:r>
      <w:r w:rsidR="008E5B23" w:rsidRPr="00F71084">
        <w:rPr>
          <w:rFonts w:ascii="Calibri" w:eastAsia="Times New Roman" w:hAnsi="Calibri" w:cs="Calibri"/>
          <w:sz w:val="24"/>
          <w:szCs w:val="24"/>
          <w:lang w:eastAsia="zh-CN"/>
        </w:rPr>
        <w:t xml:space="preserve">będzie odbywał się w systemie bezgotówkowym za pomocą kart rozliczeniowych wystawionych dla Zamawiającego. </w:t>
      </w:r>
      <w:r w:rsidR="008E5B23" w:rsidRPr="00CB560A">
        <w:rPr>
          <w:rFonts w:ascii="Calibri" w:eastAsia="Times New Roman" w:hAnsi="Calibri" w:cs="Calibri"/>
          <w:sz w:val="24"/>
          <w:szCs w:val="24"/>
          <w:lang w:eastAsia="zh-CN"/>
        </w:rPr>
        <w:t>Przewidywana</w:t>
      </w:r>
      <w:r w:rsidR="008E5B23">
        <w:rPr>
          <w:rFonts w:ascii="Calibri" w:eastAsia="Times New Roman" w:hAnsi="Calibri" w:cs="Calibri"/>
          <w:sz w:val="24"/>
          <w:szCs w:val="24"/>
          <w:lang w:eastAsia="zh-CN"/>
        </w:rPr>
        <w:t xml:space="preserve"> </w:t>
      </w:r>
      <w:r w:rsidR="008E5B23" w:rsidRPr="00F71084">
        <w:rPr>
          <w:rFonts w:ascii="Calibri" w:eastAsia="Times New Roman" w:hAnsi="Calibri" w:cs="Calibri"/>
          <w:sz w:val="24"/>
          <w:szCs w:val="24"/>
          <w:lang w:eastAsia="zh-CN"/>
        </w:rPr>
        <w:t>iloś</w:t>
      </w:r>
      <w:r w:rsidR="008E5B23">
        <w:rPr>
          <w:rFonts w:ascii="Calibri" w:eastAsia="Times New Roman" w:hAnsi="Calibri" w:cs="Calibri"/>
          <w:sz w:val="24"/>
          <w:szCs w:val="24"/>
          <w:lang w:eastAsia="zh-CN"/>
        </w:rPr>
        <w:t>ć</w:t>
      </w:r>
      <w:r w:rsidR="008E5B23" w:rsidRPr="00F71084">
        <w:rPr>
          <w:rFonts w:ascii="Calibri" w:eastAsia="Times New Roman" w:hAnsi="Calibri" w:cs="Calibri"/>
          <w:sz w:val="24"/>
          <w:szCs w:val="24"/>
          <w:lang w:eastAsia="zh-CN"/>
        </w:rPr>
        <w:t xml:space="preserve"> paliwa</w:t>
      </w:r>
      <w:r w:rsidR="008E5B23">
        <w:rPr>
          <w:rFonts w:ascii="Calibri" w:eastAsia="Times New Roman" w:hAnsi="Calibri" w:cs="Calibri"/>
          <w:sz w:val="24"/>
          <w:szCs w:val="24"/>
          <w:lang w:eastAsia="zh-CN"/>
        </w:rPr>
        <w:t xml:space="preserve"> w okresie </w:t>
      </w:r>
      <w:r w:rsidR="008E5B23">
        <w:rPr>
          <w:rFonts w:ascii="Calibri" w:eastAsia="Times New Roman" w:hAnsi="Calibri" w:cs="Calibri"/>
          <w:sz w:val="24"/>
          <w:szCs w:val="24"/>
          <w:lang w:eastAsia="zh-CN"/>
        </w:rPr>
        <w:br/>
      </w:r>
      <w:r w:rsidR="00A66CBC">
        <w:rPr>
          <w:rFonts w:ascii="Calibri" w:eastAsia="Times New Roman" w:hAnsi="Calibri" w:cs="Calibri"/>
          <w:sz w:val="24"/>
          <w:szCs w:val="24"/>
          <w:lang w:eastAsia="zh-CN"/>
        </w:rPr>
        <w:t>24</w:t>
      </w:r>
      <w:r w:rsidR="008E5B23">
        <w:rPr>
          <w:rFonts w:ascii="Calibri" w:eastAsia="Times New Roman" w:hAnsi="Calibri" w:cs="Calibri"/>
          <w:sz w:val="24"/>
          <w:szCs w:val="24"/>
          <w:lang w:eastAsia="zh-CN"/>
        </w:rPr>
        <w:t xml:space="preserve"> miesięcy</w:t>
      </w:r>
      <w:r w:rsidR="008E5B23" w:rsidRPr="00F71084">
        <w:rPr>
          <w:rFonts w:ascii="Calibri" w:eastAsia="Times New Roman" w:hAnsi="Calibri" w:cs="Calibri"/>
          <w:sz w:val="24"/>
          <w:szCs w:val="24"/>
          <w:lang w:eastAsia="zh-CN"/>
        </w:rPr>
        <w:t>:</w:t>
      </w:r>
    </w:p>
    <w:p w14:paraId="7CEFD773" w14:textId="52998238" w:rsidR="008E5B23" w:rsidRPr="00F71084" w:rsidRDefault="008E5B23" w:rsidP="008E5B23">
      <w:pPr>
        <w:pStyle w:val="Akapitzlist"/>
        <w:suppressAutoHyphens/>
        <w:spacing w:after="0" w:line="240" w:lineRule="auto"/>
        <w:ind w:left="0"/>
        <w:jc w:val="both"/>
        <w:rPr>
          <w:rFonts w:ascii="Calibri" w:eastAsia="Times New Roman" w:hAnsi="Calibri" w:cs="Calibri"/>
          <w:sz w:val="24"/>
          <w:szCs w:val="24"/>
          <w:lang w:eastAsia="zh-CN"/>
        </w:rPr>
      </w:pPr>
      <w:r w:rsidRPr="00F71084">
        <w:rPr>
          <w:rFonts w:ascii="Calibri" w:eastAsia="Times New Roman" w:hAnsi="Calibri" w:cs="Calibri"/>
          <w:sz w:val="24"/>
          <w:szCs w:val="24"/>
          <w:lang w:eastAsia="zh-CN"/>
        </w:rPr>
        <w:t xml:space="preserve">- Olej napędowy :                   </w:t>
      </w:r>
      <w:r>
        <w:rPr>
          <w:rFonts w:ascii="Calibri" w:eastAsia="Times New Roman" w:hAnsi="Calibri" w:cs="Calibri"/>
          <w:sz w:val="24"/>
          <w:szCs w:val="24"/>
          <w:lang w:eastAsia="zh-CN"/>
        </w:rPr>
        <w:t xml:space="preserve"> </w:t>
      </w:r>
      <w:r w:rsidRPr="00F71084">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ok. 6</w:t>
      </w:r>
      <w:r w:rsidR="0080504C">
        <w:rPr>
          <w:rFonts w:ascii="Calibri" w:eastAsia="Times New Roman" w:hAnsi="Calibri" w:cs="Calibri"/>
          <w:sz w:val="24"/>
          <w:szCs w:val="24"/>
          <w:lang w:eastAsia="zh-CN"/>
        </w:rPr>
        <w:t>0</w:t>
      </w:r>
      <w:r w:rsidRPr="00F71084">
        <w:rPr>
          <w:rFonts w:ascii="Calibri" w:eastAsia="Times New Roman" w:hAnsi="Calibri" w:cs="Calibri"/>
          <w:sz w:val="24"/>
          <w:szCs w:val="24"/>
          <w:lang w:eastAsia="zh-CN"/>
        </w:rPr>
        <w:t xml:space="preserve">.000 litrów    </w:t>
      </w:r>
    </w:p>
    <w:p w14:paraId="1829630C" w14:textId="37501E71" w:rsidR="008E5B23" w:rsidRDefault="008E5B23" w:rsidP="008E5B23">
      <w:pPr>
        <w:pStyle w:val="Akapitzlist"/>
        <w:suppressAutoHyphens/>
        <w:spacing w:after="0" w:line="240" w:lineRule="auto"/>
        <w:ind w:left="0"/>
        <w:jc w:val="both"/>
        <w:rPr>
          <w:rFonts w:ascii="Calibri" w:eastAsia="Times New Roman" w:hAnsi="Calibri" w:cs="Calibri"/>
          <w:sz w:val="24"/>
          <w:szCs w:val="24"/>
          <w:lang w:eastAsia="zh-CN"/>
        </w:rPr>
      </w:pPr>
      <w:r w:rsidRPr="00F71084">
        <w:rPr>
          <w:rFonts w:ascii="Calibri" w:eastAsia="Times New Roman" w:hAnsi="Calibri" w:cs="Calibri"/>
          <w:sz w:val="24"/>
          <w:szCs w:val="24"/>
          <w:lang w:eastAsia="zh-CN"/>
        </w:rPr>
        <w:t xml:space="preserve">- Benzyna bezołowiowa 95:      </w:t>
      </w:r>
      <w:r>
        <w:rPr>
          <w:rFonts w:ascii="Calibri" w:eastAsia="Times New Roman" w:hAnsi="Calibri" w:cs="Calibri"/>
          <w:sz w:val="24"/>
          <w:szCs w:val="24"/>
          <w:lang w:eastAsia="zh-CN"/>
        </w:rPr>
        <w:t xml:space="preserve"> ok. </w:t>
      </w:r>
      <w:r w:rsidR="0080504C">
        <w:rPr>
          <w:rFonts w:ascii="Calibri" w:eastAsia="Times New Roman" w:hAnsi="Calibri" w:cs="Calibri"/>
          <w:sz w:val="24"/>
          <w:szCs w:val="24"/>
          <w:lang w:eastAsia="zh-CN"/>
        </w:rPr>
        <w:t>9</w:t>
      </w:r>
      <w:r>
        <w:rPr>
          <w:rFonts w:ascii="Calibri" w:eastAsia="Times New Roman" w:hAnsi="Calibri" w:cs="Calibri"/>
          <w:sz w:val="24"/>
          <w:szCs w:val="24"/>
          <w:lang w:eastAsia="zh-CN"/>
        </w:rPr>
        <w:t>.</w:t>
      </w:r>
      <w:r w:rsidR="0080504C">
        <w:rPr>
          <w:rFonts w:ascii="Calibri" w:eastAsia="Times New Roman" w:hAnsi="Calibri" w:cs="Calibri"/>
          <w:sz w:val="24"/>
          <w:szCs w:val="24"/>
          <w:lang w:eastAsia="zh-CN"/>
        </w:rPr>
        <w:t>0</w:t>
      </w:r>
      <w:r>
        <w:rPr>
          <w:rFonts w:ascii="Calibri" w:eastAsia="Times New Roman" w:hAnsi="Calibri" w:cs="Calibri"/>
          <w:sz w:val="24"/>
          <w:szCs w:val="24"/>
          <w:lang w:eastAsia="zh-CN"/>
        </w:rPr>
        <w:t xml:space="preserve">00 </w:t>
      </w:r>
      <w:r w:rsidRPr="00F71084">
        <w:rPr>
          <w:rFonts w:ascii="Calibri" w:eastAsia="Times New Roman" w:hAnsi="Calibri" w:cs="Calibri"/>
          <w:sz w:val="24"/>
          <w:szCs w:val="24"/>
          <w:lang w:eastAsia="zh-CN"/>
        </w:rPr>
        <w:t xml:space="preserve">litrów </w:t>
      </w:r>
    </w:p>
    <w:p w14:paraId="06C9780A" w14:textId="43CAB030" w:rsidR="008E5B23" w:rsidRPr="00F71084" w:rsidRDefault="008E5B23" w:rsidP="008E5B23">
      <w:pPr>
        <w:pStyle w:val="Akapitzlist"/>
        <w:suppressAutoHyphens/>
        <w:spacing w:after="0" w:line="240" w:lineRule="auto"/>
        <w:ind w:left="0"/>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Benzyna bezołowiowa 98:       ok. </w:t>
      </w:r>
      <w:r w:rsidR="0080504C">
        <w:rPr>
          <w:rFonts w:ascii="Calibri" w:eastAsia="Times New Roman" w:hAnsi="Calibri" w:cs="Calibri"/>
          <w:sz w:val="24"/>
          <w:szCs w:val="24"/>
          <w:lang w:eastAsia="zh-CN"/>
        </w:rPr>
        <w:t>100</w:t>
      </w:r>
      <w:r>
        <w:rPr>
          <w:rFonts w:ascii="Calibri" w:eastAsia="Times New Roman" w:hAnsi="Calibri" w:cs="Calibri"/>
          <w:sz w:val="24"/>
          <w:szCs w:val="24"/>
          <w:lang w:eastAsia="zh-CN"/>
        </w:rPr>
        <w:t xml:space="preserve"> litrów</w:t>
      </w:r>
    </w:p>
    <w:p w14:paraId="3048CDD7" w14:textId="04337C17" w:rsidR="008E5B23" w:rsidRPr="008E5B23" w:rsidRDefault="00A423C3" w:rsidP="008E5B23">
      <w:pPr>
        <w:pStyle w:val="Akapitzlist"/>
        <w:numPr>
          <w:ilvl w:val="0"/>
          <w:numId w:val="15"/>
        </w:numPr>
        <w:tabs>
          <w:tab w:val="left" w:pos="284"/>
        </w:tabs>
        <w:spacing w:after="0" w:line="240" w:lineRule="auto"/>
        <w:ind w:left="0" w:firstLine="0"/>
        <w:jc w:val="both"/>
        <w:rPr>
          <w:rFonts w:ascii="Calibri" w:eastAsia="Times New Roman" w:hAnsi="Calibri" w:cs="Calibri"/>
          <w:color w:val="000000"/>
          <w:sz w:val="24"/>
          <w:szCs w:val="24"/>
          <w:lang w:eastAsia="pl-PL"/>
        </w:rPr>
      </w:pPr>
      <w:r w:rsidRPr="008E5B23">
        <w:rPr>
          <w:rFonts w:ascii="Calibri" w:eastAsia="Times New Roman" w:hAnsi="Calibri" w:cs="Calibri"/>
          <w:color w:val="000000"/>
          <w:sz w:val="24"/>
          <w:szCs w:val="24"/>
          <w:lang w:eastAsia="pl-PL"/>
        </w:rPr>
        <w:t xml:space="preserve">Dostarczane paliwa i oleje będące przedmiotem zamówienia muszą spełniać wymagania jakościowe odpowiednich i obowiązujących polskich norm oraz muszą spełniać wymagania jakościowe dla paliw ciekłych zgodnie z </w:t>
      </w:r>
      <w:r w:rsidR="008E5B23" w:rsidRPr="008E5B23">
        <w:rPr>
          <w:rFonts w:ascii="Calibri" w:eastAsia="Times New Roman" w:hAnsi="Calibri" w:cs="Calibri"/>
          <w:sz w:val="24"/>
          <w:szCs w:val="24"/>
          <w:lang w:eastAsia="pl-PL"/>
        </w:rPr>
        <w:t>Rozporządzeniem Ministra Klimatu i Środowiska z dnia 26 czerwca 2024 r. w sprawie wymagań jakościowych dla paliw ciekłych</w:t>
      </w:r>
      <w:r w:rsidR="008E5B23">
        <w:rPr>
          <w:rFonts w:ascii="Calibri" w:eastAsia="Times New Roman" w:hAnsi="Calibri" w:cs="Calibri"/>
          <w:sz w:val="24"/>
          <w:szCs w:val="24"/>
          <w:lang w:eastAsia="pl-PL"/>
        </w:rPr>
        <w:t xml:space="preserve"> (Dz.U. z 2024 r. poz. 1018).</w:t>
      </w:r>
    </w:p>
    <w:p w14:paraId="4C7A166C" w14:textId="38D0D912" w:rsidR="00F71084" w:rsidRDefault="00F71084" w:rsidP="00F3198A">
      <w:pPr>
        <w:pStyle w:val="Akapitzlist"/>
        <w:numPr>
          <w:ilvl w:val="0"/>
          <w:numId w:val="15"/>
        </w:numPr>
        <w:tabs>
          <w:tab w:val="left" w:pos="284"/>
        </w:tabs>
        <w:spacing w:after="0" w:line="240" w:lineRule="auto"/>
        <w:ind w:left="0" w:firstLine="0"/>
        <w:jc w:val="both"/>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Ilość paliwa może ulec zmianie w trakcie realizacji umowy w zależności od bieżących potrz</w:t>
      </w:r>
      <w:r w:rsidR="00CB560A">
        <w:rPr>
          <w:rFonts w:ascii="Calibri" w:eastAsia="Times New Roman" w:hAnsi="Calibri" w:cs="Calibri"/>
          <w:color w:val="000000"/>
          <w:sz w:val="24"/>
          <w:szCs w:val="24"/>
          <w:lang w:eastAsia="pl-PL"/>
        </w:rPr>
        <w:t>e</w:t>
      </w:r>
      <w:r>
        <w:rPr>
          <w:rFonts w:ascii="Calibri" w:eastAsia="Times New Roman" w:hAnsi="Calibri" w:cs="Calibri"/>
          <w:color w:val="000000"/>
          <w:sz w:val="24"/>
          <w:szCs w:val="24"/>
          <w:lang w:eastAsia="pl-PL"/>
        </w:rPr>
        <w:t xml:space="preserve">b </w:t>
      </w:r>
      <w:r w:rsidR="00CB560A">
        <w:rPr>
          <w:rFonts w:ascii="Calibri" w:eastAsia="Times New Roman" w:hAnsi="Calibri" w:cs="Calibri"/>
          <w:color w:val="000000"/>
          <w:sz w:val="24"/>
          <w:szCs w:val="24"/>
          <w:lang w:eastAsia="pl-PL"/>
        </w:rPr>
        <w:t xml:space="preserve">Zamawiającego. Dokładnej wartości zamówienia nie można określić z uwagi na fakt, iż w okresie trwania umowy prognozowane ilości paliwa mogą ulec zmianie. Wynika to </w:t>
      </w:r>
      <w:r w:rsidR="005D012A">
        <w:rPr>
          <w:rFonts w:ascii="Calibri" w:eastAsia="Times New Roman" w:hAnsi="Calibri" w:cs="Calibri"/>
          <w:color w:val="000000"/>
          <w:sz w:val="24"/>
          <w:szCs w:val="24"/>
          <w:lang w:eastAsia="pl-PL"/>
        </w:rPr>
        <w:br/>
      </w:r>
      <w:r w:rsidR="00CB560A">
        <w:rPr>
          <w:rFonts w:ascii="Calibri" w:eastAsia="Times New Roman" w:hAnsi="Calibri" w:cs="Calibri"/>
          <w:color w:val="000000"/>
          <w:sz w:val="24"/>
          <w:szCs w:val="24"/>
          <w:lang w:eastAsia="pl-PL"/>
        </w:rPr>
        <w:t xml:space="preserve">z niemożliwej do przewidzenia ilości zdarzeń ratowniczo – gaśniczych. </w:t>
      </w:r>
    </w:p>
    <w:p w14:paraId="104B21DC" w14:textId="623FB492" w:rsidR="00CB560A" w:rsidRPr="00CB560A" w:rsidRDefault="00CB560A" w:rsidP="00F3198A">
      <w:pPr>
        <w:pStyle w:val="Akapitzlist"/>
        <w:numPr>
          <w:ilvl w:val="0"/>
          <w:numId w:val="15"/>
        </w:numPr>
        <w:tabs>
          <w:tab w:val="left" w:pos="284"/>
        </w:tabs>
        <w:spacing w:after="0" w:line="240" w:lineRule="auto"/>
        <w:ind w:left="0" w:firstLine="0"/>
        <w:jc w:val="both"/>
        <w:rPr>
          <w:rFonts w:ascii="Calibri" w:eastAsia="Times New Roman" w:hAnsi="Calibri" w:cs="Calibri"/>
          <w:color w:val="000000"/>
          <w:sz w:val="24"/>
          <w:szCs w:val="24"/>
          <w:lang w:eastAsia="pl-PL"/>
        </w:rPr>
      </w:pPr>
      <w:r w:rsidRPr="00CB560A">
        <w:rPr>
          <w:rFonts w:ascii="Calibri" w:eastAsia="Times New Roman" w:hAnsi="Calibri" w:cs="Calibri"/>
          <w:color w:val="000000"/>
          <w:sz w:val="24"/>
          <w:szCs w:val="24"/>
          <w:lang w:eastAsia="pl-PL"/>
        </w:rPr>
        <w:t xml:space="preserve">Wykonawca musi posiadać sieć stacji na terenie całej Polski. </w:t>
      </w:r>
      <w:r w:rsidRPr="00CB560A">
        <w:rPr>
          <w:rFonts w:ascii="Calibri" w:eastAsia="Times New Roman" w:hAnsi="Calibri" w:cs="Calibri"/>
          <w:bCs/>
          <w:sz w:val="24"/>
          <w:szCs w:val="24"/>
          <w:lang w:eastAsia="pl-PL"/>
        </w:rPr>
        <w:t>Ze względu na liczne tankowania wynikające</w:t>
      </w:r>
      <w:r w:rsidR="00751DE8">
        <w:rPr>
          <w:rFonts w:ascii="Calibri" w:eastAsia="Times New Roman" w:hAnsi="Calibri" w:cs="Calibri"/>
          <w:bCs/>
          <w:sz w:val="24"/>
          <w:szCs w:val="24"/>
          <w:lang w:eastAsia="pl-PL"/>
        </w:rPr>
        <w:t xml:space="preserve"> </w:t>
      </w:r>
      <w:r w:rsidRPr="00CB560A">
        <w:rPr>
          <w:rFonts w:ascii="Calibri" w:eastAsia="Times New Roman" w:hAnsi="Calibri" w:cs="Calibri"/>
          <w:bCs/>
          <w:sz w:val="24"/>
          <w:szCs w:val="24"/>
          <w:lang w:eastAsia="pl-PL"/>
        </w:rPr>
        <w:t xml:space="preserve">z utrzymywania pełnej gotowości operacyjnej pojazdów Komendy Powiatowej Państwowej Straży Pożarnej w Zgorzelcu, odległość </w:t>
      </w:r>
      <w:r w:rsidR="00572A0E">
        <w:rPr>
          <w:rFonts w:ascii="Calibri" w:eastAsia="Times New Roman" w:hAnsi="Calibri" w:cs="Calibri"/>
          <w:bCs/>
          <w:sz w:val="24"/>
          <w:szCs w:val="24"/>
          <w:lang w:eastAsia="pl-PL"/>
        </w:rPr>
        <w:t xml:space="preserve">minimum po jednej </w:t>
      </w:r>
      <w:r w:rsidRPr="00CB560A">
        <w:rPr>
          <w:rFonts w:ascii="Calibri" w:eastAsia="Times New Roman" w:hAnsi="Calibri" w:cs="Calibri"/>
          <w:bCs/>
          <w:sz w:val="24"/>
          <w:szCs w:val="24"/>
          <w:lang w:eastAsia="pl-PL"/>
        </w:rPr>
        <w:t xml:space="preserve">stacji paliw od siedzib podległych Komendzie Powiatowej PSP w Zgorzelcu, tj. Jednostek Ratowniczo – Gaśniczych: w Zgorzelcu przy ul. </w:t>
      </w:r>
      <w:r>
        <w:rPr>
          <w:rFonts w:ascii="Calibri" w:eastAsia="Times New Roman" w:hAnsi="Calibri" w:cs="Calibri"/>
          <w:bCs/>
          <w:sz w:val="24"/>
          <w:szCs w:val="24"/>
          <w:lang w:eastAsia="pl-PL"/>
        </w:rPr>
        <w:t>Bohaterów II Armii Wojska Polskiego 5C</w:t>
      </w:r>
      <w:r w:rsidRPr="00CB560A">
        <w:rPr>
          <w:rFonts w:ascii="Calibri" w:eastAsia="Times New Roman" w:hAnsi="Calibri" w:cs="Calibri"/>
          <w:bCs/>
          <w:sz w:val="24"/>
          <w:szCs w:val="24"/>
          <w:lang w:eastAsia="pl-PL"/>
        </w:rPr>
        <w:t xml:space="preserve"> oraz w Bogatyni przy ul. Żołnierzy II Armii Wojska Polskiego 4, nie  może być </w:t>
      </w:r>
      <w:r w:rsidRPr="00CB560A">
        <w:rPr>
          <w:rFonts w:ascii="Calibri" w:eastAsia="Times New Roman" w:hAnsi="Calibri" w:cs="Calibri"/>
          <w:b/>
          <w:bCs/>
          <w:sz w:val="24"/>
          <w:szCs w:val="24"/>
          <w:lang w:eastAsia="pl-PL"/>
        </w:rPr>
        <w:t>większa niż 5 km.</w:t>
      </w:r>
    </w:p>
    <w:p w14:paraId="31C388B9" w14:textId="7ED9EAE1" w:rsidR="00F71084" w:rsidRDefault="00CB560A" w:rsidP="00F3198A">
      <w:pPr>
        <w:pStyle w:val="Akapitzlist"/>
        <w:numPr>
          <w:ilvl w:val="0"/>
          <w:numId w:val="15"/>
        </w:numPr>
        <w:tabs>
          <w:tab w:val="left" w:pos="284"/>
        </w:tabs>
        <w:suppressAutoHyphens/>
        <w:spacing w:after="0" w:line="240" w:lineRule="auto"/>
        <w:ind w:left="0" w:firstLine="0"/>
        <w:jc w:val="both"/>
        <w:rPr>
          <w:rFonts w:ascii="Calibri" w:eastAsia="Times New Roman" w:hAnsi="Calibri" w:cs="Calibri"/>
          <w:sz w:val="24"/>
          <w:szCs w:val="24"/>
          <w:lang w:eastAsia="zh-CN"/>
        </w:rPr>
      </w:pPr>
      <w:r>
        <w:rPr>
          <w:rFonts w:ascii="Calibri" w:eastAsia="Times New Roman" w:hAnsi="Calibri" w:cs="Calibri"/>
          <w:sz w:val="24"/>
          <w:szCs w:val="24"/>
          <w:lang w:eastAsia="zh-CN"/>
        </w:rPr>
        <w:t>Zakup paliwa będzie dokonywany bezgotówkowo. Wykonawca umożliwi dokonywanie zakupu paliwa Zamawiającemu w systemie całodobowym przez wszystkie dni tygodnia.</w:t>
      </w:r>
    </w:p>
    <w:p w14:paraId="2701FEF5" w14:textId="3F246580" w:rsidR="00691BC1" w:rsidRPr="00691BC1" w:rsidRDefault="00CB560A" w:rsidP="00F3198A">
      <w:pPr>
        <w:pStyle w:val="Akapitzlist"/>
        <w:numPr>
          <w:ilvl w:val="0"/>
          <w:numId w:val="15"/>
        </w:numPr>
        <w:tabs>
          <w:tab w:val="left" w:pos="284"/>
        </w:tabs>
        <w:suppressAutoHyphens/>
        <w:spacing w:after="0" w:line="240" w:lineRule="auto"/>
        <w:ind w:left="0" w:firstLine="0"/>
        <w:jc w:val="both"/>
        <w:rPr>
          <w:rFonts w:ascii="Calibri" w:eastAsia="Times New Roman" w:hAnsi="Calibri" w:cs="Calibri"/>
          <w:sz w:val="24"/>
          <w:szCs w:val="24"/>
          <w:lang w:eastAsia="zh-CN"/>
        </w:rPr>
      </w:pPr>
      <w:r w:rsidRPr="00CB560A">
        <w:rPr>
          <w:sz w:val="24"/>
          <w:szCs w:val="24"/>
        </w:rPr>
        <w:lastRenderedPageBreak/>
        <w:t>Rozliczanie za zakup paliw dokonywane będzie na podstawie kart</w:t>
      </w:r>
      <w:r>
        <w:rPr>
          <w:sz w:val="24"/>
          <w:szCs w:val="24"/>
        </w:rPr>
        <w:t xml:space="preserve"> </w:t>
      </w:r>
      <w:r w:rsidR="00691BC1">
        <w:rPr>
          <w:sz w:val="24"/>
          <w:szCs w:val="24"/>
        </w:rPr>
        <w:t>uprawniających do tankowania pojazdów oraz sprzętu</w:t>
      </w:r>
      <w:r w:rsidRPr="00CB560A">
        <w:rPr>
          <w:sz w:val="24"/>
          <w:szCs w:val="24"/>
        </w:rPr>
        <w:t xml:space="preserve">. </w:t>
      </w:r>
      <w:r w:rsidR="00691BC1">
        <w:rPr>
          <w:sz w:val="24"/>
          <w:szCs w:val="24"/>
        </w:rPr>
        <w:t xml:space="preserve">Karty muszą być zabezpieczone kodem PIN. Użycie kart powinno podlegać  monitoringowi transakcji (data, ilość, miejsce, cena za 1 litr paliwa </w:t>
      </w:r>
      <w:r w:rsidR="005D012A">
        <w:rPr>
          <w:sz w:val="24"/>
          <w:szCs w:val="24"/>
        </w:rPr>
        <w:br/>
      </w:r>
      <w:r w:rsidR="00691BC1">
        <w:rPr>
          <w:sz w:val="24"/>
          <w:szCs w:val="24"/>
        </w:rPr>
        <w:t xml:space="preserve">i wartość zakupu paliwa po uwzględnieniu oferowanego rabatu, z wyszczególnieniem numeru rejestracyjnego pojazdu bądź adnotacji „sprzęt”). </w:t>
      </w:r>
    </w:p>
    <w:p w14:paraId="3722D2E5" w14:textId="33598282" w:rsidR="00CB560A" w:rsidRPr="00467C3E" w:rsidRDefault="00691BC1" w:rsidP="00F3198A">
      <w:pPr>
        <w:pStyle w:val="Akapitzlist"/>
        <w:numPr>
          <w:ilvl w:val="0"/>
          <w:numId w:val="15"/>
        </w:numPr>
        <w:tabs>
          <w:tab w:val="left" w:pos="284"/>
          <w:tab w:val="left" w:pos="426"/>
        </w:tabs>
        <w:suppressAutoHyphens/>
        <w:spacing w:after="0" w:line="240" w:lineRule="auto"/>
        <w:ind w:left="0" w:firstLine="0"/>
        <w:jc w:val="both"/>
        <w:rPr>
          <w:rFonts w:ascii="Calibri" w:eastAsia="Times New Roman" w:hAnsi="Calibri" w:cs="Calibri"/>
          <w:sz w:val="24"/>
          <w:szCs w:val="24"/>
          <w:lang w:eastAsia="zh-CN"/>
        </w:rPr>
      </w:pPr>
      <w:r>
        <w:rPr>
          <w:sz w:val="24"/>
          <w:szCs w:val="24"/>
        </w:rPr>
        <w:t xml:space="preserve">W ramach zamówienia </w:t>
      </w:r>
      <w:r w:rsidR="00CB560A" w:rsidRPr="00CB560A">
        <w:rPr>
          <w:sz w:val="24"/>
          <w:szCs w:val="24"/>
        </w:rPr>
        <w:t xml:space="preserve">Wykonawca wystawi </w:t>
      </w:r>
      <w:r w:rsidRPr="007A7CF4">
        <w:rPr>
          <w:sz w:val="24"/>
          <w:szCs w:val="24"/>
        </w:rPr>
        <w:t>2</w:t>
      </w:r>
      <w:r w:rsidR="00756211">
        <w:rPr>
          <w:sz w:val="24"/>
          <w:szCs w:val="24"/>
        </w:rPr>
        <w:t>2</w:t>
      </w:r>
      <w:r w:rsidR="00CB560A" w:rsidRPr="007A7CF4">
        <w:rPr>
          <w:sz w:val="24"/>
          <w:szCs w:val="24"/>
        </w:rPr>
        <w:t xml:space="preserve"> </w:t>
      </w:r>
      <w:r w:rsidR="00CB560A" w:rsidRPr="00CB560A">
        <w:rPr>
          <w:sz w:val="24"/>
          <w:szCs w:val="24"/>
        </w:rPr>
        <w:t>kart</w:t>
      </w:r>
      <w:r w:rsidR="006E325D">
        <w:rPr>
          <w:sz w:val="24"/>
          <w:szCs w:val="24"/>
        </w:rPr>
        <w:t>y</w:t>
      </w:r>
      <w:r w:rsidR="00CB560A" w:rsidRPr="00CB560A">
        <w:rPr>
          <w:sz w:val="24"/>
          <w:szCs w:val="24"/>
        </w:rPr>
        <w:t xml:space="preserve"> </w:t>
      </w:r>
      <w:r w:rsidR="00B5564A" w:rsidRPr="00CB560A">
        <w:rPr>
          <w:sz w:val="24"/>
          <w:szCs w:val="24"/>
        </w:rPr>
        <w:t>umożliwiając</w:t>
      </w:r>
      <w:r w:rsidR="006E325D">
        <w:rPr>
          <w:sz w:val="24"/>
          <w:szCs w:val="24"/>
        </w:rPr>
        <w:t>e</w:t>
      </w:r>
      <w:r w:rsidR="00CB560A" w:rsidRPr="00CB560A">
        <w:rPr>
          <w:sz w:val="24"/>
          <w:szCs w:val="24"/>
        </w:rPr>
        <w:t xml:space="preserve"> dokonywani</w:t>
      </w:r>
      <w:r>
        <w:rPr>
          <w:sz w:val="24"/>
          <w:szCs w:val="24"/>
        </w:rPr>
        <w:t>e</w:t>
      </w:r>
      <w:r w:rsidR="00CB560A" w:rsidRPr="00CB560A">
        <w:rPr>
          <w:sz w:val="24"/>
          <w:szCs w:val="24"/>
        </w:rPr>
        <w:t xml:space="preserve"> akceptacji przeprowadzanych transakcji tankowania, uprawniając</w:t>
      </w:r>
      <w:r>
        <w:rPr>
          <w:sz w:val="24"/>
          <w:szCs w:val="24"/>
        </w:rPr>
        <w:t>e</w:t>
      </w:r>
      <w:r w:rsidR="00CB560A" w:rsidRPr="00CB560A">
        <w:rPr>
          <w:sz w:val="24"/>
          <w:szCs w:val="24"/>
        </w:rPr>
        <w:t xml:space="preserve"> do tankowania na obszarze całego kraju.</w:t>
      </w:r>
      <w:r>
        <w:rPr>
          <w:sz w:val="24"/>
          <w:szCs w:val="24"/>
        </w:rPr>
        <w:t xml:space="preserve"> Wykonawca umożliwi Zamawiającemu ustalanie indywidualnych limitów na każdej z wydanych kart. Ilość kart może ulec zmianie w zależności od bieżących potrzeb Zamawiającego.</w:t>
      </w:r>
    </w:p>
    <w:p w14:paraId="18B07FB1" w14:textId="0393596E" w:rsidR="00467C3E" w:rsidRPr="00467C3E" w:rsidRDefault="00467C3E" w:rsidP="00F3198A">
      <w:pPr>
        <w:pStyle w:val="Akapitzlist"/>
        <w:numPr>
          <w:ilvl w:val="0"/>
          <w:numId w:val="15"/>
        </w:numPr>
        <w:tabs>
          <w:tab w:val="left" w:pos="426"/>
        </w:tabs>
        <w:suppressAutoHyphens/>
        <w:spacing w:after="0" w:line="240" w:lineRule="auto"/>
        <w:ind w:left="0" w:firstLine="0"/>
        <w:jc w:val="both"/>
        <w:rPr>
          <w:rFonts w:ascii="Calibri" w:eastAsia="Times New Roman" w:hAnsi="Calibri" w:cs="Calibri"/>
          <w:sz w:val="24"/>
          <w:szCs w:val="24"/>
          <w:lang w:eastAsia="zh-CN"/>
        </w:rPr>
      </w:pPr>
      <w:r w:rsidRPr="00467C3E">
        <w:rPr>
          <w:rFonts w:ascii="Calibri" w:eastAsia="Times New Roman" w:hAnsi="Calibri" w:cs="Calibri"/>
          <w:sz w:val="24"/>
          <w:szCs w:val="24"/>
          <w:lang w:eastAsia="zh-CN"/>
        </w:rPr>
        <w:t>Każda zmiana dotycząca pojazdów (wycofanie lub wprowadzenie do eksploatacji, zmiana numeru rejestracyjnego) będzie na bieżąco zgłaszana Wykonawcy celem dokonania odpowiedniej weryfikacji.</w:t>
      </w:r>
    </w:p>
    <w:p w14:paraId="1A0E28C5" w14:textId="2F7D4E77" w:rsidR="00CB560A" w:rsidRDefault="00A423C3" w:rsidP="00F3198A">
      <w:pPr>
        <w:pStyle w:val="Akapitzlist"/>
        <w:numPr>
          <w:ilvl w:val="0"/>
          <w:numId w:val="15"/>
        </w:numPr>
        <w:tabs>
          <w:tab w:val="left" w:pos="426"/>
        </w:tabs>
        <w:suppressAutoHyphens/>
        <w:spacing w:after="0" w:line="240" w:lineRule="auto"/>
        <w:ind w:left="0" w:firstLine="0"/>
        <w:jc w:val="both"/>
        <w:rPr>
          <w:rFonts w:ascii="Calibri" w:eastAsia="Times New Roman" w:hAnsi="Calibri" w:cs="Calibri"/>
          <w:sz w:val="24"/>
          <w:szCs w:val="24"/>
          <w:lang w:eastAsia="zh-CN"/>
        </w:rPr>
      </w:pPr>
      <w:r>
        <w:rPr>
          <w:rFonts w:ascii="Calibri" w:eastAsia="Times New Roman" w:hAnsi="Calibri" w:cs="Calibri"/>
          <w:sz w:val="24"/>
          <w:szCs w:val="24"/>
          <w:lang w:eastAsia="zh-CN"/>
        </w:rPr>
        <w:t>Wykonawca zapewnia blokadę karty po zgłoszeniu jej utraty w całej sieci punktów sprzedaży (po zgłoszeniu jej utraty pod wskazanym numerem telefonu).</w:t>
      </w:r>
    </w:p>
    <w:p w14:paraId="325C53A7" w14:textId="10B1025D" w:rsidR="00B64232" w:rsidRDefault="00A423C3" w:rsidP="00F3198A">
      <w:pPr>
        <w:pStyle w:val="Akapitzlist"/>
        <w:numPr>
          <w:ilvl w:val="0"/>
          <w:numId w:val="15"/>
        </w:numPr>
        <w:tabs>
          <w:tab w:val="left" w:pos="426"/>
        </w:tabs>
        <w:suppressAutoHyphens/>
        <w:spacing w:after="0" w:line="240" w:lineRule="auto"/>
        <w:ind w:left="0" w:firstLine="0"/>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W ramach przedmiotu zamówienia Wykonawca umożliwia bezgotówkowy zakup materiałów eksploatacyjnych takich jak: oleje silnikowe, płyny do spryskiwaczy, płyny do chłodnicy, wodę destylowaną, płyny </w:t>
      </w:r>
      <w:proofErr w:type="spellStart"/>
      <w:r>
        <w:rPr>
          <w:rFonts w:ascii="Calibri" w:eastAsia="Times New Roman" w:hAnsi="Calibri" w:cs="Calibri"/>
          <w:sz w:val="24"/>
          <w:szCs w:val="24"/>
          <w:lang w:eastAsia="zh-CN"/>
        </w:rPr>
        <w:t>AdBlue</w:t>
      </w:r>
      <w:proofErr w:type="spellEnd"/>
      <w:r>
        <w:rPr>
          <w:rFonts w:ascii="Calibri" w:eastAsia="Times New Roman" w:hAnsi="Calibri" w:cs="Calibri"/>
          <w:sz w:val="24"/>
          <w:szCs w:val="24"/>
          <w:lang w:eastAsia="zh-CN"/>
        </w:rPr>
        <w:t xml:space="preserve">, żarówki samochodowe itp. </w:t>
      </w:r>
      <w:r w:rsidR="00751DE8">
        <w:rPr>
          <w:rFonts w:ascii="Calibri" w:eastAsia="Times New Roman" w:hAnsi="Calibri" w:cs="Calibri"/>
          <w:sz w:val="24"/>
          <w:szCs w:val="24"/>
          <w:lang w:eastAsia="zh-CN"/>
        </w:rPr>
        <w:t>d</w:t>
      </w:r>
      <w:r>
        <w:rPr>
          <w:rFonts w:ascii="Calibri" w:eastAsia="Times New Roman" w:hAnsi="Calibri" w:cs="Calibri"/>
          <w:sz w:val="24"/>
          <w:szCs w:val="24"/>
          <w:lang w:eastAsia="zh-CN"/>
        </w:rPr>
        <w:t>ostępnych w sieci stacji paliw Wykonawcy. Zakup powyższych materiałów będzie rozliczany na fakturach wystawianych w ramach okresów rozliczeniowych</w:t>
      </w:r>
      <w:r w:rsidR="00467C3E">
        <w:rPr>
          <w:rFonts w:ascii="Calibri" w:eastAsia="Times New Roman" w:hAnsi="Calibri" w:cs="Calibri"/>
          <w:sz w:val="24"/>
          <w:szCs w:val="24"/>
          <w:lang w:eastAsia="zh-CN"/>
        </w:rPr>
        <w:t>.</w:t>
      </w:r>
    </w:p>
    <w:p w14:paraId="5B8C6520" w14:textId="77777777" w:rsidR="007A7CF4" w:rsidRPr="007A7CF4" w:rsidRDefault="007A7CF4" w:rsidP="007A7CF4">
      <w:pPr>
        <w:pStyle w:val="Akapitzlist"/>
        <w:numPr>
          <w:ilvl w:val="0"/>
          <w:numId w:val="15"/>
        </w:numPr>
        <w:shd w:val="clear" w:color="auto" w:fill="FFFFFF"/>
        <w:tabs>
          <w:tab w:val="left" w:pos="0"/>
          <w:tab w:val="left" w:pos="426"/>
        </w:tabs>
        <w:spacing w:after="0" w:line="240" w:lineRule="auto"/>
        <w:ind w:right="6" w:hanging="927"/>
        <w:jc w:val="both"/>
        <w:rPr>
          <w:rFonts w:cstheme="minorHAnsi"/>
          <w:sz w:val="24"/>
          <w:szCs w:val="24"/>
        </w:rPr>
      </w:pPr>
      <w:r w:rsidRPr="007A7CF4">
        <w:rPr>
          <w:sz w:val="24"/>
          <w:szCs w:val="24"/>
        </w:rPr>
        <w:t xml:space="preserve">Rozwiązania równoważne: </w:t>
      </w:r>
    </w:p>
    <w:p w14:paraId="3410708A" w14:textId="77777777" w:rsidR="007A7CF4" w:rsidRPr="007A7CF4" w:rsidRDefault="007A7CF4" w:rsidP="007A7CF4">
      <w:pPr>
        <w:pStyle w:val="Default"/>
        <w:spacing w:after="58"/>
        <w:ind w:left="426" w:hanging="426"/>
        <w:rPr>
          <w:rFonts w:asciiTheme="minorHAnsi" w:hAnsiTheme="minorHAnsi" w:cstheme="minorHAnsi"/>
          <w:sz w:val="24"/>
        </w:rPr>
      </w:pPr>
      <w:r w:rsidRPr="007A7CF4">
        <w:rPr>
          <w:rFonts w:asciiTheme="minorHAnsi" w:hAnsiTheme="minorHAnsi" w:cstheme="minorHAnsi"/>
          <w:sz w:val="24"/>
        </w:rPr>
        <w:t xml:space="preserve"> </w:t>
      </w:r>
      <w:r w:rsidRPr="007A7CF4">
        <w:rPr>
          <w:rFonts w:asciiTheme="minorHAnsi" w:hAnsiTheme="minorHAnsi" w:cstheme="minorHAnsi"/>
          <w:sz w:val="24"/>
        </w:rPr>
        <w:tab/>
        <w:t xml:space="preserve">1) w przypadku użycia przez Zamawiającego w SWZ, przy opisywaniu produktów, znaków towarowych (oznaczeń producenta i towaru), Zamawiający dopuszcza zaoferowanie produktów równoważnych; </w:t>
      </w:r>
    </w:p>
    <w:p w14:paraId="75BA37E5" w14:textId="77777777" w:rsidR="007A7CF4" w:rsidRPr="007A7CF4" w:rsidRDefault="007A7CF4" w:rsidP="007A7CF4">
      <w:pPr>
        <w:pStyle w:val="Default"/>
        <w:spacing w:after="58"/>
        <w:ind w:left="426" w:hanging="426"/>
        <w:rPr>
          <w:rFonts w:asciiTheme="minorHAnsi" w:hAnsiTheme="minorHAnsi" w:cstheme="minorHAnsi"/>
          <w:sz w:val="24"/>
        </w:rPr>
      </w:pPr>
      <w:r w:rsidRPr="007A7CF4">
        <w:rPr>
          <w:rFonts w:asciiTheme="minorHAnsi" w:hAnsiTheme="minorHAnsi" w:cstheme="minorHAnsi"/>
          <w:sz w:val="24"/>
        </w:rPr>
        <w:tab/>
        <w:t xml:space="preserve">2) użyte w SWZ znaki towarowe mają na celu określenie klasy produktu będącego przedmiotem zamówienia i służą ustaleniu jego standardu i właściwości; </w:t>
      </w:r>
    </w:p>
    <w:p w14:paraId="03FF3D43" w14:textId="77777777" w:rsidR="007A7CF4" w:rsidRPr="007A7CF4" w:rsidRDefault="007A7CF4" w:rsidP="007A7CF4">
      <w:pPr>
        <w:pStyle w:val="Default"/>
        <w:spacing w:after="58"/>
        <w:ind w:left="426"/>
        <w:rPr>
          <w:rFonts w:asciiTheme="minorHAnsi" w:hAnsiTheme="minorHAnsi" w:cstheme="minorHAnsi"/>
          <w:sz w:val="24"/>
        </w:rPr>
      </w:pPr>
      <w:r w:rsidRPr="007A7CF4">
        <w:rPr>
          <w:rFonts w:asciiTheme="minorHAnsi" w:hAnsiTheme="minorHAnsi" w:cstheme="minorHAnsi"/>
          <w:sz w:val="24"/>
        </w:rPr>
        <w:t xml:space="preserve">3) przez produkt równoważny Zamawiający rozumie produkt porównywalny ze wskazanym przez Zamawiającego w SWZ, tj. o takich samych bądź lepszych parametrach technicznych, funkcjach użytkowych, cechach jakościowych itp., w stosunku do produktu wskazanego przez Zamawiającego </w:t>
      </w:r>
    </w:p>
    <w:p w14:paraId="71DDEA8F" w14:textId="77777777" w:rsidR="007A7CF4" w:rsidRPr="007A7CF4" w:rsidRDefault="007A7CF4" w:rsidP="007A7CF4">
      <w:pPr>
        <w:pStyle w:val="Default"/>
        <w:spacing w:after="58"/>
        <w:ind w:left="426"/>
        <w:rPr>
          <w:rFonts w:asciiTheme="minorHAnsi" w:hAnsiTheme="minorHAnsi" w:cstheme="minorHAnsi"/>
          <w:sz w:val="24"/>
        </w:rPr>
      </w:pPr>
      <w:r w:rsidRPr="007A7CF4">
        <w:rPr>
          <w:rFonts w:asciiTheme="minorHAnsi" w:hAnsiTheme="minorHAnsi" w:cstheme="minorHAnsi"/>
          <w:sz w:val="24"/>
        </w:rPr>
        <w:t xml:space="preserve">4) udowodnienie, że zaoferowany przez Wykonawcę produkt jest równoważnym leży po stronie Wykonawcy; </w:t>
      </w:r>
    </w:p>
    <w:p w14:paraId="1348A02F" w14:textId="0BC47E07" w:rsidR="007A7CF4" w:rsidRPr="007A7CF4" w:rsidRDefault="007A7CF4" w:rsidP="007A7CF4">
      <w:pPr>
        <w:pStyle w:val="Default"/>
        <w:ind w:left="426" w:hanging="426"/>
        <w:rPr>
          <w:rFonts w:asciiTheme="minorHAnsi" w:hAnsiTheme="minorHAnsi" w:cstheme="minorHAnsi"/>
          <w:sz w:val="24"/>
        </w:rPr>
      </w:pPr>
      <w:r w:rsidRPr="007A7CF4">
        <w:rPr>
          <w:rFonts w:asciiTheme="minorHAnsi" w:hAnsiTheme="minorHAnsi" w:cstheme="minorHAnsi"/>
          <w:sz w:val="24"/>
        </w:rPr>
        <w:tab/>
        <w:t xml:space="preserve">5) na potwierdzenie, że zaoferowane przez Wykonawcę produkty są równoważne i spełniają określone przez Zamawiającego kryteria równoważności opisane w załączniku nr 1 do SWZ, Zamawiający żąda, aby Wykonawca złożył wraz z ofertą dowody na potwierdzenie równoważności tych produktów. Wyżej wymienionymi dowodami mogą być w szczególności: karty katalogowe lub specyfikacje techniczne lub karty charakterystyki oferowanych produktów lub link do strony internetowej producenta lub oficjalnego dystrybutora produktu na terenie RP, pod którym zamieszczona jest specyfikacja techniczna oferowanego produktu. </w:t>
      </w:r>
    </w:p>
    <w:p w14:paraId="0E7EAFDA" w14:textId="1BF2F55F" w:rsidR="00FE7409" w:rsidRPr="00DD69E2" w:rsidRDefault="00FE7409" w:rsidP="00F3198A">
      <w:pPr>
        <w:pStyle w:val="Akapitzlist"/>
        <w:numPr>
          <w:ilvl w:val="0"/>
          <w:numId w:val="15"/>
        </w:numPr>
        <w:tabs>
          <w:tab w:val="left" w:pos="426"/>
        </w:tabs>
        <w:suppressAutoHyphens/>
        <w:spacing w:after="0" w:line="240" w:lineRule="auto"/>
        <w:ind w:left="0" w:firstLine="0"/>
        <w:jc w:val="both"/>
        <w:rPr>
          <w:rFonts w:ascii="Calibri" w:eastAsia="Times New Roman" w:hAnsi="Calibri" w:cs="Calibri"/>
          <w:sz w:val="24"/>
          <w:szCs w:val="24"/>
          <w:lang w:eastAsia="zh-CN"/>
        </w:rPr>
      </w:pPr>
      <w:r>
        <w:rPr>
          <w:rFonts w:ascii="Calibri" w:eastAsia="Times New Roman" w:hAnsi="Calibri" w:cs="Calibri"/>
          <w:sz w:val="24"/>
          <w:szCs w:val="24"/>
          <w:lang w:eastAsia="zh-CN"/>
        </w:rPr>
        <w:lastRenderedPageBreak/>
        <w:t xml:space="preserve">Zamawiający w niniejszym postępowaniu nie będzie żądał przedmiotowych środków dowodowych. </w:t>
      </w:r>
    </w:p>
    <w:bookmarkEnd w:id="7"/>
    <w:p w14:paraId="54DFD812" w14:textId="74938FE2" w:rsidR="00A108E9" w:rsidRPr="00030DFA" w:rsidRDefault="00A108E9" w:rsidP="00AB0F68">
      <w:pPr>
        <w:spacing w:after="0" w:line="240" w:lineRule="auto"/>
        <w:jc w:val="both"/>
        <w:rPr>
          <w:rFonts w:ascii="Calibri" w:eastAsia="Times New Roman" w:hAnsi="Calibri" w:cs="Calibri"/>
          <w:sz w:val="24"/>
          <w:szCs w:val="24"/>
          <w:lang w:eastAsia="pl-PL"/>
        </w:rPr>
      </w:pPr>
    </w:p>
    <w:p w14:paraId="5F5BF073" w14:textId="7256B0CB" w:rsidR="00B64232" w:rsidRPr="000D1DC5" w:rsidRDefault="005D012A" w:rsidP="00F3198A">
      <w:pPr>
        <w:numPr>
          <w:ilvl w:val="0"/>
          <w:numId w:val="10"/>
        </w:numPr>
        <w:spacing w:after="0" w:line="240" w:lineRule="auto"/>
        <w:ind w:left="0" w:firstLine="0"/>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 </w:t>
      </w:r>
      <w:r w:rsidR="00B64232" w:rsidRPr="000D1DC5">
        <w:rPr>
          <w:rFonts w:ascii="Calibri" w:eastAsia="Times New Roman" w:hAnsi="Calibri" w:cs="Calibri"/>
          <w:b/>
          <w:bCs/>
          <w:sz w:val="24"/>
          <w:szCs w:val="24"/>
          <w:lang w:eastAsia="pl-PL"/>
        </w:rPr>
        <w:t>TERMIN WYKONANIA ZAMÓWIENIA</w:t>
      </w:r>
    </w:p>
    <w:p w14:paraId="6524531A" w14:textId="77777777" w:rsidR="00B64232" w:rsidRPr="000D1DC5" w:rsidRDefault="00B64232" w:rsidP="00AB0F68">
      <w:pPr>
        <w:spacing w:after="0" w:line="240" w:lineRule="auto"/>
        <w:jc w:val="both"/>
        <w:rPr>
          <w:rFonts w:ascii="Calibri" w:eastAsia="Times New Roman" w:hAnsi="Calibri" w:cs="Calibri"/>
          <w:b/>
          <w:color w:val="000000"/>
          <w:sz w:val="24"/>
          <w:szCs w:val="24"/>
          <w:lang w:eastAsia="pl-PL"/>
        </w:rPr>
      </w:pPr>
    </w:p>
    <w:p w14:paraId="3D94F8CB" w14:textId="5405F265" w:rsidR="00B64232" w:rsidRPr="00751DE8" w:rsidRDefault="00B64232" w:rsidP="00AB0F68">
      <w:pPr>
        <w:spacing w:after="0" w:line="240" w:lineRule="auto"/>
        <w:jc w:val="both"/>
        <w:rPr>
          <w:rFonts w:ascii="Calibri" w:eastAsia="Times New Roman" w:hAnsi="Calibri" w:cs="Calibri"/>
          <w:b/>
          <w:bCs/>
          <w:sz w:val="24"/>
          <w:szCs w:val="24"/>
          <w:lang w:eastAsia="pl-PL"/>
        </w:rPr>
      </w:pPr>
      <w:bookmarkStart w:id="9" w:name="_Hlk61936537"/>
      <w:r w:rsidRPr="00751DE8">
        <w:rPr>
          <w:rFonts w:ascii="Calibri" w:eastAsia="Times New Roman" w:hAnsi="Calibri" w:cs="Calibri"/>
          <w:sz w:val="24"/>
          <w:szCs w:val="24"/>
          <w:lang w:eastAsia="pl-PL"/>
        </w:rPr>
        <w:t xml:space="preserve">Umowa zostanie zawarta na okres </w:t>
      </w:r>
      <w:r w:rsidR="00A66CBC">
        <w:rPr>
          <w:rFonts w:ascii="Calibri" w:eastAsia="Times New Roman" w:hAnsi="Calibri" w:cs="Calibri"/>
          <w:sz w:val="24"/>
          <w:szCs w:val="24"/>
          <w:lang w:eastAsia="pl-PL"/>
        </w:rPr>
        <w:t>24</w:t>
      </w:r>
      <w:r w:rsidRPr="00751DE8">
        <w:rPr>
          <w:rFonts w:ascii="Calibri" w:eastAsia="Times New Roman" w:hAnsi="Calibri" w:cs="Calibri"/>
          <w:sz w:val="24"/>
          <w:szCs w:val="24"/>
          <w:lang w:eastAsia="pl-PL"/>
        </w:rPr>
        <w:t xml:space="preserve"> miesięcy, tj. od dnia 01.0</w:t>
      </w:r>
      <w:r w:rsidR="00DD69E2" w:rsidRPr="00751DE8">
        <w:rPr>
          <w:rFonts w:ascii="Calibri" w:eastAsia="Times New Roman" w:hAnsi="Calibri" w:cs="Calibri"/>
          <w:sz w:val="24"/>
          <w:szCs w:val="24"/>
          <w:lang w:eastAsia="pl-PL"/>
        </w:rPr>
        <w:t>1.</w:t>
      </w:r>
      <w:r w:rsidRPr="00751DE8">
        <w:rPr>
          <w:rFonts w:ascii="Calibri" w:eastAsia="Times New Roman" w:hAnsi="Calibri" w:cs="Calibri"/>
          <w:sz w:val="24"/>
          <w:szCs w:val="24"/>
          <w:lang w:eastAsia="pl-PL"/>
        </w:rPr>
        <w:t>202</w:t>
      </w:r>
      <w:r w:rsidR="00A66CBC">
        <w:rPr>
          <w:rFonts w:ascii="Calibri" w:eastAsia="Times New Roman" w:hAnsi="Calibri" w:cs="Calibri"/>
          <w:sz w:val="24"/>
          <w:szCs w:val="24"/>
          <w:lang w:eastAsia="pl-PL"/>
        </w:rPr>
        <w:t>6</w:t>
      </w:r>
      <w:r w:rsidRPr="00751DE8">
        <w:rPr>
          <w:rFonts w:ascii="Calibri" w:eastAsia="Times New Roman" w:hAnsi="Calibri" w:cs="Calibri"/>
          <w:sz w:val="24"/>
          <w:szCs w:val="24"/>
          <w:lang w:eastAsia="pl-PL"/>
        </w:rPr>
        <w:t xml:space="preserve"> do dnia </w:t>
      </w:r>
      <w:r w:rsidR="00DD69E2" w:rsidRPr="00751DE8">
        <w:rPr>
          <w:rFonts w:ascii="Calibri" w:eastAsia="Times New Roman" w:hAnsi="Calibri" w:cs="Calibri"/>
          <w:sz w:val="24"/>
          <w:szCs w:val="24"/>
          <w:lang w:eastAsia="pl-PL"/>
        </w:rPr>
        <w:t>31</w:t>
      </w:r>
      <w:r w:rsidRPr="00751DE8">
        <w:rPr>
          <w:rFonts w:ascii="Calibri" w:eastAsia="Times New Roman" w:hAnsi="Calibri" w:cs="Calibri"/>
          <w:sz w:val="24"/>
          <w:szCs w:val="24"/>
          <w:lang w:eastAsia="pl-PL"/>
        </w:rPr>
        <w:t>.</w:t>
      </w:r>
      <w:r w:rsidR="00DD69E2" w:rsidRPr="00751DE8">
        <w:rPr>
          <w:rFonts w:ascii="Calibri" w:eastAsia="Times New Roman" w:hAnsi="Calibri" w:cs="Calibri"/>
          <w:sz w:val="24"/>
          <w:szCs w:val="24"/>
          <w:lang w:eastAsia="pl-PL"/>
        </w:rPr>
        <w:t>12</w:t>
      </w:r>
      <w:r w:rsidRPr="00751DE8">
        <w:rPr>
          <w:rFonts w:ascii="Calibri" w:eastAsia="Times New Roman" w:hAnsi="Calibri" w:cs="Calibri"/>
          <w:sz w:val="24"/>
          <w:szCs w:val="24"/>
          <w:lang w:eastAsia="pl-PL"/>
        </w:rPr>
        <w:t>.202</w:t>
      </w:r>
      <w:r w:rsidR="00A66CBC">
        <w:rPr>
          <w:rFonts w:ascii="Calibri" w:eastAsia="Times New Roman" w:hAnsi="Calibri" w:cs="Calibri"/>
          <w:sz w:val="24"/>
          <w:szCs w:val="24"/>
          <w:lang w:eastAsia="pl-PL"/>
        </w:rPr>
        <w:t>7</w:t>
      </w:r>
      <w:r w:rsidR="00751DE8">
        <w:rPr>
          <w:rFonts w:ascii="Calibri" w:eastAsia="Times New Roman" w:hAnsi="Calibri" w:cs="Calibri"/>
          <w:b/>
          <w:bCs/>
          <w:sz w:val="24"/>
          <w:szCs w:val="24"/>
          <w:lang w:eastAsia="pl-PL"/>
        </w:rPr>
        <w:t xml:space="preserve"> </w:t>
      </w:r>
      <w:r w:rsidR="00751DE8" w:rsidRPr="00751DE8">
        <w:rPr>
          <w:rFonts w:ascii="Calibri" w:eastAsia="Times New Roman" w:hAnsi="Calibri" w:cs="Calibri"/>
          <w:sz w:val="24"/>
          <w:szCs w:val="24"/>
          <w:lang w:eastAsia="pl-PL"/>
        </w:rPr>
        <w:t>r.</w:t>
      </w:r>
      <w:r w:rsidRPr="00751DE8">
        <w:rPr>
          <w:rFonts w:ascii="Calibri" w:eastAsia="Times New Roman" w:hAnsi="Calibri" w:cs="Calibri"/>
          <w:b/>
          <w:bCs/>
          <w:sz w:val="24"/>
          <w:szCs w:val="24"/>
          <w:lang w:eastAsia="pl-PL"/>
        </w:rPr>
        <w:t xml:space="preserve">  </w:t>
      </w:r>
    </w:p>
    <w:bookmarkEnd w:id="9"/>
    <w:p w14:paraId="17195040" w14:textId="77777777" w:rsidR="00B64232" w:rsidRPr="000D1DC5" w:rsidRDefault="00B64232" w:rsidP="00AB0F68">
      <w:pPr>
        <w:spacing w:after="0" w:line="240" w:lineRule="auto"/>
        <w:jc w:val="both"/>
        <w:rPr>
          <w:rFonts w:ascii="Calibri" w:eastAsia="Times New Roman" w:hAnsi="Calibri" w:cs="Calibri"/>
          <w:b/>
          <w:bCs/>
          <w:sz w:val="24"/>
          <w:szCs w:val="24"/>
          <w:lang w:eastAsia="pl-PL"/>
        </w:rPr>
      </w:pPr>
    </w:p>
    <w:p w14:paraId="41286C2F" w14:textId="02C95F06" w:rsidR="00B64232" w:rsidRPr="000D1DC5" w:rsidRDefault="005D012A" w:rsidP="00F3198A">
      <w:pPr>
        <w:numPr>
          <w:ilvl w:val="0"/>
          <w:numId w:val="10"/>
        </w:numPr>
        <w:spacing w:after="0" w:line="240" w:lineRule="auto"/>
        <w:ind w:left="0" w:firstLine="0"/>
        <w:jc w:val="both"/>
        <w:rPr>
          <w:rFonts w:ascii="Calibri" w:eastAsia="Times New Roman" w:hAnsi="Calibri" w:cs="Calibri"/>
          <w:b/>
          <w:bCs/>
          <w:sz w:val="24"/>
          <w:szCs w:val="24"/>
          <w:lang w:eastAsia="pl-PL"/>
        </w:rPr>
      </w:pPr>
      <w:bookmarkStart w:id="10" w:name="_Hlk71798970"/>
      <w:r>
        <w:rPr>
          <w:rFonts w:ascii="Calibri" w:eastAsia="Times New Roman" w:hAnsi="Calibri" w:cs="Calibri"/>
          <w:b/>
          <w:bCs/>
          <w:sz w:val="24"/>
          <w:szCs w:val="24"/>
          <w:lang w:eastAsia="pl-PL"/>
        </w:rPr>
        <w:t xml:space="preserve"> </w:t>
      </w:r>
      <w:r w:rsidR="00B64232" w:rsidRPr="000D1DC5">
        <w:rPr>
          <w:rFonts w:ascii="Calibri" w:eastAsia="Times New Roman" w:hAnsi="Calibri" w:cs="Calibri"/>
          <w:b/>
          <w:bCs/>
          <w:sz w:val="24"/>
          <w:szCs w:val="24"/>
          <w:lang w:eastAsia="pl-PL"/>
        </w:rPr>
        <w:t>PROJEKTOWANE POSTANOWIENIA UMOWY W SPRAWIE ZAMÓWIENIA PUBLICZNEGO, KTÓRE ZOSTANĄ WPROWADZONE DO TREŚCI TEJ UMOWY</w:t>
      </w:r>
      <w:bookmarkEnd w:id="10"/>
    </w:p>
    <w:p w14:paraId="46CB251C" w14:textId="77777777" w:rsidR="00B64232" w:rsidRPr="000D1DC5" w:rsidRDefault="00B64232" w:rsidP="00AB0F68">
      <w:pPr>
        <w:spacing w:after="0" w:line="240" w:lineRule="auto"/>
        <w:jc w:val="both"/>
        <w:rPr>
          <w:rFonts w:ascii="Calibri" w:eastAsia="Times New Roman" w:hAnsi="Calibri" w:cs="Calibri"/>
          <w:b/>
          <w:color w:val="000000"/>
          <w:sz w:val="24"/>
          <w:szCs w:val="24"/>
          <w:lang w:eastAsia="pl-PL"/>
        </w:rPr>
      </w:pPr>
    </w:p>
    <w:p w14:paraId="7A5B7B6F" w14:textId="46B0B2F8" w:rsidR="00B64232" w:rsidRDefault="00B64232" w:rsidP="00AB0F68">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Projektowane postanowienia umowy w sprawie zamówienia publicznego na dostawę paliw, które zostaną wprowadzone do treści tej umowy, określone zostały w </w:t>
      </w:r>
      <w:r w:rsidRPr="00751DE8">
        <w:rPr>
          <w:rFonts w:ascii="Calibri" w:eastAsia="Times New Roman" w:hAnsi="Calibri" w:cs="Calibri"/>
          <w:sz w:val="24"/>
          <w:szCs w:val="24"/>
          <w:lang w:eastAsia="pl-PL"/>
        </w:rPr>
        <w:t xml:space="preserve">załączniku nr </w:t>
      </w:r>
      <w:r w:rsidR="00030DFA" w:rsidRPr="00751DE8">
        <w:rPr>
          <w:rFonts w:ascii="Calibri" w:eastAsia="Times New Roman" w:hAnsi="Calibri" w:cs="Calibri"/>
          <w:sz w:val="24"/>
          <w:szCs w:val="24"/>
          <w:lang w:eastAsia="pl-PL"/>
        </w:rPr>
        <w:t>3</w:t>
      </w:r>
      <w:r w:rsidRPr="00751DE8">
        <w:rPr>
          <w:rFonts w:ascii="Calibri" w:eastAsia="Times New Roman" w:hAnsi="Calibri" w:cs="Calibri"/>
          <w:sz w:val="24"/>
          <w:szCs w:val="24"/>
          <w:lang w:eastAsia="pl-PL"/>
        </w:rPr>
        <w:t xml:space="preserve"> do niniejszego </w:t>
      </w:r>
      <w:r>
        <w:rPr>
          <w:rFonts w:ascii="Calibri" w:eastAsia="Times New Roman" w:hAnsi="Calibri" w:cs="Calibri"/>
          <w:sz w:val="24"/>
          <w:szCs w:val="24"/>
          <w:lang w:eastAsia="pl-PL"/>
        </w:rPr>
        <w:t>SWZ</w:t>
      </w:r>
      <w:r w:rsidR="0035559D">
        <w:rPr>
          <w:rFonts w:ascii="Calibri" w:eastAsia="Times New Roman" w:hAnsi="Calibri" w:cs="Calibri"/>
          <w:sz w:val="24"/>
          <w:szCs w:val="24"/>
          <w:lang w:eastAsia="pl-PL"/>
        </w:rPr>
        <w:t xml:space="preserve"> – projekt umowy.</w:t>
      </w:r>
    </w:p>
    <w:p w14:paraId="229B507B" w14:textId="77777777" w:rsidR="00B64232" w:rsidRPr="000D1DC5" w:rsidRDefault="00B64232" w:rsidP="00AB0F68">
      <w:pPr>
        <w:spacing w:after="0" w:line="240" w:lineRule="auto"/>
        <w:jc w:val="both"/>
        <w:rPr>
          <w:rFonts w:ascii="Tahoma" w:eastAsia="Times New Roman" w:hAnsi="Tahoma" w:cs="Tahoma"/>
          <w:sz w:val="20"/>
          <w:szCs w:val="20"/>
          <w:lang w:eastAsia="pl-PL"/>
        </w:rPr>
      </w:pPr>
    </w:p>
    <w:p w14:paraId="3B6B3B9A" w14:textId="36484B92" w:rsidR="00B64232" w:rsidRPr="000D1DC5" w:rsidRDefault="005D012A" w:rsidP="00F3198A">
      <w:pPr>
        <w:numPr>
          <w:ilvl w:val="0"/>
          <w:numId w:val="10"/>
        </w:numPr>
        <w:spacing w:after="0" w:line="240" w:lineRule="auto"/>
        <w:ind w:left="0" w:firstLine="0"/>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 </w:t>
      </w:r>
      <w:r w:rsidR="00B64232" w:rsidRPr="000D1DC5">
        <w:rPr>
          <w:rFonts w:ascii="Calibri" w:eastAsia="Times New Roman" w:hAnsi="Calibri" w:cs="Calibri"/>
          <w:b/>
          <w:bCs/>
          <w:sz w:val="24"/>
          <w:szCs w:val="24"/>
          <w:lang w:eastAsia="pl-PL"/>
        </w:rPr>
        <w:t xml:space="preserve">INFORMACJE O ŚRODKACH KOMUNIKACJI ELEKTRONICZNEJ, PRZY UŻYCIU KTÓRYCH ZAMAWIAJĄCY BĘDZIE KOMUNIKOWAŁ SIĘ Z WYKONAWCAMI, ORAZ INFORMACJE </w:t>
      </w:r>
      <w:r>
        <w:rPr>
          <w:rFonts w:ascii="Calibri" w:eastAsia="Times New Roman" w:hAnsi="Calibri" w:cs="Calibri"/>
          <w:b/>
          <w:bCs/>
          <w:sz w:val="24"/>
          <w:szCs w:val="24"/>
          <w:lang w:eastAsia="pl-PL"/>
        </w:rPr>
        <w:br/>
      </w:r>
      <w:r w:rsidR="00B64232" w:rsidRPr="000D1DC5">
        <w:rPr>
          <w:rFonts w:ascii="Calibri" w:eastAsia="Times New Roman" w:hAnsi="Calibri" w:cs="Calibri"/>
          <w:b/>
          <w:bCs/>
          <w:sz w:val="24"/>
          <w:szCs w:val="24"/>
          <w:lang w:eastAsia="pl-PL"/>
        </w:rPr>
        <w:t xml:space="preserve">O WYMAGANIACH TECHNICZNYCH I ORGANIZACYJNYCH SPORZĄDZANIA, WYSYŁANIA </w:t>
      </w:r>
      <w:r>
        <w:rPr>
          <w:rFonts w:ascii="Calibri" w:eastAsia="Times New Roman" w:hAnsi="Calibri" w:cs="Calibri"/>
          <w:b/>
          <w:bCs/>
          <w:sz w:val="24"/>
          <w:szCs w:val="24"/>
          <w:lang w:eastAsia="pl-PL"/>
        </w:rPr>
        <w:br/>
      </w:r>
      <w:r w:rsidR="00B64232" w:rsidRPr="000D1DC5">
        <w:rPr>
          <w:rFonts w:ascii="Calibri" w:eastAsia="Times New Roman" w:hAnsi="Calibri" w:cs="Calibri"/>
          <w:b/>
          <w:bCs/>
          <w:sz w:val="24"/>
          <w:szCs w:val="24"/>
          <w:lang w:eastAsia="pl-PL"/>
        </w:rPr>
        <w:t>I ODBIERANIA KORESPONDENCJI ELEKTRONICZNEJ</w:t>
      </w:r>
    </w:p>
    <w:p w14:paraId="1BDA5046" w14:textId="77777777" w:rsidR="00B64232" w:rsidRDefault="00B64232" w:rsidP="00AB0F68">
      <w:pPr>
        <w:suppressAutoHyphens/>
        <w:spacing w:after="0" w:line="240" w:lineRule="auto"/>
        <w:jc w:val="both"/>
        <w:rPr>
          <w:rFonts w:ascii="Calibri" w:eastAsia="Times New Roman" w:hAnsi="Calibri" w:cs="Calibri"/>
          <w:b/>
          <w:sz w:val="24"/>
          <w:szCs w:val="24"/>
          <w:lang w:eastAsia="zh-CN"/>
        </w:rPr>
      </w:pPr>
    </w:p>
    <w:p w14:paraId="4C38E645" w14:textId="765951DA" w:rsidR="00030DFA" w:rsidRDefault="00030DFA" w:rsidP="00560259">
      <w:pPr>
        <w:numPr>
          <w:ilvl w:val="0"/>
          <w:numId w:val="9"/>
        </w:numPr>
        <w:tabs>
          <w:tab w:val="left" w:pos="284"/>
        </w:tabs>
        <w:suppressAutoHyphens/>
        <w:spacing w:after="0" w:line="240" w:lineRule="auto"/>
        <w:ind w:left="0" w:firstLine="426"/>
        <w:jc w:val="both"/>
        <w:rPr>
          <w:rFonts w:ascii="Calibri" w:eastAsia="Times New Roman" w:hAnsi="Calibri" w:cs="Calibri"/>
          <w:sz w:val="24"/>
          <w:szCs w:val="24"/>
          <w:lang w:eastAsia="zh-CN"/>
        </w:rPr>
      </w:pPr>
      <w:r>
        <w:rPr>
          <w:rFonts w:ascii="Calibri" w:eastAsia="Times New Roman" w:hAnsi="Calibri" w:cs="Calibri"/>
          <w:sz w:val="24"/>
          <w:szCs w:val="24"/>
          <w:lang w:eastAsia="zh-CN"/>
        </w:rPr>
        <w:t>Postępowanie jest prowadzone w języku polskim,</w:t>
      </w:r>
    </w:p>
    <w:p w14:paraId="231F0B72" w14:textId="78C0D9DD" w:rsidR="00560259" w:rsidRPr="00984FB5" w:rsidRDefault="00560259" w:rsidP="00560259">
      <w:pPr>
        <w:pStyle w:val="Default"/>
        <w:numPr>
          <w:ilvl w:val="0"/>
          <w:numId w:val="9"/>
        </w:numPr>
        <w:ind w:left="567" w:hanging="141"/>
        <w:rPr>
          <w:rStyle w:val="Hipercze"/>
          <w:rFonts w:asciiTheme="minorHAnsi" w:hAnsiTheme="minorHAnsi" w:cstheme="minorHAnsi"/>
          <w:color w:val="00000A"/>
          <w:szCs w:val="22"/>
        </w:rPr>
      </w:pPr>
      <w:r>
        <w:rPr>
          <w:rFonts w:asciiTheme="minorHAnsi" w:hAnsiTheme="minorHAnsi" w:cstheme="minorHAnsi"/>
          <w:szCs w:val="22"/>
        </w:rPr>
        <w:t xml:space="preserve"> </w:t>
      </w:r>
      <w:r w:rsidRPr="00984FB5">
        <w:rPr>
          <w:rFonts w:asciiTheme="minorHAnsi" w:hAnsiTheme="minorHAnsi" w:cstheme="minorHAnsi"/>
          <w:szCs w:val="22"/>
        </w:rPr>
        <w:t xml:space="preserve">W postępowaniu o udzielenie zamówienia komunikacja między Zamawiającym, </w:t>
      </w:r>
      <w:r w:rsidRPr="00984FB5">
        <w:rPr>
          <w:rFonts w:asciiTheme="minorHAnsi" w:hAnsiTheme="minorHAnsi" w:cstheme="minorHAnsi"/>
          <w:szCs w:val="22"/>
        </w:rPr>
        <w:br/>
        <w:t xml:space="preserve">a Wykonawcami odbywa się drogą elektroniczną przy użyciu Platformy e-Zamówienia, która jest dostępna pod adresem: </w:t>
      </w:r>
      <w:hyperlink r:id="rId11">
        <w:r w:rsidRPr="00984FB5">
          <w:rPr>
            <w:rFonts w:asciiTheme="minorHAnsi" w:eastAsia="MS Gothic" w:hAnsiTheme="minorHAnsi" w:cstheme="minorHAnsi"/>
            <w:szCs w:val="22"/>
            <w:u w:val="single" w:color="1155CC"/>
          </w:rPr>
          <w:t>​</w:t>
        </w:r>
      </w:hyperlink>
      <w:r w:rsidRPr="00984FB5">
        <w:rPr>
          <w:rFonts w:asciiTheme="minorHAnsi" w:hAnsiTheme="minorHAnsi" w:cstheme="minorHAnsi"/>
          <w:szCs w:val="22"/>
        </w:rPr>
        <w:t xml:space="preserve"> </w:t>
      </w:r>
      <w:hyperlink r:id="rId12" w:history="1">
        <w:r w:rsidRPr="00984FB5">
          <w:rPr>
            <w:rStyle w:val="Hipercze"/>
            <w:rFonts w:asciiTheme="minorHAnsi" w:eastAsia="MS Gothic" w:hAnsiTheme="minorHAnsi" w:cstheme="minorHAnsi"/>
            <w:szCs w:val="22"/>
          </w:rPr>
          <w:t>https://ezamowienia.gov.pl</w:t>
        </w:r>
      </w:hyperlink>
    </w:p>
    <w:p w14:paraId="7906E050" w14:textId="77777777" w:rsidR="00560259" w:rsidRPr="001253B0" w:rsidRDefault="00560259" w:rsidP="00560259">
      <w:pPr>
        <w:pStyle w:val="Default"/>
        <w:numPr>
          <w:ilvl w:val="0"/>
          <w:numId w:val="9"/>
        </w:numPr>
        <w:rPr>
          <w:rFonts w:asciiTheme="minorHAnsi" w:hAnsiTheme="minorHAnsi" w:cstheme="minorHAnsi"/>
          <w:color w:val="00000A"/>
          <w:szCs w:val="22"/>
        </w:rPr>
      </w:pPr>
      <w:r w:rsidRPr="00984FB5">
        <w:rPr>
          <w:rFonts w:asciiTheme="minorHAnsi" w:hAnsiTheme="minorHAnsi" w:cstheme="minorHAnsi"/>
          <w:lang w:eastAsia="zh-CN"/>
        </w:rPr>
        <w:t xml:space="preserve">Korzystanie z Platformy e-Zamówienia jest bezpłatne. </w:t>
      </w:r>
    </w:p>
    <w:p w14:paraId="17D85D58" w14:textId="77777777" w:rsidR="00560259" w:rsidRPr="001253B0" w:rsidRDefault="00560259" w:rsidP="00560259">
      <w:pPr>
        <w:pStyle w:val="Default"/>
        <w:numPr>
          <w:ilvl w:val="0"/>
          <w:numId w:val="9"/>
        </w:numPr>
        <w:rPr>
          <w:rFonts w:asciiTheme="minorHAnsi" w:hAnsiTheme="minorHAnsi" w:cstheme="minorHAnsi"/>
          <w:color w:val="00000A"/>
          <w:szCs w:val="22"/>
        </w:rPr>
      </w:pPr>
      <w:r w:rsidRPr="001253B0">
        <w:rPr>
          <w:rFonts w:asciiTheme="minorHAnsi" w:hAnsiTheme="minorHAnsi" w:cstheme="minorHAnsi"/>
          <w:lang w:eastAsia="zh-CN"/>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w:t>
      </w:r>
      <w:r>
        <w:rPr>
          <w:rFonts w:asciiTheme="minorHAnsi" w:hAnsiTheme="minorHAnsi" w:cstheme="minorHAnsi"/>
          <w:lang w:eastAsia="zh-CN"/>
        </w:rPr>
        <w:t xml:space="preserve">    </w:t>
      </w:r>
      <w:r w:rsidRPr="001253B0">
        <w:rPr>
          <w:rFonts w:asciiTheme="minorHAnsi" w:hAnsiTheme="minorHAnsi" w:cstheme="minorHAnsi"/>
          <w:lang w:eastAsia="zh-CN"/>
        </w:rPr>
        <w:t xml:space="preserve">e-Zamówienia określa Regulamin Platformy e-Zamówienia, dostępny na stronie internetowej </w:t>
      </w:r>
      <w:hyperlink r:id="rId13" w:history="1">
        <w:r w:rsidRPr="001253B0">
          <w:rPr>
            <w:rStyle w:val="Hipercze"/>
            <w:rFonts w:asciiTheme="minorHAnsi" w:eastAsia="MS Gothic" w:hAnsiTheme="minorHAnsi" w:cstheme="minorHAnsi"/>
            <w:szCs w:val="22"/>
          </w:rPr>
          <w:t>https://ezamowienia.gov.pl</w:t>
        </w:r>
      </w:hyperlink>
      <w:r w:rsidRPr="001253B0">
        <w:rPr>
          <w:rFonts w:asciiTheme="minorHAnsi" w:eastAsia="MS Gothic" w:hAnsiTheme="minorHAnsi" w:cstheme="minorHAnsi"/>
          <w:u w:val="single" w:color="1155CC"/>
        </w:rPr>
        <w:t xml:space="preserve"> </w:t>
      </w:r>
      <w:r w:rsidRPr="001253B0">
        <w:rPr>
          <w:rFonts w:asciiTheme="minorHAnsi" w:eastAsia="MS Gothic" w:hAnsiTheme="minorHAnsi" w:cstheme="minorHAnsi"/>
        </w:rPr>
        <w:t>oraz informacje zamieszczone w zakładce „Centrum Pomocy”.</w:t>
      </w:r>
    </w:p>
    <w:p w14:paraId="6281AB3E" w14:textId="77777777" w:rsidR="00560259" w:rsidRPr="001253B0" w:rsidRDefault="00560259" w:rsidP="00560259">
      <w:pPr>
        <w:pStyle w:val="Default"/>
        <w:numPr>
          <w:ilvl w:val="0"/>
          <w:numId w:val="9"/>
        </w:numPr>
        <w:rPr>
          <w:rFonts w:asciiTheme="minorHAnsi" w:hAnsiTheme="minorHAnsi" w:cstheme="minorHAnsi"/>
          <w:color w:val="00000A"/>
          <w:szCs w:val="22"/>
        </w:rPr>
      </w:pPr>
      <w:r w:rsidRPr="001253B0">
        <w:rPr>
          <w:rFonts w:asciiTheme="minorHAnsi" w:hAnsiTheme="minorHAnsi" w:cstheme="minorHAnsi"/>
        </w:rPr>
        <w:t>Użytkownik, który ma złożyć ofertę, wycofać lub komunikować się z zamawiającym musi mieć nadane odpowiednie uprawnienia przez swojego administratora</w:t>
      </w:r>
      <w:r>
        <w:rPr>
          <w:rFonts w:asciiTheme="minorHAnsi" w:hAnsiTheme="minorHAnsi" w:cstheme="minorHAnsi"/>
        </w:rPr>
        <w:t xml:space="preserve"> </w:t>
      </w:r>
      <w:r w:rsidRPr="001253B0">
        <w:rPr>
          <w:rFonts w:asciiTheme="minorHAnsi" w:hAnsiTheme="minorHAnsi" w:cstheme="minorHAnsi"/>
        </w:rPr>
        <w:t>na platformie e-Zamówienia</w:t>
      </w:r>
      <w:r>
        <w:rPr>
          <w:rFonts w:asciiTheme="minorHAnsi" w:hAnsiTheme="minorHAnsi" w:cstheme="minorHAnsi"/>
        </w:rPr>
        <w:t>.</w:t>
      </w:r>
      <w:r w:rsidRPr="001253B0">
        <w:rPr>
          <w:rFonts w:asciiTheme="minorHAnsi" w:hAnsiTheme="minorHAnsi" w:cstheme="minorHAnsi"/>
        </w:rPr>
        <w:t xml:space="preserve"> Uprawnienia należy nadać po wejściu na zakładkę „Administrowanie użytkownikami” w kolumnie Akcje znajdującej się po prawej stronie wiersza z wybranym użytkownikiem, należy kliknąć „Zmień”.</w:t>
      </w:r>
    </w:p>
    <w:p w14:paraId="23936528" w14:textId="77777777" w:rsidR="00560259" w:rsidRPr="001253B0" w:rsidRDefault="00560259" w:rsidP="00560259">
      <w:pPr>
        <w:pStyle w:val="Default"/>
        <w:numPr>
          <w:ilvl w:val="0"/>
          <w:numId w:val="9"/>
        </w:numPr>
        <w:rPr>
          <w:rFonts w:asciiTheme="minorHAnsi" w:hAnsiTheme="minorHAnsi" w:cstheme="minorHAnsi"/>
          <w:color w:val="00000A"/>
          <w:szCs w:val="22"/>
        </w:rPr>
      </w:pPr>
      <w:r w:rsidRPr="001253B0">
        <w:rPr>
          <w:rFonts w:asciiTheme="minorHAnsi" w:hAnsiTheme="minorHAnsi" w:cstheme="minorHAnsi"/>
          <w:lang w:eastAsia="zh-CN"/>
        </w:rPr>
        <w:t>Przeglądanie i pobieranie publicznej treści dokumentacji postępowania nie wymaga posiadania konta na Platformie e-Zamówienia ani logowania.</w:t>
      </w:r>
    </w:p>
    <w:p w14:paraId="689C7E21" w14:textId="77777777" w:rsidR="00560259" w:rsidRPr="001253B0" w:rsidRDefault="00560259" w:rsidP="00560259">
      <w:pPr>
        <w:pStyle w:val="Default"/>
        <w:numPr>
          <w:ilvl w:val="0"/>
          <w:numId w:val="9"/>
        </w:numPr>
        <w:rPr>
          <w:rFonts w:asciiTheme="minorHAnsi" w:hAnsiTheme="minorHAnsi" w:cstheme="minorHAnsi"/>
          <w:color w:val="00000A"/>
          <w:szCs w:val="22"/>
        </w:rPr>
      </w:pPr>
      <w:r w:rsidRPr="001253B0">
        <w:rPr>
          <w:rFonts w:asciiTheme="minorHAnsi" w:hAnsiTheme="minorHAnsi" w:cstheme="minorHAnsi"/>
          <w:lang w:eastAsia="zh-CN"/>
        </w:rPr>
        <w:t>Sposób sporządzania dokumentów elektronicznych lub dokumentów elektronicznych będących kopią elektroniczną treści zapisanej w postaci papierowej (cyfrowe odwzorowanie) musi być zgodny z wymaganiami określonymi w Rozporządzeniu Prezesa Rady Ministrów w sprawie wymagań dla dokumentów elektronicznych.</w:t>
      </w:r>
    </w:p>
    <w:p w14:paraId="569FA695" w14:textId="586100EA" w:rsidR="00560259" w:rsidRPr="001253B0" w:rsidRDefault="00560259" w:rsidP="00560259">
      <w:pPr>
        <w:pStyle w:val="Default"/>
        <w:numPr>
          <w:ilvl w:val="0"/>
          <w:numId w:val="9"/>
        </w:numPr>
        <w:rPr>
          <w:rFonts w:asciiTheme="minorHAnsi" w:hAnsiTheme="minorHAnsi" w:cstheme="minorHAnsi"/>
          <w:color w:val="00000A"/>
          <w:szCs w:val="22"/>
        </w:rPr>
      </w:pPr>
      <w:r w:rsidRPr="001253B0">
        <w:rPr>
          <w:rFonts w:asciiTheme="minorHAnsi" w:hAnsiTheme="minorHAnsi" w:cstheme="minorHAnsi"/>
          <w:lang w:eastAsia="zh-CN"/>
        </w:rPr>
        <w:t>D</w:t>
      </w:r>
      <w:r w:rsidRPr="001253B0">
        <w:rPr>
          <w:rFonts w:asciiTheme="minorHAnsi" w:hAnsiTheme="minorHAnsi" w:cstheme="minorHAnsi"/>
        </w:rPr>
        <w:t>okumenty elektroniczne, o których mowa w § 2 ust. 1 Rozporządzenia Prezesa Rady Ministrów w sprawie wymagań dla dokumentów elektronicznych, sporządza się</w:t>
      </w:r>
      <w:r>
        <w:rPr>
          <w:rFonts w:asciiTheme="minorHAnsi" w:hAnsiTheme="minorHAnsi" w:cstheme="minorHAnsi"/>
        </w:rPr>
        <w:t xml:space="preserve"> </w:t>
      </w:r>
      <w:r w:rsidRPr="001253B0">
        <w:rPr>
          <w:rFonts w:asciiTheme="minorHAnsi" w:hAnsiTheme="minorHAnsi" w:cstheme="minorHAnsi"/>
        </w:rPr>
        <w:t xml:space="preserve">w postaci elektronicznej, </w:t>
      </w:r>
      <w:r>
        <w:rPr>
          <w:rFonts w:asciiTheme="minorHAnsi" w:hAnsiTheme="minorHAnsi" w:cstheme="minorHAnsi"/>
        </w:rPr>
        <w:t xml:space="preserve"> </w:t>
      </w:r>
      <w:r w:rsidRPr="001253B0">
        <w:rPr>
          <w:rFonts w:asciiTheme="minorHAnsi" w:hAnsiTheme="minorHAnsi" w:cstheme="minorHAnsi"/>
        </w:rPr>
        <w:t>w formatach danych określonych w przepisach rozporządzenia Rady Ministrów w sprawie Krajowych Ram Interoperacyjności,</w:t>
      </w:r>
      <w:r>
        <w:rPr>
          <w:rFonts w:asciiTheme="minorHAnsi" w:hAnsiTheme="minorHAnsi" w:cstheme="minorHAnsi"/>
        </w:rPr>
        <w:t xml:space="preserve"> </w:t>
      </w:r>
      <w:r w:rsidRPr="001253B0">
        <w:rPr>
          <w:rFonts w:asciiTheme="minorHAnsi" w:hAnsiTheme="minorHAnsi" w:cstheme="minorHAnsi"/>
        </w:rPr>
        <w:t xml:space="preserve">z uwzględnieniem rodzaju przekazywanych </w:t>
      </w:r>
      <w:r w:rsidRPr="001253B0">
        <w:rPr>
          <w:rFonts w:asciiTheme="minorHAnsi" w:hAnsiTheme="minorHAnsi" w:cstheme="minorHAnsi"/>
        </w:rPr>
        <w:lastRenderedPageBreak/>
        <w:t>danych</w:t>
      </w:r>
      <w:r>
        <w:rPr>
          <w:rFonts w:asciiTheme="minorHAnsi" w:hAnsiTheme="minorHAnsi" w:cstheme="minorHAnsi"/>
        </w:rPr>
        <w:t xml:space="preserve"> </w:t>
      </w:r>
      <w:r w:rsidRPr="001253B0">
        <w:rPr>
          <w:rFonts w:asciiTheme="minorHAnsi" w:hAnsiTheme="minorHAnsi" w:cstheme="minorHAnsi"/>
        </w:rPr>
        <w:t xml:space="preserve">i przekazuje się jako załączniki. W przypadku formatów, o których mowa w art. 66 ust. 1 ustawy </w:t>
      </w:r>
      <w:proofErr w:type="spellStart"/>
      <w:r w:rsidRPr="001253B0">
        <w:rPr>
          <w:rFonts w:asciiTheme="minorHAnsi" w:hAnsiTheme="minorHAnsi" w:cstheme="minorHAnsi"/>
        </w:rPr>
        <w:t>Pzp</w:t>
      </w:r>
      <w:proofErr w:type="spellEnd"/>
      <w:r w:rsidRPr="001253B0">
        <w:rPr>
          <w:rFonts w:asciiTheme="minorHAnsi" w:hAnsiTheme="minorHAnsi" w:cstheme="minorHAnsi"/>
        </w:rPr>
        <w:t>, ww. regulacje nie będą miały bezpośredniego zastosowania.</w:t>
      </w:r>
    </w:p>
    <w:p w14:paraId="45C67FDD" w14:textId="77777777" w:rsidR="00560259" w:rsidRPr="001253B0" w:rsidRDefault="00560259" w:rsidP="00560259">
      <w:pPr>
        <w:pStyle w:val="Default"/>
        <w:numPr>
          <w:ilvl w:val="0"/>
          <w:numId w:val="9"/>
        </w:numPr>
        <w:rPr>
          <w:rFonts w:asciiTheme="minorHAnsi" w:hAnsiTheme="minorHAnsi" w:cstheme="minorHAnsi"/>
          <w:color w:val="00000A"/>
          <w:szCs w:val="22"/>
        </w:rPr>
      </w:pPr>
      <w:r w:rsidRPr="001253B0">
        <w:rPr>
          <w:rFonts w:asciiTheme="minorHAnsi" w:hAnsiTheme="minorHAnsi" w:cstheme="minorHAnsi"/>
        </w:rPr>
        <w:t>Informacje, oświadczenia lub dokumenty, inne niż wymienione w § 2 ust. 1 rozporządzenia Prezesa Rady Ministrów w sprawie wymagań dla dokumentów elektronicznych, przekazywane w postępowaniu sporządza się w postaci elektronicznej:</w:t>
      </w:r>
    </w:p>
    <w:p w14:paraId="6B24240A" w14:textId="77777777" w:rsidR="00560259" w:rsidRPr="00984FB5" w:rsidRDefault="00560259" w:rsidP="00560259">
      <w:pPr>
        <w:pStyle w:val="Akapitzlist"/>
        <w:spacing w:after="0" w:line="240" w:lineRule="auto"/>
        <w:ind w:right="140"/>
        <w:jc w:val="both"/>
        <w:rPr>
          <w:rFonts w:cstheme="minorHAnsi"/>
        </w:rPr>
      </w:pPr>
      <w:r>
        <w:rPr>
          <w:rFonts w:cstheme="minorHAnsi"/>
        </w:rPr>
        <w:t xml:space="preserve">- </w:t>
      </w:r>
      <w:r w:rsidRPr="00984FB5">
        <w:rPr>
          <w:rFonts w:cstheme="minorHAnsi"/>
        </w:rPr>
        <w:t>w formatach danych określonych w przepisach rozporządzenia Rady Ministrów w sprawie Krajowych Ram Interoperacyjności (i przekazuje się jako załącznik), lub</w:t>
      </w:r>
    </w:p>
    <w:p w14:paraId="64877CE8" w14:textId="77777777" w:rsidR="00560259" w:rsidRPr="00984FB5" w:rsidRDefault="00560259" w:rsidP="00560259">
      <w:pPr>
        <w:pStyle w:val="Akapitzlist"/>
        <w:spacing w:after="0" w:line="240" w:lineRule="auto"/>
        <w:ind w:right="140"/>
        <w:jc w:val="both"/>
        <w:rPr>
          <w:rFonts w:cstheme="minorHAnsi"/>
        </w:rPr>
      </w:pPr>
      <w:r>
        <w:rPr>
          <w:rFonts w:cstheme="minorHAnsi"/>
        </w:rPr>
        <w:t xml:space="preserve">- </w:t>
      </w:r>
      <w:r w:rsidRPr="00984FB5">
        <w:rPr>
          <w:rFonts w:cstheme="minorHAnsi"/>
        </w:rPr>
        <w:t>jako tekst wpisany bezpośrednio do wiadomości przekazywanej przy użyciu środków komunikacji elektronicznej (np. w treści wiadomości e-mail lub w treści „Formularza do komunikacji”).</w:t>
      </w:r>
    </w:p>
    <w:p w14:paraId="3CCFB210" w14:textId="13790334" w:rsidR="00560259"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szCs w:val="22"/>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756211">
        <w:rPr>
          <w:rFonts w:asciiTheme="minorHAnsi" w:hAnsiTheme="minorHAnsi" w:cstheme="minorHAnsi"/>
          <w:szCs w:val="22"/>
        </w:rPr>
        <w:t>2</w:t>
      </w:r>
      <w:r w:rsidRPr="001253B0">
        <w:rPr>
          <w:rFonts w:asciiTheme="minorHAnsi" w:hAnsiTheme="minorHAnsi" w:cstheme="minorHAnsi"/>
          <w:szCs w:val="22"/>
        </w:rPr>
        <w:t xml:space="preserve"> r. poz.</w:t>
      </w:r>
      <w:r w:rsidR="00756211">
        <w:rPr>
          <w:rFonts w:asciiTheme="minorHAnsi" w:hAnsiTheme="minorHAnsi" w:cstheme="minorHAnsi"/>
          <w:szCs w:val="22"/>
        </w:rPr>
        <w:t xml:space="preserve"> 1233</w:t>
      </w:r>
      <w:r w:rsidRPr="001253B0">
        <w:rPr>
          <w:rFonts w:asciiTheme="minorHAnsi" w:hAnsiTheme="minorHAnsi" w:cstheme="minorHAnsi"/>
          <w:szCs w:val="22"/>
        </w:rPr>
        <w:t xml:space="preserve">) wykonawca, w celu utrzymania w poufności tych informacji, przekazuje je w wydzielonym i odpowiednio oznaczonym pliku, wraz z jednoczesnym zaznaczeniem w nazwie pliku „Dokument stanowiący tajemnicę przedsiębiorstwa”. </w:t>
      </w:r>
    </w:p>
    <w:p w14:paraId="06EEEB3B" w14:textId="77777777" w:rsidR="00560259" w:rsidRPr="001253B0"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1253B0">
        <w:rPr>
          <w:rFonts w:asciiTheme="minorHAnsi" w:hAnsiTheme="minorHAnsi" w:cstheme="minorHAnsi"/>
        </w:rPr>
        <w:t>Pzp</w:t>
      </w:r>
      <w:proofErr w:type="spellEnd"/>
      <w:r w:rsidRPr="001253B0">
        <w:rPr>
          <w:rFonts w:asciiTheme="minorHAnsi" w:hAnsiTheme="minorHAnsi" w:cstheme="minorHAnsi"/>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16C2DAA0" w14:textId="77777777" w:rsidR="00560259" w:rsidRPr="001253B0"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4C49FBB3" w14:textId="77777777" w:rsidR="00560259" w:rsidRPr="001253B0"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rPr>
        <w:t>Wszystkie wysłane i odebrane w postępowaniu przez wykonawcę wiadomości widoczne są po zalogowaniu w podglądzie postępowania w zakładce „Komunikacja”.</w:t>
      </w:r>
    </w:p>
    <w:p w14:paraId="4D49D81F" w14:textId="77777777" w:rsidR="00560259" w:rsidRPr="001253B0"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rPr>
        <w:t>Maksymalny rozmiar plików przesyłanych za pośrednictwem „Formularzy do komunikacji” wynosi 150 MB (wielkość ta dotyczy plików przesyłanych jako załączniki do jednego formularza).</w:t>
      </w:r>
    </w:p>
    <w:p w14:paraId="24F4EBCA" w14:textId="77777777" w:rsidR="00560259" w:rsidRPr="00D4141E"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rPr>
        <w:t>Minimalne wymagania techniczne dotyczące sprzętu używanego w celu korzystania z usług Platformy e-Zamówienia oraz informacje dotyczące specyfikacji połączenia określa Regulamin Platformy e-Zamówienia.</w:t>
      </w:r>
    </w:p>
    <w:p w14:paraId="0FC91CC5" w14:textId="77777777" w:rsidR="00D4141E" w:rsidRPr="001253B0" w:rsidRDefault="00D4141E" w:rsidP="00D4141E">
      <w:pPr>
        <w:pStyle w:val="Default"/>
        <w:ind w:left="720" w:right="140"/>
        <w:rPr>
          <w:rFonts w:asciiTheme="minorHAnsi" w:hAnsiTheme="minorHAnsi" w:cstheme="minorHAnsi"/>
          <w:szCs w:val="22"/>
        </w:rPr>
      </w:pPr>
    </w:p>
    <w:p w14:paraId="630665A5" w14:textId="77777777" w:rsidR="00560259" w:rsidRPr="00B34BB8"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rPr>
        <w:lastRenderedPageBreak/>
        <w:t xml:space="preserve">W przypadku problemów technicznych i awarii związanych z funkcjonowaniem Platformy </w:t>
      </w:r>
      <w:r>
        <w:rPr>
          <w:rFonts w:asciiTheme="minorHAnsi" w:hAnsiTheme="minorHAnsi" w:cstheme="minorHAnsi"/>
        </w:rPr>
        <w:t xml:space="preserve">                    </w:t>
      </w:r>
      <w:r w:rsidRPr="001253B0">
        <w:rPr>
          <w:rFonts w:asciiTheme="minorHAnsi" w:hAnsiTheme="minorHAnsi" w:cstheme="minorHAnsi"/>
        </w:rPr>
        <w:t xml:space="preserve">e-Zamówienia użytkownicy mogą skorzystać ze wsparcia technicznego dostępnego pod numerem telefonu (32) 77 88 999 lub drogą elektroniczną poprzez formularz udostępniony na stronie internetowej </w:t>
      </w:r>
      <w:hyperlink r:id="rId14" w:history="1">
        <w:r w:rsidRPr="001253B0">
          <w:rPr>
            <w:rStyle w:val="Hipercze"/>
            <w:rFonts w:asciiTheme="minorHAnsi" w:hAnsiTheme="minorHAnsi" w:cstheme="minorHAnsi"/>
            <w:szCs w:val="22"/>
          </w:rPr>
          <w:t>https://ezamowienia.gov.pl</w:t>
        </w:r>
      </w:hyperlink>
      <w:r w:rsidRPr="001253B0">
        <w:rPr>
          <w:rFonts w:asciiTheme="minorHAnsi" w:hAnsiTheme="minorHAnsi" w:cstheme="minorHAnsi"/>
        </w:rPr>
        <w:t xml:space="preserve"> w zakładce „Zgłoś problem”.</w:t>
      </w:r>
    </w:p>
    <w:p w14:paraId="07764CCD" w14:textId="5CAB1DBC" w:rsidR="00560259" w:rsidRPr="00B34BB8" w:rsidRDefault="00560259" w:rsidP="00560259">
      <w:pPr>
        <w:pStyle w:val="Default"/>
        <w:numPr>
          <w:ilvl w:val="0"/>
          <w:numId w:val="9"/>
        </w:numPr>
        <w:ind w:right="140"/>
        <w:rPr>
          <w:rFonts w:asciiTheme="minorHAnsi" w:hAnsiTheme="minorHAnsi" w:cstheme="minorHAnsi"/>
          <w:szCs w:val="22"/>
        </w:rPr>
      </w:pPr>
      <w:r w:rsidRPr="00B34BB8">
        <w:rPr>
          <w:rFonts w:asciiTheme="minorHAnsi" w:hAnsiTheme="minorHAnsi" w:cstheme="minorHAnsi"/>
        </w:rPr>
        <w:t xml:space="preserve">W szczególnie uzasadnionych przypadkach uniemożliwiających komunikację Wykonawcy i Zamawiającego za pośrednictwem Platformy e-Zamówienia, Zamawiający dopuszcza komunikację za pomocą poczty elektronicznej na adres e-mail: </w:t>
      </w:r>
      <w:hyperlink r:id="rId15" w:history="1">
        <w:r w:rsidRPr="00F55334">
          <w:rPr>
            <w:rStyle w:val="Hipercze"/>
            <w:rFonts w:asciiTheme="minorHAnsi" w:hAnsiTheme="minorHAnsi" w:cstheme="minorHAnsi"/>
          </w:rPr>
          <w:t>kpzgorzelec@kwpsp.wroc.pl</w:t>
        </w:r>
      </w:hyperlink>
      <w:r>
        <w:rPr>
          <w:rFonts w:asciiTheme="minorHAnsi" w:hAnsiTheme="minorHAnsi" w:cstheme="minorHAnsi"/>
          <w:szCs w:val="22"/>
        </w:rPr>
        <w:t xml:space="preserve"> </w:t>
      </w:r>
      <w:r w:rsidRPr="00B34BB8">
        <w:rPr>
          <w:rFonts w:asciiTheme="minorHAnsi" w:hAnsiTheme="minorHAnsi" w:cstheme="minorHAnsi"/>
        </w:rPr>
        <w:t xml:space="preserve"> (nie dotyczy składania ofert).</w:t>
      </w:r>
    </w:p>
    <w:p w14:paraId="606D107D" w14:textId="77777777" w:rsidR="00560259" w:rsidRPr="001253B0"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rPr>
        <w:t>Zamawiający nie przewiduje sposobu komunikowania się z Wykonawcami w inny sposób niż przy użyciu środków komunikacji elektronicznej, wskazanych w SWZ.</w:t>
      </w:r>
    </w:p>
    <w:p w14:paraId="531E7835" w14:textId="40CB36F0" w:rsidR="00560259"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bCs/>
        </w:rPr>
        <w:t xml:space="preserve">W korespondencji kierowanej do Zamawiającego Wykonawcy powinni posługiwać się numerem przedmiotowego postępowania - </w:t>
      </w:r>
      <w:r w:rsidRPr="001253B0">
        <w:rPr>
          <w:rFonts w:asciiTheme="minorHAnsi" w:hAnsiTheme="minorHAnsi" w:cstheme="minorHAnsi"/>
          <w:b/>
          <w:bCs/>
          <w:iCs/>
        </w:rPr>
        <w:t>PT.2370.</w:t>
      </w:r>
      <w:r w:rsidR="00A66CBC">
        <w:rPr>
          <w:rFonts w:asciiTheme="minorHAnsi" w:hAnsiTheme="minorHAnsi" w:cstheme="minorHAnsi"/>
          <w:b/>
          <w:bCs/>
          <w:iCs/>
        </w:rPr>
        <w:t>3</w:t>
      </w:r>
      <w:r w:rsidRPr="001253B0">
        <w:rPr>
          <w:rFonts w:asciiTheme="minorHAnsi" w:hAnsiTheme="minorHAnsi" w:cstheme="minorHAnsi"/>
          <w:b/>
          <w:bCs/>
          <w:iCs/>
        </w:rPr>
        <w:t>.202</w:t>
      </w:r>
      <w:r w:rsidR="00A66CBC">
        <w:rPr>
          <w:rFonts w:asciiTheme="minorHAnsi" w:hAnsiTheme="minorHAnsi" w:cstheme="minorHAnsi"/>
          <w:b/>
          <w:bCs/>
          <w:iCs/>
        </w:rPr>
        <w:t>5</w:t>
      </w:r>
    </w:p>
    <w:p w14:paraId="52F65934" w14:textId="77777777" w:rsidR="00560259" w:rsidRPr="001253B0"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color w:val="00000A"/>
          <w:szCs w:val="22"/>
        </w:rPr>
        <w:t>Osobą wyznaczoną do kontaktu w sprawie postępowania jest:</w:t>
      </w:r>
      <w:r>
        <w:rPr>
          <w:rFonts w:asciiTheme="minorHAnsi" w:hAnsiTheme="minorHAnsi" w:cstheme="minorHAnsi"/>
          <w:color w:val="00000A"/>
          <w:szCs w:val="22"/>
        </w:rPr>
        <w:t xml:space="preserve"> </w:t>
      </w:r>
    </w:p>
    <w:p w14:paraId="4FC8F276" w14:textId="187770DE" w:rsidR="00560259" w:rsidRDefault="00560259" w:rsidP="00560259">
      <w:pPr>
        <w:pStyle w:val="Default"/>
        <w:ind w:left="426" w:right="140"/>
        <w:rPr>
          <w:rFonts w:asciiTheme="minorHAnsi" w:hAnsiTheme="minorHAnsi" w:cstheme="minorHAnsi"/>
          <w:szCs w:val="22"/>
        </w:rPr>
      </w:pPr>
      <w:r w:rsidRPr="001253B0">
        <w:rPr>
          <w:rFonts w:asciiTheme="minorHAnsi" w:hAnsiTheme="minorHAnsi" w:cstheme="minorHAnsi"/>
        </w:rPr>
        <w:t>- mł</w:t>
      </w:r>
      <w:r>
        <w:rPr>
          <w:rFonts w:asciiTheme="minorHAnsi" w:hAnsiTheme="minorHAnsi" w:cstheme="minorHAnsi"/>
        </w:rPr>
        <w:t xml:space="preserve">. kpt. Iwona </w:t>
      </w:r>
      <w:proofErr w:type="spellStart"/>
      <w:r>
        <w:rPr>
          <w:rFonts w:asciiTheme="minorHAnsi" w:hAnsiTheme="minorHAnsi" w:cstheme="minorHAnsi"/>
        </w:rPr>
        <w:t>Włoszczyńska</w:t>
      </w:r>
      <w:proofErr w:type="spellEnd"/>
      <w:r w:rsidRPr="001253B0">
        <w:rPr>
          <w:rFonts w:asciiTheme="minorHAnsi" w:hAnsiTheme="minorHAnsi" w:cstheme="minorHAnsi"/>
        </w:rPr>
        <w:t>, tel.:  75</w:t>
      </w:r>
      <w:r>
        <w:rPr>
          <w:rFonts w:asciiTheme="minorHAnsi" w:hAnsiTheme="minorHAnsi" w:cstheme="minorHAnsi"/>
        </w:rPr>
        <w:t xml:space="preserve"> 775 1145 </w:t>
      </w:r>
      <w:r w:rsidRPr="001253B0">
        <w:rPr>
          <w:rFonts w:asciiTheme="minorHAnsi" w:hAnsiTheme="minorHAnsi" w:cstheme="minorHAnsi"/>
        </w:rPr>
        <w:t>wew. 0</w:t>
      </w:r>
      <w:r>
        <w:rPr>
          <w:rFonts w:asciiTheme="minorHAnsi" w:hAnsiTheme="minorHAnsi" w:cstheme="minorHAnsi"/>
        </w:rPr>
        <w:t>7</w:t>
      </w:r>
      <w:r w:rsidRPr="001253B0">
        <w:rPr>
          <w:rFonts w:asciiTheme="minorHAnsi" w:hAnsiTheme="minorHAnsi" w:cstheme="minorHAnsi"/>
        </w:rPr>
        <w:t xml:space="preserve"> </w:t>
      </w:r>
    </w:p>
    <w:p w14:paraId="6B0A7926" w14:textId="77777777" w:rsidR="00560259"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szCs w:val="22"/>
        </w:rPr>
        <w:t>Wykonawca może zwrócić się do Zamawiającego z wnioskiem o wyjaśnienie treści SWZ.</w:t>
      </w:r>
    </w:p>
    <w:p w14:paraId="0BD6904F" w14:textId="77777777" w:rsidR="00560259"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szCs w:val="22"/>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416AD096" w14:textId="77777777" w:rsidR="00560259"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szCs w:val="22"/>
        </w:rPr>
        <w:t xml:space="preserve">Jeżeli Zamawiający nie udzieli wyjaśnień w terminie 2 dni przed terminem składania ofert, przedłuża termin składania ofert o czas niezbędny do zapoznania się wszystkich zainteresowanych Wykonawców z wyjaśnieniami niezbędnymi do należytego przygotowania </w:t>
      </w:r>
      <w:r>
        <w:rPr>
          <w:rFonts w:asciiTheme="minorHAnsi" w:hAnsiTheme="minorHAnsi" w:cstheme="minorHAnsi"/>
          <w:szCs w:val="22"/>
        </w:rPr>
        <w:t xml:space="preserve">                      </w:t>
      </w:r>
      <w:r w:rsidRPr="001253B0">
        <w:rPr>
          <w:rFonts w:asciiTheme="minorHAnsi" w:hAnsiTheme="minorHAnsi" w:cstheme="minorHAnsi"/>
          <w:szCs w:val="22"/>
        </w:rPr>
        <w:t>i złożenia ofert. Przedłużenie terminu składania ofert nie wpływa na bieg terminu składania wniosku o wyjaśnienie treści SWZ.</w:t>
      </w:r>
    </w:p>
    <w:p w14:paraId="39D0D293" w14:textId="77777777" w:rsidR="00560259"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szCs w:val="22"/>
        </w:rPr>
        <w:t>Jeżeli wniosek o wyjaśnienie treści SWZ wpłynął po upływie terminu składania wniosku, o którym mowa powyżej, Zamawiający nie ma obowiązku udzielania wyjaśnień oraz nie ma obowiązku przedłużenia terminu składania ofert.</w:t>
      </w:r>
    </w:p>
    <w:p w14:paraId="1B2B2134" w14:textId="77777777" w:rsidR="00560259" w:rsidRPr="001253B0" w:rsidRDefault="00560259" w:rsidP="00560259">
      <w:pPr>
        <w:pStyle w:val="Default"/>
        <w:numPr>
          <w:ilvl w:val="0"/>
          <w:numId w:val="9"/>
        </w:numPr>
        <w:ind w:right="140"/>
        <w:rPr>
          <w:rFonts w:asciiTheme="minorHAnsi" w:hAnsiTheme="minorHAnsi" w:cstheme="minorHAnsi"/>
          <w:szCs w:val="22"/>
        </w:rPr>
      </w:pPr>
      <w:r w:rsidRPr="001253B0">
        <w:rPr>
          <w:rFonts w:asciiTheme="minorHAnsi" w:hAnsiTheme="minorHAnsi" w:cstheme="minorHAnsi"/>
          <w:szCs w:val="22"/>
        </w:rPr>
        <w:t>Nie udziela się żadnych ustnych i telefonicznych informacji, wyjaśnień bądź odpowiedzi</w:t>
      </w:r>
      <w:r w:rsidRPr="001253B0">
        <w:rPr>
          <w:rFonts w:asciiTheme="minorHAnsi" w:hAnsiTheme="minorHAnsi" w:cstheme="minorHAnsi"/>
          <w:szCs w:val="22"/>
        </w:rPr>
        <w:br/>
        <w:t>na kierowane do Zamawiającego zapytania w sprawach wymagających zachowania pisemności postępowania.</w:t>
      </w:r>
    </w:p>
    <w:p w14:paraId="6D818269" w14:textId="77777777" w:rsidR="00B64232" w:rsidRDefault="00B64232" w:rsidP="00AB0F68">
      <w:pPr>
        <w:spacing w:after="0" w:line="240" w:lineRule="auto"/>
        <w:ind w:right="140"/>
        <w:jc w:val="both"/>
        <w:rPr>
          <w:rFonts w:cstheme="minorHAnsi"/>
          <w:b/>
          <w:bCs/>
          <w:sz w:val="24"/>
          <w:szCs w:val="24"/>
        </w:rPr>
      </w:pPr>
    </w:p>
    <w:p w14:paraId="2ECB1596" w14:textId="07B583BB" w:rsidR="00B64232" w:rsidRPr="000D1DC5" w:rsidRDefault="00B64232" w:rsidP="00F3198A">
      <w:pPr>
        <w:numPr>
          <w:ilvl w:val="0"/>
          <w:numId w:val="10"/>
        </w:numPr>
        <w:spacing w:after="0" w:line="240" w:lineRule="auto"/>
        <w:ind w:left="0" w:firstLine="0"/>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WSKAZANIE OSÓB UPRAWNIONYCH DO KOMUNIKOWANIA SIĘ Z WYKONAWCAMI</w:t>
      </w:r>
    </w:p>
    <w:p w14:paraId="4007D4F6" w14:textId="77777777" w:rsidR="00B64232" w:rsidRDefault="00B64232" w:rsidP="00AB0F68">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Zamawiający wyznacza następujące osoby do kontaktu z Wykonawcami:</w:t>
      </w:r>
    </w:p>
    <w:p w14:paraId="0781C76C" w14:textId="14A157BF" w:rsidR="00B64232" w:rsidRDefault="009868D2" w:rsidP="00AB0F68">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mł. kpt. Iwona </w:t>
      </w:r>
      <w:proofErr w:type="spellStart"/>
      <w:r>
        <w:rPr>
          <w:rFonts w:ascii="Calibri" w:eastAsia="Times New Roman" w:hAnsi="Calibri" w:cs="Calibri"/>
          <w:sz w:val="24"/>
          <w:szCs w:val="24"/>
          <w:lang w:eastAsia="pl-PL"/>
        </w:rPr>
        <w:t>Włoszczyńska</w:t>
      </w:r>
      <w:proofErr w:type="spellEnd"/>
    </w:p>
    <w:p w14:paraId="18CC3CD9" w14:textId="48CDA9A6" w:rsidR="00B64232" w:rsidRDefault="00B64232" w:rsidP="00AB0F68">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telefon: </w:t>
      </w:r>
      <w:r w:rsidR="009868D2">
        <w:rPr>
          <w:rFonts w:ascii="Calibri" w:eastAsia="Times New Roman" w:hAnsi="Calibri" w:cs="Calibri"/>
          <w:sz w:val="24"/>
          <w:szCs w:val="24"/>
          <w:lang w:eastAsia="pl-PL"/>
        </w:rPr>
        <w:t>75 775 1145 wew. 07</w:t>
      </w:r>
    </w:p>
    <w:p w14:paraId="655E19E9" w14:textId="77777777" w:rsidR="006508F7" w:rsidRDefault="006508F7" w:rsidP="00AB0F68">
      <w:pPr>
        <w:spacing w:after="0" w:line="240" w:lineRule="auto"/>
        <w:jc w:val="both"/>
        <w:rPr>
          <w:rFonts w:ascii="Calibri" w:eastAsia="Times New Roman" w:hAnsi="Calibri" w:cs="Calibri"/>
          <w:sz w:val="24"/>
          <w:lang w:eastAsia="pl-PL"/>
        </w:rPr>
      </w:pPr>
      <w:r>
        <w:rPr>
          <w:rFonts w:ascii="Calibri" w:eastAsia="Times New Roman" w:hAnsi="Calibri" w:cs="Calibri"/>
          <w:sz w:val="24"/>
          <w:lang w:eastAsia="pl-PL"/>
        </w:rPr>
        <w:t>Kontakt w godz. od 7:30 do 15:30 od poniedziałku do piątku.</w:t>
      </w:r>
    </w:p>
    <w:p w14:paraId="14F2109C" w14:textId="450551D8" w:rsidR="006508F7" w:rsidRPr="006508F7" w:rsidRDefault="006508F7" w:rsidP="00AB0F68">
      <w:pPr>
        <w:spacing w:after="0" w:line="240" w:lineRule="auto"/>
        <w:jc w:val="both"/>
        <w:rPr>
          <w:rFonts w:ascii="Calibri" w:eastAsia="Times New Roman" w:hAnsi="Calibri" w:cs="Calibri"/>
          <w:b/>
          <w:bCs/>
          <w:sz w:val="24"/>
          <w:u w:val="single"/>
          <w:lang w:eastAsia="zh-CN"/>
        </w:rPr>
      </w:pPr>
      <w:r>
        <w:rPr>
          <w:rFonts w:ascii="Calibri" w:eastAsia="Times New Roman" w:hAnsi="Calibri" w:cs="Calibri"/>
          <w:sz w:val="24"/>
          <w:lang w:eastAsia="pl-PL"/>
        </w:rPr>
        <w:t xml:space="preserve">Komunikacja telefoniczna jest dopuszczalna w odniesieniu do informacji nieistotnych </w:t>
      </w:r>
      <w:r w:rsidR="00261C8B">
        <w:rPr>
          <w:rFonts w:ascii="Calibri" w:eastAsia="Times New Roman" w:hAnsi="Calibri" w:cs="Calibri"/>
          <w:sz w:val="24"/>
          <w:lang w:eastAsia="pl-PL"/>
        </w:rPr>
        <w:br/>
      </w:r>
      <w:r>
        <w:rPr>
          <w:rFonts w:ascii="Calibri" w:eastAsia="Times New Roman" w:hAnsi="Calibri" w:cs="Calibri"/>
          <w:sz w:val="24"/>
          <w:lang w:eastAsia="pl-PL"/>
        </w:rPr>
        <w:t xml:space="preserve">tj. technicznych lub porządkowych. </w:t>
      </w:r>
      <w:r w:rsidRPr="0087143A">
        <w:rPr>
          <w:rFonts w:ascii="Calibri" w:eastAsia="Times New Roman" w:hAnsi="Calibri" w:cs="Calibri"/>
          <w:b/>
          <w:bCs/>
          <w:sz w:val="24"/>
          <w:u w:val="single"/>
          <w:lang w:eastAsia="pl-PL"/>
        </w:rPr>
        <w:t xml:space="preserve">Nie obejmuje informacji zawartych w SWZ i ogłoszeniu </w:t>
      </w:r>
      <w:r w:rsidR="00261C8B">
        <w:rPr>
          <w:rFonts w:ascii="Calibri" w:eastAsia="Times New Roman" w:hAnsi="Calibri" w:cs="Calibri"/>
          <w:b/>
          <w:bCs/>
          <w:sz w:val="24"/>
          <w:u w:val="single"/>
          <w:lang w:eastAsia="pl-PL"/>
        </w:rPr>
        <w:br/>
      </w:r>
      <w:r w:rsidRPr="0087143A">
        <w:rPr>
          <w:rFonts w:ascii="Calibri" w:eastAsia="Times New Roman" w:hAnsi="Calibri" w:cs="Calibri"/>
          <w:b/>
          <w:bCs/>
          <w:sz w:val="24"/>
          <w:u w:val="single"/>
          <w:lang w:eastAsia="pl-PL"/>
        </w:rPr>
        <w:t xml:space="preserve">o zamówieniu. </w:t>
      </w:r>
    </w:p>
    <w:p w14:paraId="69A52991" w14:textId="77777777" w:rsidR="00A66351" w:rsidRPr="000D1DC5" w:rsidRDefault="00A66351" w:rsidP="00AB0F68">
      <w:pPr>
        <w:spacing w:after="0" w:line="240" w:lineRule="auto"/>
        <w:jc w:val="both"/>
        <w:rPr>
          <w:rFonts w:ascii="Calibri" w:eastAsia="Times New Roman" w:hAnsi="Calibri" w:cs="Calibri"/>
          <w:b/>
          <w:bCs/>
          <w:sz w:val="24"/>
          <w:szCs w:val="24"/>
          <w:lang w:eastAsia="pl-PL"/>
        </w:rPr>
      </w:pPr>
    </w:p>
    <w:p w14:paraId="25199931" w14:textId="7821968B" w:rsidR="00B64232" w:rsidRPr="000D1DC5" w:rsidRDefault="00261C8B" w:rsidP="00F3198A">
      <w:pPr>
        <w:numPr>
          <w:ilvl w:val="0"/>
          <w:numId w:val="10"/>
        </w:numPr>
        <w:spacing w:after="0" w:line="240" w:lineRule="auto"/>
        <w:ind w:left="0" w:firstLine="0"/>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 </w:t>
      </w:r>
      <w:r w:rsidR="00B64232" w:rsidRPr="000D1DC5">
        <w:rPr>
          <w:rFonts w:ascii="Calibri" w:eastAsia="Times New Roman" w:hAnsi="Calibri" w:cs="Calibri"/>
          <w:b/>
          <w:bCs/>
          <w:sz w:val="24"/>
          <w:szCs w:val="24"/>
          <w:lang w:eastAsia="pl-PL"/>
        </w:rPr>
        <w:t>TERMIN ZWIĄZANIA OFERTĄ</w:t>
      </w:r>
    </w:p>
    <w:p w14:paraId="6216AAB1" w14:textId="6CA5D25A" w:rsidR="00B64232" w:rsidRPr="00C20FD6" w:rsidRDefault="00B64232" w:rsidP="00AB0F68">
      <w:pPr>
        <w:spacing w:after="0" w:line="240" w:lineRule="auto"/>
        <w:jc w:val="both"/>
        <w:rPr>
          <w:rFonts w:ascii="Calibri" w:eastAsia="Times New Roman" w:hAnsi="Calibri" w:cs="Calibri"/>
          <w:sz w:val="24"/>
          <w:szCs w:val="24"/>
          <w:lang w:eastAsia="pl-PL"/>
        </w:rPr>
      </w:pPr>
      <w:r w:rsidRPr="00C20FD6">
        <w:rPr>
          <w:rFonts w:ascii="Calibri" w:eastAsia="Times New Roman" w:hAnsi="Calibri" w:cs="Calibri"/>
          <w:sz w:val="24"/>
          <w:szCs w:val="24"/>
          <w:lang w:eastAsia="pl-PL"/>
        </w:rPr>
        <w:t>Wykonawca jest związany ofertą</w:t>
      </w:r>
      <w:r w:rsidR="0033579A" w:rsidRPr="00C20FD6">
        <w:rPr>
          <w:rFonts w:ascii="Calibri" w:eastAsia="Times New Roman" w:hAnsi="Calibri" w:cs="Calibri"/>
          <w:sz w:val="24"/>
          <w:szCs w:val="24"/>
          <w:lang w:eastAsia="pl-PL"/>
        </w:rPr>
        <w:t xml:space="preserve"> przez 30 dni </w:t>
      </w:r>
      <w:r w:rsidRPr="00C20FD6">
        <w:rPr>
          <w:rFonts w:ascii="Calibri" w:eastAsia="Times New Roman" w:hAnsi="Calibri" w:cs="Calibri"/>
          <w:sz w:val="24"/>
          <w:szCs w:val="24"/>
          <w:lang w:eastAsia="pl-PL"/>
        </w:rPr>
        <w:t xml:space="preserve">od dnia upływu terminu składania ofert do dnia </w:t>
      </w:r>
      <w:r w:rsidR="0033579A" w:rsidRPr="00C20FD6">
        <w:rPr>
          <w:rFonts w:ascii="Calibri" w:eastAsia="Times New Roman" w:hAnsi="Calibri" w:cs="Calibri"/>
          <w:sz w:val="24"/>
          <w:szCs w:val="24"/>
          <w:lang w:eastAsia="pl-PL"/>
        </w:rPr>
        <w:t xml:space="preserve"> </w:t>
      </w:r>
      <w:r w:rsidR="000203FA" w:rsidRPr="000203FA">
        <w:rPr>
          <w:rFonts w:ascii="Calibri" w:eastAsia="Times New Roman" w:hAnsi="Calibri" w:cs="Calibri"/>
          <w:sz w:val="24"/>
          <w:szCs w:val="24"/>
          <w:lang w:eastAsia="pl-PL"/>
        </w:rPr>
        <w:t>17.</w:t>
      </w:r>
      <w:r w:rsidR="008E42F4" w:rsidRPr="000203FA">
        <w:rPr>
          <w:rFonts w:ascii="Calibri" w:eastAsia="Times New Roman" w:hAnsi="Calibri" w:cs="Calibri"/>
          <w:sz w:val="24"/>
          <w:szCs w:val="24"/>
          <w:lang w:eastAsia="pl-PL"/>
        </w:rPr>
        <w:t>1</w:t>
      </w:r>
      <w:r w:rsidR="00F9205F" w:rsidRPr="000203FA">
        <w:rPr>
          <w:rFonts w:ascii="Calibri" w:eastAsia="Times New Roman" w:hAnsi="Calibri" w:cs="Calibri"/>
          <w:sz w:val="24"/>
          <w:szCs w:val="24"/>
          <w:lang w:eastAsia="pl-PL"/>
        </w:rPr>
        <w:t>2</w:t>
      </w:r>
      <w:r w:rsidR="008E42F4" w:rsidRPr="000203FA">
        <w:rPr>
          <w:rFonts w:ascii="Calibri" w:eastAsia="Times New Roman" w:hAnsi="Calibri" w:cs="Calibri"/>
          <w:sz w:val="24"/>
          <w:szCs w:val="24"/>
          <w:lang w:eastAsia="pl-PL"/>
        </w:rPr>
        <w:t>.</w:t>
      </w:r>
      <w:r w:rsidRPr="000203FA">
        <w:rPr>
          <w:rFonts w:ascii="Calibri" w:eastAsia="Times New Roman" w:hAnsi="Calibri" w:cs="Calibri"/>
          <w:sz w:val="24"/>
          <w:szCs w:val="24"/>
          <w:lang w:eastAsia="pl-PL"/>
        </w:rPr>
        <w:t>202</w:t>
      </w:r>
      <w:r w:rsidR="00A66CBC" w:rsidRPr="000203FA">
        <w:rPr>
          <w:rFonts w:ascii="Calibri" w:eastAsia="Times New Roman" w:hAnsi="Calibri" w:cs="Calibri"/>
          <w:sz w:val="24"/>
          <w:szCs w:val="24"/>
          <w:lang w:eastAsia="pl-PL"/>
        </w:rPr>
        <w:t>5</w:t>
      </w:r>
      <w:r w:rsidR="000203FA">
        <w:rPr>
          <w:rFonts w:ascii="Calibri" w:eastAsia="Times New Roman" w:hAnsi="Calibri" w:cs="Calibri"/>
          <w:sz w:val="24"/>
          <w:szCs w:val="24"/>
          <w:lang w:eastAsia="pl-PL"/>
        </w:rPr>
        <w:t xml:space="preserve"> </w:t>
      </w:r>
      <w:r w:rsidRPr="000203FA">
        <w:rPr>
          <w:rFonts w:ascii="Calibri" w:eastAsia="Times New Roman" w:hAnsi="Calibri" w:cs="Calibri"/>
          <w:sz w:val="24"/>
          <w:szCs w:val="24"/>
          <w:lang w:eastAsia="pl-PL"/>
        </w:rPr>
        <w:t>r</w:t>
      </w:r>
      <w:r w:rsidRPr="00C20FD6">
        <w:rPr>
          <w:rFonts w:ascii="Calibri" w:eastAsia="Times New Roman" w:hAnsi="Calibri" w:cs="Calibri"/>
          <w:sz w:val="24"/>
          <w:szCs w:val="24"/>
          <w:lang w:eastAsia="pl-PL"/>
        </w:rPr>
        <w:t>., przy czym pierwszym dniem terminu związania ofertą jest dzień,</w:t>
      </w:r>
      <w:r w:rsidR="008E42F4">
        <w:rPr>
          <w:rFonts w:ascii="Calibri" w:eastAsia="Times New Roman" w:hAnsi="Calibri" w:cs="Calibri"/>
          <w:sz w:val="24"/>
          <w:szCs w:val="24"/>
          <w:lang w:eastAsia="pl-PL"/>
        </w:rPr>
        <w:t xml:space="preserve"> </w:t>
      </w:r>
      <w:r w:rsidRPr="00C20FD6">
        <w:rPr>
          <w:rFonts w:ascii="Calibri" w:eastAsia="Times New Roman" w:hAnsi="Calibri" w:cs="Calibri"/>
          <w:sz w:val="24"/>
          <w:szCs w:val="24"/>
          <w:lang w:eastAsia="pl-PL"/>
        </w:rPr>
        <w:t>w którym upływa termin składania ofert.</w:t>
      </w:r>
    </w:p>
    <w:p w14:paraId="26CA612C" w14:textId="77777777" w:rsidR="00B64232" w:rsidRPr="00ED05A5" w:rsidRDefault="00B64232" w:rsidP="00AB0F68">
      <w:pPr>
        <w:pStyle w:val="Akapitzlist"/>
        <w:spacing w:after="0" w:line="240" w:lineRule="auto"/>
        <w:ind w:left="0"/>
        <w:jc w:val="both"/>
        <w:rPr>
          <w:rFonts w:ascii="Calibri" w:eastAsia="Times New Roman" w:hAnsi="Calibri" w:cs="Calibri"/>
          <w:sz w:val="24"/>
          <w:szCs w:val="24"/>
          <w:lang w:eastAsia="pl-PL"/>
        </w:rPr>
      </w:pPr>
    </w:p>
    <w:p w14:paraId="3CFEA9F4" w14:textId="040C2E85" w:rsidR="00B64232" w:rsidRPr="000D1DC5" w:rsidRDefault="00261C8B" w:rsidP="00F3198A">
      <w:pPr>
        <w:numPr>
          <w:ilvl w:val="0"/>
          <w:numId w:val="10"/>
        </w:numPr>
        <w:spacing w:after="0" w:line="240" w:lineRule="auto"/>
        <w:ind w:left="0" w:firstLine="0"/>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lastRenderedPageBreak/>
        <w:t xml:space="preserve"> </w:t>
      </w:r>
      <w:r w:rsidR="00B64232" w:rsidRPr="000D1DC5">
        <w:rPr>
          <w:rFonts w:ascii="Calibri" w:eastAsia="Times New Roman" w:hAnsi="Calibri" w:cs="Calibri"/>
          <w:b/>
          <w:bCs/>
          <w:sz w:val="24"/>
          <w:szCs w:val="24"/>
          <w:lang w:eastAsia="pl-PL"/>
        </w:rPr>
        <w:t>OPIS SPOSOBU PRZYGOTOWANIA OFERTY</w:t>
      </w:r>
      <w:r w:rsidR="006508F7">
        <w:rPr>
          <w:rFonts w:ascii="Calibri" w:eastAsia="Times New Roman" w:hAnsi="Calibri" w:cs="Calibri"/>
          <w:b/>
          <w:bCs/>
          <w:sz w:val="24"/>
          <w:szCs w:val="24"/>
          <w:lang w:eastAsia="pl-PL"/>
        </w:rPr>
        <w:t xml:space="preserve"> I FORMA SKŁADANYCH DOKUMENTÓW</w:t>
      </w:r>
    </w:p>
    <w:p w14:paraId="5E0FD923" w14:textId="2601CB53" w:rsidR="00F14A97" w:rsidRPr="008B03DE" w:rsidRDefault="00F14A97" w:rsidP="00F14A97">
      <w:pPr>
        <w:spacing w:after="0" w:line="240" w:lineRule="auto"/>
        <w:ind w:right="140"/>
        <w:jc w:val="both"/>
        <w:rPr>
          <w:rFonts w:cstheme="minorHAnsi"/>
          <w:b/>
          <w:bCs/>
          <w:sz w:val="28"/>
          <w:szCs w:val="28"/>
        </w:rPr>
      </w:pPr>
      <w:r>
        <w:rPr>
          <w:rFonts w:cstheme="minorHAnsi"/>
          <w:b/>
          <w:bCs/>
          <w:sz w:val="24"/>
          <w:szCs w:val="24"/>
        </w:rPr>
        <w:t>A</w:t>
      </w:r>
      <w:r w:rsidRPr="008B03DE">
        <w:rPr>
          <w:rFonts w:cstheme="minorHAnsi"/>
          <w:b/>
          <w:bCs/>
          <w:sz w:val="28"/>
          <w:szCs w:val="28"/>
        </w:rPr>
        <w:t xml:space="preserve">. </w:t>
      </w:r>
      <w:r w:rsidRPr="008B03DE">
        <w:rPr>
          <w:rFonts w:cstheme="minorHAnsi"/>
          <w:b/>
          <w:bCs/>
          <w:sz w:val="24"/>
          <w:szCs w:val="24"/>
        </w:rPr>
        <w:t>Złożenie oferty</w:t>
      </w:r>
      <w:r>
        <w:rPr>
          <w:rFonts w:cstheme="minorHAnsi"/>
          <w:b/>
          <w:bCs/>
          <w:sz w:val="24"/>
          <w:szCs w:val="24"/>
        </w:rPr>
        <w:t>:</w:t>
      </w:r>
      <w:r w:rsidRPr="008B03DE">
        <w:rPr>
          <w:rFonts w:cstheme="minorHAnsi"/>
          <w:b/>
          <w:bCs/>
          <w:sz w:val="24"/>
          <w:szCs w:val="24"/>
        </w:rPr>
        <w:t xml:space="preserve"> </w:t>
      </w:r>
    </w:p>
    <w:p w14:paraId="2109F0DA" w14:textId="77777777" w:rsidR="00F14A97" w:rsidRDefault="00F14A97" w:rsidP="00F3198A">
      <w:pPr>
        <w:pStyle w:val="Akapitzlist"/>
        <w:numPr>
          <w:ilvl w:val="2"/>
          <w:numId w:val="11"/>
        </w:numPr>
        <w:tabs>
          <w:tab w:val="left" w:pos="284"/>
        </w:tabs>
        <w:spacing w:after="0" w:line="240" w:lineRule="auto"/>
        <w:ind w:right="140"/>
        <w:jc w:val="both"/>
        <w:rPr>
          <w:rFonts w:cstheme="minorHAnsi"/>
          <w:sz w:val="24"/>
          <w:szCs w:val="24"/>
        </w:rPr>
      </w:pPr>
      <w:r>
        <w:rPr>
          <w:rFonts w:cstheme="minorHAnsi"/>
          <w:sz w:val="24"/>
          <w:szCs w:val="24"/>
        </w:rPr>
        <w:t>Wykonawca może złożyć tylko jedną ofertę.</w:t>
      </w:r>
    </w:p>
    <w:p w14:paraId="1569AC92" w14:textId="25145BAD" w:rsidR="00F14A97" w:rsidRDefault="00F14A97" w:rsidP="00F3198A">
      <w:pPr>
        <w:pStyle w:val="Akapitzlist"/>
        <w:numPr>
          <w:ilvl w:val="2"/>
          <w:numId w:val="11"/>
        </w:numPr>
        <w:tabs>
          <w:tab w:val="left" w:pos="284"/>
        </w:tabs>
        <w:spacing w:after="0" w:line="240" w:lineRule="auto"/>
        <w:ind w:right="140"/>
        <w:jc w:val="both"/>
        <w:rPr>
          <w:rFonts w:cstheme="minorHAnsi"/>
          <w:sz w:val="24"/>
          <w:szCs w:val="24"/>
        </w:rPr>
      </w:pPr>
      <w:r>
        <w:rPr>
          <w:rFonts w:cstheme="minorHAnsi"/>
          <w:sz w:val="24"/>
          <w:szCs w:val="24"/>
        </w:rPr>
        <w:t>Ofertę należy złożyć w języku polski</w:t>
      </w:r>
      <w:r w:rsidR="009E4B11">
        <w:rPr>
          <w:rFonts w:cstheme="minorHAnsi"/>
          <w:sz w:val="24"/>
          <w:szCs w:val="24"/>
        </w:rPr>
        <w:t>m</w:t>
      </w:r>
      <w:r>
        <w:rPr>
          <w:rFonts w:cstheme="minorHAnsi"/>
          <w:sz w:val="24"/>
          <w:szCs w:val="24"/>
        </w:rPr>
        <w:t>, sporządzoną, pod rygorem nieważności, w formie elektronicznej (opatrzoną kwalifikowanym podpisem elektronicznym) lub w postaci elektronicznej opatrzonej podpisem zaufanym lub podpisem osobistym. Treść oferty musi być zgodna z wymaganiami Zamawiającego określonymi w dokumentach zamówienia.</w:t>
      </w:r>
    </w:p>
    <w:p w14:paraId="120E1A8F" w14:textId="77777777" w:rsidR="00F14A97" w:rsidRDefault="00F14A97" w:rsidP="00F3198A">
      <w:pPr>
        <w:pStyle w:val="Akapitzlist"/>
        <w:numPr>
          <w:ilvl w:val="2"/>
          <w:numId w:val="11"/>
        </w:numPr>
        <w:tabs>
          <w:tab w:val="left" w:pos="284"/>
        </w:tabs>
        <w:spacing w:after="0" w:line="240" w:lineRule="auto"/>
        <w:ind w:right="140"/>
        <w:jc w:val="both"/>
        <w:rPr>
          <w:rFonts w:cstheme="minorHAnsi"/>
          <w:sz w:val="24"/>
          <w:szCs w:val="24"/>
        </w:rPr>
      </w:pPr>
      <w:r>
        <w:rPr>
          <w:rFonts w:cstheme="minorHAnsi"/>
          <w:sz w:val="24"/>
          <w:szCs w:val="24"/>
        </w:rPr>
        <w:t>Oferta musi być podpisana kwalifikowanym podpisem elektronicznym lub podpisem zaufanym lub podpisem osobistym przez osoby upoważnione do składania oświadczeń woli w imieniu Wykonawcy.</w:t>
      </w:r>
    </w:p>
    <w:p w14:paraId="046865DE" w14:textId="11252685" w:rsidR="00F14A97" w:rsidRDefault="00F14A97" w:rsidP="00F3198A">
      <w:pPr>
        <w:pStyle w:val="Akapitzlist"/>
        <w:numPr>
          <w:ilvl w:val="2"/>
          <w:numId w:val="11"/>
        </w:numPr>
        <w:tabs>
          <w:tab w:val="left" w:pos="284"/>
        </w:tabs>
        <w:spacing w:after="0" w:line="240" w:lineRule="auto"/>
        <w:ind w:right="140"/>
        <w:jc w:val="both"/>
        <w:rPr>
          <w:rFonts w:cstheme="minorHAnsi"/>
          <w:sz w:val="24"/>
          <w:szCs w:val="24"/>
        </w:rPr>
      </w:pPr>
      <w:r>
        <w:rPr>
          <w:rFonts w:cstheme="minorHAnsi"/>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6860542C" w14:textId="0AC12C8C" w:rsidR="006E699F" w:rsidRPr="006E699F" w:rsidRDefault="006E699F" w:rsidP="006E699F">
      <w:pPr>
        <w:pStyle w:val="Akapitzlist"/>
        <w:numPr>
          <w:ilvl w:val="2"/>
          <w:numId w:val="11"/>
        </w:numPr>
        <w:tabs>
          <w:tab w:val="left" w:pos="284"/>
        </w:tabs>
        <w:spacing w:after="0" w:line="240" w:lineRule="auto"/>
        <w:ind w:right="140"/>
        <w:jc w:val="both"/>
        <w:rPr>
          <w:rFonts w:cstheme="minorHAnsi"/>
          <w:sz w:val="24"/>
          <w:szCs w:val="24"/>
        </w:rPr>
      </w:pPr>
      <w:r w:rsidRPr="006E699F">
        <w:rPr>
          <w:rFonts w:eastAsia="Verdana" w:cstheme="minorHAnsi"/>
          <w:sz w:val="24"/>
          <w:szCs w:val="24"/>
        </w:rPr>
        <w:t>Ofertę składa się pod rygorem nieważności w formie elektronicznej lub w postaci elektronicznej opatrzonej podpisem zaufanym lub podpisem osobistym.</w:t>
      </w:r>
    </w:p>
    <w:p w14:paraId="3125A1E9" w14:textId="289E44CD" w:rsidR="00F14A97" w:rsidRPr="00F14A97" w:rsidRDefault="00F14A97" w:rsidP="00F3198A">
      <w:pPr>
        <w:pStyle w:val="Akapitzlist"/>
        <w:numPr>
          <w:ilvl w:val="2"/>
          <w:numId w:val="11"/>
        </w:numPr>
        <w:tabs>
          <w:tab w:val="left" w:pos="284"/>
        </w:tabs>
        <w:spacing w:after="0" w:line="240" w:lineRule="auto"/>
        <w:ind w:right="140"/>
        <w:jc w:val="both"/>
        <w:rPr>
          <w:rFonts w:cstheme="minorHAnsi"/>
          <w:sz w:val="24"/>
          <w:szCs w:val="24"/>
        </w:rPr>
      </w:pPr>
      <w:r>
        <w:rPr>
          <w:rFonts w:cstheme="minorHAnsi"/>
          <w:b/>
          <w:bCs/>
          <w:sz w:val="24"/>
          <w:szCs w:val="24"/>
        </w:rPr>
        <w:t>Oferta oraz dokumenty składane wraz z ofertą:</w:t>
      </w:r>
    </w:p>
    <w:p w14:paraId="0BC134AD" w14:textId="77777777" w:rsidR="00F14A97" w:rsidRDefault="00F14A97" w:rsidP="00F14A97">
      <w:pPr>
        <w:pStyle w:val="Akapitzlist"/>
        <w:spacing w:after="0" w:line="240" w:lineRule="auto"/>
        <w:ind w:left="284" w:right="140"/>
        <w:jc w:val="both"/>
        <w:rPr>
          <w:rFonts w:cstheme="minorHAnsi"/>
          <w:sz w:val="24"/>
          <w:szCs w:val="24"/>
        </w:rPr>
      </w:pPr>
      <w:r w:rsidRPr="00A12448">
        <w:rPr>
          <w:rFonts w:cstheme="minorHAnsi"/>
          <w:b/>
          <w:bCs/>
          <w:sz w:val="24"/>
          <w:szCs w:val="24"/>
        </w:rPr>
        <w:t>Ofertę stanowi Formularz ofertowy</w:t>
      </w:r>
      <w:r>
        <w:rPr>
          <w:rFonts w:cstheme="minorHAnsi"/>
          <w:sz w:val="24"/>
          <w:szCs w:val="24"/>
        </w:rPr>
        <w:t xml:space="preserve"> wypełniony przez Wykonawcę – zgodnie ze wzorem stanowiącym załącznik nr 1 do niniejszego SWZ. </w:t>
      </w:r>
    </w:p>
    <w:p w14:paraId="0E0E79D6" w14:textId="77777777" w:rsidR="00F14A97" w:rsidRDefault="00F14A97" w:rsidP="00F14A97">
      <w:pPr>
        <w:pStyle w:val="Akapitzlist"/>
        <w:spacing w:after="0" w:line="240" w:lineRule="auto"/>
        <w:ind w:left="284" w:right="140"/>
        <w:jc w:val="both"/>
        <w:rPr>
          <w:rFonts w:cstheme="minorHAnsi"/>
          <w:sz w:val="24"/>
          <w:szCs w:val="24"/>
        </w:rPr>
      </w:pPr>
      <w:r w:rsidRPr="00A12448">
        <w:rPr>
          <w:rFonts w:cstheme="minorHAnsi"/>
          <w:sz w:val="24"/>
          <w:szCs w:val="24"/>
        </w:rPr>
        <w:t xml:space="preserve">Wymagana forma: </w:t>
      </w:r>
      <w:r>
        <w:rPr>
          <w:rFonts w:cstheme="minorHAnsi"/>
          <w:sz w:val="24"/>
          <w:szCs w:val="24"/>
        </w:rPr>
        <w:t>musi być on złożony w formie elektronicznej lub w postaci elektronicznej opatrzonej podpisem zaufanym lub podpisem osobistym osoby upoważnionej do reprezentowania Wykonawcy zgodnie z formą reprezentacji określoną w dokumencie rejestrowym właściwym dla formy organizacyjnej lub w innym dokumencie.</w:t>
      </w:r>
    </w:p>
    <w:p w14:paraId="00793530" w14:textId="77777777" w:rsidR="006E699F" w:rsidRDefault="006E699F" w:rsidP="00F14A97">
      <w:pPr>
        <w:pStyle w:val="Akapitzlist"/>
        <w:spacing w:after="0" w:line="240" w:lineRule="auto"/>
        <w:ind w:left="0" w:right="140"/>
        <w:jc w:val="both"/>
        <w:rPr>
          <w:rFonts w:cstheme="minorHAnsi"/>
          <w:sz w:val="24"/>
          <w:szCs w:val="24"/>
        </w:rPr>
      </w:pPr>
    </w:p>
    <w:p w14:paraId="2156D05A" w14:textId="77777777" w:rsidR="00F14A97" w:rsidRDefault="00F14A97" w:rsidP="00F14A97">
      <w:pPr>
        <w:pStyle w:val="Akapitzlist"/>
        <w:spacing w:after="0" w:line="240" w:lineRule="auto"/>
        <w:ind w:left="426" w:right="140"/>
        <w:jc w:val="both"/>
        <w:rPr>
          <w:rStyle w:val="markedcontent"/>
          <w:rFonts w:ascii="Calibri" w:hAnsi="Calibri" w:cs="Calibri"/>
          <w:sz w:val="24"/>
          <w:szCs w:val="24"/>
        </w:rPr>
      </w:pPr>
      <w:r w:rsidRPr="009D6CA3">
        <w:rPr>
          <w:rStyle w:val="markedcontent"/>
          <w:rFonts w:ascii="Calibri" w:hAnsi="Calibri" w:cs="Calibri"/>
          <w:sz w:val="24"/>
          <w:szCs w:val="24"/>
        </w:rPr>
        <w:t>Ponadto do oferty należy załączyć:</w:t>
      </w:r>
    </w:p>
    <w:p w14:paraId="1A83CCD6" w14:textId="77777777" w:rsidR="00F14A97" w:rsidRDefault="00F14A97" w:rsidP="00F14A97">
      <w:pPr>
        <w:pStyle w:val="Akapitzlist"/>
        <w:spacing w:after="0" w:line="240" w:lineRule="auto"/>
        <w:ind w:left="426" w:right="140"/>
        <w:jc w:val="both"/>
        <w:rPr>
          <w:rFonts w:ascii="Calibri" w:hAnsi="Calibri" w:cs="Calibri"/>
          <w:sz w:val="24"/>
          <w:szCs w:val="24"/>
        </w:rPr>
      </w:pPr>
      <w:r w:rsidRPr="009D6CA3">
        <w:rPr>
          <w:rStyle w:val="markedcontent"/>
          <w:rFonts w:ascii="Calibri" w:hAnsi="Calibri" w:cs="Calibri"/>
          <w:sz w:val="24"/>
          <w:szCs w:val="24"/>
        </w:rPr>
        <w:t xml:space="preserve">• </w:t>
      </w:r>
      <w:r w:rsidRPr="00E72934">
        <w:rPr>
          <w:rStyle w:val="markedcontent"/>
          <w:rFonts w:ascii="Calibri" w:hAnsi="Calibri" w:cs="Calibri"/>
          <w:sz w:val="24"/>
          <w:szCs w:val="24"/>
        </w:rPr>
        <w:t xml:space="preserve">Oświadczenie wstępne z art. 125 ust. 1 </w:t>
      </w:r>
      <w:proofErr w:type="spellStart"/>
      <w:r w:rsidRPr="00E72934">
        <w:rPr>
          <w:rStyle w:val="markedcontent"/>
          <w:rFonts w:ascii="Calibri" w:hAnsi="Calibri" w:cs="Calibri"/>
          <w:sz w:val="24"/>
          <w:szCs w:val="24"/>
        </w:rPr>
        <w:t>uPzp</w:t>
      </w:r>
      <w:proofErr w:type="spellEnd"/>
      <w:r w:rsidRPr="00E72934">
        <w:rPr>
          <w:rStyle w:val="markedcontent"/>
          <w:rFonts w:ascii="Calibri" w:hAnsi="Calibri" w:cs="Calibri"/>
          <w:sz w:val="24"/>
          <w:szCs w:val="24"/>
        </w:rPr>
        <w:t xml:space="preserve"> o niepodleganiu wykluczeniu i spełnianiu</w:t>
      </w:r>
      <w:r w:rsidRPr="00E72934">
        <w:rPr>
          <w:rFonts w:ascii="Calibri" w:hAnsi="Calibri" w:cs="Calibri"/>
          <w:sz w:val="24"/>
          <w:szCs w:val="24"/>
        </w:rPr>
        <w:t xml:space="preserve"> </w:t>
      </w:r>
      <w:r w:rsidRPr="00E72934">
        <w:rPr>
          <w:rStyle w:val="markedcontent"/>
          <w:rFonts w:ascii="Calibri" w:hAnsi="Calibri" w:cs="Calibri"/>
          <w:sz w:val="24"/>
          <w:szCs w:val="24"/>
        </w:rPr>
        <w:t>warunków udziału</w:t>
      </w:r>
      <w:r w:rsidRPr="009D6CA3">
        <w:rPr>
          <w:rStyle w:val="markedcontent"/>
          <w:rFonts w:ascii="Calibri" w:hAnsi="Calibri" w:cs="Calibri"/>
          <w:sz w:val="24"/>
          <w:szCs w:val="24"/>
        </w:rPr>
        <w:t xml:space="preserve"> - wzór - Zał. 2 do SWZ.</w:t>
      </w:r>
      <w:r>
        <w:rPr>
          <w:rFonts w:ascii="Calibri" w:hAnsi="Calibri" w:cs="Calibri"/>
          <w:sz w:val="24"/>
          <w:szCs w:val="24"/>
        </w:rPr>
        <w:t xml:space="preserve"> </w:t>
      </w:r>
    </w:p>
    <w:p w14:paraId="4D55F3CD" w14:textId="77777777" w:rsidR="00F14A97" w:rsidRPr="00B106CD" w:rsidRDefault="00F14A97" w:rsidP="00F3198A">
      <w:pPr>
        <w:pStyle w:val="Akapitzlist"/>
        <w:numPr>
          <w:ilvl w:val="0"/>
          <w:numId w:val="22"/>
        </w:numPr>
        <w:spacing w:after="0" w:line="240" w:lineRule="auto"/>
        <w:ind w:left="426" w:right="140" w:firstLine="0"/>
        <w:jc w:val="both"/>
        <w:rPr>
          <w:rFonts w:ascii="Calibri" w:hAnsi="Calibri" w:cs="Calibri"/>
          <w:sz w:val="24"/>
          <w:szCs w:val="24"/>
        </w:rPr>
      </w:pPr>
      <w:bookmarkStart w:id="11" w:name="_Hlk120190506"/>
      <w:r>
        <w:rPr>
          <w:rFonts w:eastAsia="Times New Roman" w:cstheme="minorHAnsi"/>
          <w:sz w:val="24"/>
          <w:szCs w:val="24"/>
          <w:lang w:eastAsia="zh-CN"/>
        </w:rPr>
        <w:t xml:space="preserve"> Oświadczenie o posiadaniu koncesji na obrót paliwami ciekłymi</w:t>
      </w:r>
    </w:p>
    <w:bookmarkEnd w:id="11"/>
    <w:p w14:paraId="7576D2F1" w14:textId="305A735B" w:rsidR="00F14A97" w:rsidRDefault="00F14A97" w:rsidP="00F14A97">
      <w:pPr>
        <w:pStyle w:val="Akapitzlist"/>
        <w:spacing w:after="0" w:line="240" w:lineRule="auto"/>
        <w:ind w:left="426" w:right="140"/>
        <w:jc w:val="both"/>
        <w:rPr>
          <w:rStyle w:val="markedcontent"/>
          <w:rFonts w:ascii="Calibri" w:hAnsi="Calibri" w:cs="Calibri"/>
          <w:sz w:val="24"/>
          <w:szCs w:val="24"/>
        </w:rPr>
      </w:pPr>
      <w:r w:rsidRPr="00044790">
        <w:rPr>
          <w:rStyle w:val="markedcontent"/>
          <w:rFonts w:ascii="Calibri" w:hAnsi="Calibri" w:cs="Calibri"/>
          <w:sz w:val="24"/>
          <w:szCs w:val="24"/>
        </w:rPr>
        <w:t>•</w:t>
      </w:r>
      <w:r>
        <w:rPr>
          <w:rStyle w:val="markedcontent"/>
          <w:rFonts w:ascii="Calibri" w:hAnsi="Calibri" w:cs="Calibri"/>
          <w:sz w:val="24"/>
          <w:szCs w:val="24"/>
        </w:rPr>
        <w:t xml:space="preserve"> </w:t>
      </w:r>
      <w:r w:rsidRPr="00044790">
        <w:rPr>
          <w:rStyle w:val="markedcontent"/>
          <w:rFonts w:ascii="Calibri" w:hAnsi="Calibri" w:cs="Calibri"/>
          <w:sz w:val="24"/>
          <w:szCs w:val="24"/>
        </w:rPr>
        <w:t>Jeżeli dotyczy: pełnomocnictwa do reprezentowania Wykonawcy</w:t>
      </w:r>
      <w:r w:rsidR="00A01917">
        <w:rPr>
          <w:rStyle w:val="markedcontent"/>
          <w:rFonts w:ascii="Calibri" w:hAnsi="Calibri" w:cs="Calibri"/>
          <w:sz w:val="24"/>
          <w:szCs w:val="24"/>
        </w:rPr>
        <w:t xml:space="preserve"> </w:t>
      </w:r>
    </w:p>
    <w:p w14:paraId="1908293A" w14:textId="661C6C23" w:rsidR="00A01917" w:rsidRPr="00A01917" w:rsidRDefault="00A01917" w:rsidP="00F14A97">
      <w:pPr>
        <w:pStyle w:val="Akapitzlist"/>
        <w:spacing w:after="0" w:line="240" w:lineRule="auto"/>
        <w:ind w:left="426" w:right="140"/>
        <w:jc w:val="both"/>
        <w:rPr>
          <w:rStyle w:val="markedcontent"/>
          <w:rFonts w:ascii="Calibri" w:hAnsi="Calibri" w:cs="Calibri"/>
          <w:i/>
          <w:iCs/>
          <w:sz w:val="24"/>
          <w:szCs w:val="24"/>
        </w:rPr>
      </w:pPr>
      <w:r>
        <w:rPr>
          <w:rStyle w:val="markedcontent"/>
          <w:rFonts w:ascii="Calibri" w:hAnsi="Calibri" w:cs="Calibri"/>
          <w:sz w:val="24"/>
          <w:szCs w:val="24"/>
        </w:rPr>
        <w:t xml:space="preserve">   </w:t>
      </w:r>
      <w:r w:rsidRPr="00A01917">
        <w:rPr>
          <w:rStyle w:val="markedcontent"/>
          <w:rFonts w:ascii="Calibri" w:hAnsi="Calibri" w:cs="Calibri"/>
          <w:i/>
          <w:iCs/>
          <w:sz w:val="24"/>
          <w:szCs w:val="24"/>
        </w:rPr>
        <w:t>wymagana forma: zgodnie z rozdziałem XV ust. 2</w:t>
      </w:r>
      <w:r>
        <w:rPr>
          <w:rStyle w:val="markedcontent"/>
          <w:rFonts w:ascii="Calibri" w:hAnsi="Calibri" w:cs="Calibri"/>
          <w:i/>
          <w:iCs/>
          <w:sz w:val="24"/>
          <w:szCs w:val="24"/>
        </w:rPr>
        <w:t xml:space="preserve"> SWZ</w:t>
      </w:r>
    </w:p>
    <w:p w14:paraId="4094515E" w14:textId="77777777" w:rsidR="00A01917" w:rsidRDefault="00F14A97" w:rsidP="00F14A97">
      <w:pPr>
        <w:pStyle w:val="Akapitzlist"/>
        <w:spacing w:after="0" w:line="240" w:lineRule="auto"/>
        <w:ind w:left="426" w:right="140"/>
        <w:jc w:val="both"/>
        <w:rPr>
          <w:rStyle w:val="markedcontent"/>
          <w:rFonts w:ascii="Calibri" w:hAnsi="Calibri" w:cs="Calibri"/>
          <w:sz w:val="24"/>
          <w:szCs w:val="24"/>
        </w:rPr>
      </w:pPr>
      <w:r w:rsidRPr="00044790">
        <w:rPr>
          <w:rStyle w:val="markedcontent"/>
          <w:rFonts w:ascii="Calibri" w:hAnsi="Calibri" w:cs="Calibri"/>
          <w:sz w:val="24"/>
          <w:szCs w:val="24"/>
        </w:rPr>
        <w:t xml:space="preserve">• Jeżeli dotyczy: </w:t>
      </w:r>
      <w:r w:rsidRPr="00A01917">
        <w:rPr>
          <w:rStyle w:val="markedcontent"/>
          <w:rFonts w:ascii="Calibri" w:hAnsi="Calibri" w:cs="Calibri"/>
          <w:b/>
          <w:bCs/>
          <w:sz w:val="24"/>
          <w:szCs w:val="24"/>
        </w:rPr>
        <w:t>oświadczenie</w:t>
      </w:r>
      <w:r w:rsidRPr="00044790">
        <w:rPr>
          <w:rStyle w:val="markedcontent"/>
          <w:rFonts w:ascii="Calibri" w:hAnsi="Calibri" w:cs="Calibri"/>
          <w:sz w:val="24"/>
          <w:szCs w:val="24"/>
        </w:rPr>
        <w:t xml:space="preserve"> Wykonawców wspólnie ubiegających się o udzielenie</w:t>
      </w:r>
      <w:r>
        <w:rPr>
          <w:rFonts w:ascii="Calibri" w:hAnsi="Calibri" w:cs="Calibri"/>
          <w:sz w:val="24"/>
          <w:szCs w:val="24"/>
        </w:rPr>
        <w:t xml:space="preserve"> </w:t>
      </w:r>
      <w:r w:rsidRPr="00044790">
        <w:rPr>
          <w:rStyle w:val="markedcontent"/>
          <w:rFonts w:ascii="Calibri" w:hAnsi="Calibri" w:cs="Calibri"/>
          <w:sz w:val="24"/>
          <w:szCs w:val="24"/>
        </w:rPr>
        <w:t>zamówienia.</w:t>
      </w:r>
    </w:p>
    <w:p w14:paraId="68129B4A" w14:textId="77777777" w:rsidR="00B5564A" w:rsidRDefault="00A01917" w:rsidP="006E699F">
      <w:pPr>
        <w:pStyle w:val="Akapitzlist"/>
        <w:spacing w:after="0" w:line="240" w:lineRule="auto"/>
        <w:ind w:left="426" w:right="140"/>
        <w:jc w:val="both"/>
        <w:rPr>
          <w:rStyle w:val="markedcontent"/>
          <w:rFonts w:ascii="Calibri" w:hAnsi="Calibri" w:cs="Calibri"/>
          <w:sz w:val="24"/>
          <w:szCs w:val="24"/>
        </w:rPr>
      </w:pPr>
      <w:r>
        <w:rPr>
          <w:rStyle w:val="markedcontent"/>
          <w:rFonts w:ascii="Calibri" w:hAnsi="Calibri" w:cs="Calibri"/>
          <w:sz w:val="24"/>
          <w:szCs w:val="24"/>
        </w:rPr>
        <w:t xml:space="preserve">   w</w:t>
      </w:r>
      <w:r w:rsidRPr="00A01917">
        <w:rPr>
          <w:rStyle w:val="markedcontent"/>
          <w:rFonts w:ascii="Calibri" w:hAnsi="Calibri" w:cs="Calibri"/>
          <w:i/>
          <w:iCs/>
          <w:sz w:val="24"/>
          <w:szCs w:val="24"/>
        </w:rPr>
        <w:t xml:space="preserve">ymagana </w:t>
      </w:r>
      <w:r w:rsidRPr="000E1E7C">
        <w:rPr>
          <w:rStyle w:val="markedcontent"/>
          <w:rFonts w:ascii="Calibri" w:hAnsi="Calibri" w:cs="Calibri"/>
          <w:i/>
          <w:iCs/>
          <w:sz w:val="24"/>
          <w:szCs w:val="24"/>
        </w:rPr>
        <w:t xml:space="preserve">forma: zgodnie z rozdziałem </w:t>
      </w:r>
      <w:r w:rsidR="000E1E7C" w:rsidRPr="000E1E7C">
        <w:rPr>
          <w:rStyle w:val="markedcontent"/>
          <w:rFonts w:ascii="Calibri" w:hAnsi="Calibri" w:cs="Calibri"/>
          <w:i/>
          <w:iCs/>
          <w:sz w:val="24"/>
          <w:szCs w:val="24"/>
        </w:rPr>
        <w:t>XVI</w:t>
      </w:r>
      <w:r w:rsidRPr="000E1E7C">
        <w:rPr>
          <w:rStyle w:val="markedcontent"/>
          <w:rFonts w:ascii="Calibri" w:hAnsi="Calibri" w:cs="Calibri"/>
          <w:i/>
          <w:iCs/>
          <w:sz w:val="24"/>
          <w:szCs w:val="24"/>
        </w:rPr>
        <w:t xml:space="preserve"> SWZ</w:t>
      </w:r>
      <w:r w:rsidR="00F14A97" w:rsidRPr="00044790">
        <w:rPr>
          <w:rFonts w:ascii="Calibri" w:hAnsi="Calibri" w:cs="Calibri"/>
          <w:sz w:val="24"/>
          <w:szCs w:val="24"/>
        </w:rPr>
        <w:br/>
      </w:r>
      <w:r w:rsidR="00F14A97" w:rsidRPr="00044790">
        <w:rPr>
          <w:rStyle w:val="markedcontent"/>
          <w:rFonts w:ascii="Calibri" w:hAnsi="Calibri" w:cs="Calibri"/>
          <w:sz w:val="24"/>
          <w:szCs w:val="24"/>
        </w:rPr>
        <w:t>• Jeżeli dotyczy: Wykonawca, który polega na zdolnościach lub sytuacji podmiotów</w:t>
      </w:r>
      <w:r w:rsidR="00F14A97" w:rsidRPr="00044790">
        <w:rPr>
          <w:rFonts w:ascii="Calibri" w:hAnsi="Calibri" w:cs="Calibri"/>
          <w:sz w:val="24"/>
          <w:szCs w:val="24"/>
        </w:rPr>
        <w:br/>
      </w:r>
      <w:r w:rsidR="00F14A97" w:rsidRPr="00044790">
        <w:rPr>
          <w:rStyle w:val="markedcontent"/>
          <w:rFonts w:ascii="Calibri" w:hAnsi="Calibri" w:cs="Calibri"/>
          <w:sz w:val="24"/>
          <w:szCs w:val="24"/>
        </w:rPr>
        <w:t>udostępniających zasoby, składa wraz z ofertą, zobowiązanie podmiotu udostępniającego</w:t>
      </w:r>
      <w:r w:rsidR="00F14A97">
        <w:rPr>
          <w:rFonts w:ascii="Calibri" w:hAnsi="Calibri" w:cs="Calibri"/>
          <w:sz w:val="24"/>
          <w:szCs w:val="24"/>
        </w:rPr>
        <w:t xml:space="preserve"> </w:t>
      </w:r>
      <w:r w:rsidR="00F14A97" w:rsidRPr="00044790">
        <w:rPr>
          <w:rStyle w:val="markedcontent"/>
          <w:rFonts w:ascii="Calibri" w:hAnsi="Calibri" w:cs="Calibri"/>
          <w:sz w:val="24"/>
          <w:szCs w:val="24"/>
        </w:rPr>
        <w:t>zasoby do oddania mu do dyspozycji niezbędnych zasobów na potrzeby realizacji danego</w:t>
      </w:r>
      <w:r w:rsidR="00F14A97">
        <w:rPr>
          <w:rFonts w:ascii="Calibri" w:hAnsi="Calibri" w:cs="Calibri"/>
          <w:sz w:val="24"/>
          <w:szCs w:val="24"/>
        </w:rPr>
        <w:t xml:space="preserve"> </w:t>
      </w:r>
      <w:r w:rsidR="00F14A97" w:rsidRPr="00044790">
        <w:rPr>
          <w:rStyle w:val="markedcontent"/>
          <w:rFonts w:ascii="Calibri" w:hAnsi="Calibri" w:cs="Calibri"/>
          <w:sz w:val="24"/>
          <w:szCs w:val="24"/>
        </w:rPr>
        <w:t>zamówienia lub inny podmiotowy środek dowodowy potwierdzający, że Wykonawca</w:t>
      </w:r>
      <w:r w:rsidR="00F14A97">
        <w:rPr>
          <w:rFonts w:ascii="Calibri" w:hAnsi="Calibri" w:cs="Calibri"/>
          <w:sz w:val="24"/>
          <w:szCs w:val="24"/>
        </w:rPr>
        <w:t xml:space="preserve"> </w:t>
      </w:r>
      <w:r w:rsidR="00F14A97" w:rsidRPr="00044790">
        <w:rPr>
          <w:rStyle w:val="markedcontent"/>
          <w:rFonts w:ascii="Calibri" w:hAnsi="Calibri" w:cs="Calibri"/>
          <w:sz w:val="24"/>
          <w:szCs w:val="24"/>
        </w:rPr>
        <w:t>realizując zamówienie, będzie dysponował</w:t>
      </w:r>
      <w:r w:rsidR="00F14A97">
        <w:rPr>
          <w:rStyle w:val="markedcontent"/>
          <w:rFonts w:ascii="Calibri" w:hAnsi="Calibri" w:cs="Calibri"/>
          <w:sz w:val="24"/>
          <w:szCs w:val="24"/>
        </w:rPr>
        <w:t xml:space="preserve"> </w:t>
      </w:r>
      <w:r w:rsidR="00F14A97" w:rsidRPr="00044790">
        <w:rPr>
          <w:rStyle w:val="markedcontent"/>
          <w:rFonts w:ascii="Calibri" w:hAnsi="Calibri" w:cs="Calibri"/>
          <w:sz w:val="24"/>
          <w:szCs w:val="24"/>
        </w:rPr>
        <w:t>niezbędnymi zasobami tych podmiotów.</w:t>
      </w:r>
    </w:p>
    <w:p w14:paraId="362EE5B4" w14:textId="77777777" w:rsidR="006F513D" w:rsidRDefault="006F513D" w:rsidP="006E699F">
      <w:pPr>
        <w:pStyle w:val="Akapitzlist"/>
        <w:spacing w:after="0" w:line="240" w:lineRule="auto"/>
        <w:ind w:left="426" w:right="140"/>
        <w:jc w:val="both"/>
        <w:rPr>
          <w:rStyle w:val="markedcontent"/>
          <w:rFonts w:ascii="Calibri" w:hAnsi="Calibri" w:cs="Calibri"/>
          <w:sz w:val="24"/>
          <w:szCs w:val="24"/>
        </w:rPr>
      </w:pPr>
    </w:p>
    <w:p w14:paraId="64079C88" w14:textId="77777777" w:rsidR="006F513D" w:rsidRDefault="006F513D" w:rsidP="006E699F">
      <w:pPr>
        <w:pStyle w:val="Akapitzlist"/>
        <w:spacing w:after="0" w:line="240" w:lineRule="auto"/>
        <w:ind w:left="426" w:right="140"/>
        <w:jc w:val="both"/>
        <w:rPr>
          <w:rStyle w:val="markedcontent"/>
          <w:rFonts w:ascii="Calibri" w:hAnsi="Calibri" w:cs="Calibri"/>
          <w:sz w:val="24"/>
          <w:szCs w:val="24"/>
        </w:rPr>
      </w:pPr>
    </w:p>
    <w:p w14:paraId="6A874EBA" w14:textId="402EF206" w:rsidR="00F14A97" w:rsidRPr="00893B8F" w:rsidRDefault="00F14A97" w:rsidP="006E699F">
      <w:pPr>
        <w:pStyle w:val="Akapitzlist"/>
        <w:spacing w:after="0" w:line="240" w:lineRule="auto"/>
        <w:ind w:left="426" w:right="140"/>
        <w:jc w:val="both"/>
        <w:rPr>
          <w:rFonts w:ascii="Calibri" w:hAnsi="Calibri" w:cs="Calibri"/>
          <w:sz w:val="24"/>
          <w:szCs w:val="24"/>
        </w:rPr>
      </w:pPr>
      <w:r w:rsidRPr="00044790">
        <w:rPr>
          <w:rStyle w:val="markedcontent"/>
          <w:rFonts w:ascii="Calibri" w:hAnsi="Calibri" w:cs="Calibri"/>
          <w:sz w:val="24"/>
          <w:szCs w:val="24"/>
        </w:rPr>
        <w:lastRenderedPageBreak/>
        <w:t>Wymagana forma: Zobowiązanie musi być złożone w formie elektronicznej lub w postaci</w:t>
      </w:r>
      <w:r>
        <w:rPr>
          <w:rFonts w:ascii="Calibri" w:hAnsi="Calibri" w:cs="Calibri"/>
          <w:sz w:val="24"/>
          <w:szCs w:val="24"/>
        </w:rPr>
        <w:t xml:space="preserve"> </w:t>
      </w:r>
      <w:r w:rsidRPr="00044790">
        <w:rPr>
          <w:rStyle w:val="markedcontent"/>
          <w:rFonts w:ascii="Calibri" w:hAnsi="Calibri" w:cs="Calibri"/>
          <w:sz w:val="24"/>
          <w:szCs w:val="24"/>
        </w:rPr>
        <w:t>elektronicznej opatrzonej podpisem zaufanym bądź podpisem osobistym osoby</w:t>
      </w:r>
      <w:r>
        <w:rPr>
          <w:rFonts w:ascii="Calibri" w:hAnsi="Calibri" w:cs="Calibri"/>
          <w:sz w:val="24"/>
          <w:szCs w:val="24"/>
        </w:rPr>
        <w:t xml:space="preserve"> </w:t>
      </w:r>
      <w:r w:rsidRPr="00044790">
        <w:rPr>
          <w:rStyle w:val="markedcontent"/>
          <w:rFonts w:ascii="Calibri" w:hAnsi="Calibri" w:cs="Calibri"/>
          <w:sz w:val="24"/>
          <w:szCs w:val="24"/>
        </w:rPr>
        <w:t>upowa</w:t>
      </w:r>
      <w:r>
        <w:rPr>
          <w:rStyle w:val="markedcontent"/>
          <w:rFonts w:ascii="Calibri" w:hAnsi="Calibri" w:cs="Calibri"/>
          <w:sz w:val="24"/>
          <w:szCs w:val="24"/>
        </w:rPr>
        <w:t>ż</w:t>
      </w:r>
      <w:r w:rsidRPr="00044790">
        <w:rPr>
          <w:rStyle w:val="markedcontent"/>
          <w:rFonts w:ascii="Calibri" w:hAnsi="Calibri" w:cs="Calibri"/>
          <w:sz w:val="24"/>
          <w:szCs w:val="24"/>
        </w:rPr>
        <w:t>nionej do reprezentowania wykonawców zgodnie z formą</w:t>
      </w:r>
      <w:r>
        <w:rPr>
          <w:rStyle w:val="markedcontent"/>
          <w:rFonts w:ascii="Calibri" w:hAnsi="Calibri" w:cs="Calibri"/>
          <w:sz w:val="24"/>
          <w:szCs w:val="24"/>
        </w:rPr>
        <w:t xml:space="preserve"> </w:t>
      </w:r>
      <w:r w:rsidRPr="00044790">
        <w:rPr>
          <w:rStyle w:val="markedcontent"/>
          <w:rFonts w:ascii="Calibri" w:hAnsi="Calibri" w:cs="Calibri"/>
          <w:sz w:val="24"/>
          <w:szCs w:val="24"/>
        </w:rPr>
        <w:t xml:space="preserve">reprezentacji określoną </w:t>
      </w:r>
      <w:r w:rsidRPr="00893B8F">
        <w:rPr>
          <w:rStyle w:val="markedcontent"/>
          <w:rFonts w:ascii="Calibri" w:hAnsi="Calibri" w:cs="Calibri"/>
          <w:sz w:val="24"/>
          <w:szCs w:val="24"/>
        </w:rPr>
        <w:t>w</w:t>
      </w:r>
      <w:r w:rsidRPr="00893B8F">
        <w:rPr>
          <w:rFonts w:ascii="Calibri" w:hAnsi="Calibri" w:cs="Calibri"/>
          <w:sz w:val="24"/>
          <w:szCs w:val="24"/>
        </w:rPr>
        <w:t xml:space="preserve"> </w:t>
      </w:r>
      <w:r w:rsidRPr="00893B8F">
        <w:rPr>
          <w:rStyle w:val="markedcontent"/>
          <w:rFonts w:ascii="Calibri" w:hAnsi="Calibri" w:cs="Calibri"/>
          <w:sz w:val="24"/>
          <w:szCs w:val="24"/>
        </w:rPr>
        <w:t>dokumencie rejestrowym właściwym dla formy organizacyjnej lub innym dokumencie.</w:t>
      </w:r>
    </w:p>
    <w:p w14:paraId="34459F8F" w14:textId="59ABAAA0" w:rsidR="00B5564A" w:rsidRPr="00390143" w:rsidRDefault="00F14A97" w:rsidP="00390143">
      <w:pPr>
        <w:pStyle w:val="Akapitzlist"/>
        <w:numPr>
          <w:ilvl w:val="2"/>
          <w:numId w:val="11"/>
        </w:numPr>
        <w:tabs>
          <w:tab w:val="left" w:pos="284"/>
        </w:tabs>
        <w:spacing w:after="0" w:line="240" w:lineRule="auto"/>
        <w:ind w:right="140"/>
        <w:jc w:val="both"/>
        <w:rPr>
          <w:rStyle w:val="markedcontent"/>
          <w:rFonts w:ascii="Calibri" w:hAnsi="Calibri" w:cs="Calibri"/>
          <w:sz w:val="24"/>
          <w:szCs w:val="24"/>
        </w:rPr>
      </w:pPr>
      <w:r w:rsidRPr="00390143">
        <w:rPr>
          <w:rStyle w:val="markedcontent"/>
          <w:rFonts w:ascii="Calibri" w:hAnsi="Calibri" w:cs="Calibri"/>
          <w:sz w:val="24"/>
          <w:szCs w:val="24"/>
        </w:rPr>
        <w:t>Podmiotowe środki dowodowe</w:t>
      </w:r>
      <w:r w:rsidR="00A01917" w:rsidRPr="00390143">
        <w:rPr>
          <w:rStyle w:val="markedcontent"/>
          <w:rFonts w:ascii="Calibri" w:hAnsi="Calibri" w:cs="Calibri"/>
          <w:sz w:val="24"/>
          <w:szCs w:val="24"/>
        </w:rPr>
        <w:t>, przedmiotowe środki dowodowe</w:t>
      </w:r>
      <w:r w:rsidRPr="00390143">
        <w:rPr>
          <w:rStyle w:val="markedcontent"/>
          <w:rFonts w:ascii="Calibri" w:hAnsi="Calibri" w:cs="Calibri"/>
          <w:sz w:val="24"/>
          <w:szCs w:val="24"/>
        </w:rPr>
        <w:t xml:space="preserve"> oraz inne dokumenty lub</w:t>
      </w:r>
      <w:r w:rsidRPr="00390143">
        <w:rPr>
          <w:rFonts w:ascii="Calibri" w:hAnsi="Calibri" w:cs="Calibri"/>
          <w:sz w:val="24"/>
          <w:szCs w:val="24"/>
        </w:rPr>
        <w:t xml:space="preserve"> </w:t>
      </w:r>
      <w:r w:rsidRPr="00390143">
        <w:rPr>
          <w:rStyle w:val="markedcontent"/>
          <w:rFonts w:ascii="Calibri" w:hAnsi="Calibri" w:cs="Calibri"/>
          <w:sz w:val="24"/>
          <w:szCs w:val="24"/>
        </w:rPr>
        <w:t>oświadczenia, w tym pełnomocnictwa, wymagane zapisami SWZ składa się w formie, zakresie</w:t>
      </w:r>
      <w:r w:rsidRPr="00390143">
        <w:rPr>
          <w:rFonts w:ascii="Calibri" w:hAnsi="Calibri" w:cs="Calibri"/>
          <w:sz w:val="24"/>
          <w:szCs w:val="24"/>
        </w:rPr>
        <w:t xml:space="preserve"> </w:t>
      </w:r>
      <w:r w:rsidRPr="00390143">
        <w:rPr>
          <w:rStyle w:val="markedcontent"/>
          <w:rFonts w:ascii="Calibri" w:hAnsi="Calibri" w:cs="Calibri"/>
          <w:sz w:val="24"/>
          <w:szCs w:val="24"/>
        </w:rPr>
        <w:t>i w sposób określony w rozporządzeniu Ministra Rozwoju, Pracy i Technologii z dnia 23 grudnia</w:t>
      </w:r>
      <w:r w:rsidRPr="00390143">
        <w:rPr>
          <w:rFonts w:ascii="Calibri" w:hAnsi="Calibri" w:cs="Calibri"/>
          <w:sz w:val="24"/>
          <w:szCs w:val="24"/>
        </w:rPr>
        <w:t xml:space="preserve"> </w:t>
      </w:r>
      <w:r w:rsidRPr="00390143">
        <w:rPr>
          <w:rStyle w:val="markedcontent"/>
          <w:rFonts w:ascii="Calibri" w:hAnsi="Calibri" w:cs="Calibri"/>
          <w:sz w:val="24"/>
          <w:szCs w:val="24"/>
        </w:rPr>
        <w:t>2020 r. w sprawie podmiotowych środków dowodowych oraz innych dokumentów lub</w:t>
      </w:r>
      <w:r w:rsidRPr="00390143">
        <w:rPr>
          <w:rFonts w:ascii="Calibri" w:hAnsi="Calibri" w:cs="Calibri"/>
          <w:sz w:val="24"/>
          <w:szCs w:val="24"/>
        </w:rPr>
        <w:t xml:space="preserve"> </w:t>
      </w:r>
      <w:r w:rsidRPr="00390143">
        <w:rPr>
          <w:rStyle w:val="markedcontent"/>
          <w:rFonts w:ascii="Calibri" w:hAnsi="Calibri" w:cs="Calibri"/>
          <w:sz w:val="24"/>
          <w:szCs w:val="24"/>
        </w:rPr>
        <w:t>oświadczeń, jakich może żądać zamawiający od wykonawcy oraz w rozporządzeniu Prezesa Rady</w:t>
      </w:r>
      <w:r w:rsidRPr="00390143">
        <w:rPr>
          <w:rFonts w:ascii="Calibri" w:hAnsi="Calibri" w:cs="Calibri"/>
          <w:sz w:val="24"/>
          <w:szCs w:val="24"/>
        </w:rPr>
        <w:t xml:space="preserve"> </w:t>
      </w:r>
      <w:r w:rsidRPr="00390143">
        <w:rPr>
          <w:rStyle w:val="markedcontent"/>
          <w:rFonts w:ascii="Calibri" w:hAnsi="Calibri" w:cs="Calibri"/>
          <w:sz w:val="24"/>
          <w:szCs w:val="24"/>
        </w:rPr>
        <w:t>Ministrów z dnia 30 grudnia 2020 r. w sprawie sposobu sporządzania i przekazywania informacji</w:t>
      </w:r>
      <w:r w:rsidRPr="00390143">
        <w:rPr>
          <w:rFonts w:ascii="Calibri" w:hAnsi="Calibri" w:cs="Calibri"/>
          <w:sz w:val="24"/>
          <w:szCs w:val="24"/>
        </w:rPr>
        <w:t xml:space="preserve"> </w:t>
      </w:r>
      <w:r w:rsidRPr="00390143">
        <w:rPr>
          <w:rStyle w:val="markedcontent"/>
          <w:rFonts w:ascii="Calibri" w:hAnsi="Calibri" w:cs="Calibri"/>
          <w:sz w:val="24"/>
          <w:szCs w:val="24"/>
        </w:rPr>
        <w:t>oraz wymagań technicznych dla dokumentów elektronicznych oraz środków komunikacji</w:t>
      </w:r>
      <w:r w:rsidRPr="00390143">
        <w:rPr>
          <w:rFonts w:ascii="Calibri" w:hAnsi="Calibri" w:cs="Calibri"/>
          <w:sz w:val="24"/>
          <w:szCs w:val="24"/>
        </w:rPr>
        <w:t xml:space="preserve"> </w:t>
      </w:r>
      <w:r w:rsidRPr="00390143">
        <w:rPr>
          <w:rStyle w:val="markedcontent"/>
          <w:rFonts w:ascii="Calibri" w:hAnsi="Calibri" w:cs="Calibri"/>
          <w:sz w:val="24"/>
          <w:szCs w:val="24"/>
        </w:rPr>
        <w:t>elektronicznej w postępowaniu o udzielenie zamówienia publicznego lub konkursie.</w:t>
      </w:r>
    </w:p>
    <w:p w14:paraId="63E4140E" w14:textId="6AB6D5F0" w:rsidR="00F14A97" w:rsidRPr="00B5564A" w:rsidRDefault="00390143" w:rsidP="00B5564A">
      <w:pPr>
        <w:pStyle w:val="Akapitzlist"/>
        <w:tabs>
          <w:tab w:val="left" w:pos="284"/>
        </w:tabs>
        <w:spacing w:after="0" w:line="240" w:lineRule="auto"/>
        <w:ind w:left="0" w:right="140"/>
        <w:jc w:val="both"/>
        <w:rPr>
          <w:rStyle w:val="markedcontent"/>
          <w:rFonts w:ascii="Calibri" w:hAnsi="Calibri" w:cs="Calibri"/>
          <w:sz w:val="24"/>
          <w:szCs w:val="24"/>
        </w:rPr>
      </w:pPr>
      <w:r>
        <w:rPr>
          <w:rStyle w:val="markedcontent"/>
          <w:rFonts w:ascii="Calibri" w:hAnsi="Calibri" w:cs="Calibri"/>
          <w:sz w:val="24"/>
          <w:szCs w:val="24"/>
        </w:rPr>
        <w:t>8</w:t>
      </w:r>
      <w:r w:rsidR="00F14A97" w:rsidRPr="00B5564A">
        <w:rPr>
          <w:rStyle w:val="markedcontent"/>
          <w:rFonts w:ascii="Calibri" w:hAnsi="Calibri" w:cs="Calibri"/>
          <w:sz w:val="24"/>
          <w:szCs w:val="24"/>
        </w:rPr>
        <w:t xml:space="preserve">. W przypadku gdy podmiotowe środki dowodowe, </w:t>
      </w:r>
      <w:r w:rsidR="00A01917" w:rsidRPr="00B5564A">
        <w:rPr>
          <w:rStyle w:val="markedcontent"/>
          <w:rFonts w:ascii="Calibri" w:hAnsi="Calibri" w:cs="Calibri"/>
          <w:sz w:val="24"/>
          <w:szCs w:val="24"/>
        </w:rPr>
        <w:t xml:space="preserve">przedmiotowe środki dowodowe, </w:t>
      </w:r>
      <w:r w:rsidR="00F14A97" w:rsidRPr="00B5564A">
        <w:rPr>
          <w:rStyle w:val="markedcontent"/>
          <w:rFonts w:ascii="Calibri" w:hAnsi="Calibri" w:cs="Calibri"/>
          <w:sz w:val="24"/>
          <w:szCs w:val="24"/>
        </w:rPr>
        <w:t xml:space="preserve">inne dokumenty, w tym dokumenty, o których mowa w art. 94 ust. 2 </w:t>
      </w:r>
      <w:proofErr w:type="spellStart"/>
      <w:r w:rsidR="00F14A97" w:rsidRPr="00B5564A">
        <w:rPr>
          <w:rStyle w:val="markedcontent"/>
          <w:rFonts w:ascii="Calibri" w:hAnsi="Calibri" w:cs="Calibri"/>
          <w:sz w:val="24"/>
          <w:szCs w:val="24"/>
        </w:rPr>
        <w:t>uPzp</w:t>
      </w:r>
      <w:proofErr w:type="spellEnd"/>
      <w:r w:rsidR="00F14A97" w:rsidRPr="00B5564A">
        <w:rPr>
          <w:rStyle w:val="markedcontent"/>
          <w:rFonts w:ascii="Calibri" w:hAnsi="Calibri" w:cs="Calibri"/>
          <w:sz w:val="24"/>
          <w:szCs w:val="24"/>
        </w:rPr>
        <w:t>, lub dokumenty</w:t>
      </w:r>
      <w:r w:rsidR="00F14A97" w:rsidRPr="00B5564A">
        <w:rPr>
          <w:rFonts w:ascii="Calibri" w:hAnsi="Calibri" w:cs="Calibri"/>
          <w:sz w:val="24"/>
          <w:szCs w:val="24"/>
        </w:rPr>
        <w:t xml:space="preserve"> </w:t>
      </w:r>
      <w:r w:rsidR="00F14A97" w:rsidRPr="00B5564A">
        <w:rPr>
          <w:rStyle w:val="markedcontent"/>
          <w:rFonts w:ascii="Calibri" w:hAnsi="Calibri" w:cs="Calibri"/>
          <w:sz w:val="24"/>
          <w:szCs w:val="24"/>
        </w:rPr>
        <w:t>potwierdzające umocowanie do reprezentowania odpowiednio: Wykonawcy, Wykonawców</w:t>
      </w:r>
      <w:r w:rsidR="00F14A97" w:rsidRPr="00B5564A">
        <w:rPr>
          <w:rFonts w:ascii="Calibri" w:hAnsi="Calibri" w:cs="Calibri"/>
          <w:sz w:val="24"/>
          <w:szCs w:val="24"/>
        </w:rPr>
        <w:t xml:space="preserve"> </w:t>
      </w:r>
      <w:r w:rsidR="00F14A97" w:rsidRPr="00B5564A">
        <w:rPr>
          <w:rStyle w:val="markedcontent"/>
          <w:rFonts w:ascii="Calibri" w:hAnsi="Calibri" w:cs="Calibri"/>
          <w:sz w:val="24"/>
          <w:szCs w:val="24"/>
        </w:rPr>
        <w:t>wspólnie ubiegających się o udzielenie zamówienia publicznego, podmiotu udostępniającego</w:t>
      </w:r>
      <w:r w:rsidR="00F14A97" w:rsidRPr="00B5564A">
        <w:rPr>
          <w:rFonts w:ascii="Calibri" w:hAnsi="Calibri" w:cs="Calibri"/>
          <w:sz w:val="24"/>
          <w:szCs w:val="24"/>
        </w:rPr>
        <w:t xml:space="preserve"> </w:t>
      </w:r>
      <w:r w:rsidR="00F14A97" w:rsidRPr="00B5564A">
        <w:rPr>
          <w:rStyle w:val="markedcontent"/>
          <w:rFonts w:ascii="Calibri" w:hAnsi="Calibri" w:cs="Calibri"/>
          <w:sz w:val="24"/>
          <w:szCs w:val="24"/>
        </w:rPr>
        <w:t xml:space="preserve">zasoby na zasadach określonych w art. 118 </w:t>
      </w:r>
      <w:proofErr w:type="spellStart"/>
      <w:r w:rsidR="00F14A97" w:rsidRPr="00B5564A">
        <w:rPr>
          <w:rStyle w:val="markedcontent"/>
          <w:rFonts w:ascii="Calibri" w:hAnsi="Calibri" w:cs="Calibri"/>
          <w:sz w:val="24"/>
          <w:szCs w:val="24"/>
        </w:rPr>
        <w:t>uPzp</w:t>
      </w:r>
      <w:proofErr w:type="spellEnd"/>
      <w:r w:rsidR="00F14A97" w:rsidRPr="00B5564A">
        <w:rPr>
          <w:rStyle w:val="markedcontent"/>
          <w:rFonts w:ascii="Calibri" w:hAnsi="Calibri" w:cs="Calibri"/>
          <w:sz w:val="24"/>
          <w:szCs w:val="24"/>
        </w:rPr>
        <w:t xml:space="preserve"> lub podwykonawcy niebędącego podmiotem</w:t>
      </w:r>
      <w:r w:rsidR="00F14A97" w:rsidRPr="00B5564A">
        <w:rPr>
          <w:rFonts w:ascii="Calibri" w:hAnsi="Calibri" w:cs="Calibri"/>
          <w:sz w:val="24"/>
          <w:szCs w:val="24"/>
        </w:rPr>
        <w:t xml:space="preserve"> </w:t>
      </w:r>
      <w:r w:rsidR="00F14A97" w:rsidRPr="00B5564A">
        <w:rPr>
          <w:rStyle w:val="markedcontent"/>
          <w:rFonts w:ascii="Calibri" w:hAnsi="Calibri" w:cs="Calibri"/>
          <w:sz w:val="24"/>
          <w:szCs w:val="24"/>
        </w:rPr>
        <w:t>udostępniającym zasoby na takich zasadach, zwane dalej „dokumentami potwierdzającymi</w:t>
      </w:r>
      <w:r w:rsidR="00F14A97" w:rsidRPr="00B5564A">
        <w:rPr>
          <w:rFonts w:ascii="Calibri" w:hAnsi="Calibri" w:cs="Calibri"/>
          <w:sz w:val="24"/>
          <w:szCs w:val="24"/>
        </w:rPr>
        <w:t xml:space="preserve"> </w:t>
      </w:r>
      <w:r w:rsidR="00F14A97" w:rsidRPr="00B5564A">
        <w:rPr>
          <w:rStyle w:val="markedcontent"/>
          <w:rFonts w:ascii="Calibri" w:hAnsi="Calibri" w:cs="Calibri"/>
          <w:sz w:val="24"/>
          <w:szCs w:val="24"/>
        </w:rPr>
        <w:t>umocowanie do reprezentowania”, zostały wystawione przez upoważnione podmioty inne niż</w:t>
      </w:r>
      <w:r w:rsidR="00F14A97" w:rsidRPr="00B5564A">
        <w:rPr>
          <w:rFonts w:ascii="Calibri" w:hAnsi="Calibri" w:cs="Calibri"/>
          <w:sz w:val="24"/>
          <w:szCs w:val="24"/>
        </w:rPr>
        <w:t xml:space="preserve"> </w:t>
      </w:r>
      <w:r w:rsidR="00F14A97" w:rsidRPr="00B5564A">
        <w:rPr>
          <w:rStyle w:val="markedcontent"/>
          <w:rFonts w:ascii="Calibri" w:hAnsi="Calibri" w:cs="Calibri"/>
          <w:sz w:val="24"/>
          <w:szCs w:val="24"/>
        </w:rPr>
        <w:t>Wykonawca, Wykonawca wspólnie ubiegający się o udzielenie zamówienia, podmiot</w:t>
      </w:r>
      <w:r w:rsidR="00F14A97" w:rsidRPr="00B5564A">
        <w:rPr>
          <w:rFonts w:ascii="Calibri" w:hAnsi="Calibri" w:cs="Calibri"/>
          <w:sz w:val="24"/>
          <w:szCs w:val="24"/>
        </w:rPr>
        <w:t xml:space="preserve"> </w:t>
      </w:r>
      <w:r w:rsidR="00F14A97" w:rsidRPr="00B5564A">
        <w:rPr>
          <w:rStyle w:val="markedcontent"/>
          <w:rFonts w:ascii="Calibri" w:hAnsi="Calibri" w:cs="Calibri"/>
          <w:sz w:val="24"/>
          <w:szCs w:val="24"/>
        </w:rPr>
        <w:t>udostępniający zasoby lub podwykonawca, zwane dalej „upoważnionymi podmiotami”, jako</w:t>
      </w:r>
      <w:r w:rsidR="00F14A97" w:rsidRPr="00B5564A">
        <w:rPr>
          <w:rFonts w:ascii="Calibri" w:hAnsi="Calibri" w:cs="Calibri"/>
          <w:sz w:val="24"/>
          <w:szCs w:val="24"/>
        </w:rPr>
        <w:t xml:space="preserve"> </w:t>
      </w:r>
      <w:r w:rsidR="00F14A97" w:rsidRPr="00B5564A">
        <w:rPr>
          <w:rStyle w:val="markedcontent"/>
          <w:rFonts w:ascii="Calibri" w:hAnsi="Calibri" w:cs="Calibri"/>
          <w:sz w:val="24"/>
          <w:szCs w:val="24"/>
        </w:rPr>
        <w:t>dokument elektroniczny, przekazuje się ten dokument.</w:t>
      </w:r>
    </w:p>
    <w:p w14:paraId="3FE238CC" w14:textId="6EDF7733" w:rsidR="00F14A97" w:rsidRPr="000A731B" w:rsidRDefault="00390143" w:rsidP="00F14A97">
      <w:pPr>
        <w:tabs>
          <w:tab w:val="left" w:pos="284"/>
        </w:tabs>
        <w:spacing w:after="0" w:line="240" w:lineRule="auto"/>
        <w:ind w:right="140"/>
        <w:jc w:val="both"/>
        <w:rPr>
          <w:rStyle w:val="markedcontent"/>
          <w:rFonts w:ascii="Calibri" w:hAnsi="Calibri" w:cs="Calibri"/>
          <w:sz w:val="24"/>
          <w:szCs w:val="24"/>
        </w:rPr>
      </w:pPr>
      <w:r>
        <w:rPr>
          <w:rStyle w:val="markedcontent"/>
          <w:rFonts w:ascii="Calibri" w:hAnsi="Calibri" w:cs="Calibri"/>
          <w:sz w:val="24"/>
          <w:szCs w:val="24"/>
        </w:rPr>
        <w:t>9</w:t>
      </w:r>
      <w:r w:rsidR="00F14A97" w:rsidRPr="000A731B">
        <w:rPr>
          <w:rStyle w:val="markedcontent"/>
          <w:rFonts w:ascii="Calibri" w:hAnsi="Calibri" w:cs="Calibri"/>
          <w:sz w:val="24"/>
          <w:szCs w:val="24"/>
        </w:rPr>
        <w:t>. W przypadku gdy podmiotowe środki dowodowe, przedmiotowe środki dowodowe, inne</w:t>
      </w:r>
      <w:r w:rsidR="00F14A97" w:rsidRPr="000A731B">
        <w:rPr>
          <w:rFonts w:ascii="Calibri" w:hAnsi="Calibri" w:cs="Calibri"/>
          <w:sz w:val="24"/>
          <w:szCs w:val="24"/>
        </w:rPr>
        <w:t xml:space="preserve"> </w:t>
      </w:r>
      <w:r w:rsidR="00F14A97" w:rsidRPr="000A731B">
        <w:rPr>
          <w:rStyle w:val="markedcontent"/>
          <w:rFonts w:ascii="Calibri" w:hAnsi="Calibri" w:cs="Calibri"/>
          <w:sz w:val="24"/>
          <w:szCs w:val="24"/>
        </w:rPr>
        <w:t xml:space="preserve">dokumenty, w tym dokumenty, o których mowa w art. 94 ust. 2 </w:t>
      </w:r>
      <w:proofErr w:type="spellStart"/>
      <w:r w:rsidR="00F14A97" w:rsidRPr="000A731B">
        <w:rPr>
          <w:rStyle w:val="markedcontent"/>
          <w:rFonts w:ascii="Calibri" w:hAnsi="Calibri" w:cs="Calibri"/>
          <w:sz w:val="24"/>
          <w:szCs w:val="24"/>
        </w:rPr>
        <w:t>uPzp</w:t>
      </w:r>
      <w:proofErr w:type="spellEnd"/>
      <w:r w:rsidR="00F14A97" w:rsidRPr="000A731B">
        <w:rPr>
          <w:rStyle w:val="markedcontent"/>
          <w:rFonts w:ascii="Calibri" w:hAnsi="Calibri" w:cs="Calibri"/>
          <w:sz w:val="24"/>
          <w:szCs w:val="24"/>
        </w:rPr>
        <w:t>, lub dokumenty</w:t>
      </w:r>
      <w:r w:rsidR="00F14A97" w:rsidRPr="000A731B">
        <w:rPr>
          <w:rFonts w:ascii="Calibri" w:hAnsi="Calibri" w:cs="Calibri"/>
          <w:sz w:val="24"/>
          <w:szCs w:val="24"/>
        </w:rPr>
        <w:t xml:space="preserve"> </w:t>
      </w:r>
      <w:r w:rsidR="00F14A97" w:rsidRPr="000A731B">
        <w:rPr>
          <w:rStyle w:val="markedcontent"/>
          <w:rFonts w:ascii="Calibri" w:hAnsi="Calibri" w:cs="Calibri"/>
          <w:sz w:val="24"/>
          <w:szCs w:val="24"/>
        </w:rPr>
        <w:t>potwierdzające umocowanie do reprezentowania, zostały wystawione przez upoważnione</w:t>
      </w:r>
      <w:r w:rsidR="00F14A97" w:rsidRPr="000A731B">
        <w:rPr>
          <w:rFonts w:ascii="Calibri" w:hAnsi="Calibri" w:cs="Calibri"/>
          <w:sz w:val="24"/>
          <w:szCs w:val="24"/>
        </w:rPr>
        <w:t xml:space="preserve"> </w:t>
      </w:r>
      <w:r w:rsidR="00F14A97" w:rsidRPr="000A731B">
        <w:rPr>
          <w:rStyle w:val="markedcontent"/>
          <w:rFonts w:ascii="Calibri" w:hAnsi="Calibri" w:cs="Calibri"/>
          <w:sz w:val="24"/>
          <w:szCs w:val="24"/>
        </w:rPr>
        <w:t>podmioty jako dokument w postaci papierowej, przekazuje się cyfrowe odwzorowanie tego</w:t>
      </w:r>
      <w:r w:rsidR="00F14A97" w:rsidRPr="000A731B">
        <w:rPr>
          <w:rFonts w:ascii="Calibri" w:hAnsi="Calibri" w:cs="Calibri"/>
          <w:sz w:val="24"/>
          <w:szCs w:val="24"/>
        </w:rPr>
        <w:t xml:space="preserve"> </w:t>
      </w:r>
      <w:r w:rsidR="00F14A97" w:rsidRPr="000A731B">
        <w:rPr>
          <w:rStyle w:val="markedcontent"/>
          <w:rFonts w:ascii="Calibri" w:hAnsi="Calibri" w:cs="Calibri"/>
          <w:sz w:val="24"/>
          <w:szCs w:val="24"/>
        </w:rPr>
        <w:t>dokumentu opatrzone kwalifikowanym podpisem elektronicznym lub w postaci elektronicznej opatrzonej podpisem zaufanym lub podpisem osobistym poświadczające zgodność cyfrowego</w:t>
      </w:r>
      <w:r w:rsidR="00F14A97" w:rsidRPr="000A731B">
        <w:rPr>
          <w:rFonts w:ascii="Calibri" w:hAnsi="Calibri" w:cs="Calibri"/>
          <w:sz w:val="24"/>
          <w:szCs w:val="24"/>
        </w:rPr>
        <w:t xml:space="preserve"> </w:t>
      </w:r>
      <w:r w:rsidR="00F14A97" w:rsidRPr="000A731B">
        <w:rPr>
          <w:rStyle w:val="markedcontent"/>
          <w:rFonts w:ascii="Calibri" w:hAnsi="Calibri" w:cs="Calibri"/>
          <w:sz w:val="24"/>
          <w:szCs w:val="24"/>
        </w:rPr>
        <w:t>odwzorowania z dokumentem w postaci papierowej.</w:t>
      </w:r>
    </w:p>
    <w:p w14:paraId="64A9D089" w14:textId="6CEC286D" w:rsidR="00F14A97" w:rsidRDefault="00390143" w:rsidP="00F14A97">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10</w:t>
      </w:r>
      <w:r w:rsidR="00F14A97">
        <w:rPr>
          <w:rFonts w:ascii="Calibri" w:eastAsia="Times New Roman" w:hAnsi="Calibri" w:cs="Calibri"/>
          <w:sz w:val="24"/>
          <w:szCs w:val="24"/>
          <w:lang w:eastAsia="pl-PL"/>
        </w:rPr>
        <w:t xml:space="preserve">. </w:t>
      </w:r>
      <w:r w:rsidR="00F14A97" w:rsidRPr="00AC2A75">
        <w:rPr>
          <w:rFonts w:ascii="Calibri" w:eastAsia="Times New Roman" w:hAnsi="Calibri" w:cs="Calibri"/>
          <w:sz w:val="24"/>
          <w:szCs w:val="24"/>
          <w:lang w:eastAsia="pl-PL"/>
        </w:rPr>
        <w:t>Poświadczenia zgodności cyfrowego odwzorowania z dokumentem w postaci papierowej,</w:t>
      </w:r>
      <w:r w:rsidR="00F14A97">
        <w:rPr>
          <w:rFonts w:ascii="Calibri" w:eastAsia="Times New Roman" w:hAnsi="Calibri" w:cs="Calibri"/>
          <w:sz w:val="24"/>
          <w:szCs w:val="24"/>
          <w:lang w:eastAsia="pl-PL"/>
        </w:rPr>
        <w:t xml:space="preserve"> </w:t>
      </w:r>
      <w:r w:rsidR="00F14A97" w:rsidRPr="00AC2A75">
        <w:rPr>
          <w:rFonts w:ascii="Calibri" w:eastAsia="Times New Roman" w:hAnsi="Calibri" w:cs="Calibri"/>
          <w:sz w:val="24"/>
          <w:szCs w:val="24"/>
          <w:lang w:eastAsia="pl-PL"/>
        </w:rPr>
        <w:t>dokonuje w przypadku:</w:t>
      </w:r>
    </w:p>
    <w:p w14:paraId="61B1FD39" w14:textId="4F61705B" w:rsidR="00F14A97" w:rsidRDefault="00390143" w:rsidP="00F14A97">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10</w:t>
      </w:r>
      <w:r w:rsidR="00F14A97" w:rsidRPr="00AC2A75">
        <w:rPr>
          <w:rFonts w:ascii="Calibri" w:eastAsia="Times New Roman" w:hAnsi="Calibri" w:cs="Calibri"/>
          <w:sz w:val="24"/>
          <w:szCs w:val="24"/>
          <w:lang w:eastAsia="pl-PL"/>
        </w:rPr>
        <w:t>.1. podmiotowych środków dowodowych oraz dokumentów potwierdzających umocowanie</w:t>
      </w:r>
      <w:r w:rsidR="00F14A97" w:rsidRPr="00AC2A75">
        <w:rPr>
          <w:rFonts w:ascii="Calibri" w:eastAsia="Times New Roman" w:hAnsi="Calibri" w:cs="Calibri"/>
          <w:sz w:val="24"/>
          <w:szCs w:val="24"/>
          <w:lang w:eastAsia="pl-PL"/>
        </w:rPr>
        <w:br/>
        <w:t>do reprezentowania - odpowiednio Wykonawca, Wykonawca wspólnie ubiegający się</w:t>
      </w:r>
      <w:r w:rsidR="00F14A97" w:rsidRPr="00AC2A75">
        <w:rPr>
          <w:rFonts w:ascii="Calibri" w:eastAsia="Times New Roman" w:hAnsi="Calibri" w:cs="Calibri"/>
          <w:sz w:val="24"/>
          <w:szCs w:val="24"/>
          <w:lang w:eastAsia="pl-PL"/>
        </w:rPr>
        <w:br/>
        <w:t>o udzielenie zamówienia, podmiot udostępniający zasoby lub podwykonawca, w zakresie</w:t>
      </w:r>
      <w:r w:rsidR="00F14A97" w:rsidRPr="00AC2A75">
        <w:rPr>
          <w:rFonts w:ascii="Calibri" w:eastAsia="Times New Roman" w:hAnsi="Calibri" w:cs="Calibri"/>
          <w:sz w:val="24"/>
          <w:szCs w:val="24"/>
          <w:lang w:eastAsia="pl-PL"/>
        </w:rPr>
        <w:br/>
        <w:t>podmiotowych środków dowodowych lub dokumentów potwierdzających umocowanie do</w:t>
      </w:r>
      <w:r w:rsidR="00F14A97">
        <w:rPr>
          <w:rFonts w:ascii="Calibri" w:eastAsia="Times New Roman" w:hAnsi="Calibri" w:cs="Calibri"/>
          <w:sz w:val="24"/>
          <w:szCs w:val="24"/>
          <w:lang w:eastAsia="pl-PL"/>
        </w:rPr>
        <w:t xml:space="preserve"> </w:t>
      </w:r>
      <w:r w:rsidR="00F14A97" w:rsidRPr="00AC2A75">
        <w:rPr>
          <w:rFonts w:ascii="Calibri" w:eastAsia="Times New Roman" w:hAnsi="Calibri" w:cs="Calibri"/>
          <w:sz w:val="24"/>
          <w:szCs w:val="24"/>
          <w:lang w:eastAsia="pl-PL"/>
        </w:rPr>
        <w:t>reprezentowania,</w:t>
      </w:r>
      <w:r w:rsidR="00F14A97">
        <w:rPr>
          <w:rFonts w:ascii="Calibri" w:eastAsia="Times New Roman" w:hAnsi="Calibri" w:cs="Calibri"/>
          <w:sz w:val="24"/>
          <w:szCs w:val="24"/>
          <w:lang w:eastAsia="pl-PL"/>
        </w:rPr>
        <w:t xml:space="preserve">  </w:t>
      </w:r>
      <w:r w:rsidR="00F14A97" w:rsidRPr="00AC2A75">
        <w:rPr>
          <w:rFonts w:ascii="Calibri" w:eastAsia="Times New Roman" w:hAnsi="Calibri" w:cs="Calibri"/>
          <w:sz w:val="24"/>
          <w:szCs w:val="24"/>
          <w:lang w:eastAsia="pl-PL"/>
        </w:rPr>
        <w:t>które każdego z nich dotyczą;</w:t>
      </w:r>
    </w:p>
    <w:p w14:paraId="044C4B4D" w14:textId="00A81DB9" w:rsidR="00F14A97" w:rsidRDefault="00390143" w:rsidP="00F14A97">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10</w:t>
      </w:r>
      <w:r w:rsidR="00F14A97" w:rsidRPr="00AC2A75">
        <w:rPr>
          <w:rFonts w:ascii="Calibri" w:eastAsia="Times New Roman" w:hAnsi="Calibri" w:cs="Calibri"/>
          <w:sz w:val="24"/>
          <w:szCs w:val="24"/>
          <w:lang w:eastAsia="pl-PL"/>
        </w:rPr>
        <w:t>.2. przedmiotowych środków dowodowych - odpowiednio Wykonawca lub Wykonawca</w:t>
      </w:r>
      <w:r w:rsidR="00F14A97">
        <w:rPr>
          <w:rFonts w:ascii="Calibri" w:eastAsia="Times New Roman" w:hAnsi="Calibri" w:cs="Calibri"/>
          <w:sz w:val="24"/>
          <w:szCs w:val="24"/>
          <w:lang w:eastAsia="pl-PL"/>
        </w:rPr>
        <w:t xml:space="preserve"> </w:t>
      </w:r>
      <w:r w:rsidR="00F14A97" w:rsidRPr="00AC2A75">
        <w:rPr>
          <w:rFonts w:ascii="Calibri" w:eastAsia="Times New Roman" w:hAnsi="Calibri" w:cs="Calibri"/>
          <w:sz w:val="24"/>
          <w:szCs w:val="24"/>
          <w:lang w:eastAsia="pl-PL"/>
        </w:rPr>
        <w:t>wspólnie ubiegający</w:t>
      </w:r>
      <w:r w:rsidR="00F14A97">
        <w:rPr>
          <w:rFonts w:ascii="Calibri" w:eastAsia="Times New Roman" w:hAnsi="Calibri" w:cs="Calibri"/>
          <w:sz w:val="24"/>
          <w:szCs w:val="24"/>
          <w:lang w:eastAsia="pl-PL"/>
        </w:rPr>
        <w:t xml:space="preserve"> </w:t>
      </w:r>
      <w:r w:rsidR="00F14A97" w:rsidRPr="00AC2A75">
        <w:rPr>
          <w:rFonts w:ascii="Calibri" w:eastAsia="Times New Roman" w:hAnsi="Calibri" w:cs="Calibri"/>
          <w:sz w:val="24"/>
          <w:szCs w:val="24"/>
          <w:lang w:eastAsia="pl-PL"/>
        </w:rPr>
        <w:t>się o udzielenie zamówienia;</w:t>
      </w:r>
    </w:p>
    <w:p w14:paraId="7DF18968" w14:textId="3B198FF3" w:rsidR="00F14A97" w:rsidRDefault="00390143" w:rsidP="00F14A97">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lastRenderedPageBreak/>
        <w:t>10</w:t>
      </w:r>
      <w:r w:rsidR="00F14A97" w:rsidRPr="00AC2A75">
        <w:rPr>
          <w:rFonts w:ascii="Calibri" w:eastAsia="Times New Roman" w:hAnsi="Calibri" w:cs="Calibri"/>
          <w:sz w:val="24"/>
          <w:szCs w:val="24"/>
          <w:lang w:eastAsia="pl-PL"/>
        </w:rPr>
        <w:t xml:space="preserve">.3. innych dokumentów, w tym dokumentów, o których mowa w art. 94 ust. 2 </w:t>
      </w:r>
      <w:proofErr w:type="spellStart"/>
      <w:r w:rsidR="00F14A97" w:rsidRPr="00AC2A75">
        <w:rPr>
          <w:rFonts w:ascii="Calibri" w:eastAsia="Times New Roman" w:hAnsi="Calibri" w:cs="Calibri"/>
          <w:sz w:val="24"/>
          <w:szCs w:val="24"/>
          <w:lang w:eastAsia="pl-PL"/>
        </w:rPr>
        <w:t>uPzp</w:t>
      </w:r>
      <w:proofErr w:type="spellEnd"/>
      <w:r w:rsidR="00F14A97" w:rsidRPr="00AC2A75">
        <w:rPr>
          <w:rFonts w:ascii="Calibri" w:eastAsia="Times New Roman" w:hAnsi="Calibri" w:cs="Calibri"/>
          <w:sz w:val="24"/>
          <w:szCs w:val="24"/>
          <w:lang w:eastAsia="pl-PL"/>
        </w:rPr>
        <w:t xml:space="preserve"> -</w:t>
      </w:r>
      <w:r w:rsidR="00F14A97" w:rsidRPr="00AC2A75">
        <w:rPr>
          <w:rFonts w:ascii="Calibri" w:eastAsia="Times New Roman" w:hAnsi="Calibri" w:cs="Calibri"/>
          <w:sz w:val="24"/>
          <w:szCs w:val="24"/>
          <w:lang w:eastAsia="pl-PL"/>
        </w:rPr>
        <w:br/>
        <w:t>odpowiednio Wykonawca lub Wykonawca wspólnie ubiegający się o udzielenie</w:t>
      </w:r>
      <w:r w:rsidR="00F14A97" w:rsidRPr="00AC2A75">
        <w:rPr>
          <w:rFonts w:ascii="Calibri" w:eastAsia="Times New Roman" w:hAnsi="Calibri" w:cs="Calibri"/>
          <w:sz w:val="24"/>
          <w:szCs w:val="24"/>
          <w:lang w:eastAsia="pl-PL"/>
        </w:rPr>
        <w:br/>
        <w:t>zamówienia, w zakresie dokumentów, które każdego z nich dotyczą.</w:t>
      </w:r>
    </w:p>
    <w:p w14:paraId="36316314" w14:textId="442BDAA1" w:rsidR="00F14A97" w:rsidRDefault="00F14A97" w:rsidP="00F14A97">
      <w:pPr>
        <w:spacing w:after="0" w:line="240" w:lineRule="auto"/>
        <w:jc w:val="both"/>
        <w:rPr>
          <w:rFonts w:ascii="Calibri" w:eastAsia="Times New Roman" w:hAnsi="Calibri" w:cs="Calibri"/>
          <w:sz w:val="24"/>
          <w:szCs w:val="24"/>
          <w:lang w:eastAsia="pl-PL"/>
        </w:rPr>
      </w:pPr>
      <w:r w:rsidRPr="00AC2A75">
        <w:rPr>
          <w:rFonts w:ascii="Calibri" w:eastAsia="Times New Roman" w:hAnsi="Calibri" w:cs="Calibri"/>
          <w:sz w:val="24"/>
          <w:szCs w:val="24"/>
          <w:lang w:eastAsia="pl-PL"/>
        </w:rPr>
        <w:t>1</w:t>
      </w:r>
      <w:r w:rsidR="00390143">
        <w:rPr>
          <w:rFonts w:ascii="Calibri" w:eastAsia="Times New Roman" w:hAnsi="Calibri" w:cs="Calibri"/>
          <w:sz w:val="24"/>
          <w:szCs w:val="24"/>
          <w:lang w:eastAsia="pl-PL"/>
        </w:rPr>
        <w:t>1</w:t>
      </w:r>
      <w:r w:rsidRPr="00AC2A75">
        <w:rPr>
          <w:rFonts w:ascii="Calibri" w:eastAsia="Times New Roman" w:hAnsi="Calibri" w:cs="Calibri"/>
          <w:sz w:val="24"/>
          <w:szCs w:val="24"/>
          <w:lang w:eastAsia="pl-PL"/>
        </w:rPr>
        <w:t>. Poświadczenia zgodności cyfrowego odwzorowania z dokumentem w postaci papierowej,</w:t>
      </w:r>
      <w:r w:rsidRPr="00AC2A75">
        <w:rPr>
          <w:rFonts w:ascii="Calibri" w:eastAsia="Times New Roman" w:hAnsi="Calibri" w:cs="Calibri"/>
          <w:sz w:val="24"/>
          <w:szCs w:val="24"/>
          <w:lang w:eastAsia="pl-PL"/>
        </w:rPr>
        <w:br/>
        <w:t>o którym mowa powyżej, może dokonać również notariusz.</w:t>
      </w:r>
    </w:p>
    <w:p w14:paraId="1FB2B954" w14:textId="0088C9C1" w:rsidR="00F14A97" w:rsidRDefault="00F14A97" w:rsidP="00F14A97">
      <w:pPr>
        <w:spacing w:after="0" w:line="240" w:lineRule="auto"/>
        <w:jc w:val="both"/>
        <w:rPr>
          <w:rFonts w:ascii="Calibri" w:eastAsia="Times New Roman" w:hAnsi="Calibri" w:cs="Calibri"/>
          <w:sz w:val="24"/>
          <w:szCs w:val="24"/>
          <w:lang w:eastAsia="pl-PL"/>
        </w:rPr>
      </w:pPr>
      <w:r w:rsidRPr="00AC2A75">
        <w:rPr>
          <w:rFonts w:ascii="Calibri" w:eastAsia="Times New Roman" w:hAnsi="Calibri" w:cs="Calibri"/>
          <w:sz w:val="24"/>
          <w:szCs w:val="24"/>
          <w:lang w:eastAsia="pl-PL"/>
        </w:rPr>
        <w:t>1</w:t>
      </w:r>
      <w:r w:rsidR="00390143">
        <w:rPr>
          <w:rFonts w:ascii="Calibri" w:eastAsia="Times New Roman" w:hAnsi="Calibri" w:cs="Calibri"/>
          <w:sz w:val="24"/>
          <w:szCs w:val="24"/>
          <w:lang w:eastAsia="pl-PL"/>
        </w:rPr>
        <w:t>2</w:t>
      </w:r>
      <w:r w:rsidRPr="00AC2A75">
        <w:rPr>
          <w:rFonts w:ascii="Calibri" w:eastAsia="Times New Roman" w:hAnsi="Calibri" w:cs="Calibri"/>
          <w:sz w:val="24"/>
          <w:szCs w:val="24"/>
          <w:lang w:eastAsia="pl-PL"/>
        </w:rPr>
        <w:t>. Jeżeli któryś z wymaganych dokumentów składanych przez Wykonawcę jest sporządzony w języku</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obcym, dokument taki należy złożyć wraz z tłumaczeniem na język polski.</w:t>
      </w:r>
    </w:p>
    <w:p w14:paraId="267C94CC" w14:textId="03654087" w:rsidR="00F14A97" w:rsidRDefault="00F14A97" w:rsidP="00F14A97">
      <w:pPr>
        <w:spacing w:after="0" w:line="240" w:lineRule="auto"/>
        <w:jc w:val="both"/>
        <w:rPr>
          <w:rFonts w:ascii="Calibri" w:eastAsia="Times New Roman" w:hAnsi="Calibri" w:cs="Calibri"/>
          <w:sz w:val="24"/>
          <w:szCs w:val="24"/>
          <w:lang w:eastAsia="pl-PL"/>
        </w:rPr>
      </w:pPr>
      <w:r w:rsidRPr="00AC2A75">
        <w:rPr>
          <w:rFonts w:ascii="Calibri" w:eastAsia="Times New Roman" w:hAnsi="Calibri" w:cs="Calibri"/>
          <w:sz w:val="24"/>
          <w:szCs w:val="24"/>
          <w:lang w:eastAsia="pl-PL"/>
        </w:rPr>
        <w:t>1</w:t>
      </w:r>
      <w:r w:rsidR="00390143">
        <w:rPr>
          <w:rFonts w:ascii="Calibri" w:eastAsia="Times New Roman" w:hAnsi="Calibri" w:cs="Calibri"/>
          <w:sz w:val="24"/>
          <w:szCs w:val="24"/>
          <w:lang w:eastAsia="pl-PL"/>
        </w:rPr>
        <w:t>3</w:t>
      </w:r>
      <w:r w:rsidRPr="00AC2A75">
        <w:rPr>
          <w:rFonts w:ascii="Calibri" w:eastAsia="Times New Roman" w:hAnsi="Calibri" w:cs="Calibri"/>
          <w:sz w:val="24"/>
          <w:szCs w:val="24"/>
          <w:lang w:eastAsia="pl-PL"/>
        </w:rPr>
        <w:t xml:space="preserve">. Jeżeli oferta zawiera informacje stanowiące </w:t>
      </w:r>
      <w:r w:rsidRPr="00EF2149">
        <w:rPr>
          <w:rFonts w:ascii="Calibri" w:eastAsia="Times New Roman" w:hAnsi="Calibri" w:cs="Calibri"/>
          <w:b/>
          <w:bCs/>
          <w:sz w:val="24"/>
          <w:szCs w:val="24"/>
          <w:lang w:eastAsia="pl-PL"/>
        </w:rPr>
        <w:t>tajemnicę przedsiębiorstwa</w:t>
      </w:r>
      <w:r w:rsidRPr="00AC2A75">
        <w:rPr>
          <w:rFonts w:ascii="Calibri" w:eastAsia="Times New Roman" w:hAnsi="Calibri" w:cs="Calibri"/>
          <w:sz w:val="24"/>
          <w:szCs w:val="24"/>
          <w:lang w:eastAsia="pl-PL"/>
        </w:rPr>
        <w:t xml:space="preserve"> w rozumieniu ustawy z</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 xml:space="preserve">dnia 16 kwietnia 1993 r. o zwalczaniu nieuczciwej konkurencji, </w:t>
      </w:r>
      <w:r w:rsidRPr="00570B10">
        <w:rPr>
          <w:rFonts w:ascii="Calibri" w:eastAsia="Times New Roman" w:hAnsi="Calibri" w:cs="Calibri"/>
          <w:sz w:val="24"/>
          <w:szCs w:val="24"/>
          <w:u w:val="single"/>
          <w:lang w:eastAsia="pl-PL"/>
        </w:rPr>
        <w:t>Wykonawca, w celu zachowania poufności tych informacji, przekazuje je w wydzielonym i odpowiednio oznaczonym pliku.</w:t>
      </w:r>
      <w:r w:rsidRPr="00AC2A75">
        <w:rPr>
          <w:rFonts w:ascii="Calibri" w:eastAsia="Times New Roman" w:hAnsi="Calibri" w:cs="Calibri"/>
          <w:sz w:val="24"/>
          <w:szCs w:val="24"/>
          <w:lang w:eastAsia="pl-PL"/>
        </w:rPr>
        <w:t xml:space="preserve"> Podczas</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dodawania załączników do oferty Wykonawca ma możliwość ustawienia ich jako jawne lub</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niejawne. W razie jednoczesnego wystąpienia w danym</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dokumencie lub oświadczeniu treści</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o charakterze jawnym i niejawnym, należy podzielić</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ten plik na dw</w:t>
      </w:r>
      <w:r>
        <w:rPr>
          <w:rFonts w:ascii="Calibri" w:eastAsia="Times New Roman" w:hAnsi="Calibri" w:cs="Calibri"/>
          <w:sz w:val="24"/>
          <w:szCs w:val="24"/>
          <w:lang w:eastAsia="pl-PL"/>
        </w:rPr>
        <w:t>a</w:t>
      </w:r>
      <w:r w:rsidRPr="00AC2A75">
        <w:rPr>
          <w:rFonts w:ascii="Calibri" w:eastAsia="Times New Roman" w:hAnsi="Calibri" w:cs="Calibri"/>
          <w:sz w:val="24"/>
          <w:szCs w:val="24"/>
          <w:lang w:eastAsia="pl-PL"/>
        </w:rPr>
        <w:t xml:space="preserve"> pliki i każdy z nich</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odpowiednio oznaczyć. Odpowiednie oznaczenie</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zastrzeżonej treści oferty spoczywa na</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Wykonawcy.</w:t>
      </w:r>
    </w:p>
    <w:p w14:paraId="14652250" w14:textId="77777777" w:rsidR="00F14A97" w:rsidRDefault="00F14A97" w:rsidP="00F14A97">
      <w:pPr>
        <w:pStyle w:val="Akapitzlist"/>
        <w:tabs>
          <w:tab w:val="left" w:pos="284"/>
        </w:tabs>
        <w:spacing w:after="0" w:line="240" w:lineRule="auto"/>
        <w:ind w:left="0" w:right="3"/>
        <w:jc w:val="both"/>
        <w:rPr>
          <w:rFonts w:ascii="Calibri" w:eastAsia="Times New Roman" w:hAnsi="Calibri" w:cs="Calibri"/>
          <w:sz w:val="24"/>
          <w:szCs w:val="24"/>
          <w:lang w:eastAsia="pl-PL"/>
        </w:rPr>
      </w:pPr>
      <w:r w:rsidRPr="00570B10">
        <w:rPr>
          <w:rFonts w:ascii="Calibri" w:eastAsia="Times New Roman" w:hAnsi="Calibri" w:cs="Calibri"/>
          <w:sz w:val="24"/>
          <w:szCs w:val="24"/>
          <w:u w:val="single"/>
          <w:lang w:eastAsia="pl-PL"/>
        </w:rPr>
        <w:t>Wykonawca wraz z przekazaniem informacji o zastrzeżeniu tajemnicy przedsiębiorstwa,</w:t>
      </w:r>
      <w:r w:rsidRPr="00570B10">
        <w:rPr>
          <w:rFonts w:ascii="Calibri" w:eastAsia="Times New Roman" w:hAnsi="Calibri" w:cs="Calibri"/>
          <w:sz w:val="24"/>
          <w:szCs w:val="24"/>
          <w:u w:val="single"/>
          <w:lang w:eastAsia="pl-PL"/>
        </w:rPr>
        <w:br/>
        <w:t>zobowiązany jest wykazać, iż zastrzeżone informacje stanowią tajemnicę przedsiębiorstwa, pod rygorem możliwości ich odtajnienia.</w:t>
      </w:r>
      <w:r w:rsidRPr="00AC2A75">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Jawną część uzasadnienia zastrzeżenia tajemnicy</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przedsiębiorstwa należy złożyć w odrębnym pliku.</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 xml:space="preserve">W sytuacji, gdy Wykonawca zastrzeże </w:t>
      </w:r>
      <w:r>
        <w:rPr>
          <w:rFonts w:ascii="Calibri" w:eastAsia="Times New Roman" w:hAnsi="Calibri" w:cs="Calibri"/>
          <w:sz w:val="24"/>
          <w:szCs w:val="24"/>
          <w:lang w:eastAsia="pl-PL"/>
        </w:rPr>
        <w:br/>
      </w:r>
      <w:r w:rsidRPr="00AC2A75">
        <w:rPr>
          <w:rFonts w:ascii="Calibri" w:eastAsia="Times New Roman" w:hAnsi="Calibri" w:cs="Calibri"/>
          <w:sz w:val="24"/>
          <w:szCs w:val="24"/>
          <w:lang w:eastAsia="pl-PL"/>
        </w:rPr>
        <w:t>w ofercie informacje, które nie stanowią tajemnicy</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przedsiębiorstwa lub są jawne na podstawie przepisów ustawy lub odrębnych przepisów,</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informacje te będą podlegały udostępnieniu na takich samych zasadach, jak pozostałe</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niezastrzeżone informacje.</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Powyższe regulacje znajdują odpowiednie zastosowanie, w przypadku zastrzeżenia informacji</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stanowiących tajemnicę przedsiębiorstwa na późniejszym etapie postępowania, w stosunku do</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oświadczeń i dokumentów składanych po otwarciu ofert.</w:t>
      </w:r>
    </w:p>
    <w:p w14:paraId="06E2267E" w14:textId="0379ADF2" w:rsidR="00F14A97" w:rsidRDefault="00F14A97" w:rsidP="00F14A97">
      <w:pPr>
        <w:spacing w:after="0" w:line="240" w:lineRule="auto"/>
        <w:jc w:val="both"/>
        <w:rPr>
          <w:rFonts w:ascii="Calibri" w:eastAsia="Times New Roman" w:hAnsi="Calibri" w:cs="Calibri"/>
          <w:sz w:val="24"/>
          <w:szCs w:val="24"/>
          <w:lang w:eastAsia="pl-PL"/>
        </w:rPr>
      </w:pPr>
      <w:r w:rsidRPr="00AC2A75">
        <w:rPr>
          <w:rFonts w:ascii="Calibri" w:eastAsia="Times New Roman" w:hAnsi="Calibri" w:cs="Calibri"/>
          <w:sz w:val="24"/>
          <w:szCs w:val="24"/>
          <w:lang w:eastAsia="pl-PL"/>
        </w:rPr>
        <w:t>1</w:t>
      </w:r>
      <w:r w:rsidR="00390143">
        <w:rPr>
          <w:rFonts w:ascii="Calibri" w:eastAsia="Times New Roman" w:hAnsi="Calibri" w:cs="Calibri"/>
          <w:sz w:val="24"/>
          <w:szCs w:val="24"/>
          <w:lang w:eastAsia="pl-PL"/>
        </w:rPr>
        <w:t>4</w:t>
      </w:r>
      <w:r w:rsidRPr="00AC2A75">
        <w:rPr>
          <w:rFonts w:ascii="Calibri" w:eastAsia="Times New Roman" w:hAnsi="Calibri" w:cs="Calibri"/>
          <w:sz w:val="24"/>
          <w:szCs w:val="24"/>
          <w:lang w:eastAsia="pl-PL"/>
        </w:rPr>
        <w:t>. Wykonawca ponosi wszelkie koszty związane z udziałem w postępowaniu, w tym przygotowaniem</w:t>
      </w:r>
      <w:r>
        <w:rPr>
          <w:rFonts w:ascii="Calibri" w:eastAsia="Times New Roman" w:hAnsi="Calibri" w:cs="Calibri"/>
          <w:sz w:val="24"/>
          <w:szCs w:val="24"/>
          <w:lang w:eastAsia="pl-PL"/>
        </w:rPr>
        <w:t xml:space="preserve"> </w:t>
      </w:r>
      <w:r w:rsidRPr="00AC2A75">
        <w:rPr>
          <w:rFonts w:ascii="Calibri" w:eastAsia="Times New Roman" w:hAnsi="Calibri" w:cs="Calibri"/>
          <w:sz w:val="24"/>
          <w:szCs w:val="24"/>
          <w:lang w:eastAsia="pl-PL"/>
        </w:rPr>
        <w:t>i złożeniem oferty.</w:t>
      </w:r>
    </w:p>
    <w:p w14:paraId="2CEB5191" w14:textId="635E37A9" w:rsidR="00F14A97" w:rsidRDefault="00F14A97" w:rsidP="00F14A97">
      <w:pPr>
        <w:spacing w:after="0" w:line="240" w:lineRule="auto"/>
        <w:jc w:val="both"/>
        <w:rPr>
          <w:rStyle w:val="markedcontent"/>
          <w:rFonts w:ascii="Calibri" w:hAnsi="Calibri" w:cs="Calibri"/>
          <w:sz w:val="24"/>
          <w:szCs w:val="24"/>
        </w:rPr>
      </w:pPr>
      <w:r>
        <w:rPr>
          <w:rFonts w:ascii="Calibri" w:eastAsia="Times New Roman" w:hAnsi="Calibri" w:cs="Calibri"/>
          <w:sz w:val="24"/>
          <w:szCs w:val="24"/>
          <w:lang w:eastAsia="pl-PL"/>
        </w:rPr>
        <w:t>1</w:t>
      </w:r>
      <w:r w:rsidR="00390143">
        <w:rPr>
          <w:rFonts w:ascii="Calibri" w:eastAsia="Times New Roman" w:hAnsi="Calibri" w:cs="Calibri"/>
          <w:sz w:val="24"/>
          <w:szCs w:val="24"/>
          <w:lang w:eastAsia="pl-PL"/>
        </w:rPr>
        <w:t>5</w:t>
      </w:r>
      <w:r>
        <w:rPr>
          <w:rFonts w:ascii="Calibri" w:eastAsia="Times New Roman" w:hAnsi="Calibri" w:cs="Calibri"/>
          <w:sz w:val="24"/>
          <w:szCs w:val="24"/>
          <w:lang w:eastAsia="pl-PL"/>
        </w:rPr>
        <w:t xml:space="preserve">. </w:t>
      </w:r>
      <w:r w:rsidRPr="00570B10">
        <w:rPr>
          <w:rStyle w:val="markedcontent"/>
          <w:rFonts w:ascii="Calibri" w:hAnsi="Calibri" w:cs="Calibri"/>
          <w:sz w:val="24"/>
          <w:szCs w:val="24"/>
        </w:rPr>
        <w:t>Zamawiający nie ponosi odpowiedzialności za nieprawidłowe lub nieterminowe złożenie oferty,</w:t>
      </w:r>
      <w:r>
        <w:rPr>
          <w:rFonts w:ascii="Calibri" w:hAnsi="Calibri" w:cs="Calibri"/>
          <w:sz w:val="24"/>
          <w:szCs w:val="24"/>
        </w:rPr>
        <w:t xml:space="preserve"> </w:t>
      </w:r>
      <w:r w:rsidRPr="00570B10">
        <w:rPr>
          <w:rStyle w:val="markedcontent"/>
          <w:rFonts w:ascii="Calibri" w:hAnsi="Calibri" w:cs="Calibri"/>
          <w:sz w:val="24"/>
          <w:szCs w:val="24"/>
        </w:rPr>
        <w:t>w szczególności Zamawiający nie odpowiada za ujawnienie przez Wykonawcę treści swojej oferty</w:t>
      </w:r>
      <w:r>
        <w:rPr>
          <w:rFonts w:ascii="Calibri" w:hAnsi="Calibri" w:cs="Calibri"/>
          <w:sz w:val="24"/>
          <w:szCs w:val="24"/>
        </w:rPr>
        <w:t xml:space="preserve"> </w:t>
      </w:r>
      <w:r w:rsidRPr="00570B10">
        <w:rPr>
          <w:rStyle w:val="markedcontent"/>
          <w:rFonts w:ascii="Calibri" w:hAnsi="Calibri" w:cs="Calibri"/>
          <w:sz w:val="24"/>
          <w:szCs w:val="24"/>
        </w:rPr>
        <w:t>przed upływem terminu składania i otwarcia ofert, poprzez złożenie jej w formie pliku</w:t>
      </w:r>
      <w:r>
        <w:rPr>
          <w:rFonts w:ascii="Calibri" w:hAnsi="Calibri" w:cs="Calibri"/>
          <w:sz w:val="24"/>
          <w:szCs w:val="24"/>
        </w:rPr>
        <w:t xml:space="preserve"> </w:t>
      </w:r>
      <w:r w:rsidRPr="00570B10">
        <w:rPr>
          <w:rStyle w:val="markedcontent"/>
          <w:rFonts w:ascii="Calibri" w:hAnsi="Calibri" w:cs="Calibri"/>
          <w:sz w:val="24"/>
          <w:szCs w:val="24"/>
        </w:rPr>
        <w:t>niezaszyfrowanego, w niewłaściwej zakładce (np. jako treść</w:t>
      </w:r>
      <w:r>
        <w:rPr>
          <w:rStyle w:val="markedcontent"/>
          <w:rFonts w:ascii="Calibri" w:hAnsi="Calibri" w:cs="Calibri"/>
          <w:sz w:val="24"/>
          <w:szCs w:val="24"/>
        </w:rPr>
        <w:t xml:space="preserve"> </w:t>
      </w:r>
      <w:r w:rsidRPr="00570B10">
        <w:rPr>
          <w:rStyle w:val="markedcontent"/>
          <w:rFonts w:ascii="Calibri" w:hAnsi="Calibri" w:cs="Calibri"/>
          <w:sz w:val="24"/>
          <w:szCs w:val="24"/>
        </w:rPr>
        <w:t>pytań lub odwołanie). Nieprawidłowe</w:t>
      </w:r>
      <w:r>
        <w:rPr>
          <w:rFonts w:ascii="Calibri" w:hAnsi="Calibri" w:cs="Calibri"/>
          <w:sz w:val="24"/>
          <w:szCs w:val="24"/>
        </w:rPr>
        <w:t xml:space="preserve"> </w:t>
      </w:r>
      <w:r w:rsidRPr="00570B10">
        <w:rPr>
          <w:rStyle w:val="markedcontent"/>
          <w:rFonts w:ascii="Calibri" w:hAnsi="Calibri" w:cs="Calibri"/>
          <w:sz w:val="24"/>
          <w:szCs w:val="24"/>
        </w:rPr>
        <w:t>złożenie oferty przez Wykonawcę nie stanowi</w:t>
      </w:r>
      <w:r>
        <w:rPr>
          <w:rStyle w:val="markedcontent"/>
          <w:rFonts w:ascii="Calibri" w:hAnsi="Calibri" w:cs="Calibri"/>
          <w:sz w:val="24"/>
          <w:szCs w:val="24"/>
        </w:rPr>
        <w:t xml:space="preserve"> </w:t>
      </w:r>
      <w:r w:rsidRPr="00570B10">
        <w:rPr>
          <w:rStyle w:val="markedcontent"/>
          <w:rFonts w:ascii="Calibri" w:hAnsi="Calibri" w:cs="Calibri"/>
          <w:sz w:val="24"/>
          <w:szCs w:val="24"/>
        </w:rPr>
        <w:t>podstawy żądania unieważnienia</w:t>
      </w:r>
      <w:r>
        <w:rPr>
          <w:rStyle w:val="markedcontent"/>
          <w:rFonts w:ascii="Calibri" w:hAnsi="Calibri" w:cs="Calibri"/>
          <w:sz w:val="24"/>
          <w:szCs w:val="24"/>
        </w:rPr>
        <w:t xml:space="preserve"> </w:t>
      </w:r>
      <w:r w:rsidRPr="00570B10">
        <w:rPr>
          <w:rStyle w:val="markedcontent"/>
          <w:rFonts w:ascii="Calibri" w:hAnsi="Calibri" w:cs="Calibri"/>
          <w:sz w:val="24"/>
          <w:szCs w:val="24"/>
        </w:rPr>
        <w:t>postępowania.</w:t>
      </w:r>
    </w:p>
    <w:p w14:paraId="5AA4FE71" w14:textId="4363A75C" w:rsidR="00F14A97" w:rsidRDefault="00F14A97" w:rsidP="00F14A97">
      <w:pPr>
        <w:spacing w:after="0" w:line="240" w:lineRule="auto"/>
        <w:jc w:val="both"/>
        <w:rPr>
          <w:rStyle w:val="markedcontent"/>
          <w:rFonts w:ascii="Calibri" w:hAnsi="Calibri" w:cs="Calibri"/>
          <w:sz w:val="24"/>
          <w:szCs w:val="24"/>
        </w:rPr>
      </w:pPr>
      <w:r w:rsidRPr="00570B10">
        <w:rPr>
          <w:rStyle w:val="markedcontent"/>
          <w:rFonts w:ascii="Calibri" w:hAnsi="Calibri" w:cs="Calibri"/>
          <w:sz w:val="24"/>
          <w:szCs w:val="24"/>
        </w:rPr>
        <w:t>1</w:t>
      </w:r>
      <w:r w:rsidR="00390143">
        <w:rPr>
          <w:rStyle w:val="markedcontent"/>
          <w:rFonts w:ascii="Calibri" w:hAnsi="Calibri" w:cs="Calibri"/>
          <w:sz w:val="24"/>
          <w:szCs w:val="24"/>
        </w:rPr>
        <w:t>6</w:t>
      </w:r>
      <w:r w:rsidRPr="00570B10">
        <w:rPr>
          <w:rStyle w:val="markedcontent"/>
          <w:rFonts w:ascii="Calibri" w:hAnsi="Calibri" w:cs="Calibri"/>
          <w:sz w:val="24"/>
          <w:szCs w:val="24"/>
        </w:rPr>
        <w:t xml:space="preserve">. Wykonawca może </w:t>
      </w:r>
      <w:r w:rsidRPr="00570B10">
        <w:rPr>
          <w:rStyle w:val="markedcontent"/>
          <w:rFonts w:ascii="Calibri" w:hAnsi="Calibri" w:cs="Calibri"/>
          <w:b/>
          <w:bCs/>
          <w:sz w:val="24"/>
          <w:szCs w:val="24"/>
        </w:rPr>
        <w:t>zmienić oraz wycofać</w:t>
      </w:r>
      <w:r w:rsidRPr="00570B10">
        <w:rPr>
          <w:rStyle w:val="markedcontent"/>
          <w:rFonts w:ascii="Calibri" w:hAnsi="Calibri" w:cs="Calibri"/>
          <w:sz w:val="24"/>
          <w:szCs w:val="24"/>
        </w:rPr>
        <w:t xml:space="preserve"> złożoną przez siebie </w:t>
      </w:r>
      <w:r w:rsidRPr="00570B10">
        <w:rPr>
          <w:rStyle w:val="markedcontent"/>
          <w:rFonts w:ascii="Calibri" w:hAnsi="Calibri" w:cs="Calibri"/>
          <w:b/>
          <w:bCs/>
          <w:sz w:val="24"/>
          <w:szCs w:val="24"/>
        </w:rPr>
        <w:t xml:space="preserve">ofertę </w:t>
      </w:r>
      <w:r w:rsidRPr="00570B10">
        <w:rPr>
          <w:rStyle w:val="markedcontent"/>
          <w:rFonts w:ascii="Calibri" w:hAnsi="Calibri" w:cs="Calibri"/>
          <w:sz w:val="24"/>
          <w:szCs w:val="24"/>
        </w:rPr>
        <w:t>przed upływem terminu</w:t>
      </w:r>
      <w:r>
        <w:rPr>
          <w:rFonts w:ascii="Calibri" w:hAnsi="Calibri" w:cs="Calibri"/>
          <w:sz w:val="24"/>
          <w:szCs w:val="24"/>
        </w:rPr>
        <w:t xml:space="preserve"> </w:t>
      </w:r>
      <w:r w:rsidRPr="00570B10">
        <w:rPr>
          <w:rStyle w:val="markedcontent"/>
          <w:rFonts w:ascii="Calibri" w:hAnsi="Calibri" w:cs="Calibri"/>
          <w:sz w:val="24"/>
          <w:szCs w:val="24"/>
        </w:rPr>
        <w:t>składania ofert. (zmiana oferty odbywa się poprzez wycofanie oraz złożenie nowej oferty – z uwagi</w:t>
      </w:r>
      <w:r>
        <w:rPr>
          <w:rFonts w:ascii="Calibri" w:hAnsi="Calibri" w:cs="Calibri"/>
          <w:sz w:val="24"/>
          <w:szCs w:val="24"/>
        </w:rPr>
        <w:t xml:space="preserve"> </w:t>
      </w:r>
      <w:r w:rsidRPr="00570B10">
        <w:rPr>
          <w:rStyle w:val="markedcontent"/>
          <w:rFonts w:ascii="Calibri" w:hAnsi="Calibri" w:cs="Calibri"/>
          <w:sz w:val="24"/>
          <w:szCs w:val="24"/>
        </w:rPr>
        <w:t>na zaszyfrowanie plików oferty brak jest możliwości edycji złożonej oferty). Wykonawca nie może</w:t>
      </w:r>
      <w:r>
        <w:rPr>
          <w:rFonts w:ascii="Calibri" w:hAnsi="Calibri" w:cs="Calibri"/>
          <w:sz w:val="24"/>
          <w:szCs w:val="24"/>
        </w:rPr>
        <w:t xml:space="preserve"> </w:t>
      </w:r>
      <w:r w:rsidRPr="00570B10">
        <w:rPr>
          <w:rStyle w:val="markedcontent"/>
          <w:rFonts w:ascii="Calibri" w:hAnsi="Calibri" w:cs="Calibri"/>
          <w:sz w:val="24"/>
          <w:szCs w:val="24"/>
        </w:rPr>
        <w:t>wprowadzić zmian do oferty oraz</w:t>
      </w:r>
      <w:r>
        <w:rPr>
          <w:rStyle w:val="markedcontent"/>
          <w:rFonts w:ascii="Calibri" w:hAnsi="Calibri" w:cs="Calibri"/>
          <w:sz w:val="24"/>
          <w:szCs w:val="24"/>
        </w:rPr>
        <w:t xml:space="preserve"> </w:t>
      </w:r>
      <w:r w:rsidRPr="00570B10">
        <w:rPr>
          <w:rStyle w:val="markedcontent"/>
          <w:rFonts w:ascii="Calibri" w:hAnsi="Calibri" w:cs="Calibri"/>
          <w:sz w:val="24"/>
          <w:szCs w:val="24"/>
        </w:rPr>
        <w:t>wycofać jej po upływie terminu składania</w:t>
      </w:r>
      <w:r>
        <w:rPr>
          <w:rStyle w:val="markedcontent"/>
          <w:rFonts w:ascii="Calibri" w:hAnsi="Calibri" w:cs="Calibri"/>
          <w:sz w:val="24"/>
          <w:szCs w:val="24"/>
        </w:rPr>
        <w:t xml:space="preserve"> ofert. </w:t>
      </w:r>
    </w:p>
    <w:p w14:paraId="06C21BEE" w14:textId="7CA77033" w:rsidR="00F14A97" w:rsidRPr="00570B10" w:rsidRDefault="00F14A97" w:rsidP="00F14A97">
      <w:pPr>
        <w:spacing w:after="0" w:line="240" w:lineRule="auto"/>
        <w:jc w:val="both"/>
        <w:rPr>
          <w:rStyle w:val="markedcontent"/>
          <w:rFonts w:ascii="Calibri" w:eastAsia="Times New Roman" w:hAnsi="Calibri" w:cs="Calibri"/>
          <w:sz w:val="24"/>
          <w:szCs w:val="24"/>
          <w:lang w:eastAsia="pl-PL"/>
        </w:rPr>
      </w:pPr>
      <w:r w:rsidRPr="00570B10">
        <w:rPr>
          <w:rStyle w:val="markedcontent"/>
          <w:rFonts w:ascii="Calibri" w:hAnsi="Calibri" w:cs="Calibri"/>
          <w:sz w:val="24"/>
          <w:szCs w:val="24"/>
        </w:rPr>
        <w:t>1</w:t>
      </w:r>
      <w:r w:rsidR="00390143">
        <w:rPr>
          <w:rStyle w:val="markedcontent"/>
          <w:rFonts w:ascii="Calibri" w:hAnsi="Calibri" w:cs="Calibri"/>
          <w:sz w:val="24"/>
          <w:szCs w:val="24"/>
        </w:rPr>
        <w:t>7</w:t>
      </w:r>
      <w:r w:rsidRPr="00570B10">
        <w:rPr>
          <w:rStyle w:val="markedcontent"/>
          <w:rFonts w:ascii="Calibri" w:hAnsi="Calibri" w:cs="Calibri"/>
          <w:sz w:val="24"/>
          <w:szCs w:val="24"/>
        </w:rPr>
        <w:t>. W przypadku składania oferty przez Wykonawców wspólnie ubiegających się o udzielenie</w:t>
      </w:r>
      <w:r>
        <w:rPr>
          <w:rFonts w:ascii="Calibri" w:hAnsi="Calibri" w:cs="Calibri"/>
          <w:sz w:val="24"/>
          <w:szCs w:val="24"/>
        </w:rPr>
        <w:t xml:space="preserve"> </w:t>
      </w:r>
      <w:r>
        <w:rPr>
          <w:rStyle w:val="markedcontent"/>
          <w:rFonts w:ascii="Calibri" w:hAnsi="Calibri" w:cs="Calibri"/>
          <w:sz w:val="24"/>
          <w:szCs w:val="24"/>
        </w:rPr>
        <w:t>z</w:t>
      </w:r>
      <w:r w:rsidRPr="00570B10">
        <w:rPr>
          <w:rStyle w:val="markedcontent"/>
          <w:rFonts w:ascii="Calibri" w:hAnsi="Calibri" w:cs="Calibri"/>
          <w:sz w:val="24"/>
          <w:szCs w:val="24"/>
        </w:rPr>
        <w:t xml:space="preserve">amówienia (konsorcjum), Wykonawcy ustanawiają pełnomocnika do reprezentowania ich </w:t>
      </w:r>
      <w:r>
        <w:rPr>
          <w:rStyle w:val="markedcontent"/>
          <w:rFonts w:ascii="Calibri" w:hAnsi="Calibri" w:cs="Calibri"/>
          <w:sz w:val="24"/>
          <w:szCs w:val="24"/>
        </w:rPr>
        <w:br/>
      </w:r>
      <w:r w:rsidRPr="00570B10">
        <w:rPr>
          <w:rStyle w:val="markedcontent"/>
          <w:rFonts w:ascii="Calibri" w:hAnsi="Calibri" w:cs="Calibri"/>
          <w:sz w:val="24"/>
          <w:szCs w:val="24"/>
        </w:rPr>
        <w:t>w</w:t>
      </w:r>
      <w:r>
        <w:rPr>
          <w:rStyle w:val="markedcontent"/>
          <w:rFonts w:ascii="Calibri" w:hAnsi="Calibri" w:cs="Calibri"/>
          <w:sz w:val="24"/>
          <w:szCs w:val="24"/>
        </w:rPr>
        <w:t xml:space="preserve"> </w:t>
      </w:r>
      <w:r w:rsidRPr="00570B10">
        <w:rPr>
          <w:rStyle w:val="markedcontent"/>
          <w:rFonts w:ascii="Calibri" w:hAnsi="Calibri" w:cs="Calibri"/>
          <w:sz w:val="24"/>
          <w:szCs w:val="24"/>
        </w:rPr>
        <w:t>postępowaniu albo do reprezentowania ich w postępowaniu i zawarcia umowy (lider</w:t>
      </w:r>
      <w:r>
        <w:rPr>
          <w:rFonts w:ascii="Calibri" w:hAnsi="Calibri" w:cs="Calibri"/>
          <w:sz w:val="24"/>
          <w:szCs w:val="24"/>
        </w:rPr>
        <w:t xml:space="preserve"> </w:t>
      </w:r>
      <w:r w:rsidRPr="00570B10">
        <w:rPr>
          <w:rStyle w:val="markedcontent"/>
          <w:rFonts w:ascii="Calibri" w:hAnsi="Calibri" w:cs="Calibri"/>
          <w:sz w:val="24"/>
          <w:szCs w:val="24"/>
        </w:rPr>
        <w:t xml:space="preserve">konsorcjum). </w:t>
      </w:r>
      <w:r w:rsidRPr="00570B10">
        <w:rPr>
          <w:rStyle w:val="markedcontent"/>
          <w:rFonts w:ascii="Calibri" w:hAnsi="Calibri" w:cs="Calibri"/>
          <w:sz w:val="24"/>
          <w:szCs w:val="24"/>
          <w:u w:val="single"/>
        </w:rPr>
        <w:t xml:space="preserve">Pełnomocnikiem konsorcjum jest Wykonawca, który zaloguje się na swoim </w:t>
      </w:r>
      <w:r w:rsidRPr="00570B10">
        <w:rPr>
          <w:rStyle w:val="markedcontent"/>
          <w:rFonts w:ascii="Calibri" w:hAnsi="Calibri" w:cs="Calibri"/>
          <w:sz w:val="24"/>
          <w:szCs w:val="24"/>
          <w:u w:val="single"/>
        </w:rPr>
        <w:lastRenderedPageBreak/>
        <w:t>profilu</w:t>
      </w:r>
      <w:r w:rsidRPr="00570B10">
        <w:rPr>
          <w:rFonts w:ascii="Calibri" w:hAnsi="Calibri" w:cs="Calibri"/>
          <w:sz w:val="24"/>
          <w:szCs w:val="24"/>
          <w:u w:val="single"/>
        </w:rPr>
        <w:t xml:space="preserve"> </w:t>
      </w:r>
      <w:r w:rsidRPr="00570B10">
        <w:rPr>
          <w:rStyle w:val="markedcontent"/>
          <w:rFonts w:ascii="Calibri" w:hAnsi="Calibri" w:cs="Calibri"/>
          <w:sz w:val="24"/>
          <w:szCs w:val="24"/>
          <w:u w:val="single"/>
        </w:rPr>
        <w:t>Wykonawcy i składając ofertę w zakładce „Wykonawcy” doda pozostałych Wykonawców wpisując</w:t>
      </w:r>
      <w:r w:rsidRPr="00570B10">
        <w:rPr>
          <w:rFonts w:ascii="Calibri" w:hAnsi="Calibri" w:cs="Calibri"/>
          <w:sz w:val="24"/>
          <w:szCs w:val="24"/>
          <w:u w:val="single"/>
        </w:rPr>
        <w:t xml:space="preserve"> </w:t>
      </w:r>
      <w:r w:rsidRPr="00570B10">
        <w:rPr>
          <w:rStyle w:val="markedcontent"/>
          <w:rFonts w:ascii="Calibri" w:hAnsi="Calibri" w:cs="Calibri"/>
          <w:sz w:val="24"/>
          <w:szCs w:val="24"/>
          <w:u w:val="single"/>
        </w:rPr>
        <w:t>ich dane</w:t>
      </w:r>
      <w:r w:rsidRPr="00570B10">
        <w:rPr>
          <w:rStyle w:val="markedcontent"/>
          <w:rFonts w:ascii="Calibri" w:hAnsi="Calibri" w:cs="Calibri"/>
          <w:sz w:val="24"/>
          <w:szCs w:val="24"/>
        </w:rPr>
        <w:t>.</w:t>
      </w:r>
      <w:r>
        <w:rPr>
          <w:rFonts w:ascii="Calibri" w:hAnsi="Calibri" w:cs="Calibri"/>
          <w:sz w:val="24"/>
          <w:szCs w:val="24"/>
        </w:rPr>
        <w:t xml:space="preserve"> </w:t>
      </w:r>
      <w:r w:rsidRPr="00570B10">
        <w:rPr>
          <w:rStyle w:val="markedcontent"/>
          <w:rFonts w:ascii="Calibri" w:hAnsi="Calibri" w:cs="Calibri"/>
          <w:sz w:val="24"/>
          <w:szCs w:val="24"/>
        </w:rPr>
        <w:t xml:space="preserve">Pełnomocnik, o którym mowa powyżej, pozostaje </w:t>
      </w:r>
      <w:r>
        <w:rPr>
          <w:rStyle w:val="markedcontent"/>
          <w:rFonts w:ascii="Calibri" w:hAnsi="Calibri" w:cs="Calibri"/>
          <w:sz w:val="24"/>
          <w:szCs w:val="24"/>
        </w:rPr>
        <w:br/>
      </w:r>
      <w:r w:rsidRPr="00570B10">
        <w:rPr>
          <w:rStyle w:val="markedcontent"/>
          <w:rFonts w:ascii="Calibri" w:hAnsi="Calibri" w:cs="Calibri"/>
          <w:sz w:val="24"/>
          <w:szCs w:val="24"/>
        </w:rPr>
        <w:t>w kontakcie z Zamawiającym w toku</w:t>
      </w:r>
      <w:r>
        <w:rPr>
          <w:rFonts w:ascii="Calibri" w:hAnsi="Calibri" w:cs="Calibri"/>
          <w:sz w:val="24"/>
          <w:szCs w:val="24"/>
        </w:rPr>
        <w:t xml:space="preserve"> </w:t>
      </w:r>
      <w:r w:rsidRPr="00570B10">
        <w:rPr>
          <w:rStyle w:val="markedcontent"/>
          <w:rFonts w:ascii="Calibri" w:hAnsi="Calibri" w:cs="Calibri"/>
          <w:sz w:val="24"/>
          <w:szCs w:val="24"/>
        </w:rPr>
        <w:t>postępowania i do niego Zamawiający kieruje informacje, korespondencję itp. Wszelkie</w:t>
      </w:r>
      <w:r>
        <w:rPr>
          <w:rStyle w:val="markedcontent"/>
          <w:rFonts w:ascii="Calibri" w:hAnsi="Calibri" w:cs="Calibri"/>
          <w:sz w:val="24"/>
          <w:szCs w:val="24"/>
        </w:rPr>
        <w:t xml:space="preserve"> </w:t>
      </w:r>
      <w:r w:rsidRPr="00570B10">
        <w:rPr>
          <w:rStyle w:val="markedcontent"/>
          <w:rFonts w:ascii="Calibri" w:hAnsi="Calibri" w:cs="Calibri"/>
          <w:sz w:val="24"/>
          <w:szCs w:val="24"/>
        </w:rPr>
        <w:t>oświadczenia pełnomocnika Zamawiający uzna za wiążące dla wszystkich Wykonawców</w:t>
      </w:r>
      <w:r>
        <w:rPr>
          <w:rFonts w:ascii="Calibri" w:hAnsi="Calibri" w:cs="Calibri"/>
          <w:sz w:val="24"/>
          <w:szCs w:val="24"/>
        </w:rPr>
        <w:t xml:space="preserve"> </w:t>
      </w:r>
      <w:r w:rsidRPr="00570B10">
        <w:rPr>
          <w:rStyle w:val="markedcontent"/>
          <w:rFonts w:ascii="Calibri" w:hAnsi="Calibri" w:cs="Calibri"/>
          <w:sz w:val="24"/>
          <w:szCs w:val="24"/>
        </w:rPr>
        <w:t>składających ofertę wspólną.</w:t>
      </w:r>
      <w:r>
        <w:rPr>
          <w:rStyle w:val="markedcontent"/>
          <w:rFonts w:ascii="Calibri" w:hAnsi="Calibri" w:cs="Calibri"/>
          <w:sz w:val="24"/>
          <w:szCs w:val="24"/>
        </w:rPr>
        <w:t xml:space="preserve"> </w:t>
      </w:r>
      <w:r w:rsidRPr="00570B10">
        <w:rPr>
          <w:rStyle w:val="markedcontent"/>
          <w:rFonts w:ascii="Calibri" w:hAnsi="Calibri" w:cs="Calibri"/>
          <w:sz w:val="24"/>
          <w:szCs w:val="24"/>
        </w:rPr>
        <w:t>Nie dopuszcza się uczestniczenia któregokolwiek z Wykonawców wspólnie ubiegających się</w:t>
      </w:r>
      <w:r>
        <w:rPr>
          <w:rStyle w:val="markedcontent"/>
          <w:rFonts w:ascii="Calibri" w:hAnsi="Calibri" w:cs="Calibri"/>
          <w:sz w:val="24"/>
          <w:szCs w:val="24"/>
        </w:rPr>
        <w:t xml:space="preserve"> </w:t>
      </w:r>
      <w:r w:rsidRPr="00570B10">
        <w:rPr>
          <w:rStyle w:val="markedcontent"/>
          <w:rFonts w:ascii="Calibri" w:hAnsi="Calibri" w:cs="Calibri"/>
          <w:sz w:val="24"/>
          <w:szCs w:val="24"/>
        </w:rPr>
        <w:t>o udzielnie zamówienia w więcej niż jednej grupie Wykonawców wspólnie ubiegających się</w:t>
      </w:r>
      <w:r>
        <w:rPr>
          <w:rStyle w:val="markedcontent"/>
          <w:rFonts w:ascii="Calibri" w:hAnsi="Calibri" w:cs="Calibri"/>
          <w:sz w:val="24"/>
          <w:szCs w:val="24"/>
        </w:rPr>
        <w:t xml:space="preserve"> </w:t>
      </w:r>
      <w:r w:rsidRPr="00570B10">
        <w:rPr>
          <w:rStyle w:val="markedcontent"/>
          <w:rFonts w:ascii="Calibri" w:hAnsi="Calibri" w:cs="Calibri"/>
          <w:sz w:val="24"/>
          <w:szCs w:val="24"/>
        </w:rPr>
        <w:t>o udzielenie zamówienia. Niedopuszczalnym jest również złożenie przez któregokolwiek</w:t>
      </w:r>
      <w:r w:rsidRPr="00570B10">
        <w:rPr>
          <w:rFonts w:ascii="Arial" w:hAnsi="Arial" w:cs="Arial"/>
          <w:sz w:val="28"/>
          <w:szCs w:val="28"/>
        </w:rPr>
        <w:t xml:space="preserve"> </w:t>
      </w:r>
      <w:r w:rsidRPr="00570B10">
        <w:rPr>
          <w:rStyle w:val="markedcontent"/>
          <w:rFonts w:ascii="Calibri" w:hAnsi="Calibri" w:cs="Calibri"/>
          <w:sz w:val="24"/>
          <w:szCs w:val="24"/>
        </w:rPr>
        <w:t>z Wykonawców wspólnie ubiegających się o udzielnie zamówienia, równocześnie oferty</w:t>
      </w:r>
      <w:r>
        <w:rPr>
          <w:rStyle w:val="markedcontent"/>
          <w:rFonts w:ascii="Calibri" w:hAnsi="Calibri" w:cs="Calibri"/>
          <w:sz w:val="24"/>
          <w:szCs w:val="24"/>
        </w:rPr>
        <w:t xml:space="preserve"> </w:t>
      </w:r>
      <w:r w:rsidRPr="00570B10">
        <w:rPr>
          <w:rStyle w:val="markedcontent"/>
          <w:rFonts w:ascii="Calibri" w:hAnsi="Calibri" w:cs="Calibri"/>
          <w:sz w:val="24"/>
          <w:szCs w:val="24"/>
        </w:rPr>
        <w:t>indywidualnej oraz w ramach grupy Wykonawców wspólnie ubiegających się o udzielenie</w:t>
      </w:r>
      <w:r>
        <w:rPr>
          <w:rFonts w:ascii="Calibri" w:hAnsi="Calibri" w:cs="Calibri"/>
          <w:sz w:val="24"/>
          <w:szCs w:val="24"/>
        </w:rPr>
        <w:t xml:space="preserve"> </w:t>
      </w:r>
      <w:r w:rsidRPr="00570B10">
        <w:rPr>
          <w:rStyle w:val="markedcontent"/>
          <w:rFonts w:ascii="Calibri" w:hAnsi="Calibri" w:cs="Calibri"/>
          <w:sz w:val="24"/>
          <w:szCs w:val="24"/>
        </w:rPr>
        <w:t>zamówienia.</w:t>
      </w:r>
      <w:r>
        <w:rPr>
          <w:rFonts w:ascii="Calibri" w:hAnsi="Calibri" w:cs="Calibri"/>
          <w:sz w:val="24"/>
          <w:szCs w:val="24"/>
        </w:rPr>
        <w:t xml:space="preserve"> </w:t>
      </w:r>
      <w:r w:rsidRPr="00570B10">
        <w:rPr>
          <w:rStyle w:val="markedcontent"/>
          <w:rFonts w:ascii="Calibri" w:hAnsi="Calibri" w:cs="Calibri"/>
          <w:sz w:val="24"/>
          <w:szCs w:val="24"/>
        </w:rPr>
        <w:t>Wspólnicy spółki cywilnej są traktowani jak Wykonawcy składający ofertę wspólną.</w:t>
      </w:r>
    </w:p>
    <w:p w14:paraId="2DE20865" w14:textId="77777777" w:rsidR="00F14A97" w:rsidRPr="00261C8B" w:rsidRDefault="00F14A97" w:rsidP="00F14A97">
      <w:pPr>
        <w:pStyle w:val="Akapitzlist"/>
        <w:tabs>
          <w:tab w:val="left" w:pos="284"/>
        </w:tabs>
        <w:spacing w:after="0" w:line="240" w:lineRule="auto"/>
        <w:ind w:left="0" w:right="140"/>
        <w:jc w:val="both"/>
        <w:rPr>
          <w:rFonts w:ascii="Calibri" w:hAnsi="Calibri" w:cs="Calibri"/>
          <w:sz w:val="24"/>
          <w:szCs w:val="24"/>
        </w:rPr>
      </w:pPr>
    </w:p>
    <w:p w14:paraId="5368CAFB" w14:textId="46282EF2" w:rsidR="00F14A97" w:rsidRPr="000D1DC5" w:rsidRDefault="008F7726" w:rsidP="00F14A97">
      <w:pPr>
        <w:suppressAutoHyphens/>
        <w:spacing w:after="0" w:line="240" w:lineRule="auto"/>
        <w:jc w:val="both"/>
        <w:rPr>
          <w:rFonts w:ascii="Calibri" w:eastAsia="Times New Roman" w:hAnsi="Calibri" w:cs="Calibri"/>
          <w:sz w:val="24"/>
          <w:szCs w:val="24"/>
          <w:lang w:eastAsia="zh-CN"/>
        </w:rPr>
      </w:pPr>
      <w:r>
        <w:rPr>
          <w:rFonts w:ascii="Calibri" w:eastAsia="Times New Roman" w:hAnsi="Calibri" w:cs="Calibri"/>
          <w:b/>
          <w:sz w:val="24"/>
          <w:szCs w:val="24"/>
          <w:lang w:eastAsia="zh-CN"/>
        </w:rPr>
        <w:t>B</w:t>
      </w:r>
      <w:r w:rsidR="00F14A97" w:rsidRPr="000D1DC5">
        <w:rPr>
          <w:rFonts w:ascii="Calibri" w:eastAsia="Times New Roman" w:hAnsi="Calibri" w:cs="Calibri"/>
          <w:b/>
          <w:sz w:val="24"/>
          <w:szCs w:val="24"/>
          <w:lang w:eastAsia="zh-CN"/>
        </w:rPr>
        <w:t>. Wyjaśnienie treści Specyfikacji Warunków Zamówienia</w:t>
      </w:r>
      <w:r w:rsidR="00F14A97">
        <w:rPr>
          <w:rFonts w:ascii="Calibri" w:eastAsia="Times New Roman" w:hAnsi="Calibri" w:cs="Calibri"/>
          <w:b/>
          <w:sz w:val="24"/>
          <w:szCs w:val="24"/>
          <w:lang w:eastAsia="zh-CN"/>
        </w:rPr>
        <w:t>:</w:t>
      </w:r>
      <w:r w:rsidR="00F14A97" w:rsidRPr="000D1DC5">
        <w:rPr>
          <w:rFonts w:ascii="Calibri" w:eastAsia="Times New Roman" w:hAnsi="Calibri" w:cs="Calibri"/>
          <w:b/>
          <w:sz w:val="24"/>
          <w:szCs w:val="24"/>
          <w:lang w:eastAsia="zh-CN"/>
        </w:rPr>
        <w:t xml:space="preserve"> </w:t>
      </w:r>
    </w:p>
    <w:p w14:paraId="763FD32D" w14:textId="77777777" w:rsidR="00F14A97" w:rsidRPr="00B106CD" w:rsidRDefault="00F14A97" w:rsidP="00F3198A">
      <w:pPr>
        <w:numPr>
          <w:ilvl w:val="0"/>
          <w:numId w:val="3"/>
        </w:numPr>
        <w:tabs>
          <w:tab w:val="left" w:pos="284"/>
          <w:tab w:val="left" w:pos="709"/>
        </w:tabs>
        <w:suppressAutoHyphens/>
        <w:spacing w:after="0" w:line="240" w:lineRule="auto"/>
        <w:ind w:left="0" w:firstLine="0"/>
        <w:jc w:val="both"/>
        <w:rPr>
          <w:rFonts w:ascii="Calibri" w:eastAsia="Times New Roman" w:hAnsi="Calibri" w:cs="Calibri"/>
          <w:sz w:val="24"/>
          <w:szCs w:val="24"/>
          <w:lang w:eastAsia="zh-CN"/>
        </w:rPr>
      </w:pPr>
      <w:r w:rsidRPr="00B106CD">
        <w:rPr>
          <w:rFonts w:ascii="Calibri" w:eastAsia="Times New Roman" w:hAnsi="Calibri" w:cs="Calibri"/>
          <w:sz w:val="24"/>
          <w:szCs w:val="24"/>
          <w:lang w:eastAsia="zh-CN"/>
        </w:rPr>
        <w:t>Wykonawca może zwrócić się do Zamawiającego o wyjaśnienie treści SWZ.</w:t>
      </w:r>
    </w:p>
    <w:p w14:paraId="099556F1" w14:textId="77777777" w:rsidR="00F14A97" w:rsidRPr="00B106CD" w:rsidRDefault="00F14A97" w:rsidP="00F3198A">
      <w:pPr>
        <w:numPr>
          <w:ilvl w:val="0"/>
          <w:numId w:val="3"/>
        </w:numPr>
        <w:tabs>
          <w:tab w:val="left" w:pos="284"/>
          <w:tab w:val="left" w:pos="709"/>
        </w:tabs>
        <w:suppressAutoHyphens/>
        <w:spacing w:after="0" w:line="240" w:lineRule="auto"/>
        <w:ind w:left="0" w:firstLine="0"/>
        <w:jc w:val="both"/>
        <w:rPr>
          <w:rFonts w:ascii="Calibri" w:eastAsia="Times New Roman" w:hAnsi="Calibri" w:cs="Calibri"/>
          <w:sz w:val="24"/>
          <w:szCs w:val="24"/>
          <w:lang w:eastAsia="zh-CN"/>
        </w:rPr>
      </w:pPr>
      <w:r w:rsidRPr="00B106CD">
        <w:rPr>
          <w:rFonts w:ascii="Calibri" w:eastAsia="Times New Roman" w:hAnsi="Calibri" w:cs="Calibri"/>
          <w:sz w:val="24"/>
          <w:szCs w:val="24"/>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41351D1D" w14:textId="77777777" w:rsidR="00F14A97" w:rsidRPr="00B106CD" w:rsidRDefault="00F14A97" w:rsidP="00F3198A">
      <w:pPr>
        <w:numPr>
          <w:ilvl w:val="0"/>
          <w:numId w:val="3"/>
        </w:numPr>
        <w:tabs>
          <w:tab w:val="left" w:pos="284"/>
          <w:tab w:val="left" w:pos="709"/>
        </w:tabs>
        <w:suppressAutoHyphens/>
        <w:spacing w:after="0" w:line="240" w:lineRule="auto"/>
        <w:ind w:left="0" w:firstLine="0"/>
        <w:jc w:val="both"/>
        <w:rPr>
          <w:rFonts w:ascii="Calibri" w:eastAsia="Times New Roman" w:hAnsi="Calibri" w:cs="Calibri"/>
          <w:sz w:val="24"/>
          <w:szCs w:val="24"/>
          <w:lang w:eastAsia="zh-CN"/>
        </w:rPr>
      </w:pPr>
      <w:r w:rsidRPr="00B106CD">
        <w:rPr>
          <w:rFonts w:ascii="Calibri" w:eastAsia="Times New Roman" w:hAnsi="Calibri" w:cs="Calibri"/>
          <w:sz w:val="24"/>
          <w:szCs w:val="24"/>
          <w:lang w:eastAsia="pl-PL"/>
        </w:rPr>
        <w:t xml:space="preserve">Jeżeli </w:t>
      </w:r>
      <w:r w:rsidRPr="00B106CD">
        <w:rPr>
          <w:rFonts w:ascii="Calibri" w:eastAsia="Times New Roman" w:hAnsi="Calibri" w:cs="Calibri"/>
          <w:sz w:val="24"/>
          <w:szCs w:val="24"/>
          <w:lang w:eastAsia="zh-CN"/>
        </w:rPr>
        <w:t>Zamawiający</w:t>
      </w:r>
      <w:r w:rsidRPr="00B106CD">
        <w:rPr>
          <w:rFonts w:ascii="Calibri" w:eastAsia="Times New Roman" w:hAnsi="Calibri" w:cs="Calibri"/>
          <w:sz w:val="24"/>
          <w:szCs w:val="24"/>
          <w:lang w:eastAsia="pl-PL"/>
        </w:rPr>
        <w:t xml:space="preserve"> nie udzieli wyjaśnień w terminie, o którym mowa w </w:t>
      </w:r>
      <w:proofErr w:type="spellStart"/>
      <w:r w:rsidRPr="00B106CD">
        <w:rPr>
          <w:rFonts w:ascii="Calibri" w:eastAsia="Times New Roman" w:hAnsi="Calibri" w:cs="Calibri"/>
          <w:sz w:val="24"/>
          <w:szCs w:val="24"/>
          <w:lang w:eastAsia="pl-PL"/>
        </w:rPr>
        <w:t>ppkt</w:t>
      </w:r>
      <w:proofErr w:type="spellEnd"/>
      <w:r w:rsidRPr="00B106CD">
        <w:rPr>
          <w:rFonts w:ascii="Calibri" w:eastAsia="Times New Roman" w:hAnsi="Calibri" w:cs="Calibri"/>
          <w:sz w:val="24"/>
          <w:szCs w:val="24"/>
          <w:lang w:eastAsia="pl-PL"/>
        </w:rPr>
        <w:t xml:space="preserve"> 2, przedłuży termin składania ofert o czas niezbędny do zapoznania się wszystkich zainteresowanych Wykonawców z wyjaśnieniami niezbędnymi do należytego przygotowania i złożenia ofert.</w:t>
      </w:r>
    </w:p>
    <w:p w14:paraId="2DAAB8E7" w14:textId="77777777" w:rsidR="00F14A97" w:rsidRPr="000D1DC5" w:rsidRDefault="00F14A97" w:rsidP="00F3198A">
      <w:pPr>
        <w:numPr>
          <w:ilvl w:val="0"/>
          <w:numId w:val="3"/>
        </w:numPr>
        <w:tabs>
          <w:tab w:val="left" w:pos="284"/>
          <w:tab w:val="left" w:pos="709"/>
        </w:tabs>
        <w:suppressAutoHyphens/>
        <w:spacing w:after="0" w:line="240" w:lineRule="auto"/>
        <w:ind w:left="0" w:firstLine="0"/>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 xml:space="preserve">W przypadku gdy wniosek o wyjaśnienie treści SWZ nie wpłynie w terminie, </w:t>
      </w:r>
      <w:r>
        <w:rPr>
          <w:rFonts w:ascii="Calibri" w:eastAsia="Times New Roman" w:hAnsi="Calibri" w:cs="Calibri"/>
          <w:sz w:val="24"/>
          <w:szCs w:val="24"/>
          <w:lang w:eastAsia="zh-CN"/>
        </w:rPr>
        <w:br/>
      </w:r>
      <w:r w:rsidRPr="000D1DC5">
        <w:rPr>
          <w:rFonts w:ascii="Calibri" w:eastAsia="Times New Roman" w:hAnsi="Calibri" w:cs="Calibri"/>
          <w:sz w:val="24"/>
          <w:szCs w:val="24"/>
          <w:lang w:eastAsia="zh-CN"/>
        </w:rPr>
        <w:t xml:space="preserve">o którym mowa w </w:t>
      </w:r>
      <w:proofErr w:type="spellStart"/>
      <w:r w:rsidRPr="000D1DC5">
        <w:rPr>
          <w:rFonts w:ascii="Calibri" w:eastAsia="Times New Roman" w:hAnsi="Calibri" w:cs="Calibri"/>
          <w:sz w:val="24"/>
          <w:szCs w:val="24"/>
          <w:lang w:eastAsia="zh-CN"/>
        </w:rPr>
        <w:t>ppkt</w:t>
      </w:r>
      <w:proofErr w:type="spellEnd"/>
      <w:r w:rsidRPr="000D1DC5">
        <w:rPr>
          <w:rFonts w:ascii="Calibri" w:eastAsia="Times New Roman" w:hAnsi="Calibri" w:cs="Calibri"/>
          <w:sz w:val="24"/>
          <w:szCs w:val="24"/>
          <w:lang w:eastAsia="zh-CN"/>
        </w:rPr>
        <w:t xml:space="preserve"> 2, Zamawiający nie ma obowiązku udzielania wyjaśnień SWZ oraz obowiązku przedłużenia terminu składania ofert.</w:t>
      </w:r>
    </w:p>
    <w:p w14:paraId="098447D1" w14:textId="77777777" w:rsidR="00F14A97" w:rsidRPr="000D1DC5" w:rsidRDefault="00F14A97" w:rsidP="00F3198A">
      <w:pPr>
        <w:numPr>
          <w:ilvl w:val="0"/>
          <w:numId w:val="3"/>
        </w:numPr>
        <w:tabs>
          <w:tab w:val="left" w:pos="284"/>
          <w:tab w:val="left" w:pos="709"/>
        </w:tabs>
        <w:suppressAutoHyphens/>
        <w:spacing w:after="0" w:line="240" w:lineRule="auto"/>
        <w:ind w:left="0" w:firstLine="0"/>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 xml:space="preserve">Przedłużenie terminu składania ofert nie wpływa na bieg terminu składania wniosku </w:t>
      </w:r>
      <w:r>
        <w:rPr>
          <w:rFonts w:ascii="Calibri" w:eastAsia="Times New Roman" w:hAnsi="Calibri" w:cs="Calibri"/>
          <w:sz w:val="24"/>
          <w:szCs w:val="24"/>
          <w:lang w:eastAsia="zh-CN"/>
        </w:rPr>
        <w:br/>
      </w:r>
      <w:r w:rsidRPr="000D1DC5">
        <w:rPr>
          <w:rFonts w:ascii="Calibri" w:eastAsia="Times New Roman" w:hAnsi="Calibri" w:cs="Calibri"/>
          <w:sz w:val="24"/>
          <w:szCs w:val="24"/>
          <w:lang w:eastAsia="zh-CN"/>
        </w:rPr>
        <w:t>o wyjaśnienie treści SWZ.</w:t>
      </w:r>
    </w:p>
    <w:p w14:paraId="32C3E4DC" w14:textId="77777777" w:rsidR="00F14A97" w:rsidRPr="000D1DC5" w:rsidRDefault="00F14A97" w:rsidP="00F3198A">
      <w:pPr>
        <w:numPr>
          <w:ilvl w:val="0"/>
          <w:numId w:val="3"/>
        </w:numPr>
        <w:tabs>
          <w:tab w:val="left" w:pos="284"/>
          <w:tab w:val="left" w:pos="709"/>
        </w:tabs>
        <w:suppressAutoHyphens/>
        <w:spacing w:after="0" w:line="240" w:lineRule="auto"/>
        <w:ind w:left="0" w:firstLine="0"/>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Treść zapytań wraz z wyjaśnieniami Zamawiający udostępnia, bez ujawniania źródła zapytania, na stronie internetowej prowadzonego postępowania.</w:t>
      </w:r>
    </w:p>
    <w:p w14:paraId="202F8DC9" w14:textId="77777777" w:rsidR="00F14A97" w:rsidRDefault="00F14A97" w:rsidP="00F3198A">
      <w:pPr>
        <w:numPr>
          <w:ilvl w:val="0"/>
          <w:numId w:val="3"/>
        </w:numPr>
        <w:tabs>
          <w:tab w:val="left" w:pos="284"/>
          <w:tab w:val="left" w:pos="709"/>
        </w:tabs>
        <w:suppressAutoHyphens/>
        <w:spacing w:after="0" w:line="240" w:lineRule="auto"/>
        <w:ind w:left="0" w:firstLine="0"/>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 xml:space="preserve">W uzasadnionych przypadkach Zamawiający może przed upływem terminu składania ofert zmienić treść SWZ. Dokonaną zmianę treści SWZ Zamawiający udostępni </w:t>
      </w:r>
      <w:r>
        <w:rPr>
          <w:rFonts w:ascii="Calibri" w:eastAsia="Times New Roman" w:hAnsi="Calibri" w:cs="Calibri"/>
          <w:sz w:val="24"/>
          <w:szCs w:val="24"/>
          <w:lang w:eastAsia="zh-CN"/>
        </w:rPr>
        <w:t xml:space="preserve"> </w:t>
      </w:r>
      <w:r w:rsidRPr="000D1DC5">
        <w:rPr>
          <w:rFonts w:ascii="Calibri" w:eastAsia="Times New Roman" w:hAnsi="Calibri" w:cs="Calibri"/>
          <w:sz w:val="24"/>
          <w:szCs w:val="24"/>
          <w:lang w:eastAsia="zh-CN"/>
        </w:rPr>
        <w:t>na stronie internetowej prowadzonego postępowania.</w:t>
      </w:r>
    </w:p>
    <w:p w14:paraId="5B5F24E5" w14:textId="77777777" w:rsidR="00F14A97" w:rsidRDefault="00F14A97" w:rsidP="00F3198A">
      <w:pPr>
        <w:numPr>
          <w:ilvl w:val="0"/>
          <w:numId w:val="3"/>
        </w:numPr>
        <w:tabs>
          <w:tab w:val="left" w:pos="284"/>
          <w:tab w:val="left" w:pos="709"/>
        </w:tabs>
        <w:suppressAutoHyphens/>
        <w:spacing w:after="0" w:line="240" w:lineRule="auto"/>
        <w:ind w:left="0" w:firstLine="0"/>
        <w:jc w:val="both"/>
        <w:rPr>
          <w:rFonts w:ascii="Calibri" w:eastAsia="Times New Roman" w:hAnsi="Calibri" w:cs="Calibri"/>
          <w:sz w:val="24"/>
          <w:szCs w:val="24"/>
          <w:lang w:eastAsia="zh-CN"/>
        </w:rPr>
      </w:pPr>
      <w:r>
        <w:rPr>
          <w:rFonts w:ascii="Calibri" w:eastAsia="Times New Roman" w:hAnsi="Calibri" w:cs="Calibri"/>
          <w:sz w:val="24"/>
          <w:szCs w:val="24"/>
          <w:lang w:eastAsia="zh-CN"/>
        </w:rPr>
        <w:t>Nie udziela się żadnych ustnych i telefonicznych informacji, wyjaśnień bądź odpowiedzi na kierowane do Zamawiającego zapytania w sprawach wymagających zachowania pisemności postępowania.</w:t>
      </w:r>
    </w:p>
    <w:p w14:paraId="2C5DE77C" w14:textId="77777777" w:rsidR="00323B63" w:rsidRPr="00323B63" w:rsidRDefault="00323B63" w:rsidP="00323B63">
      <w:pPr>
        <w:tabs>
          <w:tab w:val="left" w:pos="284"/>
        </w:tabs>
        <w:suppressAutoHyphens/>
        <w:spacing w:after="0" w:line="240" w:lineRule="auto"/>
        <w:jc w:val="both"/>
        <w:rPr>
          <w:rStyle w:val="markedcontent"/>
          <w:rFonts w:ascii="Calibri" w:hAnsi="Calibri" w:cs="Calibri"/>
          <w:sz w:val="24"/>
          <w:szCs w:val="24"/>
        </w:rPr>
      </w:pPr>
    </w:p>
    <w:p w14:paraId="78DB2C3D" w14:textId="77777777" w:rsidR="00323B63" w:rsidRPr="000D1DC5" w:rsidRDefault="00323B63" w:rsidP="00F3198A">
      <w:pPr>
        <w:numPr>
          <w:ilvl w:val="0"/>
          <w:numId w:val="10"/>
        </w:numPr>
        <w:spacing w:after="0" w:line="240" w:lineRule="auto"/>
        <w:ind w:left="0" w:firstLine="0"/>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 xml:space="preserve">SPOSÓB ORAZ TERMIN SKŁADANIA </w:t>
      </w:r>
      <w:r>
        <w:rPr>
          <w:rFonts w:ascii="Calibri" w:eastAsia="Times New Roman" w:hAnsi="Calibri" w:cs="Calibri"/>
          <w:b/>
          <w:bCs/>
          <w:sz w:val="24"/>
          <w:szCs w:val="24"/>
          <w:lang w:eastAsia="pl-PL"/>
        </w:rPr>
        <w:t xml:space="preserve">I OTWARCIA </w:t>
      </w:r>
      <w:r w:rsidRPr="000D1DC5">
        <w:rPr>
          <w:rFonts w:ascii="Calibri" w:eastAsia="Times New Roman" w:hAnsi="Calibri" w:cs="Calibri"/>
          <w:b/>
          <w:bCs/>
          <w:sz w:val="24"/>
          <w:szCs w:val="24"/>
          <w:lang w:eastAsia="pl-PL"/>
        </w:rPr>
        <w:t>OFERT</w:t>
      </w:r>
    </w:p>
    <w:p w14:paraId="3CD8EF65" w14:textId="43DFC062" w:rsidR="006E699F" w:rsidRPr="006E699F" w:rsidRDefault="002E5644" w:rsidP="002E5644">
      <w:pPr>
        <w:pStyle w:val="Akapitzlist"/>
        <w:suppressAutoHyphens/>
        <w:spacing w:after="0" w:line="240" w:lineRule="auto"/>
        <w:ind w:left="0"/>
        <w:jc w:val="both"/>
        <w:rPr>
          <w:rStyle w:val="markedcontent"/>
          <w:rFonts w:ascii="Calibri" w:hAnsi="Calibri" w:cs="Calibri"/>
          <w:sz w:val="24"/>
          <w:szCs w:val="24"/>
        </w:rPr>
      </w:pPr>
      <w:r>
        <w:rPr>
          <w:rStyle w:val="markedcontent"/>
          <w:rFonts w:ascii="Calibri" w:hAnsi="Calibri" w:cs="Calibri"/>
          <w:sz w:val="24"/>
          <w:szCs w:val="24"/>
        </w:rPr>
        <w:t>1.</w:t>
      </w:r>
      <w:r w:rsidR="00323B63">
        <w:rPr>
          <w:rStyle w:val="markedcontent"/>
          <w:rFonts w:ascii="Calibri" w:hAnsi="Calibri" w:cs="Calibri"/>
          <w:sz w:val="24"/>
          <w:szCs w:val="24"/>
        </w:rPr>
        <w:t xml:space="preserve"> </w:t>
      </w:r>
      <w:r w:rsidR="00323B63" w:rsidRPr="00323B63">
        <w:rPr>
          <w:rStyle w:val="markedcontent"/>
          <w:rFonts w:ascii="Calibri" w:hAnsi="Calibri" w:cs="Calibri"/>
          <w:sz w:val="24"/>
          <w:szCs w:val="24"/>
        </w:rPr>
        <w:t xml:space="preserve">Ofertę należy złożyć w terminie: do dnia </w:t>
      </w:r>
      <w:r w:rsidR="00A66CBC">
        <w:rPr>
          <w:rStyle w:val="markedcontent"/>
          <w:rFonts w:ascii="Calibri" w:hAnsi="Calibri" w:cs="Calibri"/>
          <w:b/>
          <w:bCs/>
          <w:sz w:val="24"/>
          <w:szCs w:val="24"/>
        </w:rPr>
        <w:t>18</w:t>
      </w:r>
      <w:r w:rsidR="006E699F" w:rsidRPr="006E699F">
        <w:rPr>
          <w:rStyle w:val="markedcontent"/>
          <w:rFonts w:ascii="Calibri" w:hAnsi="Calibri" w:cs="Calibri"/>
          <w:b/>
          <w:bCs/>
          <w:sz w:val="24"/>
          <w:szCs w:val="24"/>
        </w:rPr>
        <w:t xml:space="preserve"> listopada</w:t>
      </w:r>
      <w:r w:rsidR="00323B63" w:rsidRPr="00323B63">
        <w:rPr>
          <w:rStyle w:val="markedcontent"/>
          <w:rFonts w:ascii="Calibri" w:hAnsi="Calibri" w:cs="Calibri"/>
          <w:b/>
          <w:bCs/>
          <w:sz w:val="24"/>
          <w:szCs w:val="24"/>
        </w:rPr>
        <w:t xml:space="preserve"> 202</w:t>
      </w:r>
      <w:r w:rsidR="00A66CBC">
        <w:rPr>
          <w:rStyle w:val="markedcontent"/>
          <w:rFonts w:ascii="Calibri" w:hAnsi="Calibri" w:cs="Calibri"/>
          <w:b/>
          <w:bCs/>
          <w:sz w:val="24"/>
          <w:szCs w:val="24"/>
        </w:rPr>
        <w:t>5</w:t>
      </w:r>
      <w:r w:rsidR="00323B63" w:rsidRPr="00323B63">
        <w:rPr>
          <w:rStyle w:val="markedcontent"/>
          <w:rFonts w:ascii="Calibri" w:hAnsi="Calibri" w:cs="Calibri"/>
          <w:b/>
          <w:bCs/>
          <w:sz w:val="24"/>
          <w:szCs w:val="24"/>
        </w:rPr>
        <w:t xml:space="preserve"> r. do godz. 11.00</w:t>
      </w:r>
      <w:r w:rsidR="006E699F">
        <w:rPr>
          <w:rStyle w:val="markedcontent"/>
          <w:rFonts w:ascii="Calibri" w:hAnsi="Calibri" w:cs="Calibri"/>
          <w:b/>
          <w:bCs/>
          <w:sz w:val="24"/>
          <w:szCs w:val="24"/>
        </w:rPr>
        <w:t>.</w:t>
      </w:r>
    </w:p>
    <w:p w14:paraId="52980BC7" w14:textId="5BA45BE7" w:rsidR="006E699F" w:rsidRPr="00856464" w:rsidRDefault="002E5644" w:rsidP="002E5644">
      <w:pPr>
        <w:pStyle w:val="Akapitzlist"/>
        <w:suppressAutoHyphens/>
        <w:spacing w:after="0" w:line="240" w:lineRule="auto"/>
        <w:ind w:left="0"/>
        <w:jc w:val="both"/>
        <w:rPr>
          <w:rFonts w:ascii="Calibri" w:hAnsi="Calibri" w:cs="Calibri"/>
          <w:sz w:val="24"/>
          <w:szCs w:val="24"/>
        </w:rPr>
      </w:pPr>
      <w:r>
        <w:rPr>
          <w:rFonts w:cstheme="minorHAnsi"/>
          <w:sz w:val="24"/>
          <w:szCs w:val="24"/>
        </w:rPr>
        <w:t>2.</w:t>
      </w:r>
      <w:r w:rsidR="006E699F" w:rsidRPr="00856464">
        <w:rPr>
          <w:rFonts w:cstheme="minorHAnsi"/>
          <w:sz w:val="24"/>
          <w:szCs w:val="24"/>
        </w:rPr>
        <w:t xml:space="preserve"> Wykonawca składa ofertę za pośrednictwem zakładki „Oferty/wnioski”, widocznej </w:t>
      </w:r>
      <w:r w:rsidR="006E699F" w:rsidRPr="00856464">
        <w:rPr>
          <w:rFonts w:cstheme="minorHAnsi"/>
          <w:sz w:val="24"/>
          <w:szCs w:val="24"/>
        </w:rPr>
        <w:br/>
        <w:t xml:space="preserve">w podglądzie postępowania po zalogowaniu się na konto Wykonawcy. Po wybraniu przycisku „Złóż ofertę” system prezentuje okno składania oferty umożliwiające przekazanie dokumentów elektronicznych, w którym znajdują się dwa pola </w:t>
      </w:r>
      <w:proofErr w:type="spellStart"/>
      <w:r w:rsidR="006E699F" w:rsidRPr="00856464">
        <w:rPr>
          <w:rFonts w:cstheme="minorHAnsi"/>
          <w:sz w:val="24"/>
          <w:szCs w:val="24"/>
        </w:rPr>
        <w:t>drag&amp;drop</w:t>
      </w:r>
      <w:proofErr w:type="spellEnd"/>
      <w:r w:rsidR="006E699F" w:rsidRPr="00856464">
        <w:rPr>
          <w:rFonts w:cstheme="minorHAnsi"/>
          <w:sz w:val="24"/>
          <w:szCs w:val="24"/>
        </w:rPr>
        <w:t xml:space="preserve"> („przeciągnij” i „upuść”) służące do dodawania plików.</w:t>
      </w:r>
    </w:p>
    <w:p w14:paraId="2E08BE2A" w14:textId="0B31B8D8" w:rsidR="006E699F" w:rsidRPr="002E5644" w:rsidRDefault="002E5644" w:rsidP="002E5644">
      <w:pPr>
        <w:suppressAutoHyphens/>
        <w:spacing w:after="0" w:line="240" w:lineRule="auto"/>
        <w:jc w:val="both"/>
        <w:rPr>
          <w:rFonts w:ascii="Calibri" w:hAnsi="Calibri" w:cs="Calibri"/>
          <w:sz w:val="24"/>
          <w:szCs w:val="24"/>
        </w:rPr>
      </w:pPr>
      <w:r>
        <w:rPr>
          <w:rFonts w:cstheme="minorHAnsi"/>
          <w:sz w:val="24"/>
          <w:szCs w:val="24"/>
        </w:rPr>
        <w:lastRenderedPageBreak/>
        <w:t>3.</w:t>
      </w:r>
      <w:r w:rsidR="006E699F" w:rsidRPr="002E5644">
        <w:rPr>
          <w:rFonts w:cstheme="minorHAnsi"/>
          <w:sz w:val="24"/>
          <w:szCs w:val="24"/>
        </w:rPr>
        <w:t xml:space="preserve"> Wykonawca dodaje wybrany z dysku i uprzednio podpisany Formularz ofertowy </w:t>
      </w:r>
      <w:r w:rsidR="006E699F" w:rsidRPr="002E5644">
        <w:rPr>
          <w:rFonts w:cstheme="minorHAnsi"/>
          <w:sz w:val="24"/>
          <w:szCs w:val="24"/>
        </w:rPr>
        <w:br/>
        <w:t>w pierwszym polu („Wypełniony formularz oferty”). W kolejnym polu („Załączniki</w:t>
      </w:r>
      <w:r w:rsidR="006E699F" w:rsidRPr="002E5644">
        <w:rPr>
          <w:rFonts w:cstheme="minorHAnsi"/>
        </w:rPr>
        <w:t xml:space="preserve"> </w:t>
      </w:r>
      <w:r w:rsidR="006E699F" w:rsidRPr="002E5644">
        <w:rPr>
          <w:rFonts w:cstheme="minorHAnsi"/>
        </w:rPr>
        <w:br/>
      </w:r>
      <w:r w:rsidR="006E699F" w:rsidRPr="002E5644">
        <w:rPr>
          <w:rFonts w:cstheme="minorHAnsi"/>
          <w:sz w:val="24"/>
          <w:szCs w:val="24"/>
        </w:rPr>
        <w:t>i inne dokumenty przedstawione w ofercie przez Wykonawcę”) wykonawca dodaje pozostałe pliki stanowiące ofertę lub składane wraz z ofertą.</w:t>
      </w:r>
    </w:p>
    <w:p w14:paraId="2074282D" w14:textId="72B5720C" w:rsidR="006E699F" w:rsidRPr="00856464" w:rsidRDefault="002E5644" w:rsidP="002E5644">
      <w:pPr>
        <w:pStyle w:val="Akapitzlist"/>
        <w:suppressAutoHyphens/>
        <w:spacing w:after="0" w:line="240" w:lineRule="auto"/>
        <w:ind w:left="0"/>
        <w:jc w:val="both"/>
        <w:rPr>
          <w:rFonts w:ascii="Calibri" w:hAnsi="Calibri" w:cs="Calibri"/>
          <w:sz w:val="24"/>
          <w:szCs w:val="24"/>
        </w:rPr>
      </w:pPr>
      <w:r>
        <w:rPr>
          <w:rFonts w:cstheme="minorHAnsi"/>
          <w:sz w:val="24"/>
          <w:szCs w:val="24"/>
        </w:rPr>
        <w:t>4.</w:t>
      </w:r>
      <w:r w:rsidR="006E699F" w:rsidRPr="00856464">
        <w:rPr>
          <w:rFonts w:cstheme="minorHAnsi"/>
          <w:sz w:val="24"/>
          <w:szCs w:val="24"/>
        </w:rPr>
        <w:t xml:space="preserve"> Jeżeli wraz z ofertą składane są dokumenty zawierające tajemnicę przedsiębiorstwa wykonawca, w celu utrzymania w poufności tych informacji, przekazuje je w wydzielonym </w:t>
      </w:r>
      <w:r w:rsidR="009F5785">
        <w:rPr>
          <w:rFonts w:cstheme="minorHAnsi"/>
          <w:sz w:val="24"/>
          <w:szCs w:val="24"/>
        </w:rPr>
        <w:t xml:space="preserve">           </w:t>
      </w:r>
      <w:r w:rsidR="006E699F" w:rsidRPr="00856464">
        <w:rPr>
          <w:rFonts w:cstheme="minorHAnsi"/>
          <w:sz w:val="24"/>
          <w:szCs w:val="24"/>
        </w:rPr>
        <w:t>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233614CD" w14:textId="34D58AC9" w:rsidR="006E699F" w:rsidRPr="00856464" w:rsidRDefault="002E5644" w:rsidP="002E5644">
      <w:pPr>
        <w:pStyle w:val="Akapitzlist"/>
        <w:suppressAutoHyphens/>
        <w:spacing w:after="0" w:line="240" w:lineRule="auto"/>
        <w:ind w:left="0"/>
        <w:jc w:val="both"/>
        <w:rPr>
          <w:rFonts w:ascii="Calibri" w:hAnsi="Calibri" w:cs="Calibri"/>
          <w:sz w:val="24"/>
          <w:szCs w:val="24"/>
        </w:rPr>
      </w:pPr>
      <w:r>
        <w:rPr>
          <w:rFonts w:cstheme="minorHAnsi"/>
          <w:sz w:val="24"/>
          <w:szCs w:val="24"/>
        </w:rPr>
        <w:t>5.</w:t>
      </w:r>
      <w:r w:rsidR="006E699F" w:rsidRPr="00856464">
        <w:rPr>
          <w:rFonts w:cstheme="minorHAnsi"/>
          <w:sz w:val="24"/>
          <w:szCs w:val="24"/>
        </w:rPr>
        <w:t xml:space="preserve"> System sprawdza, czy złożone pliki są podpisane i automatycznie je szyfruje, jednocześnie informując o tym wykonawcę. Potwierdzenie czasu przekazania i odbioru oferty znajduje się                       w Elektronicznym Potwierdzeniu Przesłania (EPP)i Elektronicznym Potwierdzeniu Odebrania (EPO). EPP i EPO dostępne są dla zalogowanego Wykonawcy w zakładce „Oferty/Wnioski”.</w:t>
      </w:r>
    </w:p>
    <w:p w14:paraId="6CC8B6C4" w14:textId="71BDEBC2" w:rsidR="006E699F" w:rsidRPr="00856464" w:rsidRDefault="002E5644" w:rsidP="002E5644">
      <w:pPr>
        <w:pStyle w:val="Akapitzlist"/>
        <w:suppressAutoHyphens/>
        <w:spacing w:after="0" w:line="240" w:lineRule="auto"/>
        <w:ind w:left="0"/>
        <w:jc w:val="both"/>
        <w:rPr>
          <w:rFonts w:ascii="Calibri" w:hAnsi="Calibri" w:cs="Calibri"/>
          <w:sz w:val="24"/>
          <w:szCs w:val="24"/>
        </w:rPr>
      </w:pPr>
      <w:r>
        <w:rPr>
          <w:rFonts w:cstheme="minorHAnsi"/>
          <w:sz w:val="24"/>
          <w:szCs w:val="24"/>
        </w:rPr>
        <w:t>6.</w:t>
      </w:r>
      <w:r w:rsidR="006E699F" w:rsidRPr="00856464">
        <w:rPr>
          <w:rFonts w:cstheme="minorHAnsi"/>
          <w:sz w:val="24"/>
          <w:szCs w:val="24"/>
        </w:rPr>
        <w:t xml:space="preserve"> Oferta może być złożona tylko do upływu terminu składania ofert.</w:t>
      </w:r>
    </w:p>
    <w:p w14:paraId="6B18632E" w14:textId="0E5F5880" w:rsidR="006E699F" w:rsidRPr="00856464" w:rsidRDefault="002E5644" w:rsidP="002E5644">
      <w:pPr>
        <w:pStyle w:val="Akapitzlist"/>
        <w:suppressAutoHyphens/>
        <w:spacing w:after="0" w:line="240" w:lineRule="auto"/>
        <w:ind w:left="0"/>
        <w:jc w:val="both"/>
        <w:rPr>
          <w:rFonts w:ascii="Calibri" w:hAnsi="Calibri" w:cs="Calibri"/>
          <w:sz w:val="24"/>
          <w:szCs w:val="24"/>
        </w:rPr>
      </w:pPr>
      <w:r>
        <w:rPr>
          <w:rFonts w:cstheme="minorHAnsi"/>
          <w:sz w:val="24"/>
          <w:szCs w:val="24"/>
        </w:rPr>
        <w:t>7.</w:t>
      </w:r>
      <w:r w:rsidR="00856464" w:rsidRPr="00856464">
        <w:rPr>
          <w:rFonts w:cstheme="minorHAnsi"/>
          <w:sz w:val="24"/>
          <w:szCs w:val="24"/>
        </w:rPr>
        <w:t xml:space="preserve"> </w:t>
      </w:r>
      <w:r w:rsidR="006E699F" w:rsidRPr="00856464">
        <w:rPr>
          <w:rFonts w:cstheme="minorHAnsi"/>
          <w:sz w:val="24"/>
          <w:szCs w:val="24"/>
        </w:rPr>
        <w:t>Wykonawca może przed upływem terminu składania ofert wycofać ofertę. Wykonawca wycofuje ofertę w zakładce „Oferty/wnioski” używając przycisku „Wycofaj ofertę”.</w:t>
      </w:r>
    </w:p>
    <w:p w14:paraId="21A1BDCB" w14:textId="6B0BF37A" w:rsidR="006E699F" w:rsidRPr="00856464" w:rsidRDefault="00856464" w:rsidP="00856464">
      <w:pPr>
        <w:pStyle w:val="Akapitzlist"/>
        <w:numPr>
          <w:ilvl w:val="2"/>
          <w:numId w:val="11"/>
        </w:numPr>
        <w:suppressAutoHyphens/>
        <w:spacing w:after="0" w:line="240" w:lineRule="auto"/>
        <w:jc w:val="both"/>
        <w:rPr>
          <w:rFonts w:ascii="Calibri" w:hAnsi="Calibri" w:cs="Calibri"/>
          <w:sz w:val="24"/>
          <w:szCs w:val="24"/>
        </w:rPr>
      </w:pPr>
      <w:r w:rsidRPr="00856464">
        <w:rPr>
          <w:rFonts w:cstheme="minorHAnsi"/>
          <w:sz w:val="24"/>
          <w:szCs w:val="24"/>
        </w:rPr>
        <w:t xml:space="preserve"> </w:t>
      </w:r>
      <w:r w:rsidR="006E699F" w:rsidRPr="00856464">
        <w:rPr>
          <w:rFonts w:cstheme="minorHAnsi"/>
          <w:sz w:val="24"/>
          <w:szCs w:val="24"/>
        </w:rPr>
        <w:t xml:space="preserve">Maksymalny łączny rozmiar plików stanowiących ofertę lub składanych wraz </w:t>
      </w:r>
      <w:r w:rsidR="006E699F" w:rsidRPr="00856464">
        <w:rPr>
          <w:rFonts w:cstheme="minorHAnsi"/>
          <w:sz w:val="24"/>
          <w:szCs w:val="24"/>
        </w:rPr>
        <w:br/>
        <w:t>z ofertą to 250 MB</w:t>
      </w:r>
      <w:r w:rsidRPr="00856464">
        <w:rPr>
          <w:rFonts w:cstheme="minorHAnsi"/>
          <w:sz w:val="24"/>
          <w:szCs w:val="24"/>
        </w:rPr>
        <w:t>.</w:t>
      </w:r>
    </w:p>
    <w:p w14:paraId="0B3D229D" w14:textId="6EDB471C" w:rsidR="00323B63" w:rsidRPr="00856464" w:rsidRDefault="00856464" w:rsidP="00856464">
      <w:pPr>
        <w:pStyle w:val="Akapitzlist"/>
        <w:numPr>
          <w:ilvl w:val="2"/>
          <w:numId w:val="11"/>
        </w:numPr>
        <w:suppressAutoHyphens/>
        <w:spacing w:after="0" w:line="240" w:lineRule="auto"/>
        <w:jc w:val="both"/>
        <w:rPr>
          <w:rStyle w:val="markedcontent"/>
          <w:rFonts w:ascii="Calibri" w:hAnsi="Calibri" w:cs="Calibri"/>
          <w:sz w:val="24"/>
          <w:szCs w:val="24"/>
        </w:rPr>
      </w:pPr>
      <w:r w:rsidRPr="00856464">
        <w:rPr>
          <w:rFonts w:ascii="Calibri" w:hAnsi="Calibri" w:cs="Calibri"/>
          <w:sz w:val="24"/>
          <w:szCs w:val="24"/>
        </w:rPr>
        <w:t xml:space="preserve"> </w:t>
      </w:r>
      <w:r w:rsidR="00323B63" w:rsidRPr="00856464">
        <w:rPr>
          <w:rStyle w:val="markedcontent"/>
          <w:rFonts w:ascii="Calibri" w:hAnsi="Calibri" w:cs="Calibri"/>
          <w:sz w:val="24"/>
          <w:szCs w:val="24"/>
        </w:rPr>
        <w:t xml:space="preserve">Otwarcie ofert zostanie dokonane w dniu </w:t>
      </w:r>
      <w:r w:rsidR="008C3246">
        <w:rPr>
          <w:rStyle w:val="markedcontent"/>
          <w:rFonts w:ascii="Calibri" w:hAnsi="Calibri" w:cs="Calibri"/>
          <w:b/>
          <w:bCs/>
          <w:sz w:val="24"/>
          <w:szCs w:val="24"/>
        </w:rPr>
        <w:t>1</w:t>
      </w:r>
      <w:r w:rsidR="00E356DA">
        <w:rPr>
          <w:rStyle w:val="markedcontent"/>
          <w:rFonts w:ascii="Calibri" w:hAnsi="Calibri" w:cs="Calibri"/>
          <w:b/>
          <w:bCs/>
          <w:sz w:val="24"/>
          <w:szCs w:val="24"/>
        </w:rPr>
        <w:t>8</w:t>
      </w:r>
      <w:r w:rsidR="008C3246">
        <w:rPr>
          <w:rStyle w:val="markedcontent"/>
          <w:rFonts w:ascii="Calibri" w:hAnsi="Calibri" w:cs="Calibri"/>
          <w:b/>
          <w:bCs/>
          <w:sz w:val="24"/>
          <w:szCs w:val="24"/>
        </w:rPr>
        <w:t xml:space="preserve"> </w:t>
      </w:r>
      <w:r w:rsidR="006E699F" w:rsidRPr="00856464">
        <w:rPr>
          <w:rStyle w:val="markedcontent"/>
          <w:rFonts w:ascii="Calibri" w:hAnsi="Calibri" w:cs="Calibri"/>
          <w:b/>
          <w:bCs/>
          <w:sz w:val="24"/>
          <w:szCs w:val="24"/>
        </w:rPr>
        <w:t>listopad</w:t>
      </w:r>
      <w:r w:rsidR="00323B63" w:rsidRPr="00856464">
        <w:rPr>
          <w:rStyle w:val="markedcontent"/>
          <w:rFonts w:ascii="Calibri" w:hAnsi="Calibri" w:cs="Calibri"/>
          <w:b/>
          <w:bCs/>
          <w:sz w:val="24"/>
          <w:szCs w:val="24"/>
        </w:rPr>
        <w:t>a 202</w:t>
      </w:r>
      <w:r w:rsidR="00655781">
        <w:rPr>
          <w:rStyle w:val="markedcontent"/>
          <w:rFonts w:ascii="Calibri" w:hAnsi="Calibri" w:cs="Calibri"/>
          <w:b/>
          <w:bCs/>
          <w:sz w:val="24"/>
          <w:szCs w:val="24"/>
        </w:rPr>
        <w:t>5</w:t>
      </w:r>
      <w:r w:rsidR="00323B63" w:rsidRPr="00856464">
        <w:rPr>
          <w:rStyle w:val="markedcontent"/>
          <w:rFonts w:ascii="Calibri" w:hAnsi="Calibri" w:cs="Calibri"/>
          <w:b/>
          <w:bCs/>
          <w:sz w:val="24"/>
          <w:szCs w:val="24"/>
        </w:rPr>
        <w:t xml:space="preserve"> r. o godzinie 11:30</w:t>
      </w:r>
      <w:r w:rsidR="00323B63" w:rsidRPr="00856464">
        <w:rPr>
          <w:rStyle w:val="markedcontent"/>
          <w:rFonts w:ascii="Calibri" w:hAnsi="Calibri" w:cs="Calibri"/>
          <w:sz w:val="24"/>
          <w:szCs w:val="24"/>
        </w:rPr>
        <w:t>.</w:t>
      </w:r>
    </w:p>
    <w:p w14:paraId="63813A25" w14:textId="1F73CE6B" w:rsidR="00856464" w:rsidRPr="00856464" w:rsidRDefault="00856464" w:rsidP="00856464">
      <w:pPr>
        <w:pStyle w:val="Akapitzlist"/>
        <w:numPr>
          <w:ilvl w:val="2"/>
          <w:numId w:val="11"/>
        </w:numPr>
        <w:suppressAutoHyphens/>
        <w:spacing w:after="0" w:line="240" w:lineRule="auto"/>
        <w:jc w:val="both"/>
        <w:rPr>
          <w:rFonts w:ascii="Calibri" w:hAnsi="Calibri" w:cs="Calibri"/>
          <w:sz w:val="24"/>
          <w:szCs w:val="24"/>
        </w:rPr>
      </w:pPr>
      <w:r w:rsidRPr="00856464">
        <w:rPr>
          <w:rFonts w:cstheme="minorHAnsi"/>
          <w:bCs/>
          <w:sz w:val="24"/>
          <w:szCs w:val="24"/>
        </w:rPr>
        <w:t xml:space="preserve"> Otwarcie ofert następuje poprzez proces odszyfrowania złożonych ofert na Platformie                                  E-Zamówienia.</w:t>
      </w:r>
    </w:p>
    <w:p w14:paraId="6FA098FF" w14:textId="7CBA4519" w:rsidR="00856464" w:rsidRPr="00856464" w:rsidRDefault="00856464" w:rsidP="00856464">
      <w:pPr>
        <w:pStyle w:val="Akapitzlist"/>
        <w:numPr>
          <w:ilvl w:val="2"/>
          <w:numId w:val="11"/>
        </w:numPr>
        <w:suppressAutoHyphens/>
        <w:spacing w:after="0" w:line="240" w:lineRule="auto"/>
        <w:jc w:val="both"/>
        <w:rPr>
          <w:rFonts w:ascii="Calibri" w:hAnsi="Calibri" w:cs="Calibri"/>
          <w:sz w:val="24"/>
          <w:szCs w:val="24"/>
        </w:rPr>
      </w:pPr>
      <w:r w:rsidRPr="00856464">
        <w:rPr>
          <w:rFonts w:cstheme="minorHAnsi"/>
          <w:sz w:val="24"/>
          <w:szCs w:val="24"/>
        </w:rPr>
        <w:t xml:space="preserve"> Zamawiający, najpóźniej przed otwarciem ofert, udostępnia na stronie internetowej prowadzonego postępowania informację o kwocie, jaką zamierza przeznaczyć na sfinansowanie  zamówienia.  </w:t>
      </w:r>
    </w:p>
    <w:p w14:paraId="7F1A5CA1" w14:textId="3937E3A7" w:rsidR="00856464" w:rsidRPr="00856464" w:rsidRDefault="00856464" w:rsidP="00856464">
      <w:pPr>
        <w:pStyle w:val="Akapitzlist"/>
        <w:numPr>
          <w:ilvl w:val="2"/>
          <w:numId w:val="11"/>
        </w:numPr>
        <w:suppressAutoHyphens/>
        <w:spacing w:after="0" w:line="240" w:lineRule="auto"/>
        <w:jc w:val="both"/>
        <w:rPr>
          <w:rFonts w:ascii="Calibri" w:hAnsi="Calibri" w:cs="Calibri"/>
          <w:sz w:val="24"/>
          <w:szCs w:val="24"/>
        </w:rPr>
      </w:pPr>
      <w:r w:rsidRPr="00856464">
        <w:rPr>
          <w:rFonts w:cstheme="minorHAnsi"/>
          <w:sz w:val="24"/>
          <w:szCs w:val="24"/>
        </w:rPr>
        <w:t xml:space="preserve"> Zamawiający, niezwłocznie po otwarciu ofert, udostępni na stronie internetowej prowadzonego postępowania informację z otwarcia ofert.</w:t>
      </w:r>
    </w:p>
    <w:p w14:paraId="3C3C235B" w14:textId="31607F34" w:rsidR="00B64232" w:rsidRPr="00323B63" w:rsidRDefault="00B64232" w:rsidP="00856464">
      <w:pPr>
        <w:suppressAutoHyphens/>
        <w:spacing w:after="0" w:line="240" w:lineRule="auto"/>
        <w:jc w:val="both"/>
        <w:rPr>
          <w:rFonts w:ascii="Calibri" w:hAnsi="Calibri" w:cs="Calibri"/>
          <w:sz w:val="24"/>
          <w:szCs w:val="24"/>
        </w:rPr>
      </w:pPr>
    </w:p>
    <w:p w14:paraId="6A254055" w14:textId="6C906A54" w:rsidR="00B64232" w:rsidRPr="000D1DC5" w:rsidRDefault="00323B63" w:rsidP="00F3198A">
      <w:pPr>
        <w:numPr>
          <w:ilvl w:val="0"/>
          <w:numId w:val="10"/>
        </w:numPr>
        <w:spacing w:after="0" w:line="240" w:lineRule="auto"/>
        <w:ind w:left="0" w:firstLine="0"/>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 xml:space="preserve"> </w:t>
      </w:r>
      <w:r w:rsidR="00B64232" w:rsidRPr="000D1DC5">
        <w:rPr>
          <w:rFonts w:ascii="Calibri" w:eastAsia="Times New Roman" w:hAnsi="Calibri" w:cs="Calibri"/>
          <w:b/>
          <w:bCs/>
          <w:sz w:val="24"/>
          <w:szCs w:val="24"/>
          <w:lang w:eastAsia="pl-PL"/>
        </w:rPr>
        <w:t>PODSTAWY WYKLUCZENIA</w:t>
      </w:r>
      <w:r w:rsidR="00B64232">
        <w:rPr>
          <w:rFonts w:ascii="Calibri" w:eastAsia="Times New Roman" w:hAnsi="Calibri" w:cs="Calibri"/>
          <w:b/>
          <w:bCs/>
          <w:sz w:val="24"/>
          <w:szCs w:val="24"/>
          <w:lang w:eastAsia="pl-PL"/>
        </w:rPr>
        <w:t xml:space="preserve"> Z POSTĘPOWANIA</w:t>
      </w:r>
    </w:p>
    <w:p w14:paraId="075EA9B5" w14:textId="7B5921BE" w:rsidR="00AF6814" w:rsidRDefault="00B64232" w:rsidP="00D25930">
      <w:pPr>
        <w:pStyle w:val="Akapitzlist"/>
        <w:autoSpaceDE w:val="0"/>
        <w:autoSpaceDN w:val="0"/>
        <w:adjustRightInd w:val="0"/>
        <w:spacing w:after="0" w:line="240" w:lineRule="auto"/>
        <w:ind w:left="0"/>
        <w:jc w:val="both"/>
        <w:rPr>
          <w:rFonts w:ascii="Calibri" w:hAnsi="Calibri" w:cs="Calibri"/>
          <w:sz w:val="24"/>
          <w:szCs w:val="24"/>
        </w:rPr>
      </w:pPr>
      <w:r>
        <w:rPr>
          <w:rFonts w:ascii="Calibri" w:hAnsi="Calibri" w:cs="Calibri"/>
          <w:sz w:val="24"/>
          <w:szCs w:val="24"/>
        </w:rPr>
        <w:t xml:space="preserve">O </w:t>
      </w:r>
      <w:r w:rsidRPr="00B15F25">
        <w:rPr>
          <w:rFonts w:ascii="Calibri" w:hAnsi="Calibri" w:cs="Calibri"/>
          <w:sz w:val="24"/>
          <w:szCs w:val="24"/>
        </w:rPr>
        <w:t>udzielenie zamówienia mogą ubiegać się Wykonawcy, którzy</w:t>
      </w:r>
      <w:r w:rsidR="00AF6814">
        <w:rPr>
          <w:rFonts w:ascii="Calibri" w:hAnsi="Calibri" w:cs="Calibri"/>
          <w:sz w:val="24"/>
          <w:szCs w:val="24"/>
        </w:rPr>
        <w:t>:</w:t>
      </w:r>
    </w:p>
    <w:p w14:paraId="4E332657" w14:textId="77777777" w:rsidR="0074717B" w:rsidRDefault="0074717B" w:rsidP="00D25930">
      <w:pPr>
        <w:pStyle w:val="Akapitzlist"/>
        <w:autoSpaceDE w:val="0"/>
        <w:autoSpaceDN w:val="0"/>
        <w:adjustRightInd w:val="0"/>
        <w:spacing w:after="0" w:line="240" w:lineRule="auto"/>
        <w:ind w:left="0"/>
        <w:jc w:val="both"/>
        <w:rPr>
          <w:rFonts w:ascii="Calibri" w:hAnsi="Calibri" w:cs="Calibri"/>
          <w:sz w:val="24"/>
          <w:szCs w:val="24"/>
        </w:rPr>
      </w:pPr>
      <w:r>
        <w:rPr>
          <w:rFonts w:ascii="Calibri" w:hAnsi="Calibri" w:cs="Calibri"/>
          <w:sz w:val="24"/>
          <w:szCs w:val="24"/>
        </w:rPr>
        <w:t xml:space="preserve">- </w:t>
      </w:r>
      <w:r w:rsidR="00B64232" w:rsidRPr="00B15F25">
        <w:rPr>
          <w:rFonts w:ascii="Calibri" w:hAnsi="Calibri" w:cs="Calibri"/>
          <w:sz w:val="24"/>
          <w:szCs w:val="24"/>
        </w:rPr>
        <w:t xml:space="preserve">nie podlegają </w:t>
      </w:r>
      <w:r w:rsidR="00B64232">
        <w:rPr>
          <w:rFonts w:ascii="Calibri" w:hAnsi="Calibri" w:cs="Calibri"/>
          <w:sz w:val="24"/>
          <w:szCs w:val="24"/>
        </w:rPr>
        <w:t>w</w:t>
      </w:r>
      <w:r w:rsidR="00B64232" w:rsidRPr="00B15F25">
        <w:rPr>
          <w:rFonts w:ascii="Calibri" w:hAnsi="Calibri" w:cs="Calibri"/>
          <w:sz w:val="24"/>
          <w:szCs w:val="24"/>
        </w:rPr>
        <w:t>ykluczeniu</w:t>
      </w:r>
      <w:r w:rsidR="00D25930">
        <w:rPr>
          <w:rFonts w:ascii="Calibri" w:hAnsi="Calibri" w:cs="Calibri"/>
          <w:sz w:val="24"/>
          <w:szCs w:val="24"/>
        </w:rPr>
        <w:t xml:space="preserve"> </w:t>
      </w:r>
      <w:r w:rsidR="00AF6814" w:rsidRPr="00D25930">
        <w:rPr>
          <w:rFonts w:ascii="Calibri" w:hAnsi="Calibri" w:cs="Calibri"/>
          <w:sz w:val="24"/>
          <w:szCs w:val="24"/>
        </w:rPr>
        <w:t xml:space="preserve">w oparciu o przesłanki, o których mowa </w:t>
      </w:r>
      <w:r w:rsidR="00A55E94" w:rsidRPr="00D25930">
        <w:rPr>
          <w:rFonts w:ascii="Calibri" w:hAnsi="Calibri" w:cs="Calibri"/>
          <w:sz w:val="24"/>
          <w:szCs w:val="24"/>
        </w:rPr>
        <w:t>w</w:t>
      </w:r>
      <w:r w:rsidR="00B64232" w:rsidRPr="00D25930">
        <w:rPr>
          <w:rFonts w:ascii="Calibri" w:hAnsi="Calibri" w:cs="Calibri"/>
          <w:sz w:val="24"/>
          <w:szCs w:val="24"/>
        </w:rPr>
        <w:t xml:space="preserve"> art. 108 ustawy Prawo zamówień</w:t>
      </w:r>
      <w:r w:rsidR="00A55E94" w:rsidRPr="00D25930">
        <w:rPr>
          <w:rFonts w:ascii="Calibri" w:hAnsi="Calibri" w:cs="Calibri"/>
          <w:sz w:val="24"/>
          <w:szCs w:val="24"/>
        </w:rPr>
        <w:t xml:space="preserve"> </w:t>
      </w:r>
      <w:r w:rsidR="00B64232" w:rsidRPr="00D25930">
        <w:rPr>
          <w:rFonts w:ascii="Calibri" w:hAnsi="Calibri" w:cs="Calibri"/>
          <w:sz w:val="24"/>
          <w:szCs w:val="24"/>
        </w:rPr>
        <w:t>publicznych,</w:t>
      </w:r>
    </w:p>
    <w:p w14:paraId="1E8F6F63" w14:textId="6D5E4FAE" w:rsidR="00EF2149" w:rsidRDefault="0074717B" w:rsidP="00D25930">
      <w:pPr>
        <w:pStyle w:val="Akapitzlist"/>
        <w:autoSpaceDE w:val="0"/>
        <w:autoSpaceDN w:val="0"/>
        <w:adjustRightInd w:val="0"/>
        <w:spacing w:after="0" w:line="240" w:lineRule="auto"/>
        <w:ind w:left="0"/>
        <w:jc w:val="both"/>
        <w:rPr>
          <w:rFonts w:ascii="Calibri" w:hAnsi="Calibri" w:cs="Calibri"/>
          <w:sz w:val="24"/>
          <w:szCs w:val="24"/>
        </w:rPr>
      </w:pPr>
      <w:r>
        <w:rPr>
          <w:rFonts w:ascii="Calibri" w:hAnsi="Calibri" w:cs="Calibri"/>
          <w:sz w:val="24"/>
          <w:szCs w:val="24"/>
        </w:rPr>
        <w:t xml:space="preserve">- </w:t>
      </w:r>
      <w:r w:rsidR="00B64232" w:rsidRPr="00D25930">
        <w:rPr>
          <w:rFonts w:ascii="Calibri" w:hAnsi="Calibri" w:cs="Calibri"/>
          <w:sz w:val="24"/>
          <w:szCs w:val="24"/>
        </w:rPr>
        <w:t>nie podlegają wykluczeniu z postępowania o udzielenie zamówienia publicznego z przyczyn określonych w art. 7 ustawy z dnia 13 kwietnia 2022 r. o szczególnych rozwiązaniach w zakresie przeciwdziałania wspieraniu agresji na Ukrainę oraz służących ochronie bezpieczeństwa narodowego.</w:t>
      </w:r>
    </w:p>
    <w:p w14:paraId="3F282B2C" w14:textId="77777777" w:rsidR="00EF2149" w:rsidRPr="00D25930" w:rsidRDefault="00EF2149" w:rsidP="00D25930">
      <w:pPr>
        <w:pStyle w:val="Akapitzlist"/>
        <w:autoSpaceDE w:val="0"/>
        <w:autoSpaceDN w:val="0"/>
        <w:adjustRightInd w:val="0"/>
        <w:spacing w:after="0" w:line="240" w:lineRule="auto"/>
        <w:ind w:left="0"/>
        <w:jc w:val="both"/>
        <w:rPr>
          <w:rFonts w:ascii="Calibri" w:eastAsia="Times New Roman" w:hAnsi="Calibri" w:cs="Calibri"/>
          <w:sz w:val="24"/>
          <w:szCs w:val="24"/>
          <w:lang w:eastAsia="pl-PL"/>
        </w:rPr>
      </w:pPr>
    </w:p>
    <w:p w14:paraId="5C9DC44F"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74717B">
        <w:rPr>
          <w:rFonts w:ascii="Calibri" w:eastAsia="Times New Roman" w:hAnsi="Calibri" w:cs="Calibri"/>
          <w:sz w:val="24"/>
          <w:szCs w:val="24"/>
          <w:u w:val="single"/>
          <w:lang w:eastAsia="pl-PL"/>
        </w:rPr>
        <w:t>Z postępowania o udzielenie zamówienia wyklucza się Wykonawcę</w:t>
      </w:r>
      <w:r w:rsidRPr="000D1DC5">
        <w:rPr>
          <w:rFonts w:ascii="Calibri" w:eastAsia="Times New Roman" w:hAnsi="Calibri" w:cs="Calibri"/>
          <w:sz w:val="24"/>
          <w:szCs w:val="24"/>
          <w:lang w:eastAsia="pl-PL"/>
        </w:rPr>
        <w:t>:</w:t>
      </w:r>
    </w:p>
    <w:p w14:paraId="2B80F0C1"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1) będącego osobą fizyczną, którego prawomocnie skazano za przestępstwo:</w:t>
      </w:r>
    </w:p>
    <w:p w14:paraId="0CA0DEBA" w14:textId="77777777" w:rsidR="00B64232" w:rsidRPr="00C759BE" w:rsidRDefault="00B64232" w:rsidP="00F3198A">
      <w:pPr>
        <w:pStyle w:val="Akapitzlist"/>
        <w:numPr>
          <w:ilvl w:val="1"/>
          <w:numId w:val="13"/>
        </w:numPr>
        <w:spacing w:after="0" w:line="240" w:lineRule="auto"/>
        <w:ind w:left="0" w:firstLine="0"/>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udziału w zorganizowanej grupie przestępczej albo związku mającym na celu popełnienie przestępstwa lub przestępstwa skarbowego, o którym mowa w art. 258 Kodeksu karnego,</w:t>
      </w:r>
    </w:p>
    <w:p w14:paraId="128D4B68" w14:textId="77777777" w:rsidR="00B64232" w:rsidRPr="00C759BE" w:rsidRDefault="00B64232" w:rsidP="00F3198A">
      <w:pPr>
        <w:pStyle w:val="Akapitzlist"/>
        <w:numPr>
          <w:ilvl w:val="1"/>
          <w:numId w:val="13"/>
        </w:numPr>
        <w:spacing w:after="0" w:line="240" w:lineRule="auto"/>
        <w:ind w:left="0" w:firstLine="0"/>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handlu ludźmi, o którym mowa w art. 189a Kodeksu karnego,</w:t>
      </w:r>
    </w:p>
    <w:p w14:paraId="51929358" w14:textId="77777777" w:rsidR="00B64232" w:rsidRPr="00C759BE" w:rsidRDefault="00B64232" w:rsidP="00F3198A">
      <w:pPr>
        <w:pStyle w:val="Akapitzlist"/>
        <w:numPr>
          <w:ilvl w:val="1"/>
          <w:numId w:val="13"/>
        </w:numPr>
        <w:spacing w:after="0" w:line="240" w:lineRule="auto"/>
        <w:ind w:left="0" w:firstLine="0"/>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lastRenderedPageBreak/>
        <w:t>o którym mowa w art. 228-230a, art. 250a Kodeksu karnego lub w art. 46 lub art. 48 ustawy z dnia 25 czerwca 2010 r. o sporcie,</w:t>
      </w:r>
    </w:p>
    <w:p w14:paraId="7F2B8A81" w14:textId="77777777" w:rsidR="00B64232" w:rsidRPr="00C759BE" w:rsidRDefault="00B64232" w:rsidP="00F3198A">
      <w:pPr>
        <w:pStyle w:val="Akapitzlist"/>
        <w:numPr>
          <w:ilvl w:val="1"/>
          <w:numId w:val="13"/>
        </w:numPr>
        <w:spacing w:after="0" w:line="240" w:lineRule="auto"/>
        <w:ind w:left="0" w:firstLine="0"/>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 xml:space="preserve">finansowania przestępstwa o charakterze terrorystycznym, o którym mowa </w:t>
      </w:r>
      <w:r w:rsidRPr="00C759BE">
        <w:rPr>
          <w:rFonts w:ascii="Calibri" w:eastAsia="Times New Roman" w:hAnsi="Calibri" w:cs="Calibri"/>
          <w:sz w:val="24"/>
          <w:szCs w:val="24"/>
          <w:lang w:eastAsia="pl-PL"/>
        </w:rPr>
        <w:br/>
        <w:t>w art. 165a Kodeksu karnego, lub przestępstwo udaremniania lub utrudniania stwierdzenia przestępnego pochodzenia pieniędzy lub ukrywania ich pochodzenia, o którym mowa w art. 299 Kodeksu karnego,</w:t>
      </w:r>
    </w:p>
    <w:p w14:paraId="446D7A83" w14:textId="77777777" w:rsidR="00B64232" w:rsidRPr="00C759BE" w:rsidRDefault="00B64232" w:rsidP="00F3198A">
      <w:pPr>
        <w:pStyle w:val="Akapitzlist"/>
        <w:numPr>
          <w:ilvl w:val="1"/>
          <w:numId w:val="13"/>
        </w:numPr>
        <w:spacing w:after="0" w:line="240" w:lineRule="auto"/>
        <w:ind w:left="0" w:firstLine="0"/>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o charakterze terrorystycznym, o którym mowa w art. 115 § 20 Kodeksu karnego, lub mające na celu popełnienie tego przestępstwa,</w:t>
      </w:r>
    </w:p>
    <w:p w14:paraId="3701D2F9" w14:textId="77777777" w:rsidR="00B64232" w:rsidRPr="00C759BE" w:rsidRDefault="00B64232" w:rsidP="00F3198A">
      <w:pPr>
        <w:pStyle w:val="Akapitzlist"/>
        <w:numPr>
          <w:ilvl w:val="1"/>
          <w:numId w:val="13"/>
        </w:numPr>
        <w:spacing w:after="0" w:line="240" w:lineRule="auto"/>
        <w:ind w:left="0" w:firstLine="0"/>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 xml:space="preserve">powierzenia wykonywania pracy małoletniemu cudzoziemcowi, o którym mowa </w:t>
      </w:r>
      <w:r w:rsidRPr="00C759BE">
        <w:rPr>
          <w:rFonts w:ascii="Calibri" w:eastAsia="Times New Roman" w:hAnsi="Calibri" w:cs="Calibri"/>
          <w:sz w:val="24"/>
          <w:szCs w:val="24"/>
          <w:lang w:eastAsia="pl-PL"/>
        </w:rPr>
        <w:br/>
        <w:t>w art. 9 ust. 2 ustawy z dnia 15 czerwca 2012 r. o skutkach powierzania wykonywania pracy cudzoziemcom przebywającym wbrew przepisom na terytorium Rzeczypospolitej Polskiej</w:t>
      </w:r>
      <w:r>
        <w:rPr>
          <w:rFonts w:ascii="Calibri" w:eastAsia="Times New Roman" w:hAnsi="Calibri" w:cs="Calibri"/>
          <w:sz w:val="24"/>
          <w:szCs w:val="24"/>
          <w:lang w:eastAsia="pl-PL"/>
        </w:rPr>
        <w:t>,</w:t>
      </w:r>
    </w:p>
    <w:p w14:paraId="5C077D10" w14:textId="0D4C33C1" w:rsidR="00B64232" w:rsidRPr="00C759BE" w:rsidRDefault="00D25930" w:rsidP="00F3198A">
      <w:pPr>
        <w:pStyle w:val="Akapitzlist"/>
        <w:numPr>
          <w:ilvl w:val="1"/>
          <w:numId w:val="13"/>
        </w:numPr>
        <w:spacing w:after="0" w:line="240" w:lineRule="auto"/>
        <w:ind w:left="0" w:firstLine="0"/>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B64232" w:rsidRPr="00C759BE">
        <w:rPr>
          <w:rFonts w:ascii="Calibri" w:eastAsia="Times New Roman" w:hAnsi="Calibri" w:cs="Calibri"/>
          <w:sz w:val="24"/>
          <w:szCs w:val="24"/>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655AA27" w14:textId="5C9DE960" w:rsidR="00B64232" w:rsidRPr="00C759BE" w:rsidRDefault="00D25930" w:rsidP="00F3198A">
      <w:pPr>
        <w:pStyle w:val="Akapitzlist"/>
        <w:numPr>
          <w:ilvl w:val="1"/>
          <w:numId w:val="13"/>
        </w:numPr>
        <w:spacing w:after="0" w:line="240" w:lineRule="auto"/>
        <w:ind w:left="0" w:firstLine="0"/>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t>
      </w:r>
      <w:r w:rsidR="00B64232" w:rsidRPr="00C759BE">
        <w:rPr>
          <w:rFonts w:ascii="Calibri" w:eastAsia="Times New Roman" w:hAnsi="Calibri" w:cs="Calibri"/>
          <w:sz w:val="24"/>
          <w:szCs w:val="24"/>
          <w:lang w:eastAsia="pl-PL"/>
        </w:rPr>
        <w:t xml:space="preserve">o którym mowa w art. 9 ust. 1 i 3 lub art. 10 ustawy z dnia 15 czerwca 2012 r. </w:t>
      </w:r>
      <w:r w:rsidR="00B64232" w:rsidRPr="00C759BE">
        <w:rPr>
          <w:rFonts w:ascii="Calibri" w:eastAsia="Times New Roman" w:hAnsi="Calibri" w:cs="Calibri"/>
          <w:sz w:val="24"/>
          <w:szCs w:val="24"/>
          <w:lang w:eastAsia="pl-PL"/>
        </w:rPr>
        <w:br/>
        <w:t>o skutkach powierzania wykonywania pracy cudzoziemcom przebywającym wbrew przepisom na terytorium Rzeczypospolitej Polskiej</w:t>
      </w:r>
    </w:p>
    <w:p w14:paraId="3F6D5DC1"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lub za odpowiedni czyn zabroniony określony w przepisach prawa obcego;</w:t>
      </w:r>
    </w:p>
    <w:p w14:paraId="61B288CE" w14:textId="2E09E368"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2) </w:t>
      </w:r>
      <w:r>
        <w:rPr>
          <w:rFonts w:ascii="Calibri" w:eastAsia="Times New Roman" w:hAnsi="Calibri" w:cs="Calibri"/>
          <w:sz w:val="24"/>
          <w:szCs w:val="24"/>
          <w:lang w:eastAsia="pl-PL"/>
        </w:rPr>
        <w:t xml:space="preserve">  </w:t>
      </w:r>
      <w:r w:rsidRPr="000D1DC5">
        <w:rPr>
          <w:rFonts w:ascii="Calibri" w:eastAsia="Times New Roman" w:hAnsi="Calibri" w:cs="Calibri"/>
          <w:sz w:val="24"/>
          <w:szCs w:val="24"/>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93742EB" w14:textId="79D4CFE2"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80F036A"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4)  </w:t>
      </w:r>
      <w:r>
        <w:rPr>
          <w:rFonts w:ascii="Calibri" w:eastAsia="Times New Roman" w:hAnsi="Calibri" w:cs="Calibri"/>
          <w:sz w:val="24"/>
          <w:szCs w:val="24"/>
          <w:lang w:eastAsia="pl-PL"/>
        </w:rPr>
        <w:t xml:space="preserve">   </w:t>
      </w:r>
      <w:r w:rsidRPr="000D1DC5">
        <w:rPr>
          <w:rFonts w:ascii="Calibri" w:eastAsia="Times New Roman" w:hAnsi="Calibri" w:cs="Calibri"/>
          <w:sz w:val="24"/>
          <w:szCs w:val="24"/>
          <w:lang w:eastAsia="pl-PL"/>
        </w:rPr>
        <w:t>wobec którego prawomocnie orzeczono zakaz ubiegania się o zamówienia publiczne;</w:t>
      </w:r>
    </w:p>
    <w:p w14:paraId="7302F5BC"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5) </w:t>
      </w:r>
      <w:r>
        <w:rPr>
          <w:rFonts w:ascii="Calibri" w:eastAsia="Times New Roman" w:hAnsi="Calibri" w:cs="Calibri"/>
          <w:sz w:val="24"/>
          <w:szCs w:val="24"/>
          <w:lang w:eastAsia="pl-PL"/>
        </w:rPr>
        <w:t xml:space="preserve"> </w:t>
      </w:r>
      <w:r w:rsidRPr="000D1DC5">
        <w:rPr>
          <w:rFonts w:ascii="Calibri" w:eastAsia="Times New Roman" w:hAnsi="Calibri" w:cs="Calibri"/>
          <w:sz w:val="24"/>
          <w:szCs w:val="24"/>
          <w:lang w:eastAsia="pl-PL"/>
        </w:rPr>
        <w:t xml:space="preserve">jeżeli Zamawiający może stwierdzić, na podstawie wiarygodnych przesłanek, </w:t>
      </w:r>
      <w:r>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 xml:space="preserve">że Wykonawca zawarł z innymi Wykonawcami porozumienie mające na celu zakłócenie konkurencji, w szczególności jeżeli należąc do tej samej grupy kapitałowej </w:t>
      </w:r>
      <w:r>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 xml:space="preserve">w rozumieniu ustawy z dnia 16 lutego 2007 r. o ochronie konkurencji i konsumentów, złożyli odrębne oferty, oferty częściowe lub wnioski o dopuszczenie do udziału </w:t>
      </w:r>
      <w:r>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w postępowaniu, chyba że wykażą, że przygotowali te oferty lub wnioski niezależnie od siebie;</w:t>
      </w:r>
    </w:p>
    <w:p w14:paraId="539A33CB" w14:textId="77777777" w:rsidR="00B64232"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6) </w:t>
      </w:r>
      <w:r>
        <w:rPr>
          <w:rFonts w:ascii="Calibri" w:eastAsia="Times New Roman" w:hAnsi="Calibri" w:cs="Calibri"/>
          <w:sz w:val="24"/>
          <w:szCs w:val="24"/>
          <w:lang w:eastAsia="pl-PL"/>
        </w:rPr>
        <w:t xml:space="preserve"> </w:t>
      </w:r>
      <w:r w:rsidRPr="000D1DC5">
        <w:rPr>
          <w:rFonts w:ascii="Calibri" w:eastAsia="Times New Roman" w:hAnsi="Calibri" w:cs="Calibri"/>
          <w:sz w:val="24"/>
          <w:szCs w:val="24"/>
          <w:lang w:eastAsia="pl-PL"/>
        </w:rPr>
        <w:t xml:space="preserve">jeżeli, w przypadkach, o których mowa w art. 85 ust. 1 ustawy </w:t>
      </w:r>
      <w:proofErr w:type="spellStart"/>
      <w:r w:rsidRPr="000D1DC5">
        <w:rPr>
          <w:rFonts w:ascii="Calibri" w:eastAsia="Times New Roman" w:hAnsi="Calibri" w:cs="Calibri"/>
          <w:sz w:val="24"/>
          <w:szCs w:val="24"/>
          <w:lang w:eastAsia="pl-PL"/>
        </w:rPr>
        <w:t>Pzp</w:t>
      </w:r>
      <w:proofErr w:type="spellEnd"/>
      <w:r w:rsidRPr="000D1DC5">
        <w:rPr>
          <w:rFonts w:ascii="Calibri" w:eastAsia="Times New Roman" w:hAnsi="Calibri" w:cs="Calibri"/>
          <w:sz w:val="24"/>
          <w:szCs w:val="24"/>
          <w:lang w:eastAsia="pl-PL"/>
        </w:rPr>
        <w:t xml:space="preserve">, doszło </w:t>
      </w:r>
      <w:r>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 xml:space="preserve">do zakłócenia konkurencji wynikającego z wcześniejszego zaangażowania tego Wykonawcy lub podmiotu, który należy z Wykonawcą do tej samej grupy kapitałowej w rozumieniu ustawy z dnia 16 lutego 2007 r. o ochronie konkurencji i konsumentów, chyba że spowodowane tym </w:t>
      </w:r>
      <w:r w:rsidRPr="000D1DC5">
        <w:rPr>
          <w:rFonts w:ascii="Calibri" w:eastAsia="Times New Roman" w:hAnsi="Calibri" w:cs="Calibri"/>
          <w:sz w:val="24"/>
          <w:szCs w:val="24"/>
          <w:lang w:eastAsia="pl-PL"/>
        </w:rPr>
        <w:lastRenderedPageBreak/>
        <w:t>zakłócenie konkurencji może być wyeliminowane w inny sposób niż przez wykluczenie Wykonawcy z udziału w postępowaniu o udzielenie zamówienia</w:t>
      </w:r>
      <w:r>
        <w:rPr>
          <w:rFonts w:ascii="Calibri" w:eastAsia="Times New Roman" w:hAnsi="Calibri" w:cs="Calibri"/>
          <w:sz w:val="24"/>
          <w:szCs w:val="24"/>
          <w:lang w:eastAsia="pl-PL"/>
        </w:rPr>
        <w:t>;</w:t>
      </w:r>
    </w:p>
    <w:p w14:paraId="5DC1CE62" w14:textId="45146160" w:rsidR="00B64232" w:rsidRDefault="00B64232" w:rsidP="00AB0F68">
      <w:pPr>
        <w:spacing w:after="0" w:line="240" w:lineRule="auto"/>
        <w:jc w:val="both"/>
        <w:rPr>
          <w:rFonts w:eastAsia="Times New Roman" w:cstheme="minorHAnsi"/>
          <w:sz w:val="24"/>
          <w:szCs w:val="24"/>
          <w:lang w:eastAsia="pl-PL"/>
        </w:rPr>
      </w:pPr>
      <w:r>
        <w:rPr>
          <w:rFonts w:ascii="Calibri" w:eastAsia="Times New Roman" w:hAnsi="Calibri" w:cs="Calibri"/>
          <w:sz w:val="24"/>
          <w:szCs w:val="24"/>
          <w:lang w:eastAsia="pl-PL"/>
        </w:rPr>
        <w:t xml:space="preserve">7)     </w:t>
      </w:r>
      <w:r w:rsidRPr="00B15F25">
        <w:rPr>
          <w:rFonts w:eastAsia="Times New Roman" w:cstheme="minorHAnsi"/>
          <w:sz w:val="24"/>
          <w:szCs w:val="24"/>
          <w:lang w:eastAsia="pl-PL"/>
        </w:rPr>
        <w:t>wymienion</w:t>
      </w:r>
      <w:r w:rsidR="00A55E94">
        <w:rPr>
          <w:rFonts w:eastAsia="Times New Roman" w:cstheme="minorHAnsi"/>
          <w:sz w:val="24"/>
          <w:szCs w:val="24"/>
          <w:lang w:eastAsia="pl-PL"/>
        </w:rPr>
        <w:t>ego</w:t>
      </w:r>
      <w:r w:rsidRPr="00B15F25">
        <w:rPr>
          <w:rFonts w:eastAsia="Times New Roman" w:cstheme="minorHAnsi"/>
          <w:sz w:val="24"/>
          <w:szCs w:val="24"/>
          <w:lang w:eastAsia="pl-PL"/>
        </w:rPr>
        <w:t xml:space="preserve"> w wykazach określonych w rozporządzeniu 765/2006 i rozporządzeniu 269/2014 albo wpisanego na listę na podstawie decyzji w sprawie wpisu na listę rozstrzygającej o zastosowaniu środka, o którym mowa w art. 1 pkt 3 ustawy</w:t>
      </w:r>
      <w:r>
        <w:rPr>
          <w:rFonts w:eastAsia="Times New Roman" w:cstheme="minorHAnsi"/>
          <w:sz w:val="24"/>
          <w:szCs w:val="24"/>
          <w:lang w:eastAsia="pl-PL"/>
        </w:rPr>
        <w:t xml:space="preserve"> </w:t>
      </w:r>
      <w:r>
        <w:rPr>
          <w:rFonts w:eastAsia="Times New Roman" w:cstheme="minorHAnsi"/>
          <w:sz w:val="24"/>
          <w:szCs w:val="24"/>
          <w:lang w:eastAsia="pl-PL"/>
        </w:rPr>
        <w:br/>
        <w:t xml:space="preserve">o szczególnych rozwiązaniach w zakresie przeciwdziałania wspierania agresji </w:t>
      </w:r>
      <w:r>
        <w:rPr>
          <w:rFonts w:eastAsia="Times New Roman" w:cstheme="minorHAnsi"/>
          <w:sz w:val="24"/>
          <w:szCs w:val="24"/>
          <w:lang w:eastAsia="pl-PL"/>
        </w:rPr>
        <w:br/>
        <w:t>na Ukrainę oraz służących ochronie bezpieczeństwa narodowego</w:t>
      </w:r>
      <w:r w:rsidRPr="00B15F25">
        <w:rPr>
          <w:rFonts w:eastAsia="Times New Roman" w:cstheme="minorHAnsi"/>
          <w:sz w:val="24"/>
          <w:szCs w:val="24"/>
          <w:lang w:eastAsia="pl-PL"/>
        </w:rPr>
        <w:t>;</w:t>
      </w:r>
    </w:p>
    <w:p w14:paraId="6F17650F" w14:textId="317F0EC8" w:rsidR="00B64232" w:rsidRDefault="00B64232" w:rsidP="00AB0F68">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8)   </w:t>
      </w:r>
      <w:r w:rsidRPr="00B15F25">
        <w:rPr>
          <w:rFonts w:eastAsia="Times New Roman" w:cstheme="minorHAnsi"/>
          <w:sz w:val="24"/>
          <w:szCs w:val="24"/>
          <w:lang w:eastAsia="pl-PL"/>
        </w:rPr>
        <w:t xml:space="preserve">którego beneficjentem rzeczywistym w rozumieniu ustawy z dnia 1 marca 2018 r. </w:t>
      </w:r>
      <w:r>
        <w:rPr>
          <w:rFonts w:eastAsia="Times New Roman" w:cstheme="minorHAnsi"/>
          <w:sz w:val="24"/>
          <w:szCs w:val="24"/>
          <w:lang w:eastAsia="pl-PL"/>
        </w:rPr>
        <w:br/>
      </w:r>
      <w:r w:rsidRPr="00B15F25">
        <w:rPr>
          <w:rFonts w:eastAsia="Times New Roman" w:cstheme="minorHAnsi"/>
          <w:sz w:val="24"/>
          <w:szCs w:val="24"/>
          <w:lang w:eastAsia="pl-PL"/>
        </w:rPr>
        <w:t>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r w:rsidRPr="00495445">
        <w:rPr>
          <w:rFonts w:eastAsia="Times New Roman" w:cstheme="minorHAnsi"/>
          <w:sz w:val="24"/>
          <w:szCs w:val="24"/>
          <w:lang w:eastAsia="pl-PL"/>
        </w:rPr>
        <w:t xml:space="preserve"> </w:t>
      </w:r>
      <w:r>
        <w:rPr>
          <w:rFonts w:eastAsia="Times New Roman" w:cstheme="minorHAnsi"/>
          <w:sz w:val="24"/>
          <w:szCs w:val="24"/>
          <w:lang w:eastAsia="pl-PL"/>
        </w:rPr>
        <w:t xml:space="preserve">o szczególnych rozwiązaniach w zakresie przeciwdziałania wspierania agresji </w:t>
      </w:r>
      <w:r w:rsidR="00D25930">
        <w:rPr>
          <w:rFonts w:eastAsia="Times New Roman" w:cstheme="minorHAnsi"/>
          <w:sz w:val="24"/>
          <w:szCs w:val="24"/>
          <w:lang w:eastAsia="pl-PL"/>
        </w:rPr>
        <w:t xml:space="preserve"> </w:t>
      </w:r>
      <w:r>
        <w:rPr>
          <w:rFonts w:eastAsia="Times New Roman" w:cstheme="minorHAnsi"/>
          <w:sz w:val="24"/>
          <w:szCs w:val="24"/>
          <w:lang w:eastAsia="pl-PL"/>
        </w:rPr>
        <w:t>na Ukrainę oraz służących ochronie bezpieczeństwa narodowego</w:t>
      </w:r>
      <w:r w:rsidRPr="00B15F25">
        <w:rPr>
          <w:rFonts w:eastAsia="Times New Roman" w:cstheme="minorHAnsi"/>
          <w:sz w:val="24"/>
          <w:szCs w:val="24"/>
          <w:lang w:eastAsia="pl-PL"/>
        </w:rPr>
        <w:t>;</w:t>
      </w:r>
    </w:p>
    <w:p w14:paraId="6F8CDA05" w14:textId="743802C4" w:rsidR="00B64232" w:rsidRPr="00B15F25" w:rsidRDefault="00B64232" w:rsidP="00AB0F68">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9)   </w:t>
      </w:r>
      <w:r w:rsidRPr="00B15F25">
        <w:rPr>
          <w:rFonts w:eastAsia="Times New Roman" w:cstheme="minorHAnsi"/>
          <w:sz w:val="24"/>
          <w:szCs w:val="24"/>
          <w:lang w:eastAsia="pl-PL"/>
        </w:rPr>
        <w:t>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r w:rsidRPr="00495445">
        <w:rPr>
          <w:rFonts w:eastAsia="Times New Roman" w:cstheme="minorHAnsi"/>
          <w:sz w:val="24"/>
          <w:szCs w:val="24"/>
          <w:lang w:eastAsia="pl-PL"/>
        </w:rPr>
        <w:t xml:space="preserve"> </w:t>
      </w:r>
      <w:r>
        <w:rPr>
          <w:rFonts w:eastAsia="Times New Roman" w:cstheme="minorHAnsi"/>
          <w:sz w:val="24"/>
          <w:szCs w:val="24"/>
          <w:lang w:eastAsia="pl-PL"/>
        </w:rPr>
        <w:t>o szczególnych rozwiązaniach w zakresie przeciwdziałania wspierania agresji na Ukrainę oraz służących ochronie bezpieczeństwa narodowego</w:t>
      </w:r>
      <w:r w:rsidRPr="00B15F25">
        <w:rPr>
          <w:rFonts w:eastAsia="Times New Roman" w:cstheme="minorHAnsi"/>
          <w:sz w:val="24"/>
          <w:szCs w:val="24"/>
          <w:lang w:eastAsia="pl-PL"/>
        </w:rPr>
        <w:t>.</w:t>
      </w:r>
    </w:p>
    <w:p w14:paraId="31B3BFF6" w14:textId="77777777" w:rsidR="00B64232" w:rsidRPr="000D1DC5" w:rsidRDefault="00B64232" w:rsidP="00AB0F68">
      <w:pPr>
        <w:spacing w:after="0" w:line="240" w:lineRule="auto"/>
        <w:jc w:val="both"/>
        <w:rPr>
          <w:rFonts w:ascii="Calibri" w:eastAsia="Times New Roman" w:hAnsi="Calibri" w:cs="Calibri"/>
          <w:b/>
          <w:bCs/>
          <w:sz w:val="24"/>
          <w:szCs w:val="24"/>
          <w:lang w:eastAsia="pl-PL"/>
        </w:rPr>
      </w:pPr>
    </w:p>
    <w:p w14:paraId="57D81363" w14:textId="0E981CC9" w:rsidR="00B64232" w:rsidRDefault="00F00B3F" w:rsidP="00F00B3F">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XIV.</w:t>
      </w:r>
      <w:r w:rsidR="00D25930">
        <w:rPr>
          <w:rFonts w:ascii="Calibri" w:eastAsia="Times New Roman" w:hAnsi="Calibri" w:cs="Calibri"/>
          <w:b/>
          <w:bCs/>
          <w:sz w:val="24"/>
          <w:szCs w:val="24"/>
          <w:lang w:eastAsia="pl-PL"/>
        </w:rPr>
        <w:t xml:space="preserve"> </w:t>
      </w:r>
      <w:r w:rsidR="00B64232" w:rsidRPr="000D1DC5">
        <w:rPr>
          <w:rFonts w:ascii="Calibri" w:eastAsia="Times New Roman" w:hAnsi="Calibri" w:cs="Calibri"/>
          <w:b/>
          <w:bCs/>
          <w:sz w:val="24"/>
          <w:szCs w:val="24"/>
          <w:lang w:eastAsia="pl-PL"/>
        </w:rPr>
        <w:t>INFORMACJ</w:t>
      </w:r>
      <w:r>
        <w:rPr>
          <w:rFonts w:ascii="Calibri" w:eastAsia="Times New Roman" w:hAnsi="Calibri" w:cs="Calibri"/>
          <w:b/>
          <w:bCs/>
          <w:sz w:val="24"/>
          <w:szCs w:val="24"/>
          <w:lang w:eastAsia="pl-PL"/>
        </w:rPr>
        <w:t>E</w:t>
      </w:r>
      <w:r w:rsidR="00B64232" w:rsidRPr="000D1DC5">
        <w:rPr>
          <w:rFonts w:ascii="Calibri" w:eastAsia="Times New Roman" w:hAnsi="Calibri" w:cs="Calibri"/>
          <w:b/>
          <w:bCs/>
          <w:sz w:val="24"/>
          <w:szCs w:val="24"/>
          <w:lang w:eastAsia="pl-PL"/>
        </w:rPr>
        <w:t xml:space="preserve"> O WARUNKACH UDZIAŁU W POSTĘPOWANIU</w:t>
      </w:r>
    </w:p>
    <w:p w14:paraId="176CA0B2" w14:textId="318D6086"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1. O udzielenie zamówienia mogą ubiegać się Wykonawcy, którzy nie podlegają wykluczeniu na zasadach określonych w pkt X</w:t>
      </w:r>
      <w:r>
        <w:rPr>
          <w:rFonts w:ascii="Calibri" w:eastAsia="Times New Roman" w:hAnsi="Calibri" w:cs="Calibri"/>
          <w:sz w:val="24"/>
          <w:szCs w:val="24"/>
          <w:lang w:eastAsia="pl-PL"/>
        </w:rPr>
        <w:t>I</w:t>
      </w:r>
      <w:r w:rsidR="00AF6814">
        <w:rPr>
          <w:rFonts w:ascii="Calibri" w:eastAsia="Times New Roman" w:hAnsi="Calibri" w:cs="Calibri"/>
          <w:sz w:val="24"/>
          <w:szCs w:val="24"/>
          <w:lang w:eastAsia="pl-PL"/>
        </w:rPr>
        <w:t>II</w:t>
      </w:r>
      <w:r w:rsidRPr="000D1DC5">
        <w:rPr>
          <w:rFonts w:ascii="Calibri" w:eastAsia="Times New Roman" w:hAnsi="Calibri" w:cs="Calibri"/>
          <w:sz w:val="24"/>
          <w:szCs w:val="24"/>
          <w:lang w:eastAsia="pl-PL"/>
        </w:rPr>
        <w:t xml:space="preserve"> SWZ, oraz spełniają określone przez Zamawiającego warunki udziału w postępowaniu.</w:t>
      </w:r>
    </w:p>
    <w:p w14:paraId="3D5D9D70"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2. O udzielenie zamówienia mogą ubiegać się Wykonawcy, którzy spełniają warunki dotyczące:</w:t>
      </w:r>
    </w:p>
    <w:p w14:paraId="4B6DA42F"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1) zdolności do występowania w obrocie gospodarczym:</w:t>
      </w:r>
    </w:p>
    <w:p w14:paraId="6C575B95" w14:textId="7222835E" w:rsidR="00B64232" w:rsidRPr="000D1DC5" w:rsidRDefault="00B64232" w:rsidP="00AB0F68">
      <w:pPr>
        <w:spacing w:after="0" w:line="240" w:lineRule="auto"/>
        <w:jc w:val="both"/>
        <w:rPr>
          <w:rFonts w:ascii="Calibri" w:eastAsia="Times New Roman" w:hAnsi="Calibri" w:cs="Calibri"/>
          <w:sz w:val="24"/>
          <w:szCs w:val="24"/>
          <w:lang w:eastAsia="pl-PL"/>
        </w:rPr>
      </w:pPr>
      <w:bookmarkStart w:id="12" w:name="_Hlk120096346"/>
      <w:bookmarkStart w:id="13" w:name="_Hlk61263050"/>
      <w:r w:rsidRPr="000D1DC5">
        <w:rPr>
          <w:rFonts w:ascii="Calibri" w:eastAsia="Times New Roman" w:hAnsi="Calibri" w:cs="Calibri"/>
          <w:sz w:val="24"/>
          <w:szCs w:val="24"/>
          <w:lang w:eastAsia="pl-PL"/>
        </w:rPr>
        <w:t xml:space="preserve">Zamawiający nie określa </w:t>
      </w:r>
      <w:r w:rsidR="00EB7064">
        <w:rPr>
          <w:rFonts w:ascii="Calibri" w:eastAsia="Times New Roman" w:hAnsi="Calibri" w:cs="Calibri"/>
          <w:sz w:val="24"/>
          <w:szCs w:val="24"/>
          <w:lang w:eastAsia="pl-PL"/>
        </w:rPr>
        <w:t xml:space="preserve">szczegółowego </w:t>
      </w:r>
      <w:r w:rsidRPr="000D1DC5">
        <w:rPr>
          <w:rFonts w:ascii="Calibri" w:eastAsia="Times New Roman" w:hAnsi="Calibri" w:cs="Calibri"/>
          <w:sz w:val="24"/>
          <w:szCs w:val="24"/>
          <w:lang w:eastAsia="pl-PL"/>
        </w:rPr>
        <w:t>warunku</w:t>
      </w:r>
      <w:r w:rsidR="00EB7064">
        <w:rPr>
          <w:rFonts w:ascii="Calibri" w:eastAsia="Times New Roman" w:hAnsi="Calibri" w:cs="Calibri"/>
          <w:sz w:val="24"/>
          <w:szCs w:val="24"/>
          <w:lang w:eastAsia="pl-PL"/>
        </w:rPr>
        <w:t xml:space="preserve"> w tym zakresie</w:t>
      </w:r>
      <w:bookmarkEnd w:id="12"/>
      <w:r w:rsidRPr="000D1DC5">
        <w:rPr>
          <w:rFonts w:ascii="Calibri" w:eastAsia="Times New Roman" w:hAnsi="Calibri" w:cs="Calibri"/>
          <w:sz w:val="24"/>
          <w:szCs w:val="24"/>
          <w:lang w:eastAsia="pl-PL"/>
        </w:rPr>
        <w:t>.</w:t>
      </w:r>
    </w:p>
    <w:bookmarkEnd w:id="13"/>
    <w:p w14:paraId="6E61595D"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2) uprawnień do prowadzenia określonej działalności gospodarczej lub zawodowej, </w:t>
      </w:r>
      <w:r>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o ile wynika to z odrębnych przepisów:</w:t>
      </w:r>
    </w:p>
    <w:p w14:paraId="14A79CF3" w14:textId="38463905" w:rsidR="00B64232" w:rsidRDefault="00AF6814" w:rsidP="00AB0F68">
      <w:pPr>
        <w:spacing w:after="0" w:line="240" w:lineRule="auto"/>
        <w:jc w:val="both"/>
        <w:rPr>
          <w:rFonts w:ascii="Calibri" w:eastAsia="Times New Roman" w:hAnsi="Calibri" w:cs="Calibri"/>
          <w:sz w:val="24"/>
          <w:szCs w:val="24"/>
          <w:lang w:eastAsia="pl-PL"/>
        </w:rPr>
      </w:pPr>
      <w:r w:rsidRPr="00EB7064">
        <w:rPr>
          <w:rFonts w:ascii="Calibri" w:eastAsia="Times New Roman" w:hAnsi="Calibri" w:cs="Calibri"/>
          <w:sz w:val="24"/>
          <w:szCs w:val="24"/>
          <w:u w:val="single"/>
          <w:lang w:eastAsia="pl-PL"/>
        </w:rPr>
        <w:t xml:space="preserve">Zamawiający określa </w:t>
      </w:r>
      <w:r w:rsidR="00EB7064" w:rsidRPr="00EB7064">
        <w:rPr>
          <w:rFonts w:ascii="Calibri" w:eastAsia="Times New Roman" w:hAnsi="Calibri" w:cs="Calibri"/>
          <w:sz w:val="24"/>
          <w:szCs w:val="24"/>
          <w:u w:val="single"/>
          <w:lang w:eastAsia="pl-PL"/>
        </w:rPr>
        <w:t>warunek w następujący sposób</w:t>
      </w:r>
      <w:r w:rsidR="00EB7064">
        <w:rPr>
          <w:rFonts w:ascii="Calibri" w:eastAsia="Times New Roman" w:hAnsi="Calibri" w:cs="Calibri"/>
          <w:sz w:val="24"/>
          <w:szCs w:val="24"/>
          <w:lang w:eastAsia="pl-PL"/>
        </w:rPr>
        <w:t>:</w:t>
      </w:r>
    </w:p>
    <w:p w14:paraId="667EBB89" w14:textId="494E4FA2" w:rsidR="00705677" w:rsidRPr="00437C59" w:rsidRDefault="00705677" w:rsidP="00705677">
      <w:pPr>
        <w:spacing w:after="0" w:line="240" w:lineRule="auto"/>
        <w:jc w:val="both"/>
        <w:rPr>
          <w:rFonts w:ascii="Calibri" w:eastAsia="Times New Roman" w:hAnsi="Calibri" w:cs="Calibri"/>
          <w:b/>
          <w:bCs/>
          <w:sz w:val="24"/>
          <w:szCs w:val="24"/>
          <w:lang w:eastAsia="pl-PL"/>
        </w:rPr>
      </w:pPr>
      <w:r w:rsidRPr="00437C59">
        <w:rPr>
          <w:rFonts w:ascii="Calibri" w:eastAsia="Times New Roman" w:hAnsi="Calibri" w:cs="Calibri"/>
          <w:b/>
          <w:bCs/>
          <w:sz w:val="24"/>
          <w:szCs w:val="24"/>
          <w:lang w:eastAsia="pl-PL"/>
        </w:rPr>
        <w:t>Wykonawca posiada koncesję wydaną przez Prezesa Urzędu Regulacji Energetyki na obrót paliwami ciekłymi objętymi niniejszym zamówieniem zgodnie z wymogami ustawy z dnia 10 kwietnia 1997. Prawo energetyczne (Dz. U. 202</w:t>
      </w:r>
      <w:r w:rsidR="004D21D4">
        <w:rPr>
          <w:rFonts w:ascii="Calibri" w:eastAsia="Times New Roman" w:hAnsi="Calibri" w:cs="Calibri"/>
          <w:b/>
          <w:bCs/>
          <w:sz w:val="24"/>
          <w:szCs w:val="24"/>
          <w:lang w:eastAsia="pl-PL"/>
        </w:rPr>
        <w:t>4</w:t>
      </w:r>
      <w:r w:rsidRPr="00437C59">
        <w:rPr>
          <w:rFonts w:ascii="Calibri" w:eastAsia="Times New Roman" w:hAnsi="Calibri" w:cs="Calibri"/>
          <w:b/>
          <w:bCs/>
          <w:sz w:val="24"/>
          <w:szCs w:val="24"/>
          <w:lang w:eastAsia="pl-PL"/>
        </w:rPr>
        <w:t xml:space="preserve"> poz. </w:t>
      </w:r>
      <w:r w:rsidR="004D21D4">
        <w:rPr>
          <w:rFonts w:ascii="Calibri" w:eastAsia="Times New Roman" w:hAnsi="Calibri" w:cs="Calibri"/>
          <w:b/>
          <w:bCs/>
          <w:sz w:val="24"/>
          <w:szCs w:val="24"/>
          <w:lang w:eastAsia="pl-PL"/>
        </w:rPr>
        <w:t>266</w:t>
      </w:r>
      <w:r w:rsidRPr="00437C59">
        <w:rPr>
          <w:rFonts w:ascii="Calibri" w:eastAsia="Times New Roman" w:hAnsi="Calibri" w:cs="Calibri"/>
          <w:b/>
          <w:bCs/>
          <w:sz w:val="24"/>
          <w:szCs w:val="24"/>
          <w:lang w:eastAsia="pl-PL"/>
        </w:rPr>
        <w:t xml:space="preserve"> ze</w:t>
      </w:r>
      <w:r>
        <w:rPr>
          <w:rFonts w:ascii="Calibri" w:eastAsia="Times New Roman" w:hAnsi="Calibri" w:cs="Calibri"/>
          <w:b/>
          <w:bCs/>
          <w:sz w:val="24"/>
          <w:szCs w:val="24"/>
          <w:lang w:eastAsia="pl-PL"/>
        </w:rPr>
        <w:t xml:space="preserve"> </w:t>
      </w:r>
      <w:r w:rsidRPr="00437C59">
        <w:rPr>
          <w:rFonts w:ascii="Calibri" w:eastAsia="Times New Roman" w:hAnsi="Calibri" w:cs="Calibri"/>
          <w:b/>
          <w:bCs/>
          <w:sz w:val="24"/>
          <w:szCs w:val="24"/>
          <w:lang w:eastAsia="pl-PL"/>
        </w:rPr>
        <w:t>zm.)</w:t>
      </w:r>
    </w:p>
    <w:p w14:paraId="5ABE7166" w14:textId="77777777" w:rsidR="00705677" w:rsidRDefault="00705677" w:rsidP="00705677">
      <w:pPr>
        <w:spacing w:after="0" w:line="240" w:lineRule="auto"/>
        <w:jc w:val="both"/>
        <w:rPr>
          <w:rFonts w:ascii="Calibri" w:eastAsia="Times New Roman" w:hAnsi="Calibri" w:cs="Calibri"/>
          <w:i/>
          <w:iCs/>
          <w:sz w:val="24"/>
          <w:szCs w:val="24"/>
          <w:lang w:eastAsia="pl-PL"/>
        </w:rPr>
      </w:pPr>
      <w:r w:rsidRPr="00361C1B">
        <w:rPr>
          <w:rFonts w:ascii="Calibri" w:eastAsia="Times New Roman" w:hAnsi="Calibri" w:cs="Calibri"/>
          <w:i/>
          <w:iCs/>
          <w:sz w:val="24"/>
          <w:szCs w:val="24"/>
          <w:lang w:eastAsia="pl-PL"/>
        </w:rPr>
        <w:t xml:space="preserve">Zamawiający uzna ten warunek za spełniony jeżeli Wykonawca </w:t>
      </w:r>
      <w:r w:rsidRPr="00021A66">
        <w:rPr>
          <w:rFonts w:ascii="Calibri" w:eastAsia="Times New Roman" w:hAnsi="Calibri" w:cs="Calibri"/>
          <w:b/>
          <w:bCs/>
          <w:i/>
          <w:iCs/>
          <w:sz w:val="24"/>
          <w:szCs w:val="24"/>
          <w:lang w:eastAsia="pl-PL"/>
        </w:rPr>
        <w:t xml:space="preserve">przedstawi wraz </w:t>
      </w:r>
      <w:r w:rsidRPr="00021A66">
        <w:rPr>
          <w:rFonts w:ascii="Calibri" w:eastAsia="Times New Roman" w:hAnsi="Calibri" w:cs="Calibri"/>
          <w:b/>
          <w:bCs/>
          <w:i/>
          <w:iCs/>
          <w:sz w:val="24"/>
          <w:szCs w:val="24"/>
          <w:lang w:eastAsia="pl-PL"/>
        </w:rPr>
        <w:br/>
        <w:t>z ofertą oświadczenie o spełnieniu</w:t>
      </w:r>
      <w:r w:rsidRPr="00361C1B">
        <w:rPr>
          <w:rFonts w:ascii="Calibri" w:eastAsia="Times New Roman" w:hAnsi="Calibri" w:cs="Calibri"/>
          <w:i/>
          <w:iCs/>
          <w:sz w:val="24"/>
          <w:szCs w:val="24"/>
          <w:lang w:eastAsia="pl-PL"/>
        </w:rPr>
        <w:t xml:space="preserve"> </w:t>
      </w:r>
      <w:r w:rsidRPr="00021A66">
        <w:rPr>
          <w:rFonts w:ascii="Calibri" w:eastAsia="Times New Roman" w:hAnsi="Calibri" w:cs="Calibri"/>
          <w:b/>
          <w:bCs/>
          <w:i/>
          <w:iCs/>
          <w:sz w:val="24"/>
          <w:szCs w:val="24"/>
          <w:lang w:eastAsia="pl-PL"/>
        </w:rPr>
        <w:t>tego warunku oraz przedstawi na wezwanie Zamawiającego dokumenty potwierdzające spełnienie warunku</w:t>
      </w:r>
    </w:p>
    <w:p w14:paraId="7D3CC04F" w14:textId="4F3FB98F" w:rsidR="00B64232" w:rsidRPr="000D1DC5" w:rsidRDefault="00B64232" w:rsidP="00705677">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3) sytuacji ekonomicznej lub finansowej:</w:t>
      </w:r>
    </w:p>
    <w:p w14:paraId="10D95430" w14:textId="126CDCC8" w:rsidR="00B64232" w:rsidRPr="000D1DC5" w:rsidRDefault="00EB7064"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Zamawiający nie określa </w:t>
      </w:r>
      <w:r>
        <w:rPr>
          <w:rFonts w:ascii="Calibri" w:eastAsia="Times New Roman" w:hAnsi="Calibri" w:cs="Calibri"/>
          <w:sz w:val="24"/>
          <w:szCs w:val="24"/>
          <w:lang w:eastAsia="pl-PL"/>
        </w:rPr>
        <w:t xml:space="preserve">szczegółowego </w:t>
      </w:r>
      <w:r w:rsidRPr="000D1DC5">
        <w:rPr>
          <w:rFonts w:ascii="Calibri" w:eastAsia="Times New Roman" w:hAnsi="Calibri" w:cs="Calibri"/>
          <w:sz w:val="24"/>
          <w:szCs w:val="24"/>
          <w:lang w:eastAsia="pl-PL"/>
        </w:rPr>
        <w:t>warunku</w:t>
      </w:r>
      <w:r>
        <w:rPr>
          <w:rFonts w:ascii="Calibri" w:eastAsia="Times New Roman" w:hAnsi="Calibri" w:cs="Calibri"/>
          <w:sz w:val="24"/>
          <w:szCs w:val="24"/>
          <w:lang w:eastAsia="pl-PL"/>
        </w:rPr>
        <w:t xml:space="preserve"> w tym zakresie</w:t>
      </w:r>
      <w:r w:rsidR="00B64232" w:rsidRPr="000D1DC5">
        <w:rPr>
          <w:rFonts w:ascii="Calibri" w:eastAsia="Times New Roman" w:hAnsi="Calibri" w:cs="Calibri"/>
          <w:sz w:val="24"/>
          <w:szCs w:val="24"/>
          <w:lang w:eastAsia="pl-PL"/>
        </w:rPr>
        <w:t>.</w:t>
      </w:r>
    </w:p>
    <w:p w14:paraId="7C7F7AD1"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4) zdolności technicznej lub zawodowej:</w:t>
      </w:r>
    </w:p>
    <w:p w14:paraId="4B9CC43F" w14:textId="03FA40AD" w:rsidR="00ED0671" w:rsidRPr="00495445" w:rsidRDefault="00ED0671" w:rsidP="00ED0671">
      <w:pPr>
        <w:spacing w:after="0" w:line="240" w:lineRule="auto"/>
        <w:jc w:val="both"/>
        <w:rPr>
          <w:rFonts w:ascii="Calibri" w:eastAsia="Times New Roman" w:hAnsi="Calibri" w:cs="Calibri"/>
          <w:b/>
          <w:bCs/>
          <w:sz w:val="24"/>
          <w:szCs w:val="24"/>
          <w:lang w:eastAsia="pl-PL"/>
        </w:rPr>
      </w:pPr>
      <w:r w:rsidRPr="00495445">
        <w:rPr>
          <w:rFonts w:ascii="Calibri" w:eastAsia="Times New Roman" w:hAnsi="Calibri" w:cs="Calibri"/>
          <w:b/>
          <w:bCs/>
          <w:sz w:val="24"/>
          <w:szCs w:val="24"/>
          <w:lang w:eastAsia="pl-PL"/>
        </w:rPr>
        <w:lastRenderedPageBreak/>
        <w:t>Ze względu na specyfikę działalności Zamawiającego jakim jest Państwowa Straż Pożarna Wykonawca musi posiadać stacje paliw na terenie całej Polski obsługujące bezgotówkowy zakup paliwa za pomocą kart rozliczeniowych, czynne 24 h na dobę we wszystkie dni w roku</w:t>
      </w:r>
      <w:r>
        <w:rPr>
          <w:rFonts w:ascii="Calibri" w:eastAsia="Times New Roman" w:hAnsi="Calibri" w:cs="Calibri"/>
          <w:b/>
          <w:bCs/>
          <w:sz w:val="24"/>
          <w:szCs w:val="24"/>
          <w:lang w:eastAsia="pl-PL"/>
        </w:rPr>
        <w:t xml:space="preserve">, w tym: co najmniej jedną stację paliw w odległości nie większej niż 5 km od JRG Zgorzelec i </w:t>
      </w:r>
      <w:r w:rsidRPr="00495445">
        <w:rPr>
          <w:rFonts w:ascii="Calibri" w:eastAsia="Times New Roman" w:hAnsi="Calibri" w:cs="Calibri"/>
          <w:b/>
          <w:bCs/>
          <w:sz w:val="24"/>
          <w:szCs w:val="24"/>
          <w:lang w:eastAsia="pl-PL"/>
        </w:rPr>
        <w:t xml:space="preserve">co najmniej </w:t>
      </w:r>
      <w:r w:rsidR="0016041E">
        <w:rPr>
          <w:rFonts w:ascii="Calibri" w:eastAsia="Times New Roman" w:hAnsi="Calibri" w:cs="Calibri"/>
          <w:b/>
          <w:bCs/>
          <w:sz w:val="24"/>
          <w:szCs w:val="24"/>
          <w:lang w:eastAsia="pl-PL"/>
        </w:rPr>
        <w:t>jedną</w:t>
      </w:r>
      <w:r w:rsidRPr="00495445">
        <w:rPr>
          <w:rFonts w:ascii="Calibri" w:eastAsia="Times New Roman" w:hAnsi="Calibri" w:cs="Calibri"/>
          <w:b/>
          <w:bCs/>
          <w:sz w:val="24"/>
          <w:szCs w:val="24"/>
          <w:lang w:eastAsia="pl-PL"/>
        </w:rPr>
        <w:t xml:space="preserve"> stacj</w:t>
      </w:r>
      <w:r>
        <w:rPr>
          <w:rFonts w:ascii="Calibri" w:eastAsia="Times New Roman" w:hAnsi="Calibri" w:cs="Calibri"/>
          <w:b/>
          <w:bCs/>
          <w:sz w:val="24"/>
          <w:szCs w:val="24"/>
          <w:lang w:eastAsia="pl-PL"/>
        </w:rPr>
        <w:t>ę</w:t>
      </w:r>
      <w:r w:rsidRPr="00495445">
        <w:rPr>
          <w:rFonts w:ascii="Calibri" w:eastAsia="Times New Roman" w:hAnsi="Calibri" w:cs="Calibri"/>
          <w:b/>
          <w:bCs/>
          <w:sz w:val="24"/>
          <w:szCs w:val="24"/>
          <w:lang w:eastAsia="pl-PL"/>
        </w:rPr>
        <w:t xml:space="preserve"> paliw</w:t>
      </w:r>
      <w:r>
        <w:rPr>
          <w:rFonts w:ascii="Calibri" w:eastAsia="Times New Roman" w:hAnsi="Calibri" w:cs="Calibri"/>
          <w:b/>
          <w:bCs/>
          <w:sz w:val="24"/>
          <w:szCs w:val="24"/>
          <w:lang w:eastAsia="pl-PL"/>
        </w:rPr>
        <w:t xml:space="preserve"> w odległości nie większej niż 5 km od JRG Bogatynia.</w:t>
      </w:r>
    </w:p>
    <w:p w14:paraId="283E96D2" w14:textId="100539AE" w:rsidR="00B64232" w:rsidRPr="00063046" w:rsidRDefault="00ED0671" w:rsidP="00AB0F68">
      <w:pPr>
        <w:spacing w:after="0" w:line="240" w:lineRule="auto"/>
        <w:jc w:val="both"/>
        <w:rPr>
          <w:rFonts w:ascii="Calibri" w:eastAsia="Times New Roman" w:hAnsi="Calibri" w:cs="Calibri"/>
          <w:i/>
          <w:iCs/>
          <w:sz w:val="24"/>
          <w:szCs w:val="24"/>
          <w:lang w:eastAsia="pl-PL"/>
        </w:rPr>
      </w:pPr>
      <w:r w:rsidRPr="00063046">
        <w:rPr>
          <w:rFonts w:ascii="Calibri" w:eastAsia="Times New Roman" w:hAnsi="Calibri" w:cs="Calibri"/>
          <w:i/>
          <w:iCs/>
          <w:sz w:val="24"/>
          <w:szCs w:val="24"/>
          <w:lang w:eastAsia="pl-PL"/>
        </w:rPr>
        <w:t xml:space="preserve">Zamawiający uzna ten warunek za spełniony jeżeli Wykonawca </w:t>
      </w:r>
      <w:r w:rsidRPr="00021A66">
        <w:rPr>
          <w:rFonts w:ascii="Calibri" w:eastAsia="Times New Roman" w:hAnsi="Calibri" w:cs="Calibri"/>
          <w:b/>
          <w:bCs/>
          <w:i/>
          <w:iCs/>
          <w:sz w:val="24"/>
          <w:szCs w:val="24"/>
          <w:lang w:eastAsia="pl-PL"/>
        </w:rPr>
        <w:t xml:space="preserve">przedstawi wraz </w:t>
      </w:r>
      <w:r w:rsidRPr="00021A66">
        <w:rPr>
          <w:rFonts w:ascii="Calibri" w:eastAsia="Times New Roman" w:hAnsi="Calibri" w:cs="Calibri"/>
          <w:b/>
          <w:bCs/>
          <w:i/>
          <w:iCs/>
          <w:sz w:val="24"/>
          <w:szCs w:val="24"/>
          <w:lang w:eastAsia="pl-PL"/>
        </w:rPr>
        <w:br/>
        <w:t>z ofertą oświadczenie o spełnieniu tego warunku oraz przedstawi na wezwanie Zamawiającego dokumenty potwierdzające spełnienie warunku</w:t>
      </w:r>
      <w:r w:rsidRPr="00063046">
        <w:rPr>
          <w:rFonts w:ascii="Calibri" w:eastAsia="Times New Roman" w:hAnsi="Calibri" w:cs="Calibri"/>
          <w:i/>
          <w:iCs/>
          <w:sz w:val="24"/>
          <w:szCs w:val="24"/>
          <w:lang w:eastAsia="pl-PL"/>
        </w:rPr>
        <w:t xml:space="preserve">. </w:t>
      </w:r>
    </w:p>
    <w:p w14:paraId="4289048C" w14:textId="77777777" w:rsidR="00666496" w:rsidRDefault="0079324F" w:rsidP="00AB0F68">
      <w:pPr>
        <w:pStyle w:val="Akapitzlist"/>
        <w:spacing w:after="0" w:line="240" w:lineRule="auto"/>
        <w:ind w:left="0"/>
        <w:jc w:val="both"/>
        <w:rPr>
          <w:rStyle w:val="markedcontent"/>
          <w:rFonts w:ascii="Calibri" w:hAnsi="Calibri" w:cs="Calibri"/>
          <w:sz w:val="24"/>
          <w:szCs w:val="24"/>
        </w:rPr>
      </w:pPr>
      <w:r>
        <w:rPr>
          <w:rFonts w:ascii="Calibri" w:eastAsia="Times New Roman" w:hAnsi="Calibri" w:cs="Calibri"/>
          <w:sz w:val="24"/>
          <w:szCs w:val="24"/>
          <w:lang w:eastAsia="pl-PL"/>
        </w:rPr>
        <w:t>3.</w:t>
      </w:r>
      <w:r w:rsidRPr="0079324F">
        <w:rPr>
          <w:rFonts w:ascii="Arial" w:hAnsi="Arial" w:cs="Arial"/>
          <w:sz w:val="28"/>
          <w:szCs w:val="28"/>
        </w:rPr>
        <w:t xml:space="preserve"> </w:t>
      </w:r>
      <w:r w:rsidRPr="0079324F">
        <w:rPr>
          <w:rStyle w:val="markedcontent"/>
          <w:rFonts w:ascii="Calibri" w:hAnsi="Calibri" w:cs="Calibri"/>
          <w:sz w:val="24"/>
          <w:szCs w:val="24"/>
        </w:rPr>
        <w:t xml:space="preserve">Zgodnie z treścią art. 118 ust. 1 </w:t>
      </w:r>
      <w:proofErr w:type="spellStart"/>
      <w:r w:rsidRPr="0079324F">
        <w:rPr>
          <w:rStyle w:val="markedcontent"/>
          <w:rFonts w:ascii="Calibri" w:hAnsi="Calibri" w:cs="Calibri"/>
          <w:sz w:val="24"/>
          <w:szCs w:val="24"/>
        </w:rPr>
        <w:t>uPzp</w:t>
      </w:r>
      <w:proofErr w:type="spellEnd"/>
      <w:r w:rsidRPr="0079324F">
        <w:rPr>
          <w:rStyle w:val="markedcontent"/>
          <w:rFonts w:ascii="Calibri" w:hAnsi="Calibri" w:cs="Calibri"/>
          <w:sz w:val="24"/>
          <w:szCs w:val="24"/>
        </w:rPr>
        <w:t xml:space="preserve"> Wykonawca może polegać na zdolnościach technicznych lub</w:t>
      </w:r>
      <w:r>
        <w:rPr>
          <w:rFonts w:ascii="Calibri" w:hAnsi="Calibri" w:cs="Calibri"/>
          <w:sz w:val="24"/>
          <w:szCs w:val="24"/>
        </w:rPr>
        <w:t xml:space="preserve"> </w:t>
      </w:r>
      <w:r w:rsidRPr="0079324F">
        <w:rPr>
          <w:rStyle w:val="markedcontent"/>
          <w:rFonts w:ascii="Calibri" w:hAnsi="Calibri" w:cs="Calibri"/>
          <w:sz w:val="24"/>
          <w:szCs w:val="24"/>
        </w:rPr>
        <w:t>zawodowych lub sytuacji finansowej lub ekonomicznej podmiotów udostępniających zasoby,</w:t>
      </w:r>
      <w:r>
        <w:rPr>
          <w:rFonts w:ascii="Calibri" w:hAnsi="Calibri" w:cs="Calibri"/>
          <w:sz w:val="24"/>
          <w:szCs w:val="24"/>
        </w:rPr>
        <w:t xml:space="preserve"> </w:t>
      </w:r>
      <w:r w:rsidRPr="0079324F">
        <w:rPr>
          <w:rStyle w:val="markedcontent"/>
          <w:rFonts w:ascii="Calibri" w:hAnsi="Calibri" w:cs="Calibri"/>
          <w:sz w:val="24"/>
          <w:szCs w:val="24"/>
        </w:rPr>
        <w:t>niezależnie od charakteru prawnego łączących go z nimi stosunków prawnych.</w:t>
      </w:r>
      <w:r w:rsidRPr="0079324F">
        <w:rPr>
          <w:rFonts w:ascii="Calibri" w:hAnsi="Calibri" w:cs="Calibri"/>
          <w:sz w:val="24"/>
          <w:szCs w:val="24"/>
        </w:rPr>
        <w:br/>
      </w:r>
      <w:r>
        <w:rPr>
          <w:rStyle w:val="markedcontent"/>
          <w:rFonts w:ascii="Calibri" w:hAnsi="Calibri" w:cs="Calibri"/>
          <w:sz w:val="24"/>
          <w:szCs w:val="24"/>
        </w:rPr>
        <w:t>4</w:t>
      </w:r>
      <w:r w:rsidRPr="0079324F">
        <w:rPr>
          <w:rStyle w:val="markedcontent"/>
          <w:rFonts w:ascii="Calibri" w:hAnsi="Calibri" w:cs="Calibri"/>
          <w:sz w:val="24"/>
          <w:szCs w:val="24"/>
        </w:rPr>
        <w:t>. Wykonawca, który polega na zdolnościach lub sytuacji podmiotów udostępniających zasoby,</w:t>
      </w:r>
      <w:r>
        <w:rPr>
          <w:rFonts w:ascii="Calibri" w:hAnsi="Calibri" w:cs="Calibri"/>
          <w:sz w:val="24"/>
          <w:szCs w:val="24"/>
        </w:rPr>
        <w:t xml:space="preserve"> </w:t>
      </w:r>
      <w:r w:rsidRPr="001C7263">
        <w:rPr>
          <w:rStyle w:val="markedcontent"/>
          <w:rFonts w:ascii="Calibri" w:hAnsi="Calibri" w:cs="Calibri"/>
          <w:b/>
          <w:bCs/>
          <w:sz w:val="24"/>
          <w:szCs w:val="24"/>
        </w:rPr>
        <w:t>składa wraz z ofertą</w:t>
      </w:r>
      <w:r w:rsidRPr="0079324F">
        <w:rPr>
          <w:rStyle w:val="markedcontent"/>
          <w:rFonts w:ascii="Calibri" w:hAnsi="Calibri" w:cs="Calibri"/>
          <w:sz w:val="24"/>
          <w:szCs w:val="24"/>
        </w:rPr>
        <w:t>, zobowiązanie podmiotu udostępniającego zasoby do oddania mu do</w:t>
      </w:r>
      <w:r>
        <w:rPr>
          <w:rStyle w:val="markedcontent"/>
          <w:rFonts w:ascii="Calibri" w:hAnsi="Calibri" w:cs="Calibri"/>
          <w:sz w:val="24"/>
          <w:szCs w:val="24"/>
        </w:rPr>
        <w:t xml:space="preserve"> </w:t>
      </w:r>
      <w:r w:rsidRPr="0079324F">
        <w:rPr>
          <w:rStyle w:val="markedcontent"/>
          <w:rFonts w:ascii="Calibri" w:hAnsi="Calibri" w:cs="Calibri"/>
          <w:sz w:val="24"/>
          <w:szCs w:val="24"/>
        </w:rPr>
        <w:t>dyspozycji niezbędnych zasobów na potrzeby realizacji danego zamówienia lub inny podmiotowy</w:t>
      </w:r>
      <w:r>
        <w:rPr>
          <w:rFonts w:ascii="Calibri" w:hAnsi="Calibri" w:cs="Calibri"/>
          <w:sz w:val="24"/>
          <w:szCs w:val="24"/>
        </w:rPr>
        <w:t xml:space="preserve"> </w:t>
      </w:r>
      <w:r w:rsidRPr="0079324F">
        <w:rPr>
          <w:rStyle w:val="markedcontent"/>
          <w:rFonts w:ascii="Calibri" w:hAnsi="Calibri" w:cs="Calibri"/>
          <w:sz w:val="24"/>
          <w:szCs w:val="24"/>
        </w:rPr>
        <w:t>środek dowodowy potwierdzający, że Wykonawca realizując zamówienie, będzie dysponował</w:t>
      </w:r>
      <w:r>
        <w:rPr>
          <w:rFonts w:ascii="Calibri" w:hAnsi="Calibri" w:cs="Calibri"/>
          <w:sz w:val="24"/>
          <w:szCs w:val="24"/>
        </w:rPr>
        <w:t xml:space="preserve"> </w:t>
      </w:r>
      <w:r w:rsidRPr="0079324F">
        <w:rPr>
          <w:rStyle w:val="markedcontent"/>
          <w:rFonts w:ascii="Calibri" w:hAnsi="Calibri" w:cs="Calibri"/>
          <w:sz w:val="24"/>
          <w:szCs w:val="24"/>
        </w:rPr>
        <w:t>niezbędnymi zasobami tych podmiotów.</w:t>
      </w:r>
    </w:p>
    <w:p w14:paraId="422F952C" w14:textId="77777777" w:rsidR="00666496" w:rsidRDefault="0079324F" w:rsidP="00AB0F68">
      <w:pPr>
        <w:pStyle w:val="Akapitzlist"/>
        <w:spacing w:after="0" w:line="240" w:lineRule="auto"/>
        <w:ind w:left="0"/>
        <w:jc w:val="both"/>
        <w:rPr>
          <w:rStyle w:val="markedcontent"/>
          <w:rFonts w:ascii="Calibri" w:hAnsi="Calibri" w:cs="Calibri"/>
          <w:sz w:val="24"/>
          <w:szCs w:val="24"/>
        </w:rPr>
      </w:pPr>
      <w:r>
        <w:rPr>
          <w:rStyle w:val="markedcontent"/>
          <w:rFonts w:ascii="Calibri" w:hAnsi="Calibri" w:cs="Calibri"/>
          <w:sz w:val="24"/>
          <w:szCs w:val="24"/>
        </w:rPr>
        <w:t>5</w:t>
      </w:r>
      <w:r w:rsidRPr="0079324F">
        <w:rPr>
          <w:rStyle w:val="markedcontent"/>
          <w:rFonts w:ascii="Calibri" w:hAnsi="Calibri" w:cs="Calibri"/>
          <w:sz w:val="24"/>
          <w:szCs w:val="24"/>
        </w:rPr>
        <w:t xml:space="preserve">. Zobowiązanie podmiotu udostępniającego zasoby, o którym mowa w ust. </w:t>
      </w:r>
      <w:r w:rsidR="00F00B3F">
        <w:rPr>
          <w:rStyle w:val="markedcontent"/>
          <w:rFonts w:ascii="Calibri" w:hAnsi="Calibri" w:cs="Calibri"/>
          <w:sz w:val="24"/>
          <w:szCs w:val="24"/>
        </w:rPr>
        <w:t>4</w:t>
      </w:r>
      <w:r w:rsidRPr="0079324F">
        <w:rPr>
          <w:rStyle w:val="markedcontent"/>
          <w:rFonts w:ascii="Calibri" w:hAnsi="Calibri" w:cs="Calibri"/>
          <w:sz w:val="24"/>
          <w:szCs w:val="24"/>
        </w:rPr>
        <w:t>, potwierdza, że</w:t>
      </w:r>
      <w:r>
        <w:rPr>
          <w:rFonts w:ascii="Calibri" w:hAnsi="Calibri" w:cs="Calibri"/>
          <w:sz w:val="24"/>
          <w:szCs w:val="24"/>
        </w:rPr>
        <w:t xml:space="preserve"> </w:t>
      </w:r>
      <w:r w:rsidRPr="0079324F">
        <w:rPr>
          <w:rStyle w:val="markedcontent"/>
          <w:rFonts w:ascii="Calibri" w:hAnsi="Calibri" w:cs="Calibri"/>
          <w:sz w:val="24"/>
          <w:szCs w:val="24"/>
        </w:rPr>
        <w:t>stosunek łączący Wykonawcę z podmiotami udostępniającymi zasoby gwarantuje rzeczywisty</w:t>
      </w:r>
      <w:r w:rsidR="00F00B3F">
        <w:rPr>
          <w:rFonts w:ascii="Calibri" w:hAnsi="Calibri" w:cs="Calibri"/>
          <w:sz w:val="24"/>
          <w:szCs w:val="24"/>
        </w:rPr>
        <w:t xml:space="preserve"> </w:t>
      </w:r>
      <w:r w:rsidRPr="0079324F">
        <w:rPr>
          <w:rStyle w:val="markedcontent"/>
          <w:rFonts w:ascii="Calibri" w:hAnsi="Calibri" w:cs="Calibri"/>
          <w:sz w:val="24"/>
          <w:szCs w:val="24"/>
        </w:rPr>
        <w:t>dostęp do tych zasobów oraz określa w szczególności:</w:t>
      </w:r>
    </w:p>
    <w:p w14:paraId="5F95D128" w14:textId="367AA2C9" w:rsidR="00021A66" w:rsidRDefault="0079324F" w:rsidP="00AB0F68">
      <w:pPr>
        <w:pStyle w:val="Akapitzlist"/>
        <w:spacing w:after="0" w:line="240" w:lineRule="auto"/>
        <w:ind w:left="0"/>
        <w:jc w:val="both"/>
        <w:rPr>
          <w:rStyle w:val="markedcontent"/>
          <w:rFonts w:ascii="Calibri" w:hAnsi="Calibri" w:cs="Calibri"/>
          <w:sz w:val="24"/>
          <w:szCs w:val="24"/>
        </w:rPr>
      </w:pPr>
      <w:r w:rsidRPr="0079324F">
        <w:rPr>
          <w:rStyle w:val="markedcontent"/>
          <w:rFonts w:ascii="Calibri" w:hAnsi="Calibri" w:cs="Calibri"/>
          <w:sz w:val="24"/>
          <w:szCs w:val="24"/>
        </w:rPr>
        <w:t>1) zakres dostępnych Wykonawcy zasobów podmiotu udostępniającego zasoby;</w:t>
      </w:r>
      <w:r w:rsidRPr="0079324F">
        <w:rPr>
          <w:rFonts w:ascii="Calibri" w:hAnsi="Calibri" w:cs="Calibri"/>
          <w:sz w:val="24"/>
          <w:szCs w:val="24"/>
        </w:rPr>
        <w:br/>
      </w:r>
      <w:r w:rsidRPr="0079324F">
        <w:rPr>
          <w:rStyle w:val="markedcontent"/>
          <w:rFonts w:ascii="Calibri" w:hAnsi="Calibri" w:cs="Calibri"/>
          <w:sz w:val="24"/>
          <w:szCs w:val="24"/>
        </w:rPr>
        <w:t>2) sposób i okres udostępnienia Wykonawcy i wykorzystania przez niego zasobów podmiotu</w:t>
      </w:r>
      <w:r w:rsidRPr="0079324F">
        <w:rPr>
          <w:rFonts w:ascii="Calibri" w:hAnsi="Calibri" w:cs="Calibri"/>
          <w:sz w:val="24"/>
          <w:szCs w:val="24"/>
        </w:rPr>
        <w:br/>
      </w:r>
      <w:r w:rsidRPr="0079324F">
        <w:rPr>
          <w:rStyle w:val="markedcontent"/>
          <w:rFonts w:ascii="Calibri" w:hAnsi="Calibri" w:cs="Calibri"/>
          <w:sz w:val="24"/>
          <w:szCs w:val="24"/>
        </w:rPr>
        <w:t>udostępniającego te zasoby przy wykonywaniu zamówienia</w:t>
      </w:r>
      <w:r w:rsidR="00021A66">
        <w:rPr>
          <w:rStyle w:val="markedcontent"/>
          <w:rFonts w:ascii="Calibri" w:hAnsi="Calibri" w:cs="Calibri"/>
          <w:sz w:val="24"/>
          <w:szCs w:val="24"/>
        </w:rPr>
        <w:t>;</w:t>
      </w:r>
    </w:p>
    <w:p w14:paraId="669CF507" w14:textId="29B7C743" w:rsidR="00021A66" w:rsidRPr="00021A66" w:rsidRDefault="00021A66" w:rsidP="00021A66">
      <w:pPr>
        <w:pStyle w:val="Akapitzlist"/>
        <w:spacing w:after="0" w:line="240" w:lineRule="auto"/>
        <w:ind w:left="0"/>
        <w:jc w:val="both"/>
        <w:rPr>
          <w:rFonts w:ascii="Calibri" w:hAnsi="Calibri" w:cs="Calibri"/>
          <w:sz w:val="24"/>
          <w:szCs w:val="24"/>
        </w:rPr>
      </w:pPr>
      <w:r w:rsidRPr="00021A66">
        <w:rPr>
          <w:rStyle w:val="markedcontent"/>
          <w:rFonts w:ascii="Calibri" w:hAnsi="Calibri" w:cs="Calibri"/>
          <w:sz w:val="24"/>
          <w:szCs w:val="24"/>
        </w:rPr>
        <w:t xml:space="preserve">3) </w:t>
      </w:r>
      <w:r w:rsidRPr="00021A66">
        <w:rPr>
          <w:rFonts w:cstheme="minorHAnsi"/>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FAEACE9" w14:textId="77777777" w:rsidR="00666496" w:rsidRDefault="0079324F" w:rsidP="00AB0F68">
      <w:pPr>
        <w:pStyle w:val="Akapitzlist"/>
        <w:spacing w:after="0" w:line="240" w:lineRule="auto"/>
        <w:ind w:left="0"/>
        <w:jc w:val="both"/>
        <w:rPr>
          <w:rStyle w:val="markedcontent"/>
          <w:rFonts w:ascii="Calibri" w:hAnsi="Calibri" w:cs="Calibri"/>
          <w:sz w:val="24"/>
          <w:szCs w:val="24"/>
        </w:rPr>
      </w:pPr>
      <w:r>
        <w:rPr>
          <w:rStyle w:val="markedcontent"/>
          <w:rFonts w:ascii="Calibri" w:hAnsi="Calibri" w:cs="Calibri"/>
          <w:sz w:val="24"/>
          <w:szCs w:val="24"/>
        </w:rPr>
        <w:t>6</w:t>
      </w:r>
      <w:r w:rsidRPr="0079324F">
        <w:rPr>
          <w:rStyle w:val="markedcontent"/>
          <w:rFonts w:ascii="Calibri" w:hAnsi="Calibri" w:cs="Calibri"/>
          <w:sz w:val="24"/>
          <w:szCs w:val="24"/>
        </w:rPr>
        <w:t>. Zamawiający oceni, czy udostępniane Wykonawcy przez podmioty udostępniające zasoby</w:t>
      </w:r>
      <w:r w:rsidRPr="0079324F">
        <w:rPr>
          <w:rFonts w:ascii="Calibri" w:hAnsi="Calibri" w:cs="Calibri"/>
          <w:sz w:val="24"/>
          <w:szCs w:val="24"/>
        </w:rPr>
        <w:br/>
      </w:r>
      <w:r w:rsidRPr="0079324F">
        <w:rPr>
          <w:rStyle w:val="markedcontent"/>
          <w:rFonts w:ascii="Calibri" w:hAnsi="Calibri" w:cs="Calibri"/>
          <w:sz w:val="24"/>
          <w:szCs w:val="24"/>
        </w:rPr>
        <w:t>zdolności techniczne lub zawodowe lub ich sytuacja finansowa lub ekonomiczna, pozwalają na</w:t>
      </w:r>
      <w:r>
        <w:rPr>
          <w:rFonts w:ascii="Calibri" w:hAnsi="Calibri" w:cs="Calibri"/>
          <w:sz w:val="24"/>
          <w:szCs w:val="24"/>
        </w:rPr>
        <w:t xml:space="preserve"> </w:t>
      </w:r>
      <w:r w:rsidRPr="0079324F">
        <w:rPr>
          <w:rStyle w:val="markedcontent"/>
          <w:rFonts w:ascii="Calibri" w:hAnsi="Calibri" w:cs="Calibri"/>
          <w:sz w:val="24"/>
          <w:szCs w:val="24"/>
        </w:rPr>
        <w:t>wykazanie przez Wykonawcę spełniania warunków udziału w postępowaniu, o których mowa</w:t>
      </w:r>
      <w:r>
        <w:rPr>
          <w:rFonts w:ascii="Calibri" w:hAnsi="Calibri" w:cs="Calibri"/>
          <w:sz w:val="24"/>
          <w:szCs w:val="24"/>
        </w:rPr>
        <w:t xml:space="preserve"> </w:t>
      </w:r>
      <w:r w:rsidRPr="0079324F">
        <w:rPr>
          <w:rStyle w:val="markedcontent"/>
          <w:rFonts w:ascii="Calibri" w:hAnsi="Calibri" w:cs="Calibri"/>
          <w:sz w:val="24"/>
          <w:szCs w:val="24"/>
        </w:rPr>
        <w:t xml:space="preserve">w art. 112 ust. 2 pkt 3 i 4 </w:t>
      </w:r>
      <w:proofErr w:type="spellStart"/>
      <w:r w:rsidRPr="0079324F">
        <w:rPr>
          <w:rStyle w:val="markedcontent"/>
          <w:rFonts w:ascii="Calibri" w:hAnsi="Calibri" w:cs="Calibri"/>
          <w:sz w:val="24"/>
          <w:szCs w:val="24"/>
        </w:rPr>
        <w:t>uPzp</w:t>
      </w:r>
      <w:proofErr w:type="spellEnd"/>
      <w:r w:rsidRPr="0079324F">
        <w:rPr>
          <w:rStyle w:val="markedcontent"/>
          <w:rFonts w:ascii="Calibri" w:hAnsi="Calibri" w:cs="Calibri"/>
          <w:sz w:val="24"/>
          <w:szCs w:val="24"/>
        </w:rPr>
        <w:t>, a także zbada, czy nie zachodzą wobec tego podmiotu podstawy</w:t>
      </w:r>
      <w:r w:rsidR="00F00B3F">
        <w:rPr>
          <w:rFonts w:ascii="Calibri" w:hAnsi="Calibri" w:cs="Calibri"/>
          <w:sz w:val="24"/>
          <w:szCs w:val="24"/>
        </w:rPr>
        <w:t xml:space="preserve"> </w:t>
      </w:r>
      <w:r w:rsidRPr="0079324F">
        <w:rPr>
          <w:rStyle w:val="markedcontent"/>
          <w:rFonts w:ascii="Calibri" w:hAnsi="Calibri" w:cs="Calibri"/>
          <w:sz w:val="24"/>
          <w:szCs w:val="24"/>
        </w:rPr>
        <w:t>wykluczenia, które zostały przewidziane względem Wykonawcy.</w:t>
      </w:r>
    </w:p>
    <w:p w14:paraId="68F9AFD3" w14:textId="77777777" w:rsidR="00666496" w:rsidRDefault="0079324F" w:rsidP="00AB0F68">
      <w:pPr>
        <w:pStyle w:val="Akapitzlist"/>
        <w:spacing w:after="0" w:line="240" w:lineRule="auto"/>
        <w:ind w:left="0"/>
        <w:jc w:val="both"/>
        <w:rPr>
          <w:rStyle w:val="markedcontent"/>
          <w:rFonts w:ascii="Calibri" w:hAnsi="Calibri" w:cs="Calibri"/>
          <w:sz w:val="24"/>
          <w:szCs w:val="24"/>
        </w:rPr>
      </w:pPr>
      <w:r>
        <w:rPr>
          <w:rStyle w:val="markedcontent"/>
          <w:rFonts w:ascii="Calibri" w:hAnsi="Calibri" w:cs="Calibri"/>
          <w:sz w:val="24"/>
          <w:szCs w:val="24"/>
        </w:rPr>
        <w:t>7</w:t>
      </w:r>
      <w:r w:rsidRPr="0079324F">
        <w:rPr>
          <w:rStyle w:val="markedcontent"/>
          <w:rFonts w:ascii="Calibri" w:hAnsi="Calibri" w:cs="Calibri"/>
          <w:sz w:val="24"/>
          <w:szCs w:val="24"/>
        </w:rPr>
        <w:t xml:space="preserve">. Podmiot, który zobowiązał się do udostępnienia zasobów, odpowiada solidarnie </w:t>
      </w:r>
      <w:r w:rsidR="00F00B3F">
        <w:rPr>
          <w:rStyle w:val="markedcontent"/>
          <w:rFonts w:ascii="Calibri" w:hAnsi="Calibri" w:cs="Calibri"/>
          <w:sz w:val="24"/>
          <w:szCs w:val="24"/>
        </w:rPr>
        <w:t xml:space="preserve">                           </w:t>
      </w:r>
      <w:r w:rsidRPr="0079324F">
        <w:rPr>
          <w:rStyle w:val="markedcontent"/>
          <w:rFonts w:ascii="Calibri" w:hAnsi="Calibri" w:cs="Calibri"/>
          <w:sz w:val="24"/>
          <w:szCs w:val="24"/>
        </w:rPr>
        <w:t>z Wykonawcą,</w:t>
      </w:r>
      <w:r w:rsidR="003664DB">
        <w:rPr>
          <w:rFonts w:ascii="Calibri" w:hAnsi="Calibri" w:cs="Calibri"/>
          <w:sz w:val="24"/>
          <w:szCs w:val="24"/>
        </w:rPr>
        <w:t xml:space="preserve"> </w:t>
      </w:r>
      <w:r w:rsidRPr="0079324F">
        <w:rPr>
          <w:rStyle w:val="markedcontent"/>
          <w:rFonts w:ascii="Calibri" w:hAnsi="Calibri" w:cs="Calibri"/>
          <w:sz w:val="24"/>
          <w:szCs w:val="24"/>
        </w:rPr>
        <w:t>który polega na jego sytuacji finansowej lub ekonomicznej, za szkodę poniesioną przez</w:t>
      </w:r>
      <w:r w:rsidR="003664DB">
        <w:rPr>
          <w:rFonts w:ascii="Calibri" w:hAnsi="Calibri" w:cs="Calibri"/>
          <w:sz w:val="24"/>
          <w:szCs w:val="24"/>
        </w:rPr>
        <w:t xml:space="preserve"> </w:t>
      </w:r>
      <w:r w:rsidRPr="0079324F">
        <w:rPr>
          <w:rStyle w:val="markedcontent"/>
          <w:rFonts w:ascii="Calibri" w:hAnsi="Calibri" w:cs="Calibri"/>
          <w:sz w:val="24"/>
          <w:szCs w:val="24"/>
        </w:rPr>
        <w:t>Zamawiającego powstałą wskutek nieudostępnienia tych zasobów, chyba że</w:t>
      </w:r>
      <w:r w:rsidR="00F00B3F">
        <w:rPr>
          <w:rStyle w:val="markedcontent"/>
          <w:rFonts w:ascii="Calibri" w:hAnsi="Calibri" w:cs="Calibri"/>
          <w:sz w:val="24"/>
          <w:szCs w:val="24"/>
        </w:rPr>
        <w:t xml:space="preserve"> </w:t>
      </w:r>
      <w:r w:rsidRPr="0079324F">
        <w:rPr>
          <w:rStyle w:val="markedcontent"/>
          <w:rFonts w:ascii="Calibri" w:hAnsi="Calibri" w:cs="Calibri"/>
          <w:sz w:val="24"/>
          <w:szCs w:val="24"/>
        </w:rPr>
        <w:t>za nieudostępnienie</w:t>
      </w:r>
      <w:r w:rsidR="003664DB">
        <w:rPr>
          <w:rFonts w:ascii="Calibri" w:hAnsi="Calibri" w:cs="Calibri"/>
          <w:sz w:val="24"/>
          <w:szCs w:val="24"/>
        </w:rPr>
        <w:t xml:space="preserve"> </w:t>
      </w:r>
      <w:r w:rsidRPr="0079324F">
        <w:rPr>
          <w:rStyle w:val="markedcontent"/>
          <w:rFonts w:ascii="Calibri" w:hAnsi="Calibri" w:cs="Calibri"/>
          <w:sz w:val="24"/>
          <w:szCs w:val="24"/>
        </w:rPr>
        <w:t>zasobów podmiot ten nie ponosi winy.</w:t>
      </w:r>
    </w:p>
    <w:p w14:paraId="042CB47C" w14:textId="4DDB1648" w:rsidR="00B64232" w:rsidRPr="0079324F" w:rsidRDefault="003664DB" w:rsidP="00AB0F68">
      <w:pPr>
        <w:pStyle w:val="Akapitzlist"/>
        <w:spacing w:after="0" w:line="240" w:lineRule="auto"/>
        <w:ind w:left="0"/>
        <w:jc w:val="both"/>
        <w:rPr>
          <w:rFonts w:ascii="Calibri" w:eastAsia="Times New Roman" w:hAnsi="Calibri" w:cs="Calibri"/>
          <w:sz w:val="24"/>
          <w:szCs w:val="24"/>
          <w:lang w:eastAsia="pl-PL"/>
        </w:rPr>
      </w:pPr>
      <w:r>
        <w:rPr>
          <w:rStyle w:val="markedcontent"/>
          <w:rFonts w:ascii="Calibri" w:hAnsi="Calibri" w:cs="Calibri"/>
          <w:sz w:val="24"/>
          <w:szCs w:val="24"/>
        </w:rPr>
        <w:t>8</w:t>
      </w:r>
      <w:r w:rsidR="0079324F" w:rsidRPr="0079324F">
        <w:rPr>
          <w:rStyle w:val="markedcontent"/>
          <w:rFonts w:ascii="Calibri" w:hAnsi="Calibri" w:cs="Calibri"/>
          <w:sz w:val="24"/>
          <w:szCs w:val="24"/>
        </w:rPr>
        <w:t>. Jeżeli zdolności techniczne lub zawodowe, sytuacja ekonomiczna lub finansowa podmiotu</w:t>
      </w:r>
      <w:r w:rsidR="0079324F" w:rsidRPr="0079324F">
        <w:rPr>
          <w:rFonts w:ascii="Calibri" w:hAnsi="Calibri" w:cs="Calibri"/>
          <w:sz w:val="24"/>
          <w:szCs w:val="24"/>
        </w:rPr>
        <w:br/>
      </w:r>
      <w:r w:rsidR="0079324F" w:rsidRPr="0079324F">
        <w:rPr>
          <w:rStyle w:val="markedcontent"/>
          <w:rFonts w:ascii="Calibri" w:hAnsi="Calibri" w:cs="Calibri"/>
          <w:sz w:val="24"/>
          <w:szCs w:val="24"/>
        </w:rPr>
        <w:t>udostępniającego zasoby nie potwierdzają spełniania przez Wykonawcę warunków udziału</w:t>
      </w:r>
      <w:r w:rsidR="0079324F" w:rsidRPr="0079324F">
        <w:rPr>
          <w:rFonts w:ascii="Calibri" w:hAnsi="Calibri" w:cs="Calibri"/>
          <w:sz w:val="24"/>
          <w:szCs w:val="24"/>
        </w:rPr>
        <w:br/>
      </w:r>
      <w:r w:rsidR="0079324F" w:rsidRPr="0079324F">
        <w:rPr>
          <w:rStyle w:val="markedcontent"/>
          <w:rFonts w:ascii="Calibri" w:hAnsi="Calibri" w:cs="Calibri"/>
          <w:sz w:val="24"/>
          <w:szCs w:val="24"/>
        </w:rPr>
        <w:t>w postępowaniu lub zachodzą wobec tego podmiotu podstawy wykluczenia, Zamawiający żąda,</w:t>
      </w:r>
      <w:r>
        <w:rPr>
          <w:rFonts w:ascii="Calibri" w:hAnsi="Calibri" w:cs="Calibri"/>
          <w:sz w:val="24"/>
          <w:szCs w:val="24"/>
        </w:rPr>
        <w:t xml:space="preserve"> </w:t>
      </w:r>
      <w:r w:rsidR="0079324F" w:rsidRPr="0079324F">
        <w:rPr>
          <w:rStyle w:val="markedcontent"/>
          <w:rFonts w:ascii="Calibri" w:hAnsi="Calibri" w:cs="Calibri"/>
          <w:sz w:val="24"/>
          <w:szCs w:val="24"/>
        </w:rPr>
        <w:t>aby Wykonawca w terminie określonym przez Zamawiającego zastąpił ten podmiot innym</w:t>
      </w:r>
      <w:r>
        <w:rPr>
          <w:rFonts w:ascii="Calibri" w:hAnsi="Calibri" w:cs="Calibri"/>
          <w:sz w:val="24"/>
          <w:szCs w:val="24"/>
        </w:rPr>
        <w:t xml:space="preserve"> </w:t>
      </w:r>
      <w:r w:rsidR="0079324F" w:rsidRPr="0079324F">
        <w:rPr>
          <w:rStyle w:val="markedcontent"/>
          <w:rFonts w:ascii="Calibri" w:hAnsi="Calibri" w:cs="Calibri"/>
          <w:sz w:val="24"/>
          <w:szCs w:val="24"/>
        </w:rPr>
        <w:t>podmiotem lub podmiotami albo wykazał, że samodzielnie spełnia warunki udziału</w:t>
      </w:r>
      <w:r>
        <w:rPr>
          <w:rFonts w:ascii="Calibri" w:hAnsi="Calibri" w:cs="Calibri"/>
          <w:sz w:val="24"/>
          <w:szCs w:val="24"/>
        </w:rPr>
        <w:t xml:space="preserve"> </w:t>
      </w:r>
      <w:r w:rsidR="0079324F" w:rsidRPr="0079324F">
        <w:rPr>
          <w:rStyle w:val="markedcontent"/>
          <w:rFonts w:ascii="Calibri" w:hAnsi="Calibri" w:cs="Calibri"/>
          <w:sz w:val="24"/>
          <w:szCs w:val="24"/>
        </w:rPr>
        <w:t>w postępowaniu.</w:t>
      </w:r>
      <w:r w:rsidR="0079324F" w:rsidRPr="0079324F">
        <w:rPr>
          <w:rFonts w:ascii="Calibri" w:hAnsi="Calibri" w:cs="Calibri"/>
          <w:sz w:val="24"/>
          <w:szCs w:val="24"/>
        </w:rPr>
        <w:br/>
      </w:r>
      <w:r>
        <w:rPr>
          <w:rStyle w:val="markedcontent"/>
          <w:rFonts w:ascii="Calibri" w:hAnsi="Calibri" w:cs="Calibri"/>
          <w:sz w:val="24"/>
          <w:szCs w:val="24"/>
        </w:rPr>
        <w:lastRenderedPageBreak/>
        <w:t>9</w:t>
      </w:r>
      <w:r w:rsidR="0079324F" w:rsidRPr="0079324F">
        <w:rPr>
          <w:rStyle w:val="markedcontent"/>
          <w:rFonts w:ascii="Calibri" w:hAnsi="Calibri" w:cs="Calibri"/>
          <w:sz w:val="24"/>
          <w:szCs w:val="24"/>
        </w:rPr>
        <w:t>. Wykonawca nie może, po upływie terminu składania ofert, powoływać się na zdolności lub sytuację</w:t>
      </w:r>
      <w:r>
        <w:rPr>
          <w:rFonts w:ascii="Calibri" w:hAnsi="Calibri" w:cs="Calibri"/>
          <w:sz w:val="24"/>
          <w:szCs w:val="24"/>
        </w:rPr>
        <w:t xml:space="preserve"> </w:t>
      </w:r>
      <w:r w:rsidR="0079324F" w:rsidRPr="0079324F">
        <w:rPr>
          <w:rStyle w:val="markedcontent"/>
          <w:rFonts w:ascii="Calibri" w:hAnsi="Calibri" w:cs="Calibri"/>
          <w:sz w:val="24"/>
          <w:szCs w:val="24"/>
        </w:rPr>
        <w:t>podmiotów udostępniających zasoby, jeżeli na etapie składania ofert nie polega</w:t>
      </w:r>
      <w:r>
        <w:rPr>
          <w:rStyle w:val="markedcontent"/>
          <w:rFonts w:ascii="Calibri" w:hAnsi="Calibri" w:cs="Calibri"/>
          <w:sz w:val="24"/>
          <w:szCs w:val="24"/>
        </w:rPr>
        <w:t xml:space="preserve">  </w:t>
      </w:r>
      <w:r w:rsidR="0079324F" w:rsidRPr="0079324F">
        <w:rPr>
          <w:rStyle w:val="markedcontent"/>
          <w:rFonts w:ascii="Calibri" w:hAnsi="Calibri" w:cs="Calibri"/>
          <w:sz w:val="24"/>
          <w:szCs w:val="24"/>
        </w:rPr>
        <w:t>on w danym</w:t>
      </w:r>
      <w:r>
        <w:rPr>
          <w:rFonts w:ascii="Calibri" w:hAnsi="Calibri" w:cs="Calibri"/>
          <w:sz w:val="24"/>
          <w:szCs w:val="24"/>
        </w:rPr>
        <w:t xml:space="preserve"> </w:t>
      </w:r>
      <w:r w:rsidR="0079324F" w:rsidRPr="0079324F">
        <w:rPr>
          <w:rStyle w:val="markedcontent"/>
          <w:rFonts w:ascii="Calibri" w:hAnsi="Calibri" w:cs="Calibri"/>
          <w:sz w:val="24"/>
          <w:szCs w:val="24"/>
        </w:rPr>
        <w:t>zakresie na zdolnościach lub sytuacji podmiotów udostępniających zasoby.</w:t>
      </w:r>
    </w:p>
    <w:p w14:paraId="0CF2BF01" w14:textId="451C1EA7" w:rsidR="00EF2149" w:rsidRPr="00063046" w:rsidRDefault="00B64232" w:rsidP="00AB0F68">
      <w:pPr>
        <w:spacing w:after="0" w:line="240" w:lineRule="auto"/>
        <w:jc w:val="both"/>
        <w:rPr>
          <w:rFonts w:ascii="Calibri" w:eastAsia="Times New Roman" w:hAnsi="Calibri" w:cs="Calibri"/>
          <w:sz w:val="24"/>
          <w:szCs w:val="24"/>
          <w:lang w:eastAsia="pl-PL"/>
        </w:rPr>
      </w:pPr>
      <w:r w:rsidRPr="00063046">
        <w:rPr>
          <w:rFonts w:ascii="Calibri" w:eastAsia="Times New Roman" w:hAnsi="Calibri" w:cs="Calibri"/>
          <w:sz w:val="24"/>
          <w:szCs w:val="24"/>
          <w:lang w:eastAsia="pl-PL"/>
        </w:rPr>
        <w:t xml:space="preserve">  </w:t>
      </w:r>
    </w:p>
    <w:p w14:paraId="2CCCB221" w14:textId="4801E949" w:rsidR="00B64232" w:rsidRPr="00F00B3F" w:rsidRDefault="00F00B3F" w:rsidP="00F00B3F">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XV.</w:t>
      </w:r>
      <w:r w:rsidR="00B64232" w:rsidRPr="00F00B3F">
        <w:rPr>
          <w:rFonts w:ascii="Calibri" w:eastAsia="Times New Roman" w:hAnsi="Calibri" w:cs="Calibri"/>
          <w:b/>
          <w:bCs/>
          <w:sz w:val="24"/>
          <w:szCs w:val="24"/>
          <w:lang w:eastAsia="pl-PL"/>
        </w:rPr>
        <w:t>INFORMACJA O PODMIOTOWYCH ŚRODKACH DOWODOWYCH</w:t>
      </w:r>
    </w:p>
    <w:p w14:paraId="657CF25D" w14:textId="7BEC8184" w:rsidR="00843146" w:rsidRPr="00843146" w:rsidRDefault="00843146" w:rsidP="00F3198A">
      <w:pPr>
        <w:pStyle w:val="Akapitzlist"/>
        <w:numPr>
          <w:ilvl w:val="0"/>
          <w:numId w:val="17"/>
        </w:numPr>
        <w:spacing w:after="0" w:line="240" w:lineRule="auto"/>
        <w:ind w:left="0" w:firstLine="0"/>
        <w:jc w:val="both"/>
        <w:rPr>
          <w:rFonts w:ascii="Calibri" w:eastAsia="Times New Roman" w:hAnsi="Calibri" w:cs="Calibri"/>
          <w:b/>
          <w:bCs/>
          <w:sz w:val="24"/>
          <w:szCs w:val="24"/>
          <w:u w:val="single"/>
          <w:lang w:eastAsia="pl-PL"/>
        </w:rPr>
      </w:pPr>
      <w:r w:rsidRPr="00843146">
        <w:rPr>
          <w:rStyle w:val="markedcontent"/>
          <w:rFonts w:ascii="Calibri" w:hAnsi="Calibri" w:cs="Calibri"/>
          <w:sz w:val="24"/>
          <w:szCs w:val="24"/>
          <w:u w:val="single"/>
        </w:rPr>
        <w:t>Do oferty każdy Wykonawca musi dołączyć oświadczenie o niepodleganiu wykluczeniu oraz</w:t>
      </w:r>
      <w:r w:rsidRPr="00843146">
        <w:rPr>
          <w:rFonts w:ascii="Calibri" w:hAnsi="Calibri" w:cs="Calibri"/>
          <w:sz w:val="24"/>
          <w:szCs w:val="24"/>
          <w:u w:val="single"/>
        </w:rPr>
        <w:t xml:space="preserve"> </w:t>
      </w:r>
      <w:r w:rsidRPr="00843146">
        <w:rPr>
          <w:rStyle w:val="markedcontent"/>
          <w:rFonts w:ascii="Calibri" w:hAnsi="Calibri" w:cs="Calibri"/>
          <w:sz w:val="24"/>
          <w:szCs w:val="24"/>
          <w:u w:val="single"/>
        </w:rPr>
        <w:t xml:space="preserve">spełnianiu warunków udziału w postępowaniu w zakresie wskazanym w rozdz. </w:t>
      </w:r>
      <w:r w:rsidR="00F00B3F">
        <w:rPr>
          <w:rStyle w:val="markedcontent"/>
          <w:rFonts w:ascii="Calibri" w:hAnsi="Calibri" w:cs="Calibri"/>
          <w:sz w:val="24"/>
          <w:szCs w:val="24"/>
          <w:u w:val="single"/>
        </w:rPr>
        <w:t>XIII i XIV</w:t>
      </w:r>
      <w:r w:rsidRPr="00843146">
        <w:rPr>
          <w:rStyle w:val="markedcontent"/>
          <w:rFonts w:ascii="Calibri" w:hAnsi="Calibri" w:cs="Calibri"/>
          <w:sz w:val="24"/>
          <w:szCs w:val="24"/>
          <w:u w:val="single"/>
        </w:rPr>
        <w:t xml:space="preserve"> SWZ (wzór – zał.</w:t>
      </w:r>
      <w:r w:rsidRPr="00843146">
        <w:rPr>
          <w:rFonts w:ascii="Calibri" w:hAnsi="Calibri" w:cs="Calibri"/>
          <w:sz w:val="24"/>
          <w:szCs w:val="24"/>
          <w:u w:val="single"/>
        </w:rPr>
        <w:t xml:space="preserve"> </w:t>
      </w:r>
      <w:r w:rsidRPr="00843146">
        <w:rPr>
          <w:rStyle w:val="markedcontent"/>
          <w:rFonts w:ascii="Calibri" w:hAnsi="Calibri" w:cs="Calibri"/>
          <w:sz w:val="24"/>
          <w:szCs w:val="24"/>
          <w:u w:val="single"/>
        </w:rPr>
        <w:t xml:space="preserve">nr </w:t>
      </w:r>
      <w:r w:rsidR="00F00B3F">
        <w:rPr>
          <w:rStyle w:val="markedcontent"/>
          <w:rFonts w:ascii="Calibri" w:hAnsi="Calibri" w:cs="Calibri"/>
          <w:sz w:val="24"/>
          <w:szCs w:val="24"/>
          <w:u w:val="single"/>
        </w:rPr>
        <w:t>2</w:t>
      </w:r>
      <w:r w:rsidRPr="00843146">
        <w:rPr>
          <w:rStyle w:val="markedcontent"/>
          <w:rFonts w:ascii="Calibri" w:hAnsi="Calibri" w:cs="Calibri"/>
          <w:sz w:val="24"/>
          <w:szCs w:val="24"/>
          <w:u w:val="single"/>
        </w:rPr>
        <w:t xml:space="preserve"> do SWZ)</w:t>
      </w:r>
      <w:r w:rsidR="00F00B3F">
        <w:rPr>
          <w:rStyle w:val="markedcontent"/>
          <w:rFonts w:ascii="Calibri" w:hAnsi="Calibri" w:cs="Calibri"/>
          <w:sz w:val="24"/>
          <w:szCs w:val="24"/>
          <w:u w:val="single"/>
        </w:rPr>
        <w:t>.</w:t>
      </w:r>
    </w:p>
    <w:p w14:paraId="3EEA290F" w14:textId="77777777" w:rsidR="00666496" w:rsidRDefault="00843146" w:rsidP="00AB0F68">
      <w:pPr>
        <w:pStyle w:val="Akapitzlist"/>
        <w:spacing w:after="0" w:line="240" w:lineRule="auto"/>
        <w:ind w:left="0"/>
        <w:jc w:val="both"/>
        <w:rPr>
          <w:rStyle w:val="markedcontent"/>
          <w:rFonts w:ascii="Calibri" w:hAnsi="Calibri" w:cs="Calibri"/>
          <w:sz w:val="24"/>
          <w:szCs w:val="24"/>
        </w:rPr>
      </w:pPr>
      <w:r w:rsidRPr="00843146">
        <w:rPr>
          <w:rStyle w:val="markedcontent"/>
          <w:rFonts w:ascii="Calibri" w:hAnsi="Calibri" w:cs="Calibri"/>
          <w:sz w:val="24"/>
          <w:szCs w:val="24"/>
        </w:rPr>
        <w:t xml:space="preserve">Wykonawca składa powyższe </w:t>
      </w:r>
      <w:r w:rsidRPr="00843146">
        <w:rPr>
          <w:rStyle w:val="markedcontent"/>
          <w:rFonts w:ascii="Calibri" w:hAnsi="Calibri" w:cs="Calibri"/>
          <w:b/>
          <w:bCs/>
          <w:sz w:val="24"/>
          <w:szCs w:val="24"/>
        </w:rPr>
        <w:t>oświadczenia</w:t>
      </w:r>
      <w:r w:rsidRPr="00843146">
        <w:rPr>
          <w:rStyle w:val="markedcontent"/>
          <w:rFonts w:ascii="Calibri" w:hAnsi="Calibri" w:cs="Calibri"/>
          <w:sz w:val="24"/>
          <w:szCs w:val="24"/>
        </w:rPr>
        <w:t xml:space="preserve"> pod rygorem nieważności w formie elektronicznej lub</w:t>
      </w:r>
      <w:r>
        <w:rPr>
          <w:rFonts w:ascii="Calibri" w:hAnsi="Calibri" w:cs="Calibri"/>
          <w:sz w:val="24"/>
          <w:szCs w:val="24"/>
        </w:rPr>
        <w:t xml:space="preserve"> </w:t>
      </w:r>
      <w:r w:rsidRPr="00843146">
        <w:rPr>
          <w:rStyle w:val="markedcontent"/>
          <w:rFonts w:ascii="Calibri" w:hAnsi="Calibri" w:cs="Calibri"/>
          <w:sz w:val="24"/>
          <w:szCs w:val="24"/>
        </w:rPr>
        <w:t>w postaci elektronicznej opatrzonej podpisem zaufanym bądź podpisem osobistym osoby</w:t>
      </w:r>
      <w:r>
        <w:rPr>
          <w:rFonts w:ascii="Calibri" w:hAnsi="Calibri" w:cs="Calibri"/>
          <w:sz w:val="24"/>
          <w:szCs w:val="24"/>
        </w:rPr>
        <w:t xml:space="preserve"> </w:t>
      </w:r>
      <w:r w:rsidRPr="00843146">
        <w:rPr>
          <w:rStyle w:val="markedcontent"/>
          <w:rFonts w:ascii="Calibri" w:hAnsi="Calibri" w:cs="Calibri"/>
          <w:sz w:val="24"/>
          <w:szCs w:val="24"/>
        </w:rPr>
        <w:t>upoważnionej do reprezentowania wykonawcy zgodnie z formą reprezentacji określoną</w:t>
      </w:r>
      <w:r>
        <w:rPr>
          <w:rFonts w:ascii="Calibri" w:hAnsi="Calibri" w:cs="Calibri"/>
          <w:sz w:val="24"/>
          <w:szCs w:val="24"/>
        </w:rPr>
        <w:t xml:space="preserve"> </w:t>
      </w:r>
      <w:r w:rsidRPr="00843146">
        <w:rPr>
          <w:rStyle w:val="markedcontent"/>
          <w:rFonts w:ascii="Calibri" w:hAnsi="Calibri" w:cs="Calibri"/>
          <w:sz w:val="24"/>
          <w:szCs w:val="24"/>
        </w:rPr>
        <w:t>w dokumencie rejestrowym właściwym dla formy organizacyjnej lub innym dokumencie.</w:t>
      </w:r>
      <w:r w:rsidRPr="00843146">
        <w:rPr>
          <w:rFonts w:ascii="Calibri" w:hAnsi="Calibri" w:cs="Calibri"/>
          <w:sz w:val="24"/>
          <w:szCs w:val="24"/>
        </w:rPr>
        <w:br/>
      </w:r>
      <w:r w:rsidRPr="00843146">
        <w:rPr>
          <w:rStyle w:val="markedcontent"/>
          <w:rFonts w:ascii="Calibri" w:hAnsi="Calibri" w:cs="Calibri"/>
          <w:sz w:val="24"/>
          <w:szCs w:val="24"/>
        </w:rPr>
        <w:t>Oświadczenie to stanowi dowód potwierdzający brak podstaw wykluczenia oraz</w:t>
      </w:r>
      <w:r>
        <w:rPr>
          <w:rStyle w:val="markedcontent"/>
          <w:rFonts w:ascii="Calibri" w:hAnsi="Calibri" w:cs="Calibri"/>
          <w:sz w:val="24"/>
          <w:szCs w:val="24"/>
        </w:rPr>
        <w:t xml:space="preserve"> </w:t>
      </w:r>
      <w:r w:rsidRPr="00843146">
        <w:rPr>
          <w:rStyle w:val="markedcontent"/>
          <w:rFonts w:ascii="Calibri" w:hAnsi="Calibri" w:cs="Calibri"/>
          <w:sz w:val="24"/>
          <w:szCs w:val="24"/>
        </w:rPr>
        <w:t>spełnianie</w:t>
      </w:r>
      <w:r>
        <w:rPr>
          <w:rFonts w:ascii="Calibri" w:hAnsi="Calibri" w:cs="Calibri"/>
          <w:sz w:val="24"/>
          <w:szCs w:val="24"/>
        </w:rPr>
        <w:t xml:space="preserve"> </w:t>
      </w:r>
      <w:r w:rsidRPr="00843146">
        <w:rPr>
          <w:rStyle w:val="markedcontent"/>
          <w:rFonts w:ascii="Calibri" w:hAnsi="Calibri" w:cs="Calibri"/>
          <w:sz w:val="24"/>
          <w:szCs w:val="24"/>
        </w:rPr>
        <w:t>warunków udziału w postępowaniu, na dzień składania ofert oraz stanowi dowód tymczasowo</w:t>
      </w:r>
      <w:r>
        <w:rPr>
          <w:rFonts w:ascii="Calibri" w:hAnsi="Calibri" w:cs="Calibri"/>
          <w:sz w:val="24"/>
          <w:szCs w:val="24"/>
        </w:rPr>
        <w:t xml:space="preserve"> </w:t>
      </w:r>
      <w:r w:rsidRPr="00843146">
        <w:rPr>
          <w:rStyle w:val="markedcontent"/>
          <w:rFonts w:ascii="Calibri" w:hAnsi="Calibri" w:cs="Calibri"/>
          <w:sz w:val="24"/>
          <w:szCs w:val="24"/>
        </w:rPr>
        <w:t>zastępujący wymagane przez Zamawiającego podmiotowe środki dowodowe, wskazane w ust. 3.</w:t>
      </w:r>
      <w:r w:rsidRPr="00843146">
        <w:rPr>
          <w:rFonts w:ascii="Calibri" w:hAnsi="Calibri" w:cs="Calibri"/>
          <w:sz w:val="24"/>
          <w:szCs w:val="24"/>
        </w:rPr>
        <w:br/>
      </w:r>
      <w:r w:rsidRPr="00843146">
        <w:rPr>
          <w:rStyle w:val="markedcontent"/>
          <w:rFonts w:ascii="Calibri" w:hAnsi="Calibri" w:cs="Calibri"/>
          <w:sz w:val="24"/>
          <w:szCs w:val="24"/>
        </w:rPr>
        <w:t>1) Wykonawca, w przypadku polegania na zdolnościach lub sytuacji podmiotów udostępniających</w:t>
      </w:r>
      <w:r w:rsidRPr="00843146">
        <w:rPr>
          <w:rFonts w:ascii="Arial" w:hAnsi="Arial" w:cs="Arial"/>
          <w:sz w:val="28"/>
          <w:szCs w:val="28"/>
        </w:rPr>
        <w:t xml:space="preserve"> </w:t>
      </w:r>
      <w:r w:rsidRPr="00843146">
        <w:rPr>
          <w:rStyle w:val="markedcontent"/>
          <w:rFonts w:ascii="Calibri" w:hAnsi="Calibri" w:cs="Calibri"/>
          <w:sz w:val="24"/>
          <w:szCs w:val="24"/>
        </w:rPr>
        <w:t>zasoby, przedstawia wraz z oświadczeniem, o którym mowa w ust. 1, także oświadczenie podmiotu</w:t>
      </w:r>
      <w:r>
        <w:rPr>
          <w:rFonts w:ascii="Calibri" w:hAnsi="Calibri" w:cs="Calibri"/>
          <w:sz w:val="24"/>
          <w:szCs w:val="24"/>
        </w:rPr>
        <w:t xml:space="preserve"> </w:t>
      </w:r>
      <w:r w:rsidRPr="00843146">
        <w:rPr>
          <w:rStyle w:val="markedcontent"/>
          <w:rFonts w:ascii="Calibri" w:hAnsi="Calibri" w:cs="Calibri"/>
          <w:sz w:val="24"/>
          <w:szCs w:val="24"/>
        </w:rPr>
        <w:t>udostępniającego zasoby, potwierdzające brak podstaw wykluczenia tego podmiotu oraz</w:t>
      </w:r>
      <w:r>
        <w:rPr>
          <w:rFonts w:ascii="Calibri" w:hAnsi="Calibri" w:cs="Calibri"/>
          <w:sz w:val="24"/>
          <w:szCs w:val="24"/>
        </w:rPr>
        <w:t xml:space="preserve"> </w:t>
      </w:r>
      <w:r w:rsidRPr="00843146">
        <w:rPr>
          <w:rStyle w:val="markedcontent"/>
          <w:rFonts w:ascii="Calibri" w:hAnsi="Calibri" w:cs="Calibri"/>
          <w:sz w:val="24"/>
          <w:szCs w:val="24"/>
        </w:rPr>
        <w:t>spełnianie warunków udziału w postępowaniu w zakresie, w jakim</w:t>
      </w:r>
      <w:r w:rsidR="00571771">
        <w:rPr>
          <w:rStyle w:val="markedcontent"/>
          <w:rFonts w:ascii="Calibri" w:hAnsi="Calibri" w:cs="Calibri"/>
          <w:sz w:val="24"/>
          <w:szCs w:val="24"/>
        </w:rPr>
        <w:t xml:space="preserve"> </w:t>
      </w:r>
      <w:r w:rsidRPr="00843146">
        <w:rPr>
          <w:rStyle w:val="markedcontent"/>
          <w:rFonts w:ascii="Calibri" w:hAnsi="Calibri" w:cs="Calibri"/>
          <w:sz w:val="24"/>
          <w:szCs w:val="24"/>
        </w:rPr>
        <w:t>Wykonawca powołuje się na</w:t>
      </w:r>
      <w:r>
        <w:rPr>
          <w:rFonts w:ascii="Calibri" w:hAnsi="Calibri" w:cs="Calibri"/>
          <w:sz w:val="24"/>
          <w:szCs w:val="24"/>
        </w:rPr>
        <w:t xml:space="preserve"> </w:t>
      </w:r>
      <w:r w:rsidRPr="00843146">
        <w:rPr>
          <w:rStyle w:val="markedcontent"/>
          <w:rFonts w:ascii="Calibri" w:hAnsi="Calibri" w:cs="Calibri"/>
          <w:sz w:val="24"/>
          <w:szCs w:val="24"/>
        </w:rPr>
        <w:t>jego zasoby.</w:t>
      </w:r>
    </w:p>
    <w:p w14:paraId="749B59DB" w14:textId="38360243" w:rsidR="00843146" w:rsidRDefault="00843146" w:rsidP="00AB0F68">
      <w:pPr>
        <w:pStyle w:val="Akapitzlist"/>
        <w:spacing w:after="0" w:line="240" w:lineRule="auto"/>
        <w:ind w:left="0"/>
        <w:jc w:val="both"/>
        <w:rPr>
          <w:rStyle w:val="markedcontent"/>
          <w:rFonts w:ascii="Calibri" w:hAnsi="Calibri" w:cs="Calibri"/>
          <w:sz w:val="24"/>
          <w:szCs w:val="24"/>
        </w:rPr>
      </w:pPr>
      <w:r w:rsidRPr="00843146">
        <w:rPr>
          <w:rStyle w:val="markedcontent"/>
          <w:rFonts w:ascii="Calibri" w:hAnsi="Calibri" w:cs="Calibri"/>
          <w:sz w:val="24"/>
          <w:szCs w:val="24"/>
        </w:rPr>
        <w:t>2) W przypadku wspólnego ubiegania się o zamówienie przez Wykonawców, oświadczenia, o których</w:t>
      </w:r>
      <w:r>
        <w:rPr>
          <w:rFonts w:ascii="Calibri" w:hAnsi="Calibri" w:cs="Calibri"/>
          <w:sz w:val="24"/>
          <w:szCs w:val="24"/>
        </w:rPr>
        <w:t xml:space="preserve"> </w:t>
      </w:r>
      <w:r w:rsidRPr="00843146">
        <w:rPr>
          <w:rStyle w:val="markedcontent"/>
          <w:rFonts w:ascii="Calibri" w:hAnsi="Calibri" w:cs="Calibri"/>
          <w:sz w:val="24"/>
          <w:szCs w:val="24"/>
        </w:rPr>
        <w:t>mowa w ust. 1, składa każdy z Wykonawców. Oświadczenia te potwierdzają brak podstaw</w:t>
      </w:r>
      <w:r>
        <w:rPr>
          <w:rFonts w:ascii="Calibri" w:hAnsi="Calibri" w:cs="Calibri"/>
          <w:sz w:val="24"/>
          <w:szCs w:val="24"/>
        </w:rPr>
        <w:t xml:space="preserve"> </w:t>
      </w:r>
      <w:r w:rsidRPr="00843146">
        <w:rPr>
          <w:rStyle w:val="markedcontent"/>
          <w:rFonts w:ascii="Calibri" w:hAnsi="Calibri" w:cs="Calibri"/>
          <w:sz w:val="24"/>
          <w:szCs w:val="24"/>
        </w:rPr>
        <w:t>wykluczenia oraz spełnianie warunków udziału w postępowaniu w zakresie, w jakim każdy</w:t>
      </w:r>
      <w:r>
        <w:rPr>
          <w:rFonts w:ascii="Calibri" w:hAnsi="Calibri" w:cs="Calibri"/>
          <w:sz w:val="24"/>
          <w:szCs w:val="24"/>
        </w:rPr>
        <w:t xml:space="preserve"> </w:t>
      </w:r>
      <w:r w:rsidRPr="00843146">
        <w:rPr>
          <w:rStyle w:val="markedcontent"/>
          <w:rFonts w:ascii="Calibri" w:hAnsi="Calibri" w:cs="Calibri"/>
          <w:sz w:val="24"/>
          <w:szCs w:val="24"/>
        </w:rPr>
        <w:t>z Wykonawców wykazuje spełnianie warunków udziału w postępowaniu.</w:t>
      </w:r>
      <w:r w:rsidRPr="00843146">
        <w:rPr>
          <w:rFonts w:ascii="Calibri" w:hAnsi="Calibri" w:cs="Calibri"/>
          <w:sz w:val="24"/>
          <w:szCs w:val="24"/>
        </w:rPr>
        <w:br/>
      </w:r>
      <w:r w:rsidRPr="00843146">
        <w:rPr>
          <w:rStyle w:val="markedcontent"/>
          <w:rFonts w:ascii="Calibri" w:hAnsi="Calibri" w:cs="Calibri"/>
          <w:sz w:val="24"/>
          <w:szCs w:val="24"/>
        </w:rPr>
        <w:t>3) Każde oświadczenie należy złożyć w postaci osobnego pliku</w:t>
      </w:r>
      <w:r>
        <w:rPr>
          <w:rStyle w:val="markedcontent"/>
          <w:rFonts w:ascii="Calibri" w:hAnsi="Calibri" w:cs="Calibri"/>
          <w:sz w:val="24"/>
          <w:szCs w:val="24"/>
        </w:rPr>
        <w:t>.</w:t>
      </w:r>
    </w:p>
    <w:p w14:paraId="5BAA1CB8" w14:textId="5145A5FF" w:rsidR="00843146" w:rsidRPr="00843146" w:rsidRDefault="00843146" w:rsidP="00F3198A">
      <w:pPr>
        <w:pStyle w:val="Akapitzlist"/>
        <w:numPr>
          <w:ilvl w:val="0"/>
          <w:numId w:val="17"/>
        </w:numPr>
        <w:spacing w:after="0" w:line="240" w:lineRule="auto"/>
        <w:ind w:left="0" w:firstLine="0"/>
        <w:jc w:val="both"/>
        <w:rPr>
          <w:rStyle w:val="markedcontent"/>
          <w:rFonts w:ascii="Calibri" w:hAnsi="Calibri" w:cs="Calibri"/>
          <w:sz w:val="24"/>
          <w:szCs w:val="24"/>
          <w:u w:val="single"/>
        </w:rPr>
      </w:pPr>
      <w:r w:rsidRPr="00843146">
        <w:rPr>
          <w:rStyle w:val="markedcontent"/>
          <w:rFonts w:ascii="Calibri" w:hAnsi="Calibri" w:cs="Calibri"/>
          <w:sz w:val="24"/>
          <w:szCs w:val="24"/>
        </w:rPr>
        <w:t>Gdy umocowanie osoby składającej ofertę nie wynika z dokumentów rejestrowych, Wykonawca</w:t>
      </w:r>
      <w:r w:rsidRPr="00843146">
        <w:rPr>
          <w:rFonts w:ascii="Calibri" w:hAnsi="Calibri" w:cs="Calibri"/>
          <w:sz w:val="24"/>
          <w:szCs w:val="24"/>
        </w:rPr>
        <w:t xml:space="preserve"> </w:t>
      </w:r>
      <w:r w:rsidRPr="00843146">
        <w:rPr>
          <w:rStyle w:val="markedcontent"/>
          <w:rFonts w:ascii="Calibri" w:hAnsi="Calibri" w:cs="Calibri"/>
          <w:sz w:val="24"/>
          <w:szCs w:val="24"/>
        </w:rPr>
        <w:t xml:space="preserve">składający ofertę za pośrednictwem pełnomocnika, </w:t>
      </w:r>
      <w:r w:rsidRPr="00843146">
        <w:rPr>
          <w:rStyle w:val="markedcontent"/>
          <w:rFonts w:ascii="Calibri" w:hAnsi="Calibri" w:cs="Calibri"/>
          <w:b/>
          <w:bCs/>
          <w:sz w:val="24"/>
          <w:szCs w:val="24"/>
        </w:rPr>
        <w:t>musi dołączyć do oferty dokument</w:t>
      </w:r>
      <w:r w:rsidRPr="00843146">
        <w:rPr>
          <w:rFonts w:ascii="Calibri" w:hAnsi="Calibri" w:cs="Calibri"/>
          <w:b/>
          <w:bCs/>
          <w:sz w:val="24"/>
          <w:szCs w:val="24"/>
        </w:rPr>
        <w:t xml:space="preserve"> </w:t>
      </w:r>
      <w:r w:rsidRPr="00843146">
        <w:rPr>
          <w:rStyle w:val="markedcontent"/>
          <w:rFonts w:ascii="Calibri" w:hAnsi="Calibri" w:cs="Calibri"/>
          <w:b/>
          <w:bCs/>
          <w:sz w:val="24"/>
          <w:szCs w:val="24"/>
        </w:rPr>
        <w:t>pełnomocnictwa</w:t>
      </w:r>
      <w:r w:rsidRPr="00843146">
        <w:rPr>
          <w:rStyle w:val="markedcontent"/>
          <w:rFonts w:ascii="Calibri" w:hAnsi="Calibri" w:cs="Calibri"/>
          <w:sz w:val="24"/>
          <w:szCs w:val="24"/>
        </w:rPr>
        <w:t xml:space="preserve"> obejmujący swym zakresem umocowanie do złożenia oferty lub</w:t>
      </w:r>
      <w:r w:rsidR="00571771">
        <w:rPr>
          <w:rStyle w:val="markedcontent"/>
          <w:rFonts w:ascii="Calibri" w:hAnsi="Calibri" w:cs="Calibri"/>
          <w:sz w:val="24"/>
          <w:szCs w:val="24"/>
        </w:rPr>
        <w:t xml:space="preserve"> </w:t>
      </w:r>
      <w:r w:rsidRPr="00843146">
        <w:rPr>
          <w:rStyle w:val="markedcontent"/>
          <w:rFonts w:ascii="Calibri" w:hAnsi="Calibri" w:cs="Calibri"/>
          <w:sz w:val="24"/>
          <w:szCs w:val="24"/>
        </w:rPr>
        <w:t>do złożenia</w:t>
      </w:r>
      <w:r w:rsidRPr="00843146">
        <w:rPr>
          <w:rFonts w:ascii="Calibri" w:hAnsi="Calibri" w:cs="Calibri"/>
          <w:sz w:val="24"/>
          <w:szCs w:val="24"/>
        </w:rPr>
        <w:t xml:space="preserve"> </w:t>
      </w:r>
      <w:r w:rsidRPr="00843146">
        <w:rPr>
          <w:rStyle w:val="markedcontent"/>
          <w:rFonts w:ascii="Calibri" w:hAnsi="Calibri" w:cs="Calibri"/>
          <w:sz w:val="24"/>
          <w:szCs w:val="24"/>
        </w:rPr>
        <w:t>oferty i podpisania umowy.</w:t>
      </w:r>
    </w:p>
    <w:p w14:paraId="6D6BD99E" w14:textId="427D056B" w:rsidR="00843146" w:rsidRPr="00843146" w:rsidRDefault="00843146" w:rsidP="00974715">
      <w:pPr>
        <w:pStyle w:val="Akapitzlist"/>
        <w:spacing w:after="0" w:line="240" w:lineRule="auto"/>
        <w:ind w:left="0"/>
        <w:rPr>
          <w:rFonts w:ascii="Calibri" w:hAnsi="Calibri" w:cs="Calibri"/>
          <w:sz w:val="24"/>
          <w:szCs w:val="24"/>
        </w:rPr>
      </w:pPr>
      <w:r w:rsidRPr="00843146">
        <w:rPr>
          <w:rStyle w:val="markedcontent"/>
          <w:rFonts w:ascii="Calibri" w:hAnsi="Calibri" w:cs="Calibri"/>
          <w:sz w:val="24"/>
          <w:szCs w:val="24"/>
          <w:u w:val="single"/>
        </w:rPr>
        <w:t>Wymagana forma</w:t>
      </w:r>
      <w:r w:rsidRPr="00843146">
        <w:rPr>
          <w:rStyle w:val="markedcontent"/>
          <w:rFonts w:ascii="Calibri" w:hAnsi="Calibri" w:cs="Calibri"/>
          <w:sz w:val="24"/>
          <w:szCs w:val="24"/>
        </w:rPr>
        <w:t>:</w:t>
      </w:r>
      <w:r w:rsidRPr="00843146">
        <w:rPr>
          <w:rFonts w:ascii="Calibri" w:hAnsi="Calibri" w:cs="Calibri"/>
          <w:sz w:val="24"/>
          <w:szCs w:val="24"/>
        </w:rPr>
        <w:br/>
      </w:r>
      <w:r w:rsidRPr="00843146">
        <w:rPr>
          <w:rStyle w:val="markedcontent"/>
          <w:rFonts w:ascii="Calibri" w:hAnsi="Calibri" w:cs="Calibri"/>
          <w:sz w:val="24"/>
          <w:szCs w:val="24"/>
        </w:rPr>
        <w:t>− pełnomocnictwo powinno zostać złożone w formie elektronicznej lub w postaci elektronicznej</w:t>
      </w:r>
      <w:r w:rsidRPr="00843146">
        <w:rPr>
          <w:rFonts w:ascii="Calibri" w:hAnsi="Calibri" w:cs="Calibri"/>
          <w:sz w:val="24"/>
          <w:szCs w:val="24"/>
        </w:rPr>
        <w:t xml:space="preserve"> </w:t>
      </w:r>
      <w:r w:rsidRPr="00843146">
        <w:rPr>
          <w:rStyle w:val="markedcontent"/>
          <w:rFonts w:ascii="Calibri" w:hAnsi="Calibri" w:cs="Calibri"/>
          <w:sz w:val="24"/>
          <w:szCs w:val="24"/>
        </w:rPr>
        <w:t>opatrzonej podpisem zaufanym lub podpisem osobistym osoby upoważnionej do</w:t>
      </w:r>
      <w:r w:rsidRPr="00843146">
        <w:rPr>
          <w:rFonts w:ascii="Calibri" w:hAnsi="Calibri" w:cs="Calibri"/>
          <w:sz w:val="24"/>
          <w:szCs w:val="24"/>
        </w:rPr>
        <w:t xml:space="preserve"> </w:t>
      </w:r>
      <w:r w:rsidRPr="00843146">
        <w:rPr>
          <w:rStyle w:val="markedcontent"/>
          <w:rFonts w:ascii="Calibri" w:hAnsi="Calibri" w:cs="Calibri"/>
          <w:sz w:val="24"/>
          <w:szCs w:val="24"/>
        </w:rPr>
        <w:t>reprezentowania wykonawcy/wykonawców wspólnie ubiegających się o udzielenie</w:t>
      </w:r>
      <w:r w:rsidRPr="00843146">
        <w:rPr>
          <w:rFonts w:ascii="Calibri" w:hAnsi="Calibri" w:cs="Calibri"/>
          <w:sz w:val="24"/>
          <w:szCs w:val="24"/>
        </w:rPr>
        <w:t xml:space="preserve"> </w:t>
      </w:r>
      <w:r w:rsidRPr="00843146">
        <w:rPr>
          <w:rStyle w:val="markedcontent"/>
          <w:rFonts w:ascii="Calibri" w:hAnsi="Calibri" w:cs="Calibri"/>
          <w:sz w:val="24"/>
          <w:szCs w:val="24"/>
        </w:rPr>
        <w:t>zamówienia zgodnie z formą reprezentacji, określoną w dokumencie rejestrowym właściwym</w:t>
      </w:r>
      <w:r w:rsidRPr="00843146">
        <w:rPr>
          <w:rFonts w:ascii="Calibri" w:hAnsi="Calibri" w:cs="Calibri"/>
          <w:sz w:val="24"/>
          <w:szCs w:val="24"/>
        </w:rPr>
        <w:t xml:space="preserve"> </w:t>
      </w:r>
      <w:r w:rsidRPr="00843146">
        <w:rPr>
          <w:rStyle w:val="markedcontent"/>
          <w:rFonts w:ascii="Calibri" w:hAnsi="Calibri" w:cs="Calibri"/>
          <w:sz w:val="24"/>
          <w:szCs w:val="24"/>
        </w:rPr>
        <w:t>dla formy organizacyjnej, lub</w:t>
      </w:r>
      <w:r w:rsidRPr="00843146">
        <w:rPr>
          <w:rFonts w:ascii="Calibri" w:hAnsi="Calibri" w:cs="Calibri"/>
          <w:sz w:val="24"/>
          <w:szCs w:val="24"/>
        </w:rPr>
        <w:br/>
      </w:r>
      <w:r w:rsidRPr="00843146">
        <w:rPr>
          <w:rStyle w:val="markedcontent"/>
          <w:rFonts w:ascii="Calibri" w:hAnsi="Calibri" w:cs="Calibri"/>
          <w:sz w:val="24"/>
          <w:szCs w:val="24"/>
        </w:rPr>
        <w:t>− elektroniczna kopia dokumentu poświadczona za zgodność z oryginałem przez notariusza, tj.</w:t>
      </w:r>
      <w:r w:rsidRPr="00843146">
        <w:rPr>
          <w:rFonts w:ascii="Calibri" w:hAnsi="Calibri" w:cs="Calibri"/>
          <w:sz w:val="24"/>
          <w:szCs w:val="24"/>
        </w:rPr>
        <w:t xml:space="preserve"> </w:t>
      </w:r>
      <w:r w:rsidRPr="00843146">
        <w:rPr>
          <w:rStyle w:val="markedcontent"/>
          <w:rFonts w:ascii="Calibri" w:hAnsi="Calibri" w:cs="Calibri"/>
          <w:sz w:val="24"/>
          <w:szCs w:val="24"/>
        </w:rPr>
        <w:t>podpisana kwalifikowanym podpisem elektronicznym osoby posiadającej uprawnienia</w:t>
      </w:r>
      <w:r w:rsidRPr="00843146">
        <w:rPr>
          <w:rFonts w:ascii="Calibri" w:hAnsi="Calibri" w:cs="Calibri"/>
          <w:sz w:val="24"/>
          <w:szCs w:val="24"/>
        </w:rPr>
        <w:t xml:space="preserve"> </w:t>
      </w:r>
      <w:r w:rsidRPr="00843146">
        <w:rPr>
          <w:rStyle w:val="markedcontent"/>
          <w:rFonts w:ascii="Calibri" w:hAnsi="Calibri" w:cs="Calibri"/>
          <w:sz w:val="24"/>
          <w:szCs w:val="24"/>
        </w:rPr>
        <w:t>notariusza.</w:t>
      </w:r>
      <w:r w:rsidRPr="00843146">
        <w:rPr>
          <w:rFonts w:ascii="Calibri" w:hAnsi="Calibri" w:cs="Calibri"/>
          <w:sz w:val="24"/>
          <w:szCs w:val="24"/>
        </w:rPr>
        <w:br/>
      </w:r>
      <w:r w:rsidRPr="00843146">
        <w:rPr>
          <w:rStyle w:val="markedcontent"/>
          <w:rFonts w:ascii="Calibri" w:hAnsi="Calibri" w:cs="Calibri"/>
          <w:sz w:val="24"/>
          <w:szCs w:val="24"/>
        </w:rPr>
        <w:t xml:space="preserve">3. </w:t>
      </w:r>
      <w:r w:rsidRPr="00843146">
        <w:rPr>
          <w:rStyle w:val="markedcontent"/>
          <w:rFonts w:ascii="Calibri" w:hAnsi="Calibri" w:cs="Calibri"/>
          <w:b/>
          <w:bCs/>
          <w:sz w:val="24"/>
          <w:szCs w:val="24"/>
        </w:rPr>
        <w:t>Zamawiający przed wyborem najkorzystniejszej oferty, wezwie Wykonawcę</w:t>
      </w:r>
      <w:r w:rsidRPr="00843146">
        <w:rPr>
          <w:rStyle w:val="markedcontent"/>
          <w:rFonts w:ascii="Calibri" w:hAnsi="Calibri" w:cs="Calibri"/>
          <w:sz w:val="24"/>
          <w:szCs w:val="24"/>
        </w:rPr>
        <w:t>, którego oferta</w:t>
      </w:r>
      <w:r w:rsidRPr="00843146">
        <w:rPr>
          <w:rFonts w:ascii="Calibri" w:hAnsi="Calibri" w:cs="Calibri"/>
          <w:sz w:val="24"/>
          <w:szCs w:val="24"/>
        </w:rPr>
        <w:t xml:space="preserve"> </w:t>
      </w:r>
      <w:r w:rsidRPr="00843146">
        <w:rPr>
          <w:rStyle w:val="markedcontent"/>
          <w:rFonts w:ascii="Calibri" w:hAnsi="Calibri" w:cs="Calibri"/>
          <w:sz w:val="24"/>
          <w:szCs w:val="24"/>
        </w:rPr>
        <w:t>została najwyżej oceniona, do złożenia w wyznaczonym terminie, aktualnych na dzień złożenia</w:t>
      </w:r>
      <w:r w:rsidRPr="00843146">
        <w:rPr>
          <w:rFonts w:ascii="Calibri" w:hAnsi="Calibri" w:cs="Calibri"/>
          <w:sz w:val="24"/>
          <w:szCs w:val="24"/>
        </w:rPr>
        <w:t xml:space="preserve">  </w:t>
      </w:r>
      <w:r w:rsidRPr="00843146">
        <w:rPr>
          <w:rStyle w:val="markedcontent"/>
          <w:rFonts w:ascii="Calibri" w:hAnsi="Calibri" w:cs="Calibri"/>
          <w:sz w:val="24"/>
          <w:szCs w:val="24"/>
        </w:rPr>
        <w:t>następujących podmiotowych środków dowodowych:</w:t>
      </w:r>
    </w:p>
    <w:p w14:paraId="4F6FB0B3" w14:textId="72A51D64" w:rsidR="00293998" w:rsidRPr="00293998" w:rsidRDefault="00EF199C" w:rsidP="00293998">
      <w:pPr>
        <w:spacing w:after="0" w:line="240" w:lineRule="auto"/>
        <w:rPr>
          <w:rFonts w:ascii="Calibri" w:hAnsi="Calibri" w:cs="Calibri"/>
          <w:sz w:val="24"/>
          <w:szCs w:val="24"/>
        </w:rPr>
      </w:pPr>
      <w:r>
        <w:rPr>
          <w:rStyle w:val="markedcontent"/>
          <w:rFonts w:ascii="Calibri" w:hAnsi="Calibri" w:cs="Calibri"/>
          <w:sz w:val="24"/>
          <w:szCs w:val="24"/>
        </w:rPr>
        <w:lastRenderedPageBreak/>
        <w:t xml:space="preserve">- </w:t>
      </w:r>
      <w:r w:rsidR="00911545" w:rsidRPr="00EF199C">
        <w:rPr>
          <w:rStyle w:val="markedcontent"/>
          <w:rFonts w:ascii="Calibri" w:hAnsi="Calibri" w:cs="Calibri"/>
          <w:sz w:val="24"/>
          <w:szCs w:val="24"/>
          <w:u w:val="single"/>
        </w:rPr>
        <w:t>w celu potwierdzenia braku podstaw do wykluczenia</w:t>
      </w:r>
      <w:r w:rsidR="00911545" w:rsidRPr="00911545">
        <w:rPr>
          <w:rStyle w:val="markedcontent"/>
          <w:rFonts w:ascii="Calibri" w:hAnsi="Calibri" w:cs="Calibri"/>
          <w:sz w:val="24"/>
          <w:szCs w:val="24"/>
        </w:rPr>
        <w:t>:</w:t>
      </w:r>
      <w:r w:rsidR="00911545" w:rsidRPr="00911545">
        <w:rPr>
          <w:rFonts w:ascii="Calibri" w:hAnsi="Calibri" w:cs="Calibri"/>
          <w:sz w:val="24"/>
          <w:szCs w:val="24"/>
        </w:rPr>
        <w:br/>
      </w:r>
      <w:r w:rsidR="00911545" w:rsidRPr="00911545">
        <w:rPr>
          <w:rStyle w:val="markedcontent"/>
          <w:rFonts w:ascii="Calibri" w:hAnsi="Calibri" w:cs="Calibri"/>
          <w:sz w:val="24"/>
          <w:szCs w:val="24"/>
        </w:rPr>
        <w:t>1) informacji z Krajowego Rejestru Karnego w zakresie określonym w art. 108 ust. 1 pkt 1 i 2 oraz 4</w:t>
      </w:r>
      <w:r w:rsidR="00911545">
        <w:rPr>
          <w:rFonts w:ascii="Calibri" w:hAnsi="Calibri" w:cs="Calibri"/>
          <w:sz w:val="24"/>
          <w:szCs w:val="24"/>
        </w:rPr>
        <w:t xml:space="preserve"> </w:t>
      </w:r>
      <w:proofErr w:type="spellStart"/>
      <w:r w:rsidR="00911545" w:rsidRPr="00911545">
        <w:rPr>
          <w:rStyle w:val="markedcontent"/>
          <w:rFonts w:ascii="Calibri" w:hAnsi="Calibri" w:cs="Calibri"/>
          <w:sz w:val="24"/>
          <w:szCs w:val="24"/>
        </w:rPr>
        <w:t>uPzp</w:t>
      </w:r>
      <w:proofErr w:type="spellEnd"/>
      <w:r w:rsidR="00911545" w:rsidRPr="00911545">
        <w:rPr>
          <w:rStyle w:val="markedcontent"/>
          <w:rFonts w:ascii="Calibri" w:hAnsi="Calibri" w:cs="Calibri"/>
          <w:sz w:val="24"/>
          <w:szCs w:val="24"/>
        </w:rPr>
        <w:t>, sporządzonej nie wcześniej niż 6 miesięcy przed jej złożeniem;</w:t>
      </w:r>
      <w:r w:rsidR="00911545" w:rsidRPr="00911545">
        <w:rPr>
          <w:rFonts w:ascii="Calibri" w:hAnsi="Calibri" w:cs="Calibri"/>
          <w:sz w:val="24"/>
          <w:szCs w:val="24"/>
        </w:rPr>
        <w:br/>
      </w:r>
      <w:r w:rsidR="00911545" w:rsidRPr="00911545">
        <w:rPr>
          <w:rStyle w:val="markedcontent"/>
          <w:rFonts w:ascii="Calibri" w:hAnsi="Calibri" w:cs="Calibri"/>
          <w:sz w:val="24"/>
          <w:szCs w:val="24"/>
        </w:rPr>
        <w:t xml:space="preserve">2) oświadczenia Wykonawcy w zakresie określonym w art. 108 ust. 1 pkt 5 </w:t>
      </w:r>
      <w:proofErr w:type="spellStart"/>
      <w:r w:rsidR="00911545" w:rsidRPr="00911545">
        <w:rPr>
          <w:rStyle w:val="markedcontent"/>
          <w:rFonts w:ascii="Calibri" w:hAnsi="Calibri" w:cs="Calibri"/>
          <w:sz w:val="24"/>
          <w:szCs w:val="24"/>
        </w:rPr>
        <w:t>uPzp</w:t>
      </w:r>
      <w:proofErr w:type="spellEnd"/>
      <w:r w:rsidR="00911545" w:rsidRPr="00911545">
        <w:rPr>
          <w:rStyle w:val="markedcontent"/>
          <w:rFonts w:ascii="Calibri" w:hAnsi="Calibri" w:cs="Calibri"/>
          <w:sz w:val="24"/>
          <w:szCs w:val="24"/>
        </w:rPr>
        <w:t xml:space="preserve"> o braku</w:t>
      </w:r>
      <w:r w:rsidR="00911545" w:rsidRPr="00911545">
        <w:rPr>
          <w:rFonts w:ascii="Calibri" w:hAnsi="Calibri" w:cs="Calibri"/>
          <w:sz w:val="24"/>
          <w:szCs w:val="24"/>
        </w:rPr>
        <w:br/>
      </w:r>
      <w:r w:rsidR="00911545" w:rsidRPr="00911545">
        <w:rPr>
          <w:rStyle w:val="markedcontent"/>
          <w:rFonts w:ascii="Calibri" w:hAnsi="Calibri" w:cs="Calibri"/>
          <w:sz w:val="24"/>
          <w:szCs w:val="24"/>
        </w:rPr>
        <w:t>przynależności do tej samej grupy kapitałowej w rozumieniu ustawy z dnia 16 lutego 2007 r.</w:t>
      </w:r>
      <w:r w:rsidR="00911545">
        <w:rPr>
          <w:rFonts w:ascii="Calibri" w:hAnsi="Calibri" w:cs="Calibri"/>
          <w:sz w:val="24"/>
          <w:szCs w:val="24"/>
        </w:rPr>
        <w:t xml:space="preserve"> </w:t>
      </w:r>
      <w:r w:rsidR="00911545" w:rsidRPr="00911545">
        <w:rPr>
          <w:rStyle w:val="markedcontent"/>
          <w:rFonts w:ascii="Calibri" w:hAnsi="Calibri" w:cs="Calibri"/>
          <w:sz w:val="24"/>
          <w:szCs w:val="24"/>
        </w:rPr>
        <w:t>o ochronie konkurencji i konsumentów (Dz. U. z 202</w:t>
      </w:r>
      <w:r w:rsidR="004727E7">
        <w:rPr>
          <w:rStyle w:val="markedcontent"/>
          <w:rFonts w:ascii="Calibri" w:hAnsi="Calibri" w:cs="Calibri"/>
          <w:sz w:val="24"/>
          <w:szCs w:val="24"/>
        </w:rPr>
        <w:t>4</w:t>
      </w:r>
      <w:r w:rsidR="00911545" w:rsidRPr="00911545">
        <w:rPr>
          <w:rStyle w:val="markedcontent"/>
          <w:rFonts w:ascii="Calibri" w:hAnsi="Calibri" w:cs="Calibri"/>
          <w:sz w:val="24"/>
          <w:szCs w:val="24"/>
        </w:rPr>
        <w:t xml:space="preserve"> r. poz. </w:t>
      </w:r>
      <w:r w:rsidR="00397D99">
        <w:rPr>
          <w:rStyle w:val="markedcontent"/>
          <w:rFonts w:ascii="Calibri" w:hAnsi="Calibri" w:cs="Calibri"/>
          <w:sz w:val="24"/>
          <w:szCs w:val="24"/>
        </w:rPr>
        <w:t>1616 ze zm.</w:t>
      </w:r>
      <w:r w:rsidR="00911545" w:rsidRPr="00911545">
        <w:rPr>
          <w:rStyle w:val="markedcontent"/>
          <w:rFonts w:ascii="Calibri" w:hAnsi="Calibri" w:cs="Calibri"/>
          <w:sz w:val="24"/>
          <w:szCs w:val="24"/>
        </w:rPr>
        <w:t>), z innym Wykonawcą,</w:t>
      </w:r>
      <w:r w:rsidR="00911545">
        <w:rPr>
          <w:rFonts w:ascii="Calibri" w:hAnsi="Calibri" w:cs="Calibri"/>
          <w:sz w:val="24"/>
          <w:szCs w:val="24"/>
        </w:rPr>
        <w:t xml:space="preserve"> </w:t>
      </w:r>
      <w:r w:rsidR="00911545" w:rsidRPr="00911545">
        <w:rPr>
          <w:rStyle w:val="markedcontent"/>
          <w:rFonts w:ascii="Calibri" w:hAnsi="Calibri" w:cs="Calibri"/>
          <w:sz w:val="24"/>
          <w:szCs w:val="24"/>
        </w:rPr>
        <w:t>który złożył odrębną ofertę, albo oświadczenia o przynależności do tej samej grupy kapitałowej</w:t>
      </w:r>
      <w:r w:rsidR="00911545">
        <w:rPr>
          <w:rFonts w:ascii="Calibri" w:hAnsi="Calibri" w:cs="Calibri"/>
          <w:sz w:val="24"/>
          <w:szCs w:val="24"/>
        </w:rPr>
        <w:t xml:space="preserve"> </w:t>
      </w:r>
      <w:r w:rsidR="00911545" w:rsidRPr="00911545">
        <w:rPr>
          <w:rStyle w:val="markedcontent"/>
          <w:rFonts w:ascii="Calibri" w:hAnsi="Calibri" w:cs="Calibri"/>
          <w:sz w:val="24"/>
          <w:szCs w:val="24"/>
        </w:rPr>
        <w:t>wraz z dokumentami lub informacjami potwierdzającymi przygotowanie oferty niezależnie od</w:t>
      </w:r>
      <w:r w:rsidR="00911545">
        <w:rPr>
          <w:rFonts w:ascii="Calibri" w:hAnsi="Calibri" w:cs="Calibri"/>
          <w:sz w:val="24"/>
          <w:szCs w:val="24"/>
        </w:rPr>
        <w:t xml:space="preserve"> </w:t>
      </w:r>
      <w:r w:rsidR="00911545" w:rsidRPr="00911545">
        <w:rPr>
          <w:rStyle w:val="markedcontent"/>
          <w:rFonts w:ascii="Calibri" w:hAnsi="Calibri" w:cs="Calibri"/>
          <w:sz w:val="24"/>
          <w:szCs w:val="24"/>
        </w:rPr>
        <w:t xml:space="preserve">innego Wykonawcy należącego do tej samej grupy kapitałowej (wzór – zał. nr </w:t>
      </w:r>
      <w:r w:rsidR="00571771">
        <w:rPr>
          <w:rStyle w:val="markedcontent"/>
          <w:rFonts w:ascii="Calibri" w:hAnsi="Calibri" w:cs="Calibri"/>
          <w:sz w:val="24"/>
          <w:szCs w:val="24"/>
        </w:rPr>
        <w:t xml:space="preserve">4 </w:t>
      </w:r>
      <w:r w:rsidR="00911545" w:rsidRPr="00911545">
        <w:rPr>
          <w:rStyle w:val="markedcontent"/>
          <w:rFonts w:ascii="Calibri" w:hAnsi="Calibri" w:cs="Calibri"/>
          <w:sz w:val="24"/>
          <w:szCs w:val="24"/>
        </w:rPr>
        <w:t>do SWZ);</w:t>
      </w:r>
      <w:r w:rsidR="00911545" w:rsidRPr="00911545">
        <w:rPr>
          <w:rFonts w:ascii="Calibri" w:hAnsi="Calibri" w:cs="Calibri"/>
          <w:sz w:val="24"/>
          <w:szCs w:val="24"/>
        </w:rPr>
        <w:br/>
      </w:r>
      <w:r w:rsidR="00293998">
        <w:rPr>
          <w:rStyle w:val="markedcontent"/>
          <w:rFonts w:ascii="Calibri" w:hAnsi="Calibri" w:cs="Calibri"/>
          <w:sz w:val="24"/>
          <w:szCs w:val="24"/>
          <w:u w:val="single"/>
        </w:rPr>
        <w:t xml:space="preserve">- </w:t>
      </w:r>
      <w:r w:rsidR="00911545" w:rsidRPr="00911545">
        <w:rPr>
          <w:rStyle w:val="markedcontent"/>
          <w:rFonts w:ascii="Calibri" w:hAnsi="Calibri" w:cs="Calibri"/>
          <w:sz w:val="24"/>
          <w:szCs w:val="24"/>
          <w:u w:val="single"/>
        </w:rPr>
        <w:t>w celu potwierdzenia spełniania przez Wykonawcę warunków udziału w postępowaniu</w:t>
      </w:r>
      <w:r w:rsidR="00911545" w:rsidRPr="00911545">
        <w:rPr>
          <w:rStyle w:val="markedcontent"/>
          <w:rFonts w:ascii="Calibri" w:hAnsi="Calibri" w:cs="Calibri"/>
          <w:sz w:val="24"/>
          <w:szCs w:val="24"/>
        </w:rPr>
        <w:t>:</w:t>
      </w:r>
    </w:p>
    <w:p w14:paraId="7E735152" w14:textId="09D5FC82" w:rsidR="00293998" w:rsidRDefault="00293998" w:rsidP="00F3198A">
      <w:pPr>
        <w:pStyle w:val="Akapitzlist"/>
        <w:numPr>
          <w:ilvl w:val="0"/>
          <w:numId w:val="14"/>
        </w:numPr>
        <w:spacing w:after="0" w:line="240" w:lineRule="auto"/>
        <w:ind w:left="0" w:firstLine="0"/>
        <w:jc w:val="both"/>
        <w:rPr>
          <w:rFonts w:cs="Tahoma"/>
          <w:sz w:val="24"/>
          <w:szCs w:val="24"/>
        </w:rPr>
      </w:pPr>
      <w:r w:rsidRPr="00E1349E">
        <w:rPr>
          <w:rFonts w:cs="Tahoma"/>
          <w:sz w:val="24"/>
          <w:szCs w:val="24"/>
        </w:rPr>
        <w:t xml:space="preserve">koncesji na obrót paliwami płynnymi wydanej przez Prezesa Urzędu Regulacji Energetyki, </w:t>
      </w:r>
      <w:r w:rsidR="00ED2B37">
        <w:rPr>
          <w:rFonts w:cs="Tahoma"/>
          <w:sz w:val="24"/>
          <w:szCs w:val="24"/>
        </w:rPr>
        <w:t xml:space="preserve">      </w:t>
      </w:r>
      <w:r w:rsidRPr="00E1349E">
        <w:rPr>
          <w:rFonts w:cs="Tahoma"/>
          <w:sz w:val="24"/>
          <w:szCs w:val="24"/>
        </w:rPr>
        <w:t>o której mowa w art. 32 ust. 1 pkt 4) ustawy z dnia 10 kwietnia 1997r. Prawo energetyczne (Dz.U.202</w:t>
      </w:r>
      <w:r w:rsidR="004727E7">
        <w:rPr>
          <w:rFonts w:cs="Tahoma"/>
          <w:sz w:val="24"/>
          <w:szCs w:val="24"/>
        </w:rPr>
        <w:t>4</w:t>
      </w:r>
      <w:r w:rsidRPr="00E1349E">
        <w:rPr>
          <w:rFonts w:cs="Tahoma"/>
          <w:sz w:val="24"/>
          <w:szCs w:val="24"/>
        </w:rPr>
        <w:t>.</w:t>
      </w:r>
      <w:r w:rsidR="004727E7">
        <w:rPr>
          <w:rFonts w:cs="Tahoma"/>
          <w:sz w:val="24"/>
          <w:szCs w:val="24"/>
        </w:rPr>
        <w:t>266</w:t>
      </w:r>
      <w:r w:rsidRPr="00E1349E">
        <w:rPr>
          <w:rFonts w:cs="Tahoma"/>
          <w:sz w:val="24"/>
          <w:szCs w:val="24"/>
        </w:rPr>
        <w:t xml:space="preserve"> ze zm.)</w:t>
      </w:r>
      <w:r>
        <w:rPr>
          <w:rFonts w:cs="Tahoma"/>
          <w:sz w:val="24"/>
          <w:szCs w:val="24"/>
        </w:rPr>
        <w:t>,</w:t>
      </w:r>
    </w:p>
    <w:p w14:paraId="78E49D05" w14:textId="77777777" w:rsidR="00293998" w:rsidRDefault="00293998" w:rsidP="00F3198A">
      <w:pPr>
        <w:pStyle w:val="Akapitzlist"/>
        <w:numPr>
          <w:ilvl w:val="0"/>
          <w:numId w:val="14"/>
        </w:numPr>
        <w:spacing w:after="0" w:line="240" w:lineRule="auto"/>
        <w:ind w:left="0" w:firstLine="0"/>
        <w:jc w:val="both"/>
        <w:rPr>
          <w:rFonts w:cs="Tahoma"/>
          <w:sz w:val="24"/>
          <w:szCs w:val="24"/>
        </w:rPr>
      </w:pPr>
      <w:r>
        <w:rPr>
          <w:rFonts w:cs="Tahoma"/>
          <w:sz w:val="24"/>
          <w:szCs w:val="24"/>
        </w:rPr>
        <w:t xml:space="preserve">wykazu stacji paliw Wykonawcy, czynnych 24 h na dobę obsługujących bezgotówkowy zakup paliwa za pomocą kart rozliczeniowych, zlokalizowanych na terenie całego kraju, </w:t>
      </w:r>
    </w:p>
    <w:p w14:paraId="4C2DD02C" w14:textId="48AEE71A" w:rsidR="00293998" w:rsidRDefault="00293998" w:rsidP="00293998">
      <w:pPr>
        <w:pStyle w:val="Akapitzlist"/>
        <w:spacing w:after="0" w:line="240" w:lineRule="auto"/>
        <w:ind w:left="0"/>
        <w:jc w:val="both"/>
        <w:rPr>
          <w:rFonts w:cs="Tahoma"/>
          <w:sz w:val="24"/>
          <w:szCs w:val="24"/>
        </w:rPr>
      </w:pPr>
      <w:r>
        <w:rPr>
          <w:rFonts w:cs="Tahoma"/>
          <w:sz w:val="24"/>
          <w:szCs w:val="24"/>
        </w:rPr>
        <w:t>w tym:</w:t>
      </w:r>
    </w:p>
    <w:p w14:paraId="6BB0A519" w14:textId="77777777" w:rsidR="00293998" w:rsidRDefault="00293998" w:rsidP="00F3198A">
      <w:pPr>
        <w:pStyle w:val="Akapitzlist"/>
        <w:numPr>
          <w:ilvl w:val="0"/>
          <w:numId w:val="22"/>
        </w:numPr>
        <w:spacing w:after="0" w:line="240" w:lineRule="auto"/>
        <w:jc w:val="both"/>
        <w:rPr>
          <w:rFonts w:cs="Tahoma"/>
          <w:sz w:val="24"/>
          <w:szCs w:val="24"/>
        </w:rPr>
      </w:pPr>
      <w:r>
        <w:rPr>
          <w:rFonts w:cs="Tahoma"/>
          <w:sz w:val="24"/>
          <w:szCs w:val="24"/>
        </w:rPr>
        <w:t xml:space="preserve">w mieście Zgorzelec </w:t>
      </w:r>
    </w:p>
    <w:p w14:paraId="63D2AC3F" w14:textId="2998C9A7" w:rsidR="00293998" w:rsidRPr="00293998" w:rsidRDefault="00293998" w:rsidP="00F3198A">
      <w:pPr>
        <w:pStyle w:val="Akapitzlist"/>
        <w:numPr>
          <w:ilvl w:val="0"/>
          <w:numId w:val="22"/>
        </w:numPr>
        <w:spacing w:after="0" w:line="240" w:lineRule="auto"/>
        <w:jc w:val="both"/>
        <w:rPr>
          <w:rStyle w:val="markedcontent"/>
          <w:rFonts w:ascii="Calibri" w:hAnsi="Calibri" w:cs="Calibri"/>
          <w:sz w:val="24"/>
          <w:szCs w:val="24"/>
        </w:rPr>
      </w:pPr>
      <w:r w:rsidRPr="00293998">
        <w:rPr>
          <w:rFonts w:cs="Tahoma"/>
          <w:sz w:val="24"/>
          <w:szCs w:val="24"/>
        </w:rPr>
        <w:t xml:space="preserve">w mieście Bogatynia </w:t>
      </w:r>
    </w:p>
    <w:p w14:paraId="005D4B55" w14:textId="1B4888A5" w:rsidR="00293998" w:rsidRPr="00911545" w:rsidRDefault="00293998" w:rsidP="00293998">
      <w:pPr>
        <w:spacing w:after="0" w:line="240" w:lineRule="auto"/>
        <w:ind w:left="567"/>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w odległości nie większej niż 5 km od Jednostek Ratowniczo – Gaśniczych: w Zgorzelcu                i Bogatyni</w:t>
      </w:r>
    </w:p>
    <w:p w14:paraId="315B19E2" w14:textId="77777777" w:rsidR="00182DC9" w:rsidRDefault="00182DC9" w:rsidP="00974715">
      <w:pPr>
        <w:tabs>
          <w:tab w:val="left" w:pos="851"/>
        </w:tabs>
        <w:spacing w:after="0" w:line="240" w:lineRule="auto"/>
        <w:jc w:val="both"/>
        <w:rPr>
          <w:rFonts w:ascii="Calibri" w:hAnsi="Calibri" w:cs="Calibri"/>
          <w:sz w:val="24"/>
          <w:szCs w:val="24"/>
        </w:rPr>
      </w:pPr>
    </w:p>
    <w:p w14:paraId="0C646388" w14:textId="14DACCB5" w:rsidR="00974715" w:rsidRPr="000D1DC5" w:rsidRDefault="00974715" w:rsidP="00974715">
      <w:pPr>
        <w:tabs>
          <w:tab w:val="left" w:pos="851"/>
        </w:tabs>
        <w:spacing w:after="0" w:line="240" w:lineRule="auto"/>
        <w:jc w:val="both"/>
        <w:rPr>
          <w:rFonts w:ascii="Calibri" w:eastAsia="Times New Roman" w:hAnsi="Calibri" w:cs="Calibri"/>
          <w:sz w:val="24"/>
          <w:szCs w:val="24"/>
          <w:lang w:eastAsia="zh-CN"/>
        </w:rPr>
      </w:pPr>
      <w:r w:rsidRPr="00974715">
        <w:rPr>
          <w:rStyle w:val="markedcontent"/>
          <w:rFonts w:ascii="Calibri" w:hAnsi="Calibri" w:cs="Calibri"/>
          <w:b/>
          <w:bCs/>
          <w:sz w:val="24"/>
          <w:szCs w:val="24"/>
        </w:rPr>
        <w:t>4</w:t>
      </w:r>
      <w:r w:rsidR="00911545" w:rsidRPr="00974715">
        <w:rPr>
          <w:rStyle w:val="markedcontent"/>
          <w:rFonts w:ascii="Calibri" w:hAnsi="Calibri" w:cs="Calibri"/>
          <w:b/>
          <w:bCs/>
          <w:sz w:val="24"/>
          <w:szCs w:val="24"/>
        </w:rPr>
        <w:t>.</w:t>
      </w:r>
      <w:r w:rsidR="00911545" w:rsidRPr="00911545">
        <w:rPr>
          <w:rStyle w:val="markedcontent"/>
          <w:rFonts w:ascii="Calibri" w:hAnsi="Calibri" w:cs="Calibri"/>
          <w:sz w:val="24"/>
          <w:szCs w:val="24"/>
        </w:rPr>
        <w:t xml:space="preserve"> </w:t>
      </w:r>
      <w:r w:rsidRPr="000D1DC5">
        <w:rPr>
          <w:rFonts w:ascii="Calibri" w:eastAsia="Times New Roman" w:hAnsi="Calibri" w:cs="Calibri"/>
          <w:b/>
          <w:bCs/>
          <w:sz w:val="24"/>
          <w:szCs w:val="24"/>
          <w:lang w:eastAsia="pl-PL"/>
        </w:rPr>
        <w:t>Ogólne informacje:</w:t>
      </w:r>
    </w:p>
    <w:p w14:paraId="1381155F" w14:textId="5C746444" w:rsidR="00974715" w:rsidRPr="0089615C" w:rsidRDefault="00974715" w:rsidP="00F3198A">
      <w:pPr>
        <w:numPr>
          <w:ilvl w:val="0"/>
          <w:numId w:val="5"/>
        </w:numPr>
        <w:suppressAutoHyphens/>
        <w:spacing w:after="0" w:line="240" w:lineRule="auto"/>
        <w:ind w:left="284" w:hanging="284"/>
        <w:jc w:val="both"/>
        <w:rPr>
          <w:rFonts w:ascii="Calibri" w:eastAsia="Times New Roman" w:hAnsi="Calibri" w:cs="Calibri"/>
          <w:sz w:val="24"/>
          <w:szCs w:val="24"/>
          <w:lang w:eastAsia="zh-CN"/>
        </w:rPr>
      </w:pPr>
      <w:r w:rsidRPr="0089615C">
        <w:rPr>
          <w:rFonts w:ascii="Calibri" w:eastAsia="Times New Roman" w:hAnsi="Calibri" w:cs="Calibri"/>
          <w:sz w:val="24"/>
          <w:szCs w:val="24"/>
          <w:lang w:eastAsia="pl-PL"/>
        </w:rPr>
        <w:t>Podmiotowe środki dowodowe, przedmiotowe środki dowodowe oraz inne dokumenty lub oświadczenia, sporządzone w języku obcym przekazuje się wraz z tłumaczeniem na język polski.</w:t>
      </w:r>
    </w:p>
    <w:p w14:paraId="5A1DA2E5" w14:textId="77777777" w:rsidR="00974715" w:rsidRPr="0089615C" w:rsidRDefault="00974715" w:rsidP="00F3198A">
      <w:pPr>
        <w:numPr>
          <w:ilvl w:val="0"/>
          <w:numId w:val="5"/>
        </w:numPr>
        <w:suppressAutoHyphens/>
        <w:spacing w:after="0" w:line="240" w:lineRule="auto"/>
        <w:ind w:left="284" w:hanging="284"/>
        <w:jc w:val="both"/>
        <w:rPr>
          <w:rFonts w:ascii="Calibri" w:eastAsia="Times New Roman" w:hAnsi="Calibri" w:cs="Calibri"/>
          <w:sz w:val="24"/>
          <w:szCs w:val="24"/>
          <w:lang w:eastAsia="zh-CN"/>
        </w:rPr>
      </w:pPr>
      <w:r w:rsidRPr="0089615C">
        <w:rPr>
          <w:rFonts w:ascii="Calibri" w:eastAsia="Times New Roman" w:hAnsi="Calibri" w:cs="Calibri"/>
          <w:sz w:val="24"/>
          <w:szCs w:val="24"/>
          <w:lang w:eastAsia="pl-PL"/>
        </w:rPr>
        <w:t xml:space="preserve">Oświadczenie, o którym mowa w </w:t>
      </w:r>
      <w:proofErr w:type="spellStart"/>
      <w:r w:rsidRPr="0089615C">
        <w:rPr>
          <w:rFonts w:ascii="Calibri" w:eastAsia="Times New Roman" w:hAnsi="Calibri" w:cs="Calibri"/>
          <w:sz w:val="24"/>
          <w:szCs w:val="24"/>
          <w:lang w:eastAsia="pl-PL"/>
        </w:rPr>
        <w:t>ppkt</w:t>
      </w:r>
      <w:proofErr w:type="spellEnd"/>
      <w:r w:rsidRPr="0089615C">
        <w:rPr>
          <w:rFonts w:ascii="Calibri" w:eastAsia="Times New Roman" w:hAnsi="Calibri" w:cs="Calibri"/>
          <w:sz w:val="24"/>
          <w:szCs w:val="24"/>
          <w:lang w:eastAsia="pl-PL"/>
        </w:rPr>
        <w:t xml:space="preserve"> 1 poz. 1) SWZ sporządza się pod rygorem nieważności, w formie elektronicznej lub w postaci elektronicznej opatrzonej podpisem zaufanym lub podpisem osobistym.</w:t>
      </w:r>
    </w:p>
    <w:p w14:paraId="3DFF23AD" w14:textId="77777777" w:rsidR="00974715" w:rsidRPr="0089615C" w:rsidRDefault="00974715" w:rsidP="00F3198A">
      <w:pPr>
        <w:numPr>
          <w:ilvl w:val="0"/>
          <w:numId w:val="5"/>
        </w:numPr>
        <w:suppressAutoHyphens/>
        <w:spacing w:after="0" w:line="240" w:lineRule="auto"/>
        <w:ind w:left="284" w:hanging="284"/>
        <w:jc w:val="both"/>
        <w:rPr>
          <w:rFonts w:ascii="Calibri" w:eastAsia="Times New Roman" w:hAnsi="Calibri" w:cs="Calibri"/>
          <w:sz w:val="24"/>
          <w:szCs w:val="24"/>
          <w:lang w:eastAsia="zh-CN"/>
        </w:rPr>
      </w:pPr>
      <w:r w:rsidRPr="0089615C">
        <w:rPr>
          <w:rFonts w:ascii="Calibri" w:eastAsia="Times New Roman" w:hAnsi="Calibri" w:cs="Calibri"/>
          <w:sz w:val="24"/>
          <w:szCs w:val="24"/>
          <w:lang w:eastAsia="zh-CN"/>
        </w:rPr>
        <w:t>Forma elektroniczna to postać elektroniczna opatrzona kwalifikowanym podpisem elektronicznym.</w:t>
      </w:r>
    </w:p>
    <w:p w14:paraId="000880B0" w14:textId="77777777" w:rsidR="00974715" w:rsidRPr="0089615C" w:rsidRDefault="00974715" w:rsidP="00F3198A">
      <w:pPr>
        <w:numPr>
          <w:ilvl w:val="0"/>
          <w:numId w:val="5"/>
        </w:numPr>
        <w:suppressAutoHyphens/>
        <w:spacing w:after="0" w:line="240" w:lineRule="auto"/>
        <w:ind w:left="284" w:hanging="284"/>
        <w:jc w:val="both"/>
        <w:rPr>
          <w:rFonts w:ascii="Calibri" w:eastAsia="Times New Roman" w:hAnsi="Calibri" w:cs="Calibri"/>
          <w:sz w:val="24"/>
          <w:szCs w:val="24"/>
          <w:lang w:eastAsia="zh-CN"/>
        </w:rPr>
      </w:pPr>
      <w:r w:rsidRPr="0089615C">
        <w:rPr>
          <w:rFonts w:ascii="Calibri" w:eastAsia="Times New Roman" w:hAnsi="Calibri" w:cs="Calibri"/>
          <w:sz w:val="24"/>
          <w:szCs w:val="24"/>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613D956F" w14:textId="59CFC9EC" w:rsidR="00974715" w:rsidRPr="0089615C" w:rsidRDefault="00462B42" w:rsidP="00974715">
      <w:pPr>
        <w:suppressAutoHyphens/>
        <w:spacing w:after="0" w:line="240" w:lineRule="auto"/>
        <w:ind w:left="284" w:hanging="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w:t>
      </w:r>
      <w:r w:rsidR="00974715" w:rsidRPr="0089615C">
        <w:rPr>
          <w:rFonts w:ascii="Calibri" w:eastAsia="Times New Roman" w:hAnsi="Calibri" w:cs="Calibri"/>
          <w:sz w:val="24"/>
          <w:szCs w:val="24"/>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129AB7B1" w14:textId="217959E0" w:rsidR="00974715" w:rsidRPr="0089615C" w:rsidRDefault="00462B42" w:rsidP="00974715">
      <w:pPr>
        <w:suppressAutoHyphens/>
        <w:spacing w:after="0" w:line="240" w:lineRule="auto"/>
        <w:ind w:left="284" w:hanging="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w:t>
      </w:r>
      <w:r w:rsidR="00974715" w:rsidRPr="0089615C">
        <w:rPr>
          <w:rFonts w:ascii="Calibri" w:eastAsia="Times New Roman" w:hAnsi="Calibri" w:cs="Calibri"/>
          <w:sz w:val="24"/>
          <w:szCs w:val="24"/>
          <w:lang w:eastAsia="zh-CN"/>
        </w:rPr>
        <w:t xml:space="preserve">Poświadczenia zgodności cyfrowego odwzorowania z dokumentem w postaci papierowej dokonuje odpowiednio Wykonawca, Wykonawca wspólnie ubiegający się o udzielenie </w:t>
      </w:r>
      <w:r w:rsidR="00974715" w:rsidRPr="0089615C">
        <w:rPr>
          <w:rFonts w:ascii="Calibri" w:eastAsia="Times New Roman" w:hAnsi="Calibri" w:cs="Calibri"/>
          <w:sz w:val="24"/>
          <w:szCs w:val="24"/>
          <w:lang w:eastAsia="zh-CN"/>
        </w:rPr>
        <w:lastRenderedPageBreak/>
        <w:t>zamówienia, podmiot udostępniający zasoby, w zakresie podmiotowych środków dowodowych, które każdego z nich dotyczą.</w:t>
      </w:r>
    </w:p>
    <w:p w14:paraId="5485C5C9" w14:textId="0662770C" w:rsidR="00974715" w:rsidRPr="0089615C" w:rsidRDefault="00462B42" w:rsidP="00974715">
      <w:pPr>
        <w:suppressAutoHyphens/>
        <w:spacing w:after="0" w:line="240" w:lineRule="auto"/>
        <w:ind w:left="284" w:hanging="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w:t>
      </w:r>
      <w:r w:rsidR="00974715" w:rsidRPr="0089615C">
        <w:rPr>
          <w:rFonts w:ascii="Calibri" w:eastAsia="Times New Roman" w:hAnsi="Calibri" w:cs="Calibri"/>
          <w:sz w:val="24"/>
          <w:szCs w:val="24"/>
          <w:lang w:eastAsia="zh-CN"/>
        </w:rPr>
        <w:t>Poświadczenia zgodności cyfrowego odwzorowania z dokumentem w postaci papierowej może dokonać również notariusz.</w:t>
      </w:r>
    </w:p>
    <w:p w14:paraId="2B018A9C" w14:textId="77777777" w:rsidR="00974715" w:rsidRPr="0089615C" w:rsidRDefault="00974715" w:rsidP="00F3198A">
      <w:pPr>
        <w:numPr>
          <w:ilvl w:val="0"/>
          <w:numId w:val="5"/>
        </w:numPr>
        <w:suppressAutoHyphens/>
        <w:spacing w:after="0" w:line="240" w:lineRule="auto"/>
        <w:ind w:left="284" w:hanging="284"/>
        <w:jc w:val="both"/>
        <w:rPr>
          <w:rFonts w:ascii="Calibri" w:eastAsia="Times New Roman" w:hAnsi="Calibri" w:cs="Calibri"/>
          <w:sz w:val="24"/>
          <w:szCs w:val="24"/>
          <w:lang w:eastAsia="zh-CN"/>
        </w:rPr>
      </w:pPr>
      <w:r w:rsidRPr="0089615C">
        <w:rPr>
          <w:rFonts w:ascii="Calibri" w:eastAsia="Times New Roman" w:hAnsi="Calibri" w:cs="Calibri"/>
          <w:sz w:val="24"/>
          <w:szCs w:val="24"/>
          <w:lang w:eastAsia="zh-CN"/>
        </w:rPr>
        <w:t>Podmiotowe środki dowodowe niewystawione przez upoważnione podmioty, przekazuje się w postaci elektronicznej i opatruje się kwalifikowanym podpisem elektronicznym, podpisem zaufanym lub podpisem osobistym.</w:t>
      </w:r>
    </w:p>
    <w:p w14:paraId="752F4D4C" w14:textId="7591B098" w:rsidR="00974715" w:rsidRPr="0089615C" w:rsidRDefault="00462B42" w:rsidP="00974715">
      <w:pPr>
        <w:suppressAutoHyphens/>
        <w:spacing w:after="0" w:line="240" w:lineRule="auto"/>
        <w:ind w:left="284" w:hanging="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w:t>
      </w:r>
      <w:r w:rsidR="00974715" w:rsidRPr="0089615C">
        <w:rPr>
          <w:rFonts w:ascii="Calibri" w:eastAsia="Times New Roman" w:hAnsi="Calibri" w:cs="Calibri"/>
          <w:sz w:val="24"/>
          <w:szCs w:val="24"/>
          <w:lang w:eastAsia="zh-CN"/>
        </w:rPr>
        <w:t>W przypadku gdy podmiotowe środki dowodowe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32B55984" w14:textId="540D056A" w:rsidR="00974715" w:rsidRPr="0089615C" w:rsidRDefault="00462B42" w:rsidP="00974715">
      <w:pPr>
        <w:suppressAutoHyphens/>
        <w:spacing w:after="0" w:line="240" w:lineRule="auto"/>
        <w:ind w:left="284" w:hanging="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w:t>
      </w:r>
      <w:r w:rsidR="00974715" w:rsidRPr="0089615C">
        <w:rPr>
          <w:rFonts w:ascii="Calibri" w:eastAsia="Times New Roman" w:hAnsi="Calibri" w:cs="Calibri"/>
          <w:sz w:val="24"/>
          <w:szCs w:val="24"/>
          <w:lang w:eastAsia="zh-CN"/>
        </w:rPr>
        <w:t>Poświadczenia zgodności cyfrowego odwzorowania z dokumentem w postaci papierowej dokonuje w przypadku podmiotowych środków dowodowych - odpowiednio Wykonawca, Wykonawca wspólnie ubiegający się o udzielenie zamówienia, podmiot udostępniający zasoby, w zakresie podmiotowych środków dowodowych, które każdego z nich dotyczą;</w:t>
      </w:r>
    </w:p>
    <w:p w14:paraId="2F7ED150" w14:textId="2F30BD4F" w:rsidR="00A83001" w:rsidRPr="0089615C" w:rsidRDefault="00462B42" w:rsidP="00A83001">
      <w:pPr>
        <w:suppressAutoHyphens/>
        <w:spacing w:after="0" w:line="240" w:lineRule="auto"/>
        <w:ind w:left="284" w:hanging="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w:t>
      </w:r>
      <w:r w:rsidR="00974715" w:rsidRPr="0089615C">
        <w:rPr>
          <w:rFonts w:ascii="Calibri" w:eastAsia="Times New Roman" w:hAnsi="Calibri" w:cs="Calibri"/>
          <w:sz w:val="24"/>
          <w:szCs w:val="24"/>
          <w:lang w:eastAsia="zh-CN"/>
        </w:rPr>
        <w:t>Poświadczenia zgodności cyfrowego odwzorowania z dokumentem w postaci papierowej może dokonać również notariusz.</w:t>
      </w:r>
    </w:p>
    <w:p w14:paraId="019430C1" w14:textId="77777777" w:rsidR="00182DC9" w:rsidRPr="00182DC9" w:rsidRDefault="00A83001" w:rsidP="00F3198A">
      <w:pPr>
        <w:numPr>
          <w:ilvl w:val="0"/>
          <w:numId w:val="5"/>
        </w:numPr>
        <w:suppressAutoHyphens/>
        <w:spacing w:after="0" w:line="240" w:lineRule="auto"/>
        <w:ind w:left="284" w:hanging="284"/>
        <w:jc w:val="both"/>
        <w:rPr>
          <w:rStyle w:val="markedcontent"/>
          <w:rFonts w:ascii="Calibri" w:eastAsia="Times New Roman" w:hAnsi="Calibri" w:cs="Calibri"/>
          <w:sz w:val="24"/>
          <w:szCs w:val="24"/>
          <w:lang w:eastAsia="zh-CN"/>
        </w:rPr>
      </w:pPr>
      <w:r w:rsidRPr="00A83001">
        <w:rPr>
          <w:rStyle w:val="markedcontent"/>
          <w:rFonts w:ascii="Calibri" w:hAnsi="Calibri" w:cs="Calibri"/>
          <w:sz w:val="24"/>
          <w:szCs w:val="24"/>
        </w:rPr>
        <w:t>Jeżeli Wykonawca ma siedzibę lub miejsce zamieszkania poza granicami Rzeczypospolitej Polskiej,</w:t>
      </w:r>
      <w:r>
        <w:rPr>
          <w:rFonts w:ascii="Calibri" w:hAnsi="Calibri" w:cs="Calibri"/>
          <w:sz w:val="24"/>
          <w:szCs w:val="24"/>
        </w:rPr>
        <w:t xml:space="preserve"> </w:t>
      </w:r>
      <w:r w:rsidRPr="00A83001">
        <w:rPr>
          <w:rStyle w:val="markedcontent"/>
          <w:rFonts w:ascii="Calibri" w:hAnsi="Calibri" w:cs="Calibri"/>
          <w:sz w:val="24"/>
          <w:szCs w:val="24"/>
        </w:rPr>
        <w:t>zamiast dokumentów, o których mowa:</w:t>
      </w:r>
    </w:p>
    <w:p w14:paraId="0531A4B1" w14:textId="77777777" w:rsidR="00182DC9" w:rsidRDefault="00A83001" w:rsidP="00182DC9">
      <w:pPr>
        <w:suppressAutoHyphens/>
        <w:spacing w:after="0" w:line="240" w:lineRule="auto"/>
        <w:ind w:left="284"/>
        <w:jc w:val="both"/>
        <w:rPr>
          <w:rStyle w:val="markedcontent"/>
          <w:rFonts w:ascii="Calibri" w:hAnsi="Calibri" w:cs="Calibri"/>
          <w:sz w:val="24"/>
          <w:szCs w:val="24"/>
        </w:rPr>
      </w:pPr>
      <w:r w:rsidRPr="000E1E7C">
        <w:rPr>
          <w:rStyle w:val="markedcontent"/>
          <w:rFonts w:ascii="Calibri" w:hAnsi="Calibri" w:cs="Calibri"/>
          <w:sz w:val="24"/>
          <w:szCs w:val="24"/>
        </w:rPr>
        <w:t xml:space="preserve">1. w ust. 3 pkt 1) </w:t>
      </w:r>
      <w:r w:rsidRPr="00A83001">
        <w:rPr>
          <w:rStyle w:val="markedcontent"/>
          <w:rFonts w:ascii="Calibri" w:hAnsi="Calibri" w:cs="Calibri"/>
          <w:sz w:val="24"/>
          <w:szCs w:val="24"/>
        </w:rPr>
        <w:t>- składa informację z odpowiedniego rejestru, takiego jak rejestr sądowy, albo,</w:t>
      </w:r>
      <w:r>
        <w:rPr>
          <w:rFonts w:ascii="Calibri" w:hAnsi="Calibri" w:cs="Calibri"/>
          <w:sz w:val="24"/>
          <w:szCs w:val="24"/>
        </w:rPr>
        <w:t xml:space="preserve"> </w:t>
      </w:r>
      <w:r w:rsidRPr="00A83001">
        <w:rPr>
          <w:rStyle w:val="markedcontent"/>
          <w:rFonts w:ascii="Calibri" w:hAnsi="Calibri" w:cs="Calibri"/>
          <w:sz w:val="24"/>
          <w:szCs w:val="24"/>
        </w:rPr>
        <w:t>w przypadku braku takiego rejestru, inny równoważny dokument wydany przez właściwy organ</w:t>
      </w:r>
      <w:r>
        <w:rPr>
          <w:rFonts w:ascii="Calibri" w:hAnsi="Calibri" w:cs="Calibri"/>
          <w:sz w:val="24"/>
          <w:szCs w:val="24"/>
        </w:rPr>
        <w:t xml:space="preserve"> </w:t>
      </w:r>
      <w:r w:rsidRPr="00A83001">
        <w:rPr>
          <w:rStyle w:val="markedcontent"/>
          <w:rFonts w:ascii="Calibri" w:hAnsi="Calibri" w:cs="Calibri"/>
          <w:sz w:val="24"/>
          <w:szCs w:val="24"/>
        </w:rPr>
        <w:t>sądowy lub administracyjny kraju, w którym Wykonawca ma siedzibę lub miejsce zamieszkania,</w:t>
      </w:r>
      <w:r>
        <w:rPr>
          <w:rFonts w:ascii="Calibri" w:hAnsi="Calibri" w:cs="Calibri"/>
          <w:sz w:val="24"/>
          <w:szCs w:val="24"/>
        </w:rPr>
        <w:t xml:space="preserve"> </w:t>
      </w:r>
      <w:r w:rsidRPr="00A83001">
        <w:rPr>
          <w:rStyle w:val="markedcontent"/>
          <w:rFonts w:ascii="Calibri" w:hAnsi="Calibri" w:cs="Calibri"/>
          <w:sz w:val="24"/>
          <w:szCs w:val="24"/>
        </w:rPr>
        <w:t>w zakresie o którym mowa w ust. 3 pkt 1), wystawione nie wcześniej niż 6 miesięcy przed jego</w:t>
      </w:r>
      <w:r>
        <w:rPr>
          <w:rFonts w:ascii="Calibri" w:hAnsi="Calibri" w:cs="Calibri"/>
          <w:sz w:val="24"/>
          <w:szCs w:val="24"/>
        </w:rPr>
        <w:t xml:space="preserve"> </w:t>
      </w:r>
      <w:r w:rsidRPr="00A83001">
        <w:rPr>
          <w:rStyle w:val="markedcontent"/>
          <w:rFonts w:ascii="Calibri" w:hAnsi="Calibri" w:cs="Calibri"/>
          <w:sz w:val="24"/>
          <w:szCs w:val="24"/>
        </w:rPr>
        <w:t>złożeniem;</w:t>
      </w:r>
    </w:p>
    <w:p w14:paraId="17B21600" w14:textId="1CE7D70C" w:rsidR="00DC3CEE" w:rsidRPr="00DC3CEE" w:rsidRDefault="00A83001" w:rsidP="00182DC9">
      <w:pPr>
        <w:suppressAutoHyphens/>
        <w:spacing w:after="0" w:line="240" w:lineRule="auto"/>
        <w:ind w:left="284"/>
        <w:jc w:val="both"/>
        <w:rPr>
          <w:rFonts w:ascii="Calibri" w:eastAsia="Times New Roman" w:hAnsi="Calibri" w:cs="Calibri"/>
          <w:sz w:val="24"/>
          <w:szCs w:val="24"/>
          <w:lang w:eastAsia="zh-CN"/>
        </w:rPr>
      </w:pPr>
      <w:r w:rsidRPr="00A83001">
        <w:rPr>
          <w:rFonts w:ascii="Calibri" w:hAnsi="Calibri" w:cs="Calibri"/>
          <w:sz w:val="24"/>
          <w:szCs w:val="24"/>
        </w:rPr>
        <w:br/>
      </w:r>
      <w:r w:rsidRPr="00A83001">
        <w:rPr>
          <w:rStyle w:val="markedcontent"/>
          <w:rFonts w:ascii="Calibri" w:hAnsi="Calibri" w:cs="Calibri"/>
          <w:sz w:val="24"/>
          <w:szCs w:val="24"/>
        </w:rPr>
        <w:t>2</w:t>
      </w:r>
      <w:r>
        <w:rPr>
          <w:rStyle w:val="markedcontent"/>
          <w:rFonts w:ascii="Calibri" w:hAnsi="Calibri" w:cs="Calibri"/>
          <w:sz w:val="24"/>
          <w:szCs w:val="24"/>
        </w:rPr>
        <w:t>.</w:t>
      </w:r>
      <w:r w:rsidRPr="00A83001">
        <w:rPr>
          <w:rStyle w:val="markedcontent"/>
          <w:rFonts w:ascii="Calibri" w:hAnsi="Calibri" w:cs="Calibri"/>
          <w:sz w:val="24"/>
          <w:szCs w:val="24"/>
        </w:rPr>
        <w:t xml:space="preserve"> jeżeli w kraju, w którym Wykonawca ma siedzibę lub miejsce zamieszkania nie wydaje się</w:t>
      </w:r>
      <w:r>
        <w:rPr>
          <w:rFonts w:ascii="Calibri" w:hAnsi="Calibri" w:cs="Calibri"/>
          <w:sz w:val="24"/>
          <w:szCs w:val="24"/>
        </w:rPr>
        <w:t xml:space="preserve"> </w:t>
      </w:r>
      <w:r w:rsidRPr="00A83001">
        <w:rPr>
          <w:rStyle w:val="markedcontent"/>
          <w:rFonts w:ascii="Calibri" w:hAnsi="Calibri" w:cs="Calibri"/>
          <w:sz w:val="24"/>
          <w:szCs w:val="24"/>
        </w:rPr>
        <w:t>dokumentów, o których mowa w pkt. 1 lub gdy dokumenty te nie odnoszą się do wszystkich</w:t>
      </w:r>
      <w:r>
        <w:rPr>
          <w:rFonts w:ascii="Calibri" w:hAnsi="Calibri" w:cs="Calibri"/>
          <w:sz w:val="24"/>
          <w:szCs w:val="24"/>
        </w:rPr>
        <w:t xml:space="preserve"> </w:t>
      </w:r>
      <w:r w:rsidRPr="00A83001">
        <w:rPr>
          <w:rStyle w:val="markedcontent"/>
          <w:rFonts w:ascii="Calibri" w:hAnsi="Calibri" w:cs="Calibri"/>
          <w:sz w:val="24"/>
          <w:szCs w:val="24"/>
        </w:rPr>
        <w:t xml:space="preserve">przypadków, o których mowa w art. 108 ust. 1 pkt 1, 2 i 4 </w:t>
      </w:r>
      <w:proofErr w:type="spellStart"/>
      <w:r w:rsidRPr="00A83001">
        <w:rPr>
          <w:rStyle w:val="markedcontent"/>
          <w:rFonts w:ascii="Calibri" w:hAnsi="Calibri" w:cs="Calibri"/>
          <w:sz w:val="24"/>
          <w:szCs w:val="24"/>
        </w:rPr>
        <w:t>uPzp</w:t>
      </w:r>
      <w:proofErr w:type="spellEnd"/>
      <w:r w:rsidRPr="00A83001">
        <w:rPr>
          <w:rStyle w:val="markedcontent"/>
          <w:rFonts w:ascii="Calibri" w:hAnsi="Calibri" w:cs="Calibri"/>
          <w:sz w:val="24"/>
          <w:szCs w:val="24"/>
        </w:rPr>
        <w:t>, zastępuje się je odpowiednio</w:t>
      </w:r>
      <w:r>
        <w:rPr>
          <w:rFonts w:ascii="Calibri" w:hAnsi="Calibri" w:cs="Calibri"/>
          <w:sz w:val="24"/>
          <w:szCs w:val="24"/>
        </w:rPr>
        <w:t xml:space="preserve"> </w:t>
      </w:r>
      <w:r w:rsidRPr="00A83001">
        <w:rPr>
          <w:rStyle w:val="markedcontent"/>
          <w:rFonts w:ascii="Calibri" w:hAnsi="Calibri" w:cs="Calibri"/>
          <w:sz w:val="24"/>
          <w:szCs w:val="24"/>
        </w:rPr>
        <w:t>w całości lub w części dokumentem zawierającym odpowiednio oświadczenie Wykonawcy, ze</w:t>
      </w:r>
      <w:r>
        <w:rPr>
          <w:rFonts w:ascii="Calibri" w:hAnsi="Calibri" w:cs="Calibri"/>
          <w:sz w:val="24"/>
          <w:szCs w:val="24"/>
        </w:rPr>
        <w:t xml:space="preserve"> </w:t>
      </w:r>
      <w:r w:rsidRPr="00A83001">
        <w:rPr>
          <w:rStyle w:val="markedcontent"/>
          <w:rFonts w:ascii="Calibri" w:hAnsi="Calibri" w:cs="Calibri"/>
          <w:sz w:val="24"/>
          <w:szCs w:val="24"/>
        </w:rPr>
        <w:t>wskazaniem osoby albo osób uprawnionych do jego reprezentacji, lub oświadczenie osoby, której</w:t>
      </w:r>
      <w:r>
        <w:rPr>
          <w:rFonts w:ascii="Calibri" w:hAnsi="Calibri" w:cs="Calibri"/>
          <w:sz w:val="24"/>
          <w:szCs w:val="24"/>
        </w:rPr>
        <w:t xml:space="preserve"> </w:t>
      </w:r>
      <w:r w:rsidRPr="00A83001">
        <w:rPr>
          <w:rStyle w:val="markedcontent"/>
          <w:rFonts w:ascii="Calibri" w:hAnsi="Calibri" w:cs="Calibri"/>
          <w:sz w:val="24"/>
          <w:szCs w:val="24"/>
        </w:rPr>
        <w:t>dokument miał dotyczyć, złożone pod przysięgą, lub, jeżeli w kraju, w którym wykonawca ma</w:t>
      </w:r>
      <w:r>
        <w:rPr>
          <w:rFonts w:ascii="Calibri" w:hAnsi="Calibri" w:cs="Calibri"/>
          <w:sz w:val="24"/>
          <w:szCs w:val="24"/>
        </w:rPr>
        <w:t xml:space="preserve"> </w:t>
      </w:r>
      <w:r w:rsidRPr="00A83001">
        <w:rPr>
          <w:rStyle w:val="markedcontent"/>
          <w:rFonts w:ascii="Calibri" w:hAnsi="Calibri" w:cs="Calibri"/>
          <w:sz w:val="24"/>
          <w:szCs w:val="24"/>
        </w:rPr>
        <w:t>siedzibę lub miejsce zamieszkania nie ma przepisów o oświadczeniu pod przysięgą, złożone przed</w:t>
      </w:r>
      <w:r>
        <w:rPr>
          <w:rFonts w:ascii="Calibri" w:hAnsi="Calibri" w:cs="Calibri"/>
          <w:sz w:val="24"/>
          <w:szCs w:val="24"/>
        </w:rPr>
        <w:t xml:space="preserve"> </w:t>
      </w:r>
      <w:r w:rsidRPr="00A83001">
        <w:rPr>
          <w:rStyle w:val="markedcontent"/>
          <w:rFonts w:ascii="Calibri" w:hAnsi="Calibri" w:cs="Calibri"/>
          <w:sz w:val="24"/>
          <w:szCs w:val="24"/>
        </w:rPr>
        <w:t>organem sądowym lub administracyjnym, notariuszem, organem samorządu zawodowego lub</w:t>
      </w:r>
      <w:r>
        <w:rPr>
          <w:rFonts w:ascii="Calibri" w:hAnsi="Calibri" w:cs="Calibri"/>
          <w:sz w:val="24"/>
          <w:szCs w:val="24"/>
        </w:rPr>
        <w:t xml:space="preserve"> </w:t>
      </w:r>
      <w:r w:rsidRPr="00A83001">
        <w:rPr>
          <w:rStyle w:val="markedcontent"/>
          <w:rFonts w:ascii="Calibri" w:hAnsi="Calibri" w:cs="Calibri"/>
          <w:sz w:val="24"/>
          <w:szCs w:val="24"/>
        </w:rPr>
        <w:t>gospodarczego, właściwym ze względu na siedzibę lub miejsce zamieszkania Wykonawcy. Terminy</w:t>
      </w:r>
      <w:r>
        <w:rPr>
          <w:rFonts w:ascii="Calibri" w:hAnsi="Calibri" w:cs="Calibri"/>
          <w:sz w:val="24"/>
          <w:szCs w:val="24"/>
        </w:rPr>
        <w:t xml:space="preserve"> </w:t>
      </w:r>
      <w:r w:rsidRPr="00A83001">
        <w:rPr>
          <w:rStyle w:val="markedcontent"/>
          <w:rFonts w:ascii="Calibri" w:hAnsi="Calibri" w:cs="Calibri"/>
          <w:sz w:val="24"/>
          <w:szCs w:val="24"/>
        </w:rPr>
        <w:t>określone w pkt. 1 stosuje się.</w:t>
      </w:r>
    </w:p>
    <w:p w14:paraId="0ADD9693" w14:textId="77777777" w:rsidR="00DC3CEE" w:rsidRPr="00DC3CEE" w:rsidRDefault="00A83001" w:rsidP="00F3198A">
      <w:pPr>
        <w:numPr>
          <w:ilvl w:val="0"/>
          <w:numId w:val="5"/>
        </w:numPr>
        <w:suppressAutoHyphens/>
        <w:spacing w:after="0" w:line="240" w:lineRule="auto"/>
        <w:ind w:left="284" w:hanging="284"/>
        <w:jc w:val="both"/>
        <w:rPr>
          <w:rStyle w:val="markedcontent"/>
          <w:rFonts w:ascii="Calibri" w:eastAsia="Times New Roman" w:hAnsi="Calibri" w:cs="Calibri"/>
          <w:sz w:val="24"/>
          <w:szCs w:val="24"/>
          <w:lang w:eastAsia="zh-CN"/>
        </w:rPr>
      </w:pPr>
      <w:r w:rsidRPr="00A83001">
        <w:rPr>
          <w:rStyle w:val="markedcontent"/>
          <w:rFonts w:ascii="Calibri" w:hAnsi="Calibri" w:cs="Calibri"/>
          <w:sz w:val="24"/>
          <w:szCs w:val="24"/>
        </w:rPr>
        <w:t>Wykonawca nie jest zobowiązany do złożenia podmiotowych środków dowodowych, które</w:t>
      </w:r>
      <w:r w:rsidR="00DC3CEE">
        <w:rPr>
          <w:rFonts w:ascii="Calibri" w:hAnsi="Calibri" w:cs="Calibri"/>
          <w:sz w:val="24"/>
          <w:szCs w:val="24"/>
        </w:rPr>
        <w:t xml:space="preserve"> </w:t>
      </w:r>
      <w:r w:rsidRPr="00A83001">
        <w:rPr>
          <w:rStyle w:val="markedcontent"/>
          <w:rFonts w:ascii="Calibri" w:hAnsi="Calibri" w:cs="Calibri"/>
          <w:sz w:val="24"/>
          <w:szCs w:val="24"/>
        </w:rPr>
        <w:t>Zamawiający posiada, jeżeli Wykonawca wskaże te środki oraz potwierdzi ich prawidłowość</w:t>
      </w:r>
      <w:r w:rsidR="00DC3CEE">
        <w:rPr>
          <w:rFonts w:ascii="Calibri" w:hAnsi="Calibri" w:cs="Calibri"/>
          <w:sz w:val="24"/>
          <w:szCs w:val="24"/>
        </w:rPr>
        <w:t xml:space="preserve"> </w:t>
      </w:r>
      <w:r w:rsidRPr="00A83001">
        <w:rPr>
          <w:rStyle w:val="markedcontent"/>
          <w:rFonts w:ascii="Calibri" w:hAnsi="Calibri" w:cs="Calibri"/>
          <w:sz w:val="24"/>
          <w:szCs w:val="24"/>
        </w:rPr>
        <w:t>i aktualność.</w:t>
      </w:r>
    </w:p>
    <w:p w14:paraId="39866351" w14:textId="77777777" w:rsidR="00DC3CEE" w:rsidRPr="00DC3CEE" w:rsidRDefault="00A83001" w:rsidP="00F3198A">
      <w:pPr>
        <w:numPr>
          <w:ilvl w:val="0"/>
          <w:numId w:val="5"/>
        </w:numPr>
        <w:suppressAutoHyphens/>
        <w:spacing w:after="0" w:line="240" w:lineRule="auto"/>
        <w:ind w:left="284" w:hanging="284"/>
        <w:jc w:val="both"/>
        <w:rPr>
          <w:rStyle w:val="markedcontent"/>
          <w:rFonts w:ascii="Calibri" w:eastAsia="Times New Roman" w:hAnsi="Calibri" w:cs="Calibri"/>
          <w:sz w:val="24"/>
          <w:szCs w:val="24"/>
          <w:lang w:eastAsia="zh-CN"/>
        </w:rPr>
      </w:pPr>
      <w:r w:rsidRPr="00A83001">
        <w:rPr>
          <w:rStyle w:val="markedcontent"/>
          <w:rFonts w:ascii="Calibri" w:hAnsi="Calibri" w:cs="Calibri"/>
          <w:sz w:val="24"/>
          <w:szCs w:val="24"/>
        </w:rPr>
        <w:t>Jeżeli zachodzą uzasadnione podstawy do uznania, że złożone uprzednio podmiotowe środki</w:t>
      </w:r>
      <w:r w:rsidR="00DC3CEE">
        <w:rPr>
          <w:rFonts w:ascii="Calibri" w:hAnsi="Calibri" w:cs="Calibri"/>
          <w:sz w:val="24"/>
          <w:szCs w:val="24"/>
        </w:rPr>
        <w:t xml:space="preserve"> </w:t>
      </w:r>
      <w:r w:rsidRPr="00A83001">
        <w:rPr>
          <w:rStyle w:val="markedcontent"/>
          <w:rFonts w:ascii="Calibri" w:hAnsi="Calibri" w:cs="Calibri"/>
          <w:sz w:val="24"/>
          <w:szCs w:val="24"/>
        </w:rPr>
        <w:t xml:space="preserve">dowodowe nie są już aktualne, Zamawiający może w każdym czasie wezwać </w:t>
      </w:r>
      <w:r w:rsidRPr="00A83001">
        <w:rPr>
          <w:rStyle w:val="markedcontent"/>
          <w:rFonts w:ascii="Calibri" w:hAnsi="Calibri" w:cs="Calibri"/>
          <w:sz w:val="24"/>
          <w:szCs w:val="24"/>
        </w:rPr>
        <w:lastRenderedPageBreak/>
        <w:t>Wykonawcę lub</w:t>
      </w:r>
      <w:r w:rsidR="00DC3CEE">
        <w:rPr>
          <w:rFonts w:ascii="Calibri" w:hAnsi="Calibri" w:cs="Calibri"/>
          <w:sz w:val="24"/>
          <w:szCs w:val="24"/>
        </w:rPr>
        <w:t xml:space="preserve"> </w:t>
      </w:r>
      <w:r w:rsidRPr="00A83001">
        <w:rPr>
          <w:rStyle w:val="markedcontent"/>
          <w:rFonts w:ascii="Calibri" w:hAnsi="Calibri" w:cs="Calibri"/>
          <w:sz w:val="24"/>
          <w:szCs w:val="24"/>
        </w:rPr>
        <w:t xml:space="preserve">Wykonawców do złożenia wszystkich lub niektórych podmiotowych </w:t>
      </w:r>
      <w:r w:rsidR="00DC3CEE">
        <w:rPr>
          <w:rStyle w:val="markedcontent"/>
          <w:rFonts w:ascii="Calibri" w:hAnsi="Calibri" w:cs="Calibri"/>
          <w:sz w:val="24"/>
          <w:szCs w:val="24"/>
        </w:rPr>
        <w:t>ś</w:t>
      </w:r>
      <w:r w:rsidRPr="00A83001">
        <w:rPr>
          <w:rStyle w:val="markedcontent"/>
          <w:rFonts w:ascii="Calibri" w:hAnsi="Calibri" w:cs="Calibri"/>
          <w:sz w:val="24"/>
          <w:szCs w:val="24"/>
        </w:rPr>
        <w:t>rodków dowodowych</w:t>
      </w:r>
      <w:r w:rsidR="00DC3CEE">
        <w:rPr>
          <w:rFonts w:ascii="Calibri" w:hAnsi="Calibri" w:cs="Calibri"/>
          <w:sz w:val="24"/>
          <w:szCs w:val="24"/>
        </w:rPr>
        <w:t xml:space="preserve"> </w:t>
      </w:r>
      <w:r w:rsidRPr="00A83001">
        <w:rPr>
          <w:rStyle w:val="markedcontent"/>
          <w:rFonts w:ascii="Calibri" w:hAnsi="Calibri" w:cs="Calibri"/>
          <w:sz w:val="24"/>
          <w:szCs w:val="24"/>
        </w:rPr>
        <w:t>aktualnych na dzień ich złożenia.</w:t>
      </w:r>
    </w:p>
    <w:p w14:paraId="588B5860" w14:textId="53DDAB43" w:rsidR="00DC3CEE" w:rsidRPr="00DC3CEE" w:rsidRDefault="00A83001" w:rsidP="00F3198A">
      <w:pPr>
        <w:numPr>
          <w:ilvl w:val="0"/>
          <w:numId w:val="5"/>
        </w:numPr>
        <w:suppressAutoHyphens/>
        <w:spacing w:after="0" w:line="240" w:lineRule="auto"/>
        <w:ind w:left="284" w:hanging="284"/>
        <w:jc w:val="both"/>
        <w:rPr>
          <w:rStyle w:val="markedcontent"/>
          <w:rFonts w:ascii="Calibri" w:eastAsia="Times New Roman" w:hAnsi="Calibri" w:cs="Calibri"/>
          <w:sz w:val="24"/>
          <w:szCs w:val="24"/>
          <w:lang w:eastAsia="zh-CN"/>
        </w:rPr>
      </w:pPr>
      <w:r w:rsidRPr="00A83001">
        <w:rPr>
          <w:rStyle w:val="markedcontent"/>
          <w:rFonts w:ascii="Calibri" w:hAnsi="Calibri" w:cs="Calibri"/>
          <w:sz w:val="24"/>
          <w:szCs w:val="24"/>
        </w:rPr>
        <w:t>W przypadku Wykonawców wspólnie ubiegających się o udzielenie zamówienia podmiotowe</w:t>
      </w:r>
      <w:r w:rsidR="00DC3CEE">
        <w:rPr>
          <w:rFonts w:ascii="Calibri" w:hAnsi="Calibri" w:cs="Calibri"/>
          <w:sz w:val="24"/>
          <w:szCs w:val="24"/>
        </w:rPr>
        <w:t xml:space="preserve"> </w:t>
      </w:r>
      <w:r w:rsidRPr="00A83001">
        <w:rPr>
          <w:rStyle w:val="markedcontent"/>
          <w:rFonts w:ascii="Calibri" w:hAnsi="Calibri" w:cs="Calibri"/>
          <w:sz w:val="24"/>
          <w:szCs w:val="24"/>
        </w:rPr>
        <w:t xml:space="preserve">środki dowodowe wymienione w </w:t>
      </w:r>
      <w:r w:rsidRPr="000E1E7C">
        <w:rPr>
          <w:rStyle w:val="markedcontent"/>
          <w:rFonts w:ascii="Calibri" w:hAnsi="Calibri" w:cs="Calibri"/>
          <w:sz w:val="24"/>
          <w:szCs w:val="24"/>
        </w:rPr>
        <w:t>ust. 3 pkt. 1)-</w:t>
      </w:r>
      <w:r w:rsidR="000E1E7C" w:rsidRPr="000E1E7C">
        <w:rPr>
          <w:rStyle w:val="markedcontent"/>
          <w:rFonts w:ascii="Calibri" w:hAnsi="Calibri" w:cs="Calibri"/>
          <w:sz w:val="24"/>
          <w:szCs w:val="24"/>
        </w:rPr>
        <w:t>2</w:t>
      </w:r>
      <w:r w:rsidRPr="000E1E7C">
        <w:rPr>
          <w:rStyle w:val="markedcontent"/>
          <w:rFonts w:ascii="Calibri" w:hAnsi="Calibri" w:cs="Calibri"/>
          <w:sz w:val="24"/>
          <w:szCs w:val="24"/>
        </w:rPr>
        <w:t xml:space="preserve">), </w:t>
      </w:r>
      <w:r w:rsidRPr="00A83001">
        <w:rPr>
          <w:rStyle w:val="markedcontent"/>
          <w:rFonts w:ascii="Calibri" w:hAnsi="Calibri" w:cs="Calibri"/>
          <w:sz w:val="24"/>
          <w:szCs w:val="24"/>
        </w:rPr>
        <w:t>tj. na potwierdzenie braku podstaw</w:t>
      </w:r>
      <w:r w:rsidR="00DC3CEE">
        <w:rPr>
          <w:rFonts w:ascii="Calibri" w:hAnsi="Calibri" w:cs="Calibri"/>
          <w:sz w:val="24"/>
          <w:szCs w:val="24"/>
        </w:rPr>
        <w:t xml:space="preserve"> </w:t>
      </w:r>
      <w:r w:rsidRPr="00A83001">
        <w:rPr>
          <w:rStyle w:val="markedcontent"/>
          <w:rFonts w:ascii="Calibri" w:hAnsi="Calibri" w:cs="Calibri"/>
          <w:sz w:val="24"/>
          <w:szCs w:val="24"/>
        </w:rPr>
        <w:t>do wykluczenia, składa każdy z Wykonawców występujących wspólnie.</w:t>
      </w:r>
    </w:p>
    <w:p w14:paraId="26FF5967" w14:textId="77777777" w:rsidR="00DC3CEE" w:rsidRPr="00DC3CEE" w:rsidRDefault="00DC3CEE" w:rsidP="00F3198A">
      <w:pPr>
        <w:numPr>
          <w:ilvl w:val="0"/>
          <w:numId w:val="5"/>
        </w:numPr>
        <w:suppressAutoHyphens/>
        <w:spacing w:after="0" w:line="240" w:lineRule="auto"/>
        <w:ind w:left="284" w:hanging="284"/>
        <w:jc w:val="both"/>
        <w:rPr>
          <w:rStyle w:val="markedcontent"/>
          <w:rFonts w:ascii="Calibri" w:eastAsia="Times New Roman" w:hAnsi="Calibri" w:cs="Calibri"/>
          <w:sz w:val="24"/>
          <w:szCs w:val="24"/>
          <w:lang w:eastAsia="zh-CN"/>
        </w:rPr>
      </w:pPr>
      <w:r>
        <w:rPr>
          <w:rStyle w:val="markedcontent"/>
          <w:rFonts w:ascii="Calibri" w:hAnsi="Calibri" w:cs="Calibri"/>
          <w:sz w:val="24"/>
          <w:szCs w:val="24"/>
        </w:rPr>
        <w:t xml:space="preserve"> </w:t>
      </w:r>
      <w:r w:rsidR="00A83001" w:rsidRPr="00A83001">
        <w:rPr>
          <w:rStyle w:val="markedcontent"/>
          <w:rFonts w:ascii="Calibri" w:hAnsi="Calibri" w:cs="Calibri"/>
          <w:sz w:val="24"/>
          <w:szCs w:val="24"/>
        </w:rPr>
        <w:t>W przypadku podmiotu, na którego zdolnościach lub sytuacji Wykonawca polega na zasadach</w:t>
      </w:r>
      <w:r>
        <w:rPr>
          <w:rFonts w:ascii="Calibri" w:hAnsi="Calibri" w:cs="Calibri"/>
          <w:sz w:val="24"/>
          <w:szCs w:val="24"/>
        </w:rPr>
        <w:t xml:space="preserve"> </w:t>
      </w:r>
      <w:r w:rsidR="00A83001" w:rsidRPr="00A83001">
        <w:rPr>
          <w:rStyle w:val="markedcontent"/>
          <w:rFonts w:ascii="Calibri" w:hAnsi="Calibri" w:cs="Calibri"/>
          <w:sz w:val="24"/>
          <w:szCs w:val="24"/>
        </w:rPr>
        <w:t xml:space="preserve">określonych w art. 118 </w:t>
      </w:r>
      <w:proofErr w:type="spellStart"/>
      <w:r w:rsidR="00A83001" w:rsidRPr="00A83001">
        <w:rPr>
          <w:rStyle w:val="markedcontent"/>
          <w:rFonts w:ascii="Calibri" w:hAnsi="Calibri" w:cs="Calibri"/>
          <w:sz w:val="24"/>
          <w:szCs w:val="24"/>
        </w:rPr>
        <w:t>uPzp</w:t>
      </w:r>
      <w:proofErr w:type="spellEnd"/>
      <w:r w:rsidR="00A83001" w:rsidRPr="00A83001">
        <w:rPr>
          <w:rStyle w:val="markedcontent"/>
          <w:rFonts w:ascii="Calibri" w:hAnsi="Calibri" w:cs="Calibri"/>
          <w:sz w:val="24"/>
          <w:szCs w:val="24"/>
        </w:rPr>
        <w:t>, Wykonawca składa podmiotowe środki dowodowe wymienione</w:t>
      </w:r>
      <w:r>
        <w:rPr>
          <w:rFonts w:ascii="Calibri" w:hAnsi="Calibri" w:cs="Calibri"/>
          <w:sz w:val="24"/>
          <w:szCs w:val="24"/>
        </w:rPr>
        <w:t xml:space="preserve"> </w:t>
      </w:r>
      <w:r w:rsidR="00A83001" w:rsidRPr="00A83001">
        <w:rPr>
          <w:rStyle w:val="markedcontent"/>
          <w:rFonts w:ascii="Calibri" w:hAnsi="Calibri" w:cs="Calibri"/>
          <w:sz w:val="24"/>
          <w:szCs w:val="24"/>
        </w:rPr>
        <w:t xml:space="preserve">w ust. </w:t>
      </w:r>
      <w:r w:rsidR="00A83001" w:rsidRPr="000E1E7C">
        <w:rPr>
          <w:rStyle w:val="markedcontent"/>
          <w:rFonts w:ascii="Calibri" w:hAnsi="Calibri" w:cs="Calibri"/>
          <w:sz w:val="24"/>
          <w:szCs w:val="24"/>
        </w:rPr>
        <w:t xml:space="preserve">3 pkt. 1), </w:t>
      </w:r>
      <w:r w:rsidR="00A83001" w:rsidRPr="00A83001">
        <w:rPr>
          <w:rStyle w:val="markedcontent"/>
          <w:rFonts w:ascii="Calibri" w:hAnsi="Calibri" w:cs="Calibri"/>
          <w:sz w:val="24"/>
          <w:szCs w:val="24"/>
        </w:rPr>
        <w:t>tj. na potwierdzenie braku podstaw do wykluczenia, w odniesieniu do każdego</w:t>
      </w:r>
      <w:r>
        <w:rPr>
          <w:rFonts w:ascii="Calibri" w:hAnsi="Calibri" w:cs="Calibri"/>
          <w:sz w:val="24"/>
          <w:szCs w:val="24"/>
        </w:rPr>
        <w:t xml:space="preserve"> </w:t>
      </w:r>
      <w:r w:rsidR="00A83001" w:rsidRPr="00A83001">
        <w:rPr>
          <w:rStyle w:val="markedcontent"/>
          <w:rFonts w:ascii="Calibri" w:hAnsi="Calibri" w:cs="Calibri"/>
          <w:sz w:val="24"/>
          <w:szCs w:val="24"/>
        </w:rPr>
        <w:t>z tych podmiotów.</w:t>
      </w:r>
    </w:p>
    <w:p w14:paraId="143B7024" w14:textId="5B5ECA42" w:rsidR="00DC3CEE" w:rsidRPr="00DC3CEE" w:rsidRDefault="00DC3CEE" w:rsidP="00F3198A">
      <w:pPr>
        <w:numPr>
          <w:ilvl w:val="0"/>
          <w:numId w:val="5"/>
        </w:numPr>
        <w:suppressAutoHyphens/>
        <w:spacing w:after="0" w:line="240" w:lineRule="auto"/>
        <w:ind w:left="284" w:hanging="284"/>
        <w:jc w:val="both"/>
        <w:rPr>
          <w:rStyle w:val="markedcontent"/>
          <w:rFonts w:ascii="Calibri" w:eastAsia="Times New Roman" w:hAnsi="Calibri" w:cs="Calibri"/>
          <w:sz w:val="24"/>
          <w:szCs w:val="24"/>
          <w:lang w:eastAsia="zh-CN"/>
        </w:rPr>
      </w:pPr>
      <w:r>
        <w:rPr>
          <w:rFonts w:ascii="Calibri" w:hAnsi="Calibri" w:cs="Calibri"/>
          <w:sz w:val="24"/>
          <w:szCs w:val="24"/>
        </w:rPr>
        <w:t xml:space="preserve"> </w:t>
      </w:r>
      <w:r w:rsidR="00A83001" w:rsidRPr="00A83001">
        <w:rPr>
          <w:rStyle w:val="markedcontent"/>
          <w:rFonts w:ascii="Calibri" w:hAnsi="Calibri" w:cs="Calibri"/>
          <w:sz w:val="24"/>
          <w:szCs w:val="24"/>
        </w:rPr>
        <w:t xml:space="preserve">Do podmiotów udostępniających zasoby na zasadach określonych w art. 118 </w:t>
      </w:r>
      <w:proofErr w:type="spellStart"/>
      <w:r w:rsidR="00A83001" w:rsidRPr="00A83001">
        <w:rPr>
          <w:rStyle w:val="markedcontent"/>
          <w:rFonts w:ascii="Calibri" w:hAnsi="Calibri" w:cs="Calibri"/>
          <w:sz w:val="24"/>
          <w:szCs w:val="24"/>
        </w:rPr>
        <w:t>uPzp</w:t>
      </w:r>
      <w:proofErr w:type="spellEnd"/>
      <w:r w:rsidR="00A83001" w:rsidRPr="00A83001">
        <w:rPr>
          <w:rStyle w:val="markedcontent"/>
          <w:rFonts w:ascii="Calibri" w:hAnsi="Calibri" w:cs="Calibri"/>
          <w:sz w:val="24"/>
          <w:szCs w:val="24"/>
        </w:rPr>
        <w:t xml:space="preserve"> oraz</w:t>
      </w:r>
      <w:r w:rsidR="00A83001" w:rsidRPr="00A83001">
        <w:rPr>
          <w:rFonts w:ascii="Calibri" w:hAnsi="Calibri" w:cs="Calibri"/>
          <w:sz w:val="24"/>
          <w:szCs w:val="24"/>
        </w:rPr>
        <w:br/>
      </w:r>
      <w:r w:rsidR="00A83001" w:rsidRPr="00A83001">
        <w:rPr>
          <w:rStyle w:val="markedcontent"/>
          <w:rFonts w:ascii="Calibri" w:hAnsi="Calibri" w:cs="Calibri"/>
          <w:sz w:val="24"/>
          <w:szCs w:val="24"/>
        </w:rPr>
        <w:t>podwykonawców niebędących podmiotami udostępniającymi zasoby na tych zasadach, mających</w:t>
      </w:r>
      <w:r>
        <w:rPr>
          <w:rFonts w:ascii="Calibri" w:hAnsi="Calibri" w:cs="Calibri"/>
          <w:sz w:val="24"/>
          <w:szCs w:val="24"/>
        </w:rPr>
        <w:t xml:space="preserve"> </w:t>
      </w:r>
      <w:r w:rsidR="00A83001" w:rsidRPr="00A83001">
        <w:rPr>
          <w:rStyle w:val="markedcontent"/>
          <w:rFonts w:ascii="Calibri" w:hAnsi="Calibri" w:cs="Calibri"/>
          <w:sz w:val="24"/>
          <w:szCs w:val="24"/>
        </w:rPr>
        <w:t xml:space="preserve">siedzibę lub miejsce zamieszkania poza terytorium Rzeczypospolitej Polskiej, postanowienia </w:t>
      </w:r>
      <w:r w:rsidR="00A83001" w:rsidRPr="000E1E7C">
        <w:rPr>
          <w:rStyle w:val="markedcontent"/>
          <w:rFonts w:ascii="Calibri" w:hAnsi="Calibri" w:cs="Calibri"/>
          <w:sz w:val="24"/>
          <w:szCs w:val="24"/>
        </w:rPr>
        <w:t>ust. 4</w:t>
      </w:r>
      <w:r w:rsidRPr="000E1E7C">
        <w:rPr>
          <w:rFonts w:ascii="Calibri" w:hAnsi="Calibri" w:cs="Calibri"/>
          <w:sz w:val="24"/>
          <w:szCs w:val="24"/>
        </w:rPr>
        <w:t xml:space="preserve"> </w:t>
      </w:r>
      <w:r w:rsidR="000E1E7C" w:rsidRPr="000E1E7C">
        <w:rPr>
          <w:rFonts w:ascii="Calibri" w:hAnsi="Calibri" w:cs="Calibri"/>
          <w:sz w:val="24"/>
          <w:szCs w:val="24"/>
        </w:rPr>
        <w:t>pkt 6</w:t>
      </w:r>
      <w:r w:rsidR="000E1E7C">
        <w:rPr>
          <w:rStyle w:val="markedcontent"/>
        </w:rPr>
        <w:t>)</w:t>
      </w:r>
      <w:r w:rsidR="000E1E7C" w:rsidRPr="000E1E7C">
        <w:rPr>
          <w:rStyle w:val="markedcontent"/>
        </w:rPr>
        <w:t xml:space="preserve"> </w:t>
      </w:r>
      <w:r w:rsidR="00A83001" w:rsidRPr="00A83001">
        <w:rPr>
          <w:rStyle w:val="markedcontent"/>
          <w:rFonts w:ascii="Calibri" w:hAnsi="Calibri" w:cs="Calibri"/>
          <w:sz w:val="24"/>
          <w:szCs w:val="24"/>
        </w:rPr>
        <w:t>stosuje się odpowiednio</w:t>
      </w:r>
      <w:r>
        <w:rPr>
          <w:rStyle w:val="markedcontent"/>
          <w:rFonts w:ascii="Calibri" w:hAnsi="Calibri" w:cs="Calibri"/>
          <w:sz w:val="24"/>
          <w:szCs w:val="24"/>
        </w:rPr>
        <w:t>.</w:t>
      </w:r>
    </w:p>
    <w:p w14:paraId="27E481DE" w14:textId="3AAF7F81" w:rsidR="00A83001" w:rsidRPr="00A83001" w:rsidRDefault="00DC3CEE" w:rsidP="00F3198A">
      <w:pPr>
        <w:numPr>
          <w:ilvl w:val="0"/>
          <w:numId w:val="5"/>
        </w:numPr>
        <w:suppressAutoHyphens/>
        <w:spacing w:after="0" w:line="240" w:lineRule="auto"/>
        <w:ind w:left="284" w:hanging="284"/>
        <w:jc w:val="both"/>
        <w:rPr>
          <w:rFonts w:ascii="Calibri" w:eastAsia="Times New Roman" w:hAnsi="Calibri" w:cs="Calibri"/>
          <w:sz w:val="24"/>
          <w:szCs w:val="24"/>
          <w:lang w:eastAsia="zh-CN"/>
        </w:rPr>
      </w:pPr>
      <w:r>
        <w:rPr>
          <w:rFonts w:ascii="Calibri" w:hAnsi="Calibri" w:cs="Calibri"/>
          <w:sz w:val="24"/>
          <w:szCs w:val="24"/>
        </w:rPr>
        <w:t xml:space="preserve"> </w:t>
      </w:r>
      <w:r w:rsidR="00A83001" w:rsidRPr="00A83001">
        <w:rPr>
          <w:rStyle w:val="markedcontent"/>
          <w:rFonts w:ascii="Calibri" w:hAnsi="Calibri" w:cs="Calibri"/>
          <w:sz w:val="24"/>
          <w:szCs w:val="24"/>
        </w:rPr>
        <w:t>Podmiotowe środki dowodowe oraz inne dokumenty lub oświadczenia należy przekazać</w:t>
      </w:r>
      <w:r>
        <w:rPr>
          <w:rFonts w:ascii="Calibri" w:hAnsi="Calibri" w:cs="Calibri"/>
          <w:sz w:val="24"/>
          <w:szCs w:val="24"/>
        </w:rPr>
        <w:t xml:space="preserve"> </w:t>
      </w:r>
      <w:r w:rsidR="00A83001" w:rsidRPr="00A83001">
        <w:rPr>
          <w:rStyle w:val="markedcontent"/>
          <w:rFonts w:ascii="Calibri" w:hAnsi="Calibri" w:cs="Calibri"/>
          <w:sz w:val="24"/>
          <w:szCs w:val="24"/>
        </w:rPr>
        <w:t>Zamawiającemu przy użyciu środków komunikacji elektronicznej dopuszczonych w SWZ,</w:t>
      </w:r>
      <w:r>
        <w:rPr>
          <w:rFonts w:ascii="Calibri" w:hAnsi="Calibri" w:cs="Calibri"/>
          <w:sz w:val="24"/>
          <w:szCs w:val="24"/>
        </w:rPr>
        <w:t xml:space="preserve"> </w:t>
      </w:r>
      <w:r w:rsidR="00A83001" w:rsidRPr="00A83001">
        <w:rPr>
          <w:rStyle w:val="markedcontent"/>
          <w:rFonts w:ascii="Calibri" w:hAnsi="Calibri" w:cs="Calibri"/>
          <w:sz w:val="24"/>
          <w:szCs w:val="24"/>
        </w:rPr>
        <w:t xml:space="preserve">w zakresie i w sposób określony w przepisach rozporządzenia wydanego na podstawie art. 70 </w:t>
      </w:r>
      <w:proofErr w:type="spellStart"/>
      <w:r w:rsidR="00A83001" w:rsidRPr="00A83001">
        <w:rPr>
          <w:rStyle w:val="markedcontent"/>
          <w:rFonts w:ascii="Calibri" w:hAnsi="Calibri" w:cs="Calibri"/>
          <w:sz w:val="24"/>
          <w:szCs w:val="24"/>
        </w:rPr>
        <w:t>uPzp</w:t>
      </w:r>
      <w:proofErr w:type="spellEnd"/>
      <w:r w:rsidR="00A83001" w:rsidRPr="00A83001">
        <w:rPr>
          <w:rStyle w:val="markedcontent"/>
          <w:rFonts w:ascii="Calibri" w:hAnsi="Calibri" w:cs="Calibri"/>
          <w:sz w:val="24"/>
          <w:szCs w:val="24"/>
        </w:rPr>
        <w:t>,</w:t>
      </w:r>
      <w:r>
        <w:rPr>
          <w:rFonts w:ascii="Calibri" w:hAnsi="Calibri" w:cs="Calibri"/>
          <w:sz w:val="24"/>
          <w:szCs w:val="24"/>
        </w:rPr>
        <w:t xml:space="preserve"> </w:t>
      </w:r>
      <w:r w:rsidR="00A83001" w:rsidRPr="00A83001">
        <w:rPr>
          <w:rStyle w:val="markedcontent"/>
          <w:rFonts w:ascii="Calibri" w:hAnsi="Calibri" w:cs="Calibri"/>
          <w:sz w:val="24"/>
          <w:szCs w:val="24"/>
        </w:rPr>
        <w:t xml:space="preserve">z zastrzeżeniem art. 65 ust. 1 pkt 4 </w:t>
      </w:r>
      <w:proofErr w:type="spellStart"/>
      <w:r w:rsidR="00A83001" w:rsidRPr="00A83001">
        <w:rPr>
          <w:rStyle w:val="markedcontent"/>
          <w:rFonts w:ascii="Calibri" w:hAnsi="Calibri" w:cs="Calibri"/>
          <w:sz w:val="24"/>
          <w:szCs w:val="24"/>
        </w:rPr>
        <w:t>uPzp</w:t>
      </w:r>
      <w:proofErr w:type="spellEnd"/>
      <w:r w:rsidR="00A83001" w:rsidRPr="00A83001">
        <w:rPr>
          <w:rStyle w:val="markedcontent"/>
          <w:rFonts w:ascii="Calibri" w:hAnsi="Calibri" w:cs="Calibri"/>
          <w:sz w:val="24"/>
          <w:szCs w:val="24"/>
        </w:rPr>
        <w:t>. Podmiotowe środki dowodowe sporządzone w języku</w:t>
      </w:r>
      <w:r>
        <w:rPr>
          <w:rFonts w:ascii="Calibri" w:hAnsi="Calibri" w:cs="Calibri"/>
          <w:sz w:val="24"/>
          <w:szCs w:val="24"/>
        </w:rPr>
        <w:t xml:space="preserve"> </w:t>
      </w:r>
      <w:r w:rsidR="00A83001" w:rsidRPr="00A83001">
        <w:rPr>
          <w:rStyle w:val="markedcontent"/>
          <w:rFonts w:ascii="Calibri" w:hAnsi="Calibri" w:cs="Calibri"/>
          <w:sz w:val="24"/>
          <w:szCs w:val="24"/>
        </w:rPr>
        <w:t>obcym muszą być złożone wraz z tłumaczeniem na język polski.</w:t>
      </w:r>
    </w:p>
    <w:p w14:paraId="211DA4DE" w14:textId="376723DB" w:rsidR="00DC3CEE" w:rsidRDefault="00974715" w:rsidP="00F3198A">
      <w:pPr>
        <w:numPr>
          <w:ilvl w:val="0"/>
          <w:numId w:val="5"/>
        </w:numPr>
        <w:suppressAutoHyphens/>
        <w:spacing w:after="0" w:line="240" w:lineRule="auto"/>
        <w:ind w:left="284" w:hanging="284"/>
        <w:jc w:val="both"/>
        <w:rPr>
          <w:rFonts w:ascii="Calibri" w:eastAsia="Times New Roman" w:hAnsi="Calibri" w:cs="Calibri"/>
          <w:sz w:val="24"/>
          <w:szCs w:val="24"/>
          <w:lang w:eastAsia="zh-CN"/>
        </w:rPr>
      </w:pPr>
      <w:r w:rsidRPr="0089615C">
        <w:rPr>
          <w:rFonts w:ascii="Calibri" w:eastAsia="Times New Roman" w:hAnsi="Calibri" w:cs="Calibri"/>
          <w:sz w:val="24"/>
          <w:szCs w:val="24"/>
          <w:lang w:eastAsia="zh-CN"/>
        </w:rPr>
        <w:t>Wykonawca nie jest zobowiązany do złożenia podmiotowych środków dowodowych, które Zamawiający posiada, jeżeli Wykonawca wskaże te środki oraz potwierdzi ich prawidłowość i aktualność.</w:t>
      </w:r>
    </w:p>
    <w:p w14:paraId="0AD75870" w14:textId="77777777" w:rsidR="00DC3CEE" w:rsidRPr="00DC3CEE" w:rsidRDefault="00DC3CEE" w:rsidP="00DC3CEE">
      <w:pPr>
        <w:suppressAutoHyphens/>
        <w:spacing w:after="0" w:line="240" w:lineRule="auto"/>
        <w:ind w:left="284"/>
        <w:jc w:val="both"/>
        <w:rPr>
          <w:rFonts w:ascii="Calibri" w:eastAsia="Times New Roman" w:hAnsi="Calibri" w:cs="Calibri"/>
          <w:sz w:val="24"/>
          <w:szCs w:val="24"/>
          <w:lang w:eastAsia="zh-CN"/>
        </w:rPr>
      </w:pPr>
    </w:p>
    <w:p w14:paraId="31BA3AF5" w14:textId="63E9BA34" w:rsidR="004B4C5A" w:rsidRDefault="00462B42" w:rsidP="004B4C5A">
      <w:pPr>
        <w:spacing w:after="0" w:line="240" w:lineRule="auto"/>
        <w:rPr>
          <w:rStyle w:val="markedcontent"/>
          <w:rFonts w:ascii="Calibri" w:hAnsi="Calibri" w:cs="Calibri"/>
          <w:b/>
          <w:bCs/>
          <w:sz w:val="24"/>
          <w:szCs w:val="24"/>
        </w:rPr>
      </w:pPr>
      <w:r>
        <w:rPr>
          <w:rFonts w:ascii="Calibri" w:eastAsia="Times New Roman" w:hAnsi="Calibri" w:cs="Calibri"/>
          <w:b/>
          <w:bCs/>
          <w:sz w:val="24"/>
          <w:szCs w:val="24"/>
          <w:lang w:eastAsia="pl-PL"/>
        </w:rPr>
        <w:t>XVI.</w:t>
      </w:r>
      <w:r w:rsidR="009E57E6">
        <w:rPr>
          <w:rFonts w:ascii="Calibri" w:eastAsia="Times New Roman" w:hAnsi="Calibri" w:cs="Calibri"/>
          <w:b/>
          <w:bCs/>
          <w:sz w:val="24"/>
          <w:szCs w:val="24"/>
          <w:lang w:eastAsia="pl-PL"/>
        </w:rPr>
        <w:t xml:space="preserve"> </w:t>
      </w:r>
      <w:r w:rsidR="004B4C5A" w:rsidRPr="004B4C5A">
        <w:rPr>
          <w:rStyle w:val="markedcontent"/>
          <w:rFonts w:ascii="Calibri" w:hAnsi="Calibri" w:cs="Calibri"/>
          <w:b/>
          <w:bCs/>
          <w:sz w:val="24"/>
          <w:szCs w:val="24"/>
        </w:rPr>
        <w:t>WYKONAWCY WSPÓLNIE UBIEGAJĄCY SIĘ O ZAMÓWIENIE</w:t>
      </w:r>
    </w:p>
    <w:p w14:paraId="4B322501" w14:textId="45021AF5" w:rsidR="004B4C5A" w:rsidRDefault="004B4C5A" w:rsidP="004B4C5A">
      <w:pPr>
        <w:spacing w:after="0" w:line="240" w:lineRule="auto"/>
        <w:jc w:val="both"/>
        <w:rPr>
          <w:rFonts w:ascii="Calibri" w:hAnsi="Calibri" w:cs="Calibri"/>
          <w:sz w:val="24"/>
          <w:szCs w:val="24"/>
        </w:rPr>
      </w:pPr>
      <w:r w:rsidRPr="004B4C5A">
        <w:rPr>
          <w:rStyle w:val="markedcontent"/>
          <w:rFonts w:ascii="Calibri" w:hAnsi="Calibri" w:cs="Calibri"/>
          <w:sz w:val="24"/>
          <w:szCs w:val="24"/>
        </w:rPr>
        <w:t xml:space="preserve">1. Wykonawcy mogą wspólnie ubiegać się o zamówienie na zasadach określonych w art. 58 </w:t>
      </w:r>
      <w:proofErr w:type="spellStart"/>
      <w:r w:rsidRPr="004B4C5A">
        <w:rPr>
          <w:rStyle w:val="markedcontent"/>
          <w:rFonts w:ascii="Calibri" w:hAnsi="Calibri" w:cs="Calibri"/>
          <w:sz w:val="24"/>
          <w:szCs w:val="24"/>
        </w:rPr>
        <w:t>uPzp</w:t>
      </w:r>
      <w:proofErr w:type="spellEnd"/>
      <w:r w:rsidRPr="004B4C5A">
        <w:rPr>
          <w:rStyle w:val="markedcontent"/>
          <w:rFonts w:ascii="Calibri" w:hAnsi="Calibri" w:cs="Calibri"/>
          <w:sz w:val="24"/>
          <w:szCs w:val="24"/>
        </w:rPr>
        <w:t>.</w:t>
      </w:r>
      <w:r w:rsidRPr="004B4C5A">
        <w:rPr>
          <w:rFonts w:ascii="Calibri" w:hAnsi="Calibri" w:cs="Calibri"/>
          <w:sz w:val="24"/>
          <w:szCs w:val="24"/>
        </w:rPr>
        <w:br/>
      </w:r>
      <w:r w:rsidRPr="004B4C5A">
        <w:rPr>
          <w:rStyle w:val="markedcontent"/>
          <w:rFonts w:ascii="Calibri" w:hAnsi="Calibri" w:cs="Calibri"/>
          <w:sz w:val="24"/>
          <w:szCs w:val="24"/>
        </w:rPr>
        <w:t>2. Każdy z Wykonawców wspólnie ubiegających się o udzielenie zamówienia, musi oddzielnie</w:t>
      </w:r>
      <w:r w:rsidRPr="004B4C5A">
        <w:rPr>
          <w:rFonts w:ascii="Calibri" w:hAnsi="Calibri" w:cs="Calibri"/>
          <w:sz w:val="24"/>
          <w:szCs w:val="24"/>
        </w:rPr>
        <w:br/>
      </w:r>
      <w:r w:rsidRPr="004B4C5A">
        <w:rPr>
          <w:rStyle w:val="markedcontent"/>
          <w:rFonts w:ascii="Calibri" w:hAnsi="Calibri" w:cs="Calibri"/>
          <w:sz w:val="24"/>
          <w:szCs w:val="24"/>
        </w:rPr>
        <w:t xml:space="preserve">udokumentować, że nie podlega wykluczeniu z postępowania na podstawie art. 108 </w:t>
      </w:r>
      <w:proofErr w:type="spellStart"/>
      <w:r w:rsidRPr="004B4C5A">
        <w:rPr>
          <w:rStyle w:val="markedcontent"/>
          <w:rFonts w:ascii="Calibri" w:hAnsi="Calibri" w:cs="Calibri"/>
          <w:sz w:val="24"/>
          <w:szCs w:val="24"/>
        </w:rPr>
        <w:t>uPzp</w:t>
      </w:r>
      <w:proofErr w:type="spellEnd"/>
      <w:r w:rsidRPr="004B4C5A">
        <w:rPr>
          <w:rStyle w:val="markedcontent"/>
          <w:rFonts w:ascii="Calibri" w:hAnsi="Calibri" w:cs="Calibri"/>
          <w:sz w:val="24"/>
          <w:szCs w:val="24"/>
        </w:rPr>
        <w:t xml:space="preserve"> poprzez</w:t>
      </w:r>
      <w:r>
        <w:rPr>
          <w:rFonts w:ascii="Calibri" w:hAnsi="Calibri" w:cs="Calibri"/>
          <w:sz w:val="24"/>
          <w:szCs w:val="24"/>
        </w:rPr>
        <w:t xml:space="preserve"> </w:t>
      </w:r>
      <w:r w:rsidRPr="004B4C5A">
        <w:rPr>
          <w:rStyle w:val="markedcontent"/>
          <w:rFonts w:ascii="Calibri" w:hAnsi="Calibri" w:cs="Calibri"/>
          <w:sz w:val="24"/>
          <w:szCs w:val="24"/>
        </w:rPr>
        <w:t>złożenie dokumentów określonych w rozdz. VIII ust. 3 pkt. 1)-3) SWZ.</w:t>
      </w:r>
      <w:r w:rsidRPr="004B4C5A">
        <w:rPr>
          <w:rFonts w:ascii="Calibri" w:hAnsi="Calibri" w:cs="Calibri"/>
          <w:sz w:val="24"/>
          <w:szCs w:val="24"/>
        </w:rPr>
        <w:br/>
      </w:r>
      <w:r w:rsidRPr="004B4C5A">
        <w:rPr>
          <w:rStyle w:val="markedcontent"/>
          <w:rFonts w:ascii="Calibri" w:hAnsi="Calibri" w:cs="Calibri"/>
          <w:sz w:val="24"/>
          <w:szCs w:val="24"/>
        </w:rPr>
        <w:t>3. Oświadczenie Wykonawców wspólnie ubiegających się o udzielenie zamówienia:</w:t>
      </w:r>
      <w:r w:rsidRPr="004B4C5A">
        <w:rPr>
          <w:rFonts w:ascii="Calibri" w:hAnsi="Calibri" w:cs="Calibri"/>
          <w:sz w:val="24"/>
          <w:szCs w:val="24"/>
        </w:rPr>
        <w:br/>
      </w:r>
      <w:r w:rsidRPr="004B4C5A">
        <w:rPr>
          <w:rStyle w:val="markedcontent"/>
          <w:rFonts w:ascii="Calibri" w:hAnsi="Calibri" w:cs="Calibri"/>
          <w:sz w:val="24"/>
          <w:szCs w:val="24"/>
        </w:rPr>
        <w:t>3.1. Wykonawcy wspólnie ubiegający się o udzielenie zamówienia, spośród których tylko jeden spełnia</w:t>
      </w:r>
      <w:r>
        <w:rPr>
          <w:rFonts w:ascii="Calibri" w:hAnsi="Calibri" w:cs="Calibri"/>
          <w:sz w:val="24"/>
          <w:szCs w:val="24"/>
        </w:rPr>
        <w:t xml:space="preserve"> </w:t>
      </w:r>
      <w:r w:rsidRPr="004B4C5A">
        <w:rPr>
          <w:rStyle w:val="markedcontent"/>
          <w:rFonts w:ascii="Calibri" w:hAnsi="Calibri" w:cs="Calibri"/>
          <w:sz w:val="24"/>
          <w:szCs w:val="24"/>
        </w:rPr>
        <w:t>warunek dotyczący uprawnień, są zobowiązani dołączyć do oferty oświadczenie, z którego wynika,</w:t>
      </w:r>
      <w:r>
        <w:rPr>
          <w:rFonts w:ascii="Calibri" w:hAnsi="Calibri" w:cs="Calibri"/>
          <w:sz w:val="24"/>
          <w:szCs w:val="24"/>
        </w:rPr>
        <w:t xml:space="preserve"> </w:t>
      </w:r>
      <w:r w:rsidRPr="004B4C5A">
        <w:rPr>
          <w:rStyle w:val="markedcontent"/>
          <w:rFonts w:ascii="Calibri" w:hAnsi="Calibri" w:cs="Calibri"/>
          <w:sz w:val="24"/>
          <w:szCs w:val="24"/>
        </w:rPr>
        <w:t>które roboty budowlane, dostawy lub usługi wykonają poszczególni wykonawcy.</w:t>
      </w:r>
      <w:r w:rsidRPr="004B4C5A">
        <w:rPr>
          <w:rFonts w:ascii="Calibri" w:hAnsi="Calibri" w:cs="Calibri"/>
          <w:sz w:val="24"/>
          <w:szCs w:val="24"/>
        </w:rPr>
        <w:br/>
      </w:r>
      <w:r w:rsidRPr="004B4C5A">
        <w:rPr>
          <w:rStyle w:val="markedcontent"/>
          <w:rFonts w:ascii="Calibri" w:hAnsi="Calibri" w:cs="Calibri"/>
          <w:sz w:val="24"/>
          <w:szCs w:val="24"/>
        </w:rPr>
        <w:t>3.2. Wykonawcy wspólnie ubiegający się o udzielenie zamówienia mogą polegać na zdolnościach tych</w:t>
      </w:r>
      <w:r>
        <w:rPr>
          <w:rFonts w:ascii="Calibri" w:hAnsi="Calibri" w:cs="Calibri"/>
          <w:sz w:val="24"/>
          <w:szCs w:val="24"/>
        </w:rPr>
        <w:t xml:space="preserve"> </w:t>
      </w:r>
      <w:r w:rsidRPr="004B4C5A">
        <w:rPr>
          <w:rStyle w:val="markedcontent"/>
          <w:rFonts w:ascii="Calibri" w:hAnsi="Calibri" w:cs="Calibri"/>
          <w:sz w:val="24"/>
          <w:szCs w:val="24"/>
        </w:rPr>
        <w:t>z Wykonawców, którzy wykonają roboty budowlane lub usługi, do realizacji których te zdolności</w:t>
      </w:r>
      <w:r>
        <w:rPr>
          <w:rFonts w:ascii="Calibri" w:hAnsi="Calibri" w:cs="Calibri"/>
          <w:sz w:val="24"/>
          <w:szCs w:val="24"/>
        </w:rPr>
        <w:t xml:space="preserve"> </w:t>
      </w:r>
      <w:r w:rsidRPr="004B4C5A">
        <w:rPr>
          <w:rStyle w:val="markedcontent"/>
          <w:rFonts w:ascii="Calibri" w:hAnsi="Calibri" w:cs="Calibri"/>
          <w:sz w:val="24"/>
          <w:szCs w:val="24"/>
        </w:rPr>
        <w:t>są wymagane. W takiej sytuacji Wykonawcy są zobowiązani dołączyć do oferty oświadczenie,</w:t>
      </w:r>
      <w:r>
        <w:rPr>
          <w:rStyle w:val="markedcontent"/>
          <w:rFonts w:ascii="Calibri" w:hAnsi="Calibri" w:cs="Calibri"/>
          <w:sz w:val="24"/>
          <w:szCs w:val="24"/>
        </w:rPr>
        <w:t xml:space="preserve"> </w:t>
      </w:r>
      <w:r w:rsidRPr="004B4C5A">
        <w:rPr>
          <w:rStyle w:val="markedcontent"/>
          <w:rFonts w:ascii="Calibri" w:hAnsi="Calibri" w:cs="Calibri"/>
          <w:sz w:val="24"/>
          <w:szCs w:val="24"/>
        </w:rPr>
        <w:t>z</w:t>
      </w:r>
      <w:r>
        <w:rPr>
          <w:rFonts w:ascii="Calibri" w:hAnsi="Calibri" w:cs="Calibri"/>
          <w:sz w:val="24"/>
          <w:szCs w:val="24"/>
        </w:rPr>
        <w:t xml:space="preserve"> </w:t>
      </w:r>
      <w:r w:rsidRPr="004B4C5A">
        <w:rPr>
          <w:rStyle w:val="markedcontent"/>
          <w:rFonts w:ascii="Calibri" w:hAnsi="Calibri" w:cs="Calibri"/>
          <w:sz w:val="24"/>
          <w:szCs w:val="24"/>
        </w:rPr>
        <w:t>którego wynika, które roboty budowlane, dostawy lub usługi wykonają poszczególni Wykonawcy.</w:t>
      </w:r>
      <w:r>
        <w:rPr>
          <w:rFonts w:ascii="Calibri" w:hAnsi="Calibri" w:cs="Calibri"/>
          <w:sz w:val="24"/>
          <w:szCs w:val="24"/>
        </w:rPr>
        <w:t xml:space="preserve"> </w:t>
      </w:r>
    </w:p>
    <w:p w14:paraId="2C6D99CA" w14:textId="03B1A8D6" w:rsidR="004B4C5A" w:rsidRDefault="004B4C5A" w:rsidP="004B4C5A">
      <w:pPr>
        <w:spacing w:after="0" w:line="240" w:lineRule="auto"/>
        <w:rPr>
          <w:rStyle w:val="markedcontent"/>
          <w:rFonts w:ascii="Calibri" w:hAnsi="Calibri" w:cs="Calibri"/>
          <w:sz w:val="24"/>
          <w:szCs w:val="24"/>
        </w:rPr>
      </w:pPr>
      <w:r w:rsidRPr="004B4C5A">
        <w:rPr>
          <w:rStyle w:val="markedcontent"/>
          <w:rFonts w:ascii="Calibri" w:hAnsi="Calibri" w:cs="Calibri"/>
          <w:sz w:val="24"/>
          <w:szCs w:val="24"/>
          <w:u w:val="single"/>
        </w:rPr>
        <w:t>Wymagana forma</w:t>
      </w:r>
      <w:r w:rsidRPr="004B4C5A">
        <w:rPr>
          <w:rStyle w:val="markedcontent"/>
          <w:rFonts w:ascii="Calibri" w:hAnsi="Calibri" w:cs="Calibri"/>
          <w:sz w:val="24"/>
          <w:szCs w:val="24"/>
        </w:rPr>
        <w:t>:</w:t>
      </w:r>
    </w:p>
    <w:p w14:paraId="0F864FEA" w14:textId="18994AAA" w:rsidR="00DC3CEE" w:rsidRDefault="004B4C5A" w:rsidP="004B4C5A">
      <w:pPr>
        <w:spacing w:after="0" w:line="240" w:lineRule="auto"/>
        <w:jc w:val="both"/>
        <w:rPr>
          <w:rStyle w:val="markedcontent"/>
          <w:rFonts w:ascii="Calibri" w:hAnsi="Calibri" w:cs="Calibri"/>
          <w:sz w:val="24"/>
          <w:szCs w:val="24"/>
        </w:rPr>
      </w:pPr>
      <w:r w:rsidRPr="004B4C5A">
        <w:rPr>
          <w:rStyle w:val="markedcontent"/>
          <w:rFonts w:ascii="Calibri" w:hAnsi="Calibri" w:cs="Calibri"/>
          <w:sz w:val="24"/>
          <w:szCs w:val="24"/>
        </w:rPr>
        <w:t>Wykonawcy składają oświadczenia w formie elektronicznej lub w postaci elektronicznej opatrzonej</w:t>
      </w:r>
      <w:r>
        <w:rPr>
          <w:rFonts w:ascii="Calibri" w:hAnsi="Calibri" w:cs="Calibri"/>
          <w:sz w:val="24"/>
          <w:szCs w:val="24"/>
        </w:rPr>
        <w:t xml:space="preserve"> </w:t>
      </w:r>
      <w:r w:rsidRPr="004B4C5A">
        <w:rPr>
          <w:rStyle w:val="markedcontent"/>
          <w:rFonts w:ascii="Calibri" w:hAnsi="Calibri" w:cs="Calibri"/>
          <w:sz w:val="24"/>
          <w:szCs w:val="24"/>
        </w:rPr>
        <w:t xml:space="preserve">podpisem zaufanym lub podpisem osobistym osoby upoważnionej do </w:t>
      </w:r>
      <w:r w:rsidRPr="004B4C5A">
        <w:rPr>
          <w:rStyle w:val="markedcontent"/>
          <w:rFonts w:ascii="Calibri" w:hAnsi="Calibri" w:cs="Calibri"/>
          <w:sz w:val="24"/>
          <w:szCs w:val="24"/>
        </w:rPr>
        <w:lastRenderedPageBreak/>
        <w:t>reprezentowania Wykonawców</w:t>
      </w:r>
      <w:r>
        <w:rPr>
          <w:rFonts w:ascii="Calibri" w:hAnsi="Calibri" w:cs="Calibri"/>
          <w:sz w:val="24"/>
          <w:szCs w:val="24"/>
        </w:rPr>
        <w:t xml:space="preserve"> </w:t>
      </w:r>
      <w:r w:rsidRPr="004B4C5A">
        <w:rPr>
          <w:rStyle w:val="markedcontent"/>
          <w:rFonts w:ascii="Calibri" w:hAnsi="Calibri" w:cs="Calibri"/>
          <w:sz w:val="24"/>
          <w:szCs w:val="24"/>
        </w:rPr>
        <w:t>zgodnie z f</w:t>
      </w:r>
      <w:r>
        <w:rPr>
          <w:rStyle w:val="markedcontent"/>
          <w:rFonts w:ascii="Calibri" w:hAnsi="Calibri" w:cs="Calibri"/>
          <w:sz w:val="24"/>
          <w:szCs w:val="24"/>
        </w:rPr>
        <w:t>i</w:t>
      </w:r>
      <w:r w:rsidRPr="004B4C5A">
        <w:rPr>
          <w:rStyle w:val="markedcontent"/>
          <w:rFonts w:ascii="Calibri" w:hAnsi="Calibri" w:cs="Calibri"/>
          <w:sz w:val="24"/>
          <w:szCs w:val="24"/>
        </w:rPr>
        <w:t>rmą reprezentacji określoną w dokumencie rejestrowym właściwym dla formy organizacyjnej lub w innym dokumencie.</w:t>
      </w:r>
    </w:p>
    <w:p w14:paraId="60C9A2F2" w14:textId="268AFD02" w:rsidR="004B4C5A" w:rsidRPr="004B4C5A" w:rsidRDefault="004B4C5A" w:rsidP="004B4C5A">
      <w:pPr>
        <w:spacing w:after="0" w:line="240" w:lineRule="auto"/>
        <w:jc w:val="both"/>
        <w:rPr>
          <w:rStyle w:val="markedcontent"/>
          <w:rFonts w:ascii="Calibri" w:hAnsi="Calibri" w:cs="Calibri"/>
          <w:sz w:val="24"/>
          <w:szCs w:val="24"/>
        </w:rPr>
      </w:pPr>
      <w:r>
        <w:rPr>
          <w:rStyle w:val="markedcontent"/>
          <w:rFonts w:ascii="Calibri" w:hAnsi="Calibri" w:cs="Calibri"/>
          <w:sz w:val="24"/>
          <w:szCs w:val="24"/>
        </w:rPr>
        <w:t>4.</w:t>
      </w:r>
      <w:r w:rsidRPr="004B4C5A">
        <w:rPr>
          <w:rStyle w:val="markedcontent"/>
          <w:rFonts w:ascii="Calibri" w:hAnsi="Calibri" w:cs="Calibri"/>
          <w:sz w:val="24"/>
          <w:szCs w:val="24"/>
        </w:rPr>
        <w:t>Wykonawcy wspólnie ubiegający się o udzielenie zamówienia (w tym spółka cywilna) ustanawiają</w:t>
      </w:r>
      <w:r w:rsidRPr="004B4C5A">
        <w:rPr>
          <w:rFonts w:ascii="Calibri" w:hAnsi="Calibri" w:cs="Calibri"/>
          <w:sz w:val="24"/>
          <w:szCs w:val="24"/>
        </w:rPr>
        <w:t xml:space="preserve"> </w:t>
      </w:r>
      <w:r w:rsidRPr="004B4C5A">
        <w:rPr>
          <w:rStyle w:val="markedcontent"/>
          <w:rFonts w:ascii="Calibri" w:hAnsi="Calibri" w:cs="Calibri"/>
          <w:sz w:val="24"/>
          <w:szCs w:val="24"/>
        </w:rPr>
        <w:t>pełnomocnika do reprezentowania ich w postępowaniu o udzielenie zamówienia albo reprezentowania ich w postępowaniu i zawarcia umowy w sprawie zamówienia publicznego,</w:t>
      </w:r>
      <w:r w:rsidRPr="004B4C5A">
        <w:rPr>
          <w:rFonts w:ascii="Calibri" w:hAnsi="Calibri" w:cs="Calibri"/>
          <w:sz w:val="24"/>
          <w:szCs w:val="24"/>
        </w:rPr>
        <w:t xml:space="preserve"> </w:t>
      </w:r>
      <w:r w:rsidRPr="004B4C5A">
        <w:rPr>
          <w:rStyle w:val="markedcontent"/>
          <w:rFonts w:ascii="Calibri" w:hAnsi="Calibri" w:cs="Calibri"/>
          <w:sz w:val="24"/>
          <w:szCs w:val="24"/>
        </w:rPr>
        <w:t>dołączając dokument pełnomocnictwa do oferty.</w:t>
      </w:r>
    </w:p>
    <w:p w14:paraId="3E875264" w14:textId="77777777" w:rsidR="00425FD2" w:rsidRDefault="004B4C5A" w:rsidP="00425FD2">
      <w:pPr>
        <w:spacing w:after="0" w:line="240" w:lineRule="auto"/>
        <w:jc w:val="both"/>
        <w:rPr>
          <w:rStyle w:val="markedcontent"/>
          <w:rFonts w:ascii="Calibri" w:hAnsi="Calibri" w:cs="Calibri"/>
          <w:sz w:val="24"/>
          <w:szCs w:val="24"/>
        </w:rPr>
      </w:pPr>
      <w:r w:rsidRPr="004B4C5A">
        <w:rPr>
          <w:rStyle w:val="markedcontent"/>
          <w:rFonts w:ascii="Calibri" w:hAnsi="Calibri" w:cs="Calibri"/>
          <w:sz w:val="24"/>
          <w:szCs w:val="24"/>
          <w:u w:val="single"/>
        </w:rPr>
        <w:t>Wymagana forma</w:t>
      </w:r>
      <w:r w:rsidRPr="004B4C5A">
        <w:rPr>
          <w:rStyle w:val="markedcontent"/>
          <w:rFonts w:ascii="Calibri" w:hAnsi="Calibri" w:cs="Calibri"/>
          <w:sz w:val="24"/>
          <w:szCs w:val="24"/>
        </w:rPr>
        <w:t>:</w:t>
      </w:r>
    </w:p>
    <w:p w14:paraId="209521A1" w14:textId="77777777" w:rsidR="00425FD2" w:rsidRDefault="004B4C5A" w:rsidP="00425FD2">
      <w:pPr>
        <w:spacing w:after="0" w:line="240" w:lineRule="auto"/>
        <w:jc w:val="both"/>
        <w:rPr>
          <w:rStyle w:val="markedcontent"/>
          <w:rFonts w:ascii="Calibri" w:hAnsi="Calibri" w:cs="Calibri"/>
          <w:sz w:val="24"/>
          <w:szCs w:val="24"/>
        </w:rPr>
      </w:pPr>
      <w:r w:rsidRPr="004B4C5A">
        <w:rPr>
          <w:rStyle w:val="markedcontent"/>
          <w:rFonts w:ascii="Calibri" w:hAnsi="Calibri" w:cs="Calibri"/>
          <w:sz w:val="24"/>
          <w:szCs w:val="24"/>
        </w:rPr>
        <w:t>− pełnomocnictwo powinno zostać złożone w formie elektronicznej lub w postaci</w:t>
      </w:r>
      <w:r>
        <w:rPr>
          <w:rStyle w:val="markedcontent"/>
          <w:rFonts w:ascii="Calibri" w:hAnsi="Calibri" w:cs="Calibri"/>
          <w:sz w:val="24"/>
          <w:szCs w:val="24"/>
        </w:rPr>
        <w:t xml:space="preserve"> </w:t>
      </w:r>
      <w:r w:rsidR="00425FD2">
        <w:rPr>
          <w:rStyle w:val="markedcontent"/>
          <w:rFonts w:ascii="Calibri" w:hAnsi="Calibri" w:cs="Calibri"/>
          <w:sz w:val="24"/>
          <w:szCs w:val="24"/>
        </w:rPr>
        <w:t>e</w:t>
      </w:r>
      <w:r w:rsidRPr="004B4C5A">
        <w:rPr>
          <w:rStyle w:val="markedcontent"/>
          <w:rFonts w:ascii="Calibri" w:hAnsi="Calibri" w:cs="Calibri"/>
          <w:sz w:val="24"/>
          <w:szCs w:val="24"/>
        </w:rPr>
        <w:t>lektronicznej</w:t>
      </w:r>
      <w:r>
        <w:rPr>
          <w:rFonts w:ascii="Calibri" w:hAnsi="Calibri" w:cs="Calibri"/>
          <w:sz w:val="24"/>
          <w:szCs w:val="24"/>
        </w:rPr>
        <w:t xml:space="preserve"> </w:t>
      </w:r>
      <w:r w:rsidRPr="004B4C5A">
        <w:rPr>
          <w:rStyle w:val="markedcontent"/>
          <w:rFonts w:ascii="Calibri" w:hAnsi="Calibri" w:cs="Calibri"/>
          <w:sz w:val="24"/>
          <w:szCs w:val="24"/>
        </w:rPr>
        <w:t>opatrzonej podpisem zaufanym lub podpisem osobistym</w:t>
      </w:r>
    </w:p>
    <w:p w14:paraId="76ACE288" w14:textId="1437E426" w:rsidR="00425FD2" w:rsidRDefault="004B4C5A" w:rsidP="00425FD2">
      <w:pPr>
        <w:spacing w:after="0" w:line="240" w:lineRule="auto"/>
        <w:jc w:val="both"/>
        <w:rPr>
          <w:rStyle w:val="markedcontent"/>
          <w:rFonts w:ascii="Calibri" w:hAnsi="Calibri" w:cs="Calibri"/>
          <w:sz w:val="24"/>
          <w:szCs w:val="24"/>
        </w:rPr>
      </w:pPr>
      <w:r w:rsidRPr="004B4C5A">
        <w:rPr>
          <w:rStyle w:val="markedcontent"/>
          <w:rFonts w:ascii="Calibri" w:hAnsi="Calibri" w:cs="Calibri"/>
          <w:sz w:val="24"/>
          <w:szCs w:val="24"/>
        </w:rPr>
        <w:t>− dopuszcza się również przedłożenie elektronicznej kopii dokumentu poświadczonej za zgodność z</w:t>
      </w:r>
      <w:r>
        <w:rPr>
          <w:rFonts w:ascii="Calibri" w:hAnsi="Calibri" w:cs="Calibri"/>
          <w:sz w:val="24"/>
          <w:szCs w:val="24"/>
        </w:rPr>
        <w:t xml:space="preserve"> </w:t>
      </w:r>
      <w:r w:rsidRPr="004B4C5A">
        <w:rPr>
          <w:rStyle w:val="markedcontent"/>
          <w:rFonts w:ascii="Calibri" w:hAnsi="Calibri" w:cs="Calibri"/>
          <w:sz w:val="24"/>
          <w:szCs w:val="24"/>
        </w:rPr>
        <w:t>oryginałem przez notariusza, tj. podpisana kwalifikowanym podpisem</w:t>
      </w:r>
      <w:r>
        <w:rPr>
          <w:rStyle w:val="markedcontent"/>
          <w:rFonts w:ascii="Calibri" w:hAnsi="Calibri" w:cs="Calibri"/>
          <w:sz w:val="24"/>
          <w:szCs w:val="24"/>
        </w:rPr>
        <w:t xml:space="preserve"> </w:t>
      </w:r>
      <w:r w:rsidRPr="004B4C5A">
        <w:rPr>
          <w:rStyle w:val="markedcontent"/>
          <w:rFonts w:ascii="Calibri" w:hAnsi="Calibri" w:cs="Calibri"/>
          <w:sz w:val="24"/>
          <w:szCs w:val="24"/>
        </w:rPr>
        <w:t>elektronicznym osoby</w:t>
      </w:r>
      <w:r>
        <w:rPr>
          <w:rFonts w:ascii="Calibri" w:hAnsi="Calibri" w:cs="Calibri"/>
          <w:sz w:val="24"/>
          <w:szCs w:val="24"/>
        </w:rPr>
        <w:t xml:space="preserve"> </w:t>
      </w:r>
      <w:r w:rsidRPr="004B4C5A">
        <w:rPr>
          <w:rStyle w:val="markedcontent"/>
          <w:rFonts w:ascii="Calibri" w:hAnsi="Calibri" w:cs="Calibri"/>
          <w:sz w:val="24"/>
          <w:szCs w:val="24"/>
        </w:rPr>
        <w:t>posiadającej uprawnienia notariusza.</w:t>
      </w:r>
    </w:p>
    <w:p w14:paraId="4BD21334" w14:textId="617B6B92" w:rsidR="004B4C5A" w:rsidRPr="004B4C5A" w:rsidRDefault="004B4C5A" w:rsidP="00425FD2">
      <w:pPr>
        <w:spacing w:after="0" w:line="240" w:lineRule="auto"/>
        <w:jc w:val="both"/>
        <w:rPr>
          <w:rStyle w:val="markedcontent"/>
          <w:rFonts w:ascii="Calibri" w:hAnsi="Calibri" w:cs="Calibri"/>
          <w:sz w:val="24"/>
          <w:szCs w:val="24"/>
        </w:rPr>
      </w:pPr>
      <w:r w:rsidRPr="004B4C5A">
        <w:rPr>
          <w:rStyle w:val="markedcontent"/>
          <w:rFonts w:ascii="Calibri" w:hAnsi="Calibri" w:cs="Calibri"/>
          <w:sz w:val="24"/>
          <w:szCs w:val="24"/>
        </w:rPr>
        <w:t>5. Wykonawcy występujący wspólnie ponoszą solidarną odpowiedzialność za zobowiązania</w:t>
      </w:r>
      <w:r w:rsidRPr="004B4C5A">
        <w:rPr>
          <w:rFonts w:ascii="Calibri" w:hAnsi="Calibri" w:cs="Calibri"/>
          <w:sz w:val="24"/>
          <w:szCs w:val="24"/>
        </w:rPr>
        <w:br/>
      </w:r>
      <w:r w:rsidRPr="004B4C5A">
        <w:rPr>
          <w:rStyle w:val="markedcontent"/>
          <w:rFonts w:ascii="Calibri" w:hAnsi="Calibri" w:cs="Calibri"/>
          <w:sz w:val="24"/>
          <w:szCs w:val="24"/>
        </w:rPr>
        <w:t>wynikające z zawartej umowy.</w:t>
      </w:r>
    </w:p>
    <w:p w14:paraId="08214340" w14:textId="77777777" w:rsidR="004B4C5A" w:rsidRDefault="004B4C5A" w:rsidP="004B4C5A">
      <w:pPr>
        <w:spacing w:after="0" w:line="240" w:lineRule="auto"/>
        <w:jc w:val="both"/>
        <w:rPr>
          <w:rFonts w:ascii="Calibri" w:eastAsia="Times New Roman" w:hAnsi="Calibri" w:cs="Calibri"/>
          <w:b/>
          <w:bCs/>
          <w:sz w:val="24"/>
          <w:szCs w:val="24"/>
          <w:lang w:eastAsia="pl-PL"/>
        </w:rPr>
      </w:pPr>
    </w:p>
    <w:p w14:paraId="568448AD" w14:textId="3E48FD50" w:rsidR="00B64232" w:rsidRPr="009E57E6" w:rsidRDefault="009E57E6" w:rsidP="009E57E6">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XVII.</w:t>
      </w:r>
      <w:r w:rsidR="00B64232" w:rsidRPr="009E57E6">
        <w:rPr>
          <w:rFonts w:ascii="Calibri" w:eastAsia="Times New Roman" w:hAnsi="Calibri" w:cs="Calibri"/>
          <w:b/>
          <w:bCs/>
          <w:sz w:val="24"/>
          <w:szCs w:val="24"/>
          <w:lang w:eastAsia="pl-PL"/>
        </w:rPr>
        <w:t>SPOSÓB OBLICZENIA CENY</w:t>
      </w:r>
      <w:r w:rsidR="00A42379" w:rsidRPr="009E57E6">
        <w:rPr>
          <w:rFonts w:ascii="Calibri" w:eastAsia="Times New Roman" w:hAnsi="Calibri" w:cs="Calibri"/>
          <w:b/>
          <w:bCs/>
          <w:sz w:val="24"/>
          <w:szCs w:val="24"/>
          <w:lang w:eastAsia="pl-PL"/>
        </w:rPr>
        <w:t>,  OPIS KRYTERIÓW OCENY OFERT, WRAZ Z PODANIEM WAG TYCH KRYTERIÓW  I SPOSOBU OCENY OFERT</w:t>
      </w:r>
    </w:p>
    <w:p w14:paraId="170D62E7" w14:textId="764A8B31" w:rsidR="004B5CC9" w:rsidRDefault="004B5CC9" w:rsidP="004B5CC9">
      <w:pPr>
        <w:numPr>
          <w:ilvl w:val="6"/>
          <w:numId w:val="1"/>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Wykonawca poda kalkulację cenową </w:t>
      </w:r>
      <w:r w:rsidR="00AA7A37">
        <w:rPr>
          <w:rFonts w:ascii="Calibri" w:eastAsia="Times New Roman" w:hAnsi="Calibri" w:cs="Calibri"/>
          <w:sz w:val="24"/>
          <w:szCs w:val="24"/>
          <w:lang w:eastAsia="pl-PL"/>
        </w:rPr>
        <w:t xml:space="preserve">w formularzu ofertowym </w:t>
      </w:r>
      <w:r w:rsidR="0043730D">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załącznik nr 1 do niniejszego SWZ.</w:t>
      </w:r>
    </w:p>
    <w:p w14:paraId="779808B0" w14:textId="77777777" w:rsidR="004B5CC9" w:rsidRDefault="004B5CC9" w:rsidP="004B5CC9">
      <w:pPr>
        <w:numPr>
          <w:ilvl w:val="6"/>
          <w:numId w:val="1"/>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Wykonawca poda ceny jednostkowe brutto oraz stawkę podatku VAT. </w:t>
      </w:r>
    </w:p>
    <w:p w14:paraId="1E9240CD" w14:textId="2E6A1639" w:rsidR="004B5CC9" w:rsidRDefault="004B5CC9" w:rsidP="004B5CC9">
      <w:pPr>
        <w:numPr>
          <w:ilvl w:val="6"/>
          <w:numId w:val="1"/>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Wykonawca wskaże cenę brutto za 1 litr paliwa podaną w złotych, </w:t>
      </w:r>
      <w:r w:rsidRPr="0043730D">
        <w:rPr>
          <w:rFonts w:ascii="Calibri" w:eastAsia="Times New Roman" w:hAnsi="Calibri" w:cs="Calibri"/>
          <w:b/>
          <w:bCs/>
          <w:sz w:val="24"/>
          <w:szCs w:val="24"/>
          <w:lang w:eastAsia="pl-PL"/>
        </w:rPr>
        <w:t xml:space="preserve">obowiązującą w dniu opublikowania w ogłoszenia o zamówieniu w Biuletynie Zamówień Publicznych, tj. w dniu </w:t>
      </w:r>
      <w:r w:rsidR="00E356DA">
        <w:rPr>
          <w:rFonts w:ascii="Calibri" w:eastAsia="Times New Roman" w:hAnsi="Calibri" w:cs="Calibri"/>
          <w:b/>
          <w:bCs/>
          <w:sz w:val="24"/>
          <w:szCs w:val="24"/>
          <w:lang w:eastAsia="pl-PL"/>
        </w:rPr>
        <w:t>7</w:t>
      </w:r>
      <w:r w:rsidRPr="0043730D">
        <w:rPr>
          <w:rFonts w:ascii="Calibri" w:eastAsia="Times New Roman" w:hAnsi="Calibri" w:cs="Calibri"/>
          <w:b/>
          <w:bCs/>
          <w:sz w:val="24"/>
          <w:szCs w:val="24"/>
          <w:lang w:eastAsia="pl-PL"/>
        </w:rPr>
        <w:t xml:space="preserve"> </w:t>
      </w:r>
      <w:r w:rsidR="0043730D" w:rsidRPr="0043730D">
        <w:rPr>
          <w:rFonts w:ascii="Calibri" w:eastAsia="Times New Roman" w:hAnsi="Calibri" w:cs="Calibri"/>
          <w:b/>
          <w:bCs/>
          <w:sz w:val="24"/>
          <w:szCs w:val="24"/>
          <w:lang w:eastAsia="pl-PL"/>
        </w:rPr>
        <w:t xml:space="preserve">listopada </w:t>
      </w:r>
      <w:r w:rsidRPr="0043730D">
        <w:rPr>
          <w:rFonts w:ascii="Calibri" w:eastAsia="Times New Roman" w:hAnsi="Calibri" w:cs="Calibri"/>
          <w:b/>
          <w:bCs/>
          <w:sz w:val="24"/>
          <w:szCs w:val="24"/>
          <w:lang w:eastAsia="pl-PL"/>
        </w:rPr>
        <w:t>202</w:t>
      </w:r>
      <w:r w:rsidR="004E40C8">
        <w:rPr>
          <w:rFonts w:ascii="Calibri" w:eastAsia="Times New Roman" w:hAnsi="Calibri" w:cs="Calibri"/>
          <w:b/>
          <w:bCs/>
          <w:sz w:val="24"/>
          <w:szCs w:val="24"/>
          <w:lang w:eastAsia="pl-PL"/>
        </w:rPr>
        <w:t>5</w:t>
      </w:r>
      <w:r w:rsidR="00100D0F">
        <w:rPr>
          <w:rFonts w:ascii="Calibri" w:eastAsia="Times New Roman" w:hAnsi="Calibri" w:cs="Calibri"/>
          <w:b/>
          <w:bCs/>
          <w:sz w:val="24"/>
          <w:szCs w:val="24"/>
          <w:lang w:eastAsia="pl-PL"/>
        </w:rPr>
        <w:t xml:space="preserve"> </w:t>
      </w:r>
      <w:r w:rsidRPr="0043730D">
        <w:rPr>
          <w:rFonts w:ascii="Calibri" w:eastAsia="Times New Roman" w:hAnsi="Calibri" w:cs="Calibri"/>
          <w:b/>
          <w:bCs/>
          <w:sz w:val="24"/>
          <w:szCs w:val="24"/>
          <w:lang w:eastAsia="pl-PL"/>
        </w:rPr>
        <w:t xml:space="preserve">r. na stacji paliw Wykonawcy, położonej w miejscowości </w:t>
      </w:r>
      <w:r w:rsidR="0043730D" w:rsidRPr="0043730D">
        <w:rPr>
          <w:rFonts w:ascii="Calibri" w:eastAsia="Times New Roman" w:hAnsi="Calibri" w:cs="Calibri"/>
          <w:b/>
          <w:bCs/>
          <w:sz w:val="24"/>
          <w:szCs w:val="24"/>
          <w:lang w:eastAsia="pl-PL"/>
        </w:rPr>
        <w:t>Zgorzelec</w:t>
      </w:r>
      <w:r w:rsidRPr="0043730D">
        <w:rPr>
          <w:rFonts w:ascii="Calibri" w:eastAsia="Times New Roman" w:hAnsi="Calibri" w:cs="Calibri"/>
          <w:b/>
          <w:bCs/>
          <w:sz w:val="24"/>
          <w:szCs w:val="24"/>
          <w:lang w:eastAsia="pl-PL"/>
        </w:rPr>
        <w:t>.</w:t>
      </w:r>
      <w:r>
        <w:rPr>
          <w:rFonts w:ascii="Calibri" w:eastAsia="Times New Roman" w:hAnsi="Calibri" w:cs="Calibri"/>
          <w:sz w:val="24"/>
          <w:szCs w:val="24"/>
          <w:lang w:eastAsia="pl-PL"/>
        </w:rPr>
        <w:t xml:space="preserve"> Następnie cenę jednostkową brutto za 1 litr paliwa </w:t>
      </w:r>
      <w:r w:rsidR="0043730D">
        <w:rPr>
          <w:rFonts w:ascii="Calibri" w:eastAsia="Times New Roman" w:hAnsi="Calibri" w:cs="Calibri"/>
          <w:sz w:val="24"/>
          <w:szCs w:val="24"/>
          <w:lang w:eastAsia="pl-PL"/>
        </w:rPr>
        <w:t xml:space="preserve">(po uwzględnieniu wskaźnika obniżki) </w:t>
      </w:r>
      <w:r>
        <w:rPr>
          <w:rFonts w:ascii="Calibri" w:eastAsia="Times New Roman" w:hAnsi="Calibri" w:cs="Calibri"/>
          <w:sz w:val="24"/>
          <w:szCs w:val="24"/>
          <w:lang w:eastAsia="pl-PL"/>
        </w:rPr>
        <w:t>należy pomnożyć przez szacunkową ilość danego paliwa planowaną do zakupu w okresie realizacji zamówienia.</w:t>
      </w:r>
    </w:p>
    <w:p w14:paraId="6BCCAB7F" w14:textId="7BF227C8" w:rsidR="004B5CC9" w:rsidRDefault="004B5CC9" w:rsidP="004B5CC9">
      <w:pPr>
        <w:numPr>
          <w:ilvl w:val="6"/>
          <w:numId w:val="1"/>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 Wykonawca wskaże w formularzu ofertowym wysokość stałego upustu od ceny za</w:t>
      </w:r>
      <w:r w:rsidR="00A51FCB">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 xml:space="preserve"> 1 litr paliwa, który będzie obowiązywał przez cały okres trwania umowy.  </w:t>
      </w:r>
    </w:p>
    <w:p w14:paraId="5346DA69" w14:textId="6119CEF4" w:rsidR="0043730D" w:rsidRPr="0043730D" w:rsidRDefault="0043730D" w:rsidP="004B5CC9">
      <w:pPr>
        <w:numPr>
          <w:ilvl w:val="6"/>
          <w:numId w:val="1"/>
        </w:numPr>
        <w:spacing w:after="0" w:line="240" w:lineRule="auto"/>
        <w:ind w:left="709" w:hanging="283"/>
        <w:jc w:val="both"/>
        <w:rPr>
          <w:rStyle w:val="markedcontent"/>
          <w:rFonts w:ascii="Calibri" w:eastAsia="Times New Roman" w:hAnsi="Calibri" w:cs="Calibri"/>
          <w:sz w:val="24"/>
          <w:szCs w:val="24"/>
          <w:lang w:eastAsia="pl-PL"/>
        </w:rPr>
      </w:pPr>
      <w:r w:rsidRPr="00A42379">
        <w:rPr>
          <w:rStyle w:val="markedcontent"/>
          <w:rFonts w:ascii="Calibri" w:hAnsi="Calibri" w:cs="Calibri"/>
          <w:sz w:val="24"/>
          <w:szCs w:val="24"/>
        </w:rPr>
        <w:t>Przy obliczaniu ceny należy uwzględnić wartość usług związanych z wystawieniem, użytkowaniem</w:t>
      </w:r>
      <w:r>
        <w:rPr>
          <w:rFonts w:ascii="Calibri" w:hAnsi="Calibri" w:cs="Calibri"/>
          <w:sz w:val="24"/>
          <w:szCs w:val="24"/>
        </w:rPr>
        <w:t xml:space="preserve"> </w:t>
      </w:r>
      <w:r w:rsidRPr="00A42379">
        <w:rPr>
          <w:rStyle w:val="markedcontent"/>
          <w:rFonts w:ascii="Calibri" w:hAnsi="Calibri" w:cs="Calibri"/>
          <w:sz w:val="24"/>
          <w:szCs w:val="24"/>
        </w:rPr>
        <w:t xml:space="preserve">i obsługą </w:t>
      </w:r>
      <w:r w:rsidR="004727E7">
        <w:rPr>
          <w:rStyle w:val="markedcontent"/>
          <w:rFonts w:ascii="Calibri" w:hAnsi="Calibri" w:cs="Calibri"/>
          <w:sz w:val="24"/>
          <w:szCs w:val="24"/>
        </w:rPr>
        <w:t>22</w:t>
      </w:r>
      <w:r w:rsidRPr="00A42379">
        <w:rPr>
          <w:rStyle w:val="markedcontent"/>
          <w:rFonts w:ascii="Calibri" w:hAnsi="Calibri" w:cs="Calibri"/>
          <w:sz w:val="24"/>
          <w:szCs w:val="24"/>
        </w:rPr>
        <w:t xml:space="preserve"> szt. kart do rozliczeń bezgotówkowych w okresie obowiązywania umowy.</w:t>
      </w:r>
    </w:p>
    <w:p w14:paraId="1BB106D2" w14:textId="715F7124" w:rsidR="0043730D" w:rsidRPr="0089615C" w:rsidRDefault="0043730D" w:rsidP="004B5CC9">
      <w:pPr>
        <w:numPr>
          <w:ilvl w:val="6"/>
          <w:numId w:val="1"/>
        </w:numPr>
        <w:spacing w:after="0" w:line="240" w:lineRule="auto"/>
        <w:ind w:left="709" w:hanging="283"/>
        <w:jc w:val="both"/>
        <w:rPr>
          <w:rFonts w:ascii="Calibri" w:eastAsia="Times New Roman" w:hAnsi="Calibri" w:cs="Calibri"/>
          <w:sz w:val="24"/>
          <w:szCs w:val="24"/>
          <w:lang w:eastAsia="pl-PL"/>
        </w:rPr>
      </w:pPr>
      <w:r w:rsidRPr="00A42379">
        <w:rPr>
          <w:rStyle w:val="markedcontent"/>
          <w:rFonts w:ascii="Calibri" w:hAnsi="Calibri" w:cs="Calibri"/>
          <w:sz w:val="24"/>
          <w:szCs w:val="24"/>
        </w:rPr>
        <w:t>Suma wartości brutto stanowić będzie cenę ofertową.</w:t>
      </w:r>
    </w:p>
    <w:p w14:paraId="25DC1BBA" w14:textId="60E3CDD6" w:rsidR="004B5CC9" w:rsidRPr="000D1DC5" w:rsidRDefault="004B5CC9" w:rsidP="004B5CC9">
      <w:pPr>
        <w:numPr>
          <w:ilvl w:val="6"/>
          <w:numId w:val="1"/>
        </w:numPr>
        <w:spacing w:after="0" w:line="240" w:lineRule="auto"/>
        <w:ind w:left="709" w:hanging="283"/>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Cena ofert</w:t>
      </w:r>
      <w:r w:rsidR="00A1122E">
        <w:rPr>
          <w:rFonts w:ascii="Calibri" w:eastAsia="Times New Roman" w:hAnsi="Calibri" w:cs="Calibri"/>
          <w:sz w:val="24"/>
          <w:szCs w:val="24"/>
          <w:lang w:eastAsia="pl-PL"/>
        </w:rPr>
        <w:t>owa</w:t>
      </w:r>
      <w:r w:rsidRPr="000D1DC5">
        <w:rPr>
          <w:rFonts w:ascii="Calibri" w:eastAsia="Times New Roman" w:hAnsi="Calibri" w:cs="Calibri"/>
          <w:sz w:val="24"/>
          <w:szCs w:val="24"/>
          <w:lang w:eastAsia="pl-PL"/>
        </w:rPr>
        <w:t xml:space="preserve"> musi uwzględniać wszystkie wymagania wykonania zamówienia oraz obejmować wszelkie koszty, jakie poniesie Wykonawca z tytułu realizacji zamówienia. </w:t>
      </w:r>
    </w:p>
    <w:p w14:paraId="08207A54" w14:textId="2A5DC7CC" w:rsidR="004B5CC9" w:rsidRDefault="004B5CC9" w:rsidP="004B5CC9">
      <w:pPr>
        <w:numPr>
          <w:ilvl w:val="6"/>
          <w:numId w:val="1"/>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Jeżeli zostanie złożona oferta, której wybór prowadziłby do powstania obowiązku podatkowego zgodnie z ustawą z dnia 11 marca 2004r. o podatku od towarów i usług (Dz. U. 202</w:t>
      </w:r>
      <w:r w:rsidR="00DD5CD7">
        <w:rPr>
          <w:rFonts w:ascii="Calibri" w:eastAsia="Times New Roman" w:hAnsi="Calibri" w:cs="Calibri"/>
          <w:sz w:val="24"/>
          <w:szCs w:val="24"/>
          <w:lang w:eastAsia="pl-PL"/>
        </w:rPr>
        <w:t>5</w:t>
      </w:r>
      <w:r>
        <w:rPr>
          <w:rFonts w:ascii="Calibri" w:eastAsia="Times New Roman" w:hAnsi="Calibri" w:cs="Calibri"/>
          <w:sz w:val="24"/>
          <w:szCs w:val="24"/>
          <w:lang w:eastAsia="pl-PL"/>
        </w:rPr>
        <w:t xml:space="preserve"> poz. </w:t>
      </w:r>
      <w:r w:rsidR="00DD5CD7">
        <w:rPr>
          <w:rFonts w:ascii="Calibri" w:eastAsia="Times New Roman" w:hAnsi="Calibri" w:cs="Calibri"/>
          <w:sz w:val="24"/>
          <w:szCs w:val="24"/>
          <w:lang w:eastAsia="pl-PL"/>
        </w:rPr>
        <w:t>775 ze zm.</w:t>
      </w:r>
      <w:r w:rsidR="0062681C">
        <w:rPr>
          <w:rFonts w:ascii="Calibri" w:eastAsia="Times New Roman" w:hAnsi="Calibri" w:cs="Calibri"/>
          <w:sz w:val="24"/>
          <w:szCs w:val="24"/>
          <w:lang w:eastAsia="pl-PL"/>
        </w:rPr>
        <w:t>)</w:t>
      </w:r>
      <w:r>
        <w:rPr>
          <w:rFonts w:ascii="Calibri" w:eastAsia="Times New Roman" w:hAnsi="Calibri" w:cs="Calibri"/>
          <w:sz w:val="24"/>
          <w:szCs w:val="24"/>
          <w:lang w:eastAsia="pl-PL"/>
        </w:rPr>
        <w:t>, dla celów zastosowania kryterium ceny Zamawiający dolicza do przedstawionej w tej ofercie ceny kwotę podatku od towarów i usług, którą miałby obowiązek rozliczyć.</w:t>
      </w:r>
    </w:p>
    <w:p w14:paraId="61018E21" w14:textId="3CBE9B82" w:rsidR="004B5CC9" w:rsidRDefault="004B5CC9" w:rsidP="00425FD2">
      <w:pPr>
        <w:numPr>
          <w:ilvl w:val="6"/>
          <w:numId w:val="1"/>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 ofercie, o której mowa w ust. </w:t>
      </w:r>
      <w:r w:rsidR="0043730D">
        <w:rPr>
          <w:rFonts w:ascii="Calibri" w:eastAsia="Times New Roman" w:hAnsi="Calibri" w:cs="Calibri"/>
          <w:sz w:val="24"/>
          <w:szCs w:val="24"/>
          <w:lang w:eastAsia="pl-PL"/>
        </w:rPr>
        <w:t>8</w:t>
      </w:r>
      <w:r>
        <w:rPr>
          <w:rFonts w:ascii="Calibri" w:eastAsia="Times New Roman" w:hAnsi="Calibri" w:cs="Calibri"/>
          <w:sz w:val="24"/>
          <w:szCs w:val="24"/>
          <w:lang w:eastAsia="pl-PL"/>
        </w:rPr>
        <w:t>, Wykonawca ma obowiązek:</w:t>
      </w:r>
    </w:p>
    <w:p w14:paraId="13B668E0" w14:textId="77777777" w:rsidR="004B5CC9" w:rsidRDefault="004B5CC9" w:rsidP="00425FD2">
      <w:pPr>
        <w:pStyle w:val="Akapitzlist"/>
        <w:numPr>
          <w:ilvl w:val="0"/>
          <w:numId w:val="12"/>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poinformowania Zamawiającego, że wybór jego oferty będzie prowadził do powstania  Zamawiającego obowiązku podatkowego,</w:t>
      </w:r>
    </w:p>
    <w:p w14:paraId="57E20788" w14:textId="77777777" w:rsidR="004B5CC9" w:rsidRDefault="004B5CC9" w:rsidP="00FE30B2">
      <w:pPr>
        <w:pStyle w:val="Akapitzlist"/>
        <w:numPr>
          <w:ilvl w:val="0"/>
          <w:numId w:val="12"/>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lastRenderedPageBreak/>
        <w:t>wskazania nazwy (rodzaju) towary lub usługi, których dostawa lub świadczenie będą prowadziły do powstania obowiązku podatkowego,</w:t>
      </w:r>
    </w:p>
    <w:p w14:paraId="1547C20D" w14:textId="77777777" w:rsidR="004B5CC9" w:rsidRDefault="004B5CC9" w:rsidP="00FE30B2">
      <w:pPr>
        <w:pStyle w:val="Akapitzlist"/>
        <w:numPr>
          <w:ilvl w:val="0"/>
          <w:numId w:val="12"/>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wskazania wartości towaru lub usługi objętego obowiązkiem podatkowym Zamawiającego, bez kwoty podatku,</w:t>
      </w:r>
    </w:p>
    <w:p w14:paraId="39051968" w14:textId="12E81FE9" w:rsidR="00B64232" w:rsidRDefault="004B5CC9" w:rsidP="00FE30B2">
      <w:pPr>
        <w:pStyle w:val="Akapitzlist"/>
        <w:numPr>
          <w:ilvl w:val="0"/>
          <w:numId w:val="12"/>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wskazania stawi podatku od towarów i usług, która zgodnie z wiedzą Wykonawcy,  będzie miała zastosowanie.</w:t>
      </w:r>
    </w:p>
    <w:p w14:paraId="7181BEA3" w14:textId="2D6DD68D" w:rsidR="00FE30B2" w:rsidRDefault="004310AC" w:rsidP="00FE30B2">
      <w:pPr>
        <w:pStyle w:val="Akapitzlist"/>
        <w:spacing w:after="0" w:line="240" w:lineRule="auto"/>
        <w:ind w:left="426"/>
        <w:jc w:val="both"/>
        <w:rPr>
          <w:rStyle w:val="markedcontent"/>
          <w:rFonts w:ascii="Calibri" w:hAnsi="Calibri" w:cs="Calibri"/>
          <w:sz w:val="24"/>
          <w:szCs w:val="24"/>
        </w:rPr>
      </w:pPr>
      <w:r w:rsidRPr="00A42379">
        <w:rPr>
          <w:rStyle w:val="markedcontent"/>
          <w:rFonts w:ascii="Calibri" w:hAnsi="Calibri" w:cs="Calibri"/>
          <w:sz w:val="24"/>
          <w:szCs w:val="24"/>
        </w:rPr>
        <w:t xml:space="preserve">Wykonawca </w:t>
      </w:r>
      <w:r>
        <w:rPr>
          <w:rStyle w:val="markedcontent"/>
          <w:rFonts w:ascii="Calibri" w:hAnsi="Calibri" w:cs="Calibri"/>
          <w:sz w:val="24"/>
          <w:szCs w:val="24"/>
        </w:rPr>
        <w:t>składa i</w:t>
      </w:r>
      <w:r w:rsidRPr="00A42379">
        <w:rPr>
          <w:rStyle w:val="markedcontent"/>
          <w:rFonts w:ascii="Calibri" w:hAnsi="Calibri" w:cs="Calibri"/>
          <w:sz w:val="24"/>
          <w:szCs w:val="24"/>
        </w:rPr>
        <w:t>nformację w powyższym zakresie</w:t>
      </w:r>
      <w:r>
        <w:rPr>
          <w:rStyle w:val="markedcontent"/>
          <w:rFonts w:ascii="Calibri" w:hAnsi="Calibri" w:cs="Calibri"/>
          <w:sz w:val="24"/>
          <w:szCs w:val="24"/>
        </w:rPr>
        <w:t>.</w:t>
      </w:r>
      <w:r w:rsidRPr="00A42379">
        <w:rPr>
          <w:rStyle w:val="markedcontent"/>
          <w:rFonts w:ascii="Calibri" w:hAnsi="Calibri" w:cs="Calibri"/>
          <w:sz w:val="24"/>
          <w:szCs w:val="24"/>
        </w:rPr>
        <w:t xml:space="preserve"> Brak złożenia tej informacji będzie postrzegany jako brak powstania obowiązku podatkowego</w:t>
      </w:r>
      <w:r>
        <w:rPr>
          <w:rFonts w:ascii="Calibri" w:hAnsi="Calibri" w:cs="Calibri"/>
          <w:sz w:val="24"/>
          <w:szCs w:val="24"/>
        </w:rPr>
        <w:t xml:space="preserve"> </w:t>
      </w:r>
      <w:r w:rsidRPr="00A42379">
        <w:rPr>
          <w:rStyle w:val="markedcontent"/>
          <w:rFonts w:ascii="Calibri" w:hAnsi="Calibri" w:cs="Calibri"/>
          <w:sz w:val="24"/>
          <w:szCs w:val="24"/>
        </w:rPr>
        <w:t>u Zamawiającego.</w:t>
      </w:r>
      <w:r w:rsidRPr="00A42379">
        <w:rPr>
          <w:rFonts w:ascii="Calibri" w:hAnsi="Calibri" w:cs="Calibri"/>
          <w:sz w:val="24"/>
          <w:szCs w:val="24"/>
        </w:rPr>
        <w:br/>
      </w:r>
      <w:r w:rsidR="00A42379" w:rsidRPr="00A42379">
        <w:rPr>
          <w:rStyle w:val="markedcontent"/>
          <w:rFonts w:ascii="Calibri" w:hAnsi="Calibri" w:cs="Calibri"/>
          <w:sz w:val="24"/>
          <w:szCs w:val="24"/>
        </w:rPr>
        <w:t xml:space="preserve">10. </w:t>
      </w:r>
      <w:r w:rsidR="002C1EBB" w:rsidRPr="002C1EBB">
        <w:rPr>
          <w:rStyle w:val="markedcontent"/>
          <w:rFonts w:ascii="Calibri" w:hAnsi="Calibri" w:cs="Calibri"/>
          <w:sz w:val="24"/>
          <w:szCs w:val="24"/>
        </w:rPr>
        <w:t>Cena zgodnie z art. 3 pkt 1 ustawy z dnia 9 maja 2014 r. o informowaniu o cenach towarów i usług</w:t>
      </w:r>
      <w:r w:rsidR="002C1EBB" w:rsidRPr="002C1EBB">
        <w:rPr>
          <w:rFonts w:ascii="Calibri" w:hAnsi="Calibri" w:cs="Calibri"/>
          <w:sz w:val="24"/>
          <w:szCs w:val="24"/>
        </w:rPr>
        <w:t xml:space="preserve"> </w:t>
      </w:r>
      <w:r w:rsidR="002C1EBB" w:rsidRPr="002C1EBB">
        <w:rPr>
          <w:rStyle w:val="markedcontent"/>
          <w:rFonts w:ascii="Calibri" w:hAnsi="Calibri" w:cs="Calibri"/>
          <w:sz w:val="24"/>
          <w:szCs w:val="24"/>
        </w:rPr>
        <w:t>(j.t.Dz.U.20</w:t>
      </w:r>
      <w:r w:rsidR="002046E8">
        <w:rPr>
          <w:rStyle w:val="markedcontent"/>
          <w:rFonts w:ascii="Calibri" w:hAnsi="Calibri" w:cs="Calibri"/>
          <w:sz w:val="24"/>
          <w:szCs w:val="24"/>
        </w:rPr>
        <w:t>23</w:t>
      </w:r>
      <w:r w:rsidR="002C1EBB" w:rsidRPr="002C1EBB">
        <w:rPr>
          <w:rStyle w:val="markedcontent"/>
          <w:rFonts w:ascii="Calibri" w:hAnsi="Calibri" w:cs="Calibri"/>
          <w:sz w:val="24"/>
          <w:szCs w:val="24"/>
        </w:rPr>
        <w:t>.1</w:t>
      </w:r>
      <w:r w:rsidR="002046E8">
        <w:rPr>
          <w:rStyle w:val="markedcontent"/>
          <w:rFonts w:ascii="Calibri" w:hAnsi="Calibri" w:cs="Calibri"/>
          <w:sz w:val="24"/>
          <w:szCs w:val="24"/>
        </w:rPr>
        <w:t>6</w:t>
      </w:r>
      <w:r w:rsidR="002C1EBB" w:rsidRPr="002C1EBB">
        <w:rPr>
          <w:rStyle w:val="markedcontent"/>
          <w:rFonts w:ascii="Calibri" w:hAnsi="Calibri" w:cs="Calibri"/>
          <w:sz w:val="24"/>
          <w:szCs w:val="24"/>
        </w:rPr>
        <w:t>8) oznacza wartość wyrażoną w jednostkach pieniężnych, którą</w:t>
      </w:r>
      <w:r w:rsidR="002C1EBB" w:rsidRPr="002C1EBB">
        <w:rPr>
          <w:rFonts w:ascii="Calibri" w:hAnsi="Calibri" w:cs="Calibri"/>
          <w:sz w:val="24"/>
          <w:szCs w:val="24"/>
        </w:rPr>
        <w:t xml:space="preserve"> </w:t>
      </w:r>
      <w:r w:rsidR="002C1EBB" w:rsidRPr="002C1EBB">
        <w:rPr>
          <w:rStyle w:val="markedcontent"/>
          <w:rFonts w:ascii="Calibri" w:hAnsi="Calibri" w:cs="Calibri"/>
          <w:sz w:val="24"/>
          <w:szCs w:val="24"/>
        </w:rPr>
        <w:t>Zamawiający jest obowiązany zapłacić Wykonawcy za towar lub usługę; w cenie tej uwzględnia</w:t>
      </w:r>
      <w:r w:rsidR="002C1EBB">
        <w:rPr>
          <w:rFonts w:ascii="Calibri" w:hAnsi="Calibri" w:cs="Calibri"/>
          <w:sz w:val="24"/>
          <w:szCs w:val="24"/>
        </w:rPr>
        <w:t xml:space="preserve"> </w:t>
      </w:r>
      <w:r w:rsidR="002C1EBB" w:rsidRPr="002C1EBB">
        <w:rPr>
          <w:rStyle w:val="markedcontent"/>
          <w:rFonts w:ascii="Calibri" w:hAnsi="Calibri" w:cs="Calibri"/>
          <w:sz w:val="24"/>
          <w:szCs w:val="24"/>
        </w:rPr>
        <w:t>się podatek od towarów i usług oraz podatek akcyzowy, jeżeli na podstawie odrębnych przepisów</w:t>
      </w:r>
      <w:r w:rsidR="002C1EBB" w:rsidRPr="002C1EBB">
        <w:rPr>
          <w:rFonts w:ascii="Calibri" w:hAnsi="Calibri" w:cs="Calibri"/>
          <w:sz w:val="24"/>
          <w:szCs w:val="24"/>
        </w:rPr>
        <w:t xml:space="preserve"> </w:t>
      </w:r>
      <w:r w:rsidR="002C1EBB" w:rsidRPr="002C1EBB">
        <w:rPr>
          <w:rStyle w:val="markedcontent"/>
          <w:rFonts w:ascii="Calibri" w:hAnsi="Calibri" w:cs="Calibri"/>
          <w:sz w:val="24"/>
          <w:szCs w:val="24"/>
        </w:rPr>
        <w:t>sprzedaż towaru (usługi) podlega obciążeniu podatkiem od</w:t>
      </w:r>
      <w:r w:rsidR="002C1EBB">
        <w:rPr>
          <w:rStyle w:val="markedcontent"/>
          <w:rFonts w:ascii="Calibri" w:hAnsi="Calibri" w:cs="Calibri"/>
          <w:sz w:val="24"/>
          <w:szCs w:val="24"/>
        </w:rPr>
        <w:t xml:space="preserve"> </w:t>
      </w:r>
      <w:r w:rsidR="002C1EBB" w:rsidRPr="002C1EBB">
        <w:rPr>
          <w:rStyle w:val="markedcontent"/>
          <w:rFonts w:ascii="Calibri" w:hAnsi="Calibri" w:cs="Calibri"/>
          <w:sz w:val="24"/>
          <w:szCs w:val="24"/>
        </w:rPr>
        <w:t>towarów i usług lub podatkiem akcyzowym.</w:t>
      </w:r>
    </w:p>
    <w:p w14:paraId="511E18B2" w14:textId="77777777" w:rsidR="00FE30B2" w:rsidRDefault="002C1EBB" w:rsidP="00FE30B2">
      <w:pPr>
        <w:pStyle w:val="Akapitzlist"/>
        <w:spacing w:after="0" w:line="240" w:lineRule="auto"/>
        <w:ind w:left="426"/>
        <w:jc w:val="both"/>
        <w:rPr>
          <w:rStyle w:val="markedcontent"/>
          <w:rFonts w:ascii="Calibri" w:hAnsi="Calibri" w:cs="Calibri"/>
          <w:sz w:val="24"/>
          <w:szCs w:val="24"/>
        </w:rPr>
      </w:pPr>
      <w:r w:rsidRPr="002C1EBB">
        <w:rPr>
          <w:rStyle w:val="markedcontent"/>
          <w:rFonts w:ascii="Calibri" w:hAnsi="Calibri" w:cs="Calibri"/>
          <w:sz w:val="24"/>
          <w:szCs w:val="24"/>
        </w:rPr>
        <w:t>11. Przy wyliczaniu poszczególnych wartości należy ograniczyć się do dwóch miejsc po przecinku na</w:t>
      </w:r>
      <w:r w:rsidRPr="002C1EBB">
        <w:rPr>
          <w:rFonts w:ascii="Calibri" w:hAnsi="Calibri" w:cs="Calibri"/>
          <w:sz w:val="24"/>
          <w:szCs w:val="24"/>
        </w:rPr>
        <w:t xml:space="preserve"> </w:t>
      </w:r>
      <w:r w:rsidRPr="002C1EBB">
        <w:rPr>
          <w:rStyle w:val="markedcontent"/>
          <w:rFonts w:ascii="Calibri" w:hAnsi="Calibri" w:cs="Calibri"/>
          <w:sz w:val="24"/>
          <w:szCs w:val="24"/>
        </w:rPr>
        <w:t>każdym etapie wyliczenia ceny.</w:t>
      </w:r>
    </w:p>
    <w:p w14:paraId="5974B387" w14:textId="77777777" w:rsidR="00FE30B2" w:rsidRDefault="002C1EBB" w:rsidP="00FE30B2">
      <w:pPr>
        <w:pStyle w:val="Akapitzlist"/>
        <w:spacing w:after="0" w:line="240" w:lineRule="auto"/>
        <w:ind w:left="426"/>
        <w:jc w:val="both"/>
        <w:rPr>
          <w:rStyle w:val="markedcontent"/>
          <w:rFonts w:ascii="Calibri" w:hAnsi="Calibri" w:cs="Calibri"/>
          <w:sz w:val="24"/>
          <w:szCs w:val="24"/>
        </w:rPr>
      </w:pPr>
      <w:r w:rsidRPr="002C1EBB">
        <w:rPr>
          <w:rStyle w:val="markedcontent"/>
          <w:rFonts w:ascii="Calibri" w:hAnsi="Calibri" w:cs="Calibri"/>
          <w:sz w:val="24"/>
          <w:szCs w:val="24"/>
        </w:rPr>
        <w:t>12. Cena oferty winna być wyrażona w złotych polskich (PLN) cyfrowo i słownie, z wyodrębnieniem</w:t>
      </w:r>
      <w:r w:rsidRPr="002C1EBB">
        <w:rPr>
          <w:rFonts w:ascii="Calibri" w:hAnsi="Calibri" w:cs="Calibri"/>
          <w:sz w:val="24"/>
          <w:szCs w:val="24"/>
        </w:rPr>
        <w:t xml:space="preserve"> </w:t>
      </w:r>
      <w:r w:rsidRPr="002C1EBB">
        <w:rPr>
          <w:rStyle w:val="markedcontent"/>
          <w:rFonts w:ascii="Calibri" w:hAnsi="Calibri" w:cs="Calibri"/>
          <w:sz w:val="24"/>
          <w:szCs w:val="24"/>
        </w:rPr>
        <w:t>należnego podatku VAT.</w:t>
      </w:r>
    </w:p>
    <w:p w14:paraId="4501B04C" w14:textId="6D181836" w:rsidR="002C1EBB" w:rsidRDefault="002C1EBB" w:rsidP="00FE30B2">
      <w:pPr>
        <w:pStyle w:val="Akapitzlist"/>
        <w:spacing w:after="0" w:line="240" w:lineRule="auto"/>
        <w:ind w:left="426"/>
        <w:jc w:val="both"/>
        <w:rPr>
          <w:rStyle w:val="markedcontent"/>
          <w:rFonts w:ascii="Arial" w:hAnsi="Arial" w:cs="Arial"/>
          <w:sz w:val="24"/>
          <w:szCs w:val="24"/>
        </w:rPr>
      </w:pPr>
      <w:r w:rsidRPr="002C1EBB">
        <w:rPr>
          <w:rStyle w:val="markedcontent"/>
          <w:rFonts w:ascii="Calibri" w:hAnsi="Calibri" w:cs="Calibri"/>
          <w:sz w:val="24"/>
          <w:szCs w:val="24"/>
        </w:rPr>
        <w:t>13. Cena powinna być obliczona w sposób wskazany w zał. nr 1 do SWZ - Formularz ofertowy.</w:t>
      </w:r>
      <w:r w:rsidRPr="002C1EBB">
        <w:rPr>
          <w:rFonts w:ascii="Calibri" w:hAnsi="Calibri" w:cs="Calibri"/>
          <w:sz w:val="24"/>
          <w:szCs w:val="24"/>
        </w:rPr>
        <w:br/>
      </w:r>
      <w:r w:rsidRPr="002C1EBB">
        <w:rPr>
          <w:rStyle w:val="markedcontent"/>
          <w:rFonts w:ascii="Calibri" w:hAnsi="Calibri" w:cs="Calibri"/>
          <w:sz w:val="24"/>
          <w:szCs w:val="24"/>
        </w:rPr>
        <w:t>14. Cena może być tylko jedna za oferowany przedmiot zamówienia, zabrania się wariantowości cen</w:t>
      </w:r>
      <w:r w:rsidRPr="002C1EBB">
        <w:rPr>
          <w:rStyle w:val="markedcontent"/>
          <w:rFonts w:ascii="Arial" w:hAnsi="Arial" w:cs="Arial"/>
          <w:sz w:val="24"/>
          <w:szCs w:val="24"/>
        </w:rPr>
        <w:t>.</w:t>
      </w:r>
    </w:p>
    <w:p w14:paraId="7A93820A" w14:textId="5AEB1527" w:rsidR="00A42379" w:rsidRDefault="002C1EBB" w:rsidP="00FE30B2">
      <w:pPr>
        <w:spacing w:after="0" w:line="240" w:lineRule="auto"/>
        <w:ind w:left="426" w:hanging="142"/>
        <w:jc w:val="both"/>
        <w:rPr>
          <w:rStyle w:val="markedcontent"/>
          <w:rFonts w:ascii="Calibri" w:hAnsi="Calibri" w:cs="Calibri"/>
          <w:sz w:val="24"/>
          <w:szCs w:val="24"/>
        </w:rPr>
      </w:pPr>
      <w:r>
        <w:rPr>
          <w:rStyle w:val="markedcontent"/>
          <w:rFonts w:ascii="Calibri" w:hAnsi="Calibri" w:cs="Calibri"/>
          <w:sz w:val="24"/>
          <w:szCs w:val="24"/>
        </w:rPr>
        <w:t xml:space="preserve">  15. </w:t>
      </w:r>
      <w:r w:rsidR="00A42379" w:rsidRPr="00A42379">
        <w:rPr>
          <w:rStyle w:val="markedcontent"/>
          <w:rFonts w:ascii="Calibri" w:hAnsi="Calibri" w:cs="Calibri"/>
          <w:b/>
          <w:bCs/>
          <w:sz w:val="24"/>
          <w:szCs w:val="24"/>
          <w:u w:val="single"/>
        </w:rPr>
        <w:t>Kryteria oceny ofert:</w:t>
      </w:r>
    </w:p>
    <w:p w14:paraId="13AC76FD" w14:textId="5ADB2EE9" w:rsidR="00B64232" w:rsidRDefault="00A42379" w:rsidP="004B5CC9">
      <w:pPr>
        <w:spacing w:after="0" w:line="240" w:lineRule="auto"/>
        <w:rPr>
          <w:rStyle w:val="markedcontent"/>
          <w:rFonts w:ascii="Calibri" w:hAnsi="Calibri" w:cs="Calibri"/>
          <w:sz w:val="24"/>
          <w:szCs w:val="24"/>
        </w:rPr>
      </w:pPr>
      <w:r w:rsidRPr="00A42379">
        <w:rPr>
          <w:rFonts w:ascii="Calibri" w:hAnsi="Calibri" w:cs="Calibri"/>
          <w:sz w:val="24"/>
          <w:szCs w:val="24"/>
        </w:rPr>
        <w:br/>
      </w:r>
      <w:r w:rsidRPr="00A42379">
        <w:rPr>
          <w:rStyle w:val="markedcontent"/>
          <w:rFonts w:ascii="Calibri" w:hAnsi="Calibri" w:cs="Calibri"/>
          <w:sz w:val="24"/>
          <w:szCs w:val="24"/>
        </w:rPr>
        <w:t>a)</w:t>
      </w:r>
      <w:r w:rsidR="0043730D">
        <w:rPr>
          <w:rStyle w:val="markedcontent"/>
          <w:rFonts w:ascii="Calibri" w:hAnsi="Calibri" w:cs="Calibri"/>
          <w:sz w:val="24"/>
          <w:szCs w:val="24"/>
        </w:rPr>
        <w:t xml:space="preserve"> </w:t>
      </w:r>
      <w:r w:rsidRPr="00A42379">
        <w:rPr>
          <w:rStyle w:val="markedcontent"/>
          <w:rFonts w:ascii="Calibri" w:hAnsi="Calibri" w:cs="Calibri"/>
          <w:sz w:val="24"/>
          <w:szCs w:val="24"/>
        </w:rPr>
        <w:t>cena brutto za wykonanie przedmiotu zamówienia - 60 %.</w:t>
      </w:r>
      <w:r w:rsidRPr="00A42379">
        <w:rPr>
          <w:rFonts w:ascii="Calibri" w:hAnsi="Calibri" w:cs="Calibri"/>
          <w:sz w:val="24"/>
          <w:szCs w:val="24"/>
        </w:rPr>
        <w:br/>
      </w:r>
      <w:r w:rsidRPr="00A42379">
        <w:rPr>
          <w:rStyle w:val="markedcontent"/>
          <w:rFonts w:ascii="Calibri" w:hAnsi="Calibri" w:cs="Calibri"/>
          <w:sz w:val="24"/>
          <w:szCs w:val="24"/>
        </w:rPr>
        <w:t>b) ilość stacji na terenie kraju obsługujących karty do rozliczeń bezgotówkowych - 40 %</w:t>
      </w:r>
    </w:p>
    <w:p w14:paraId="58D2D49F" w14:textId="142FCB24" w:rsidR="00A42379" w:rsidRDefault="00A42379" w:rsidP="004B5CC9">
      <w:pPr>
        <w:spacing w:after="0" w:line="240" w:lineRule="auto"/>
        <w:rPr>
          <w:rStyle w:val="markedcontent"/>
          <w:rFonts w:ascii="Calibri" w:hAnsi="Calibri" w:cs="Calibri"/>
          <w:sz w:val="24"/>
          <w:szCs w:val="24"/>
        </w:rPr>
      </w:pPr>
      <w:r w:rsidRPr="00A42379">
        <w:rPr>
          <w:rStyle w:val="markedcontent"/>
          <w:rFonts w:ascii="Calibri" w:hAnsi="Calibri" w:cs="Calibri"/>
          <w:sz w:val="24"/>
          <w:szCs w:val="24"/>
        </w:rPr>
        <w:t>ad. a) Cena brutto obliczana będzie według następującego wzoru:</w:t>
      </w:r>
      <w:r w:rsidRPr="00A42379">
        <w:rPr>
          <w:rFonts w:ascii="Calibri" w:hAnsi="Calibri" w:cs="Calibri"/>
          <w:sz w:val="24"/>
          <w:szCs w:val="24"/>
        </w:rPr>
        <w:br/>
      </w:r>
      <w:r>
        <w:rPr>
          <w:rStyle w:val="markedcontent"/>
          <w:rFonts w:ascii="Calibri" w:hAnsi="Calibri" w:cs="Calibri"/>
          <w:sz w:val="24"/>
          <w:szCs w:val="24"/>
        </w:rPr>
        <w:t xml:space="preserve">                         </w:t>
      </w:r>
      <w:proofErr w:type="spellStart"/>
      <w:r w:rsidRPr="00A42379">
        <w:rPr>
          <w:rStyle w:val="markedcontent"/>
          <w:rFonts w:ascii="Calibri" w:hAnsi="Calibri" w:cs="Calibri"/>
          <w:sz w:val="24"/>
          <w:szCs w:val="24"/>
        </w:rPr>
        <w:t>najniższa_cena_spośród_ważnych_ofert</w:t>
      </w:r>
      <w:proofErr w:type="spellEnd"/>
      <w:r w:rsidRPr="00A42379">
        <w:rPr>
          <w:rFonts w:ascii="Calibri" w:hAnsi="Calibri" w:cs="Calibri"/>
          <w:sz w:val="24"/>
          <w:szCs w:val="24"/>
        </w:rPr>
        <w:br/>
      </w:r>
      <w:r>
        <w:rPr>
          <w:rStyle w:val="markedcontent"/>
          <w:rFonts w:ascii="Calibri" w:hAnsi="Calibri" w:cs="Calibri"/>
          <w:sz w:val="24"/>
          <w:szCs w:val="24"/>
        </w:rPr>
        <w:t xml:space="preserve">                        </w:t>
      </w:r>
      <w:r w:rsidRPr="00A42379">
        <w:rPr>
          <w:rStyle w:val="markedcontent"/>
          <w:rFonts w:ascii="Calibri" w:hAnsi="Calibri" w:cs="Calibri"/>
          <w:sz w:val="24"/>
          <w:szCs w:val="24"/>
        </w:rPr>
        <w:t>----------------------------------------------------------- x 100</w:t>
      </w:r>
      <w:r w:rsidRPr="00A42379">
        <w:rPr>
          <w:rFonts w:ascii="Calibri" w:hAnsi="Calibri" w:cs="Calibri"/>
          <w:sz w:val="24"/>
          <w:szCs w:val="24"/>
        </w:rPr>
        <w:br/>
      </w:r>
      <w:r>
        <w:rPr>
          <w:rStyle w:val="markedcontent"/>
          <w:rFonts w:ascii="Calibri" w:hAnsi="Calibri" w:cs="Calibri"/>
          <w:sz w:val="24"/>
          <w:szCs w:val="24"/>
        </w:rPr>
        <w:t xml:space="preserve">                                                   </w:t>
      </w:r>
      <w:proofErr w:type="spellStart"/>
      <w:r w:rsidRPr="00A42379">
        <w:rPr>
          <w:rStyle w:val="markedcontent"/>
          <w:rFonts w:ascii="Calibri" w:hAnsi="Calibri" w:cs="Calibri"/>
          <w:sz w:val="24"/>
          <w:szCs w:val="24"/>
        </w:rPr>
        <w:t>cena_oferty_badanej</w:t>
      </w:r>
      <w:proofErr w:type="spellEnd"/>
    </w:p>
    <w:p w14:paraId="7D1F455A" w14:textId="63251285" w:rsidR="00A42379" w:rsidRDefault="00A42379" w:rsidP="004B5CC9">
      <w:pPr>
        <w:spacing w:after="0" w:line="240" w:lineRule="auto"/>
        <w:rPr>
          <w:rStyle w:val="markedcontent"/>
          <w:rFonts w:ascii="Calibri" w:hAnsi="Calibri" w:cs="Calibri"/>
          <w:sz w:val="24"/>
          <w:szCs w:val="24"/>
        </w:rPr>
      </w:pPr>
      <w:r w:rsidRPr="00A42379">
        <w:rPr>
          <w:rFonts w:ascii="Calibri" w:hAnsi="Calibri" w:cs="Calibri"/>
          <w:sz w:val="24"/>
          <w:szCs w:val="24"/>
        </w:rPr>
        <w:br/>
      </w:r>
      <w:r w:rsidRPr="00A42379">
        <w:rPr>
          <w:rStyle w:val="markedcontent"/>
          <w:rFonts w:ascii="Calibri" w:hAnsi="Calibri" w:cs="Calibri"/>
          <w:sz w:val="24"/>
          <w:szCs w:val="24"/>
        </w:rPr>
        <w:t>ad. b) Ilość stacji obliczana będzie według następującego wzoru:</w:t>
      </w:r>
      <w:r w:rsidRPr="00A42379">
        <w:rPr>
          <w:rFonts w:ascii="Calibri" w:hAnsi="Calibri" w:cs="Calibri"/>
          <w:sz w:val="24"/>
          <w:szCs w:val="24"/>
        </w:rPr>
        <w:br/>
      </w:r>
      <w:r>
        <w:rPr>
          <w:rStyle w:val="markedcontent"/>
          <w:rFonts w:ascii="Calibri" w:hAnsi="Calibri" w:cs="Calibri"/>
          <w:sz w:val="24"/>
          <w:szCs w:val="24"/>
        </w:rPr>
        <w:t xml:space="preserve">                                                </w:t>
      </w:r>
      <w:proofErr w:type="spellStart"/>
      <w:r w:rsidRPr="00A42379">
        <w:rPr>
          <w:rStyle w:val="markedcontent"/>
          <w:rFonts w:ascii="Calibri" w:hAnsi="Calibri" w:cs="Calibri"/>
          <w:sz w:val="24"/>
          <w:szCs w:val="24"/>
        </w:rPr>
        <w:t>ilość_stacji_oferty_badanej</w:t>
      </w:r>
      <w:proofErr w:type="spellEnd"/>
      <w:r w:rsidRPr="00A42379">
        <w:rPr>
          <w:rFonts w:ascii="Calibri" w:hAnsi="Calibri" w:cs="Calibri"/>
          <w:sz w:val="24"/>
          <w:szCs w:val="24"/>
        </w:rPr>
        <w:br/>
      </w:r>
      <w:r>
        <w:rPr>
          <w:rStyle w:val="markedcontent"/>
          <w:rFonts w:ascii="Calibri" w:hAnsi="Calibri" w:cs="Calibri"/>
          <w:sz w:val="24"/>
          <w:szCs w:val="24"/>
        </w:rPr>
        <w:t xml:space="preserve">                                               </w:t>
      </w:r>
      <w:r w:rsidRPr="00A42379">
        <w:rPr>
          <w:rStyle w:val="markedcontent"/>
          <w:rFonts w:ascii="Calibri" w:hAnsi="Calibri" w:cs="Calibri"/>
          <w:sz w:val="24"/>
          <w:szCs w:val="24"/>
        </w:rPr>
        <w:t>------------------------------------------- x 100</w:t>
      </w:r>
      <w:r w:rsidRPr="00A42379">
        <w:rPr>
          <w:rFonts w:ascii="Calibri" w:hAnsi="Calibri" w:cs="Calibri"/>
          <w:sz w:val="24"/>
          <w:szCs w:val="24"/>
        </w:rPr>
        <w:br/>
      </w:r>
      <w:r>
        <w:rPr>
          <w:rStyle w:val="markedcontent"/>
          <w:rFonts w:ascii="Calibri" w:hAnsi="Calibri" w:cs="Calibri"/>
          <w:sz w:val="24"/>
          <w:szCs w:val="24"/>
        </w:rPr>
        <w:t xml:space="preserve">                                                           </w:t>
      </w:r>
      <w:r w:rsidRPr="00A42379">
        <w:rPr>
          <w:rStyle w:val="markedcontent"/>
          <w:rFonts w:ascii="Calibri" w:hAnsi="Calibri" w:cs="Calibri"/>
          <w:sz w:val="24"/>
          <w:szCs w:val="24"/>
        </w:rPr>
        <w:t>największa ilość stacji</w:t>
      </w:r>
    </w:p>
    <w:p w14:paraId="6256B016" w14:textId="77777777" w:rsidR="00FE30B2" w:rsidRDefault="00A42379" w:rsidP="00AB0F68">
      <w:pPr>
        <w:spacing w:after="0" w:line="240" w:lineRule="auto"/>
        <w:jc w:val="both"/>
        <w:rPr>
          <w:rStyle w:val="markedcontent"/>
          <w:rFonts w:ascii="Calibri" w:hAnsi="Calibri" w:cs="Calibri"/>
          <w:sz w:val="24"/>
          <w:szCs w:val="24"/>
        </w:rPr>
      </w:pPr>
      <w:r w:rsidRPr="00A42379">
        <w:rPr>
          <w:rFonts w:ascii="Calibri" w:hAnsi="Calibri" w:cs="Calibri"/>
          <w:sz w:val="24"/>
          <w:szCs w:val="24"/>
        </w:rPr>
        <w:br/>
      </w:r>
      <w:r w:rsidRPr="00A42379">
        <w:rPr>
          <w:rStyle w:val="markedcontent"/>
          <w:rFonts w:ascii="Calibri" w:hAnsi="Calibri" w:cs="Calibri"/>
          <w:sz w:val="24"/>
          <w:szCs w:val="24"/>
        </w:rPr>
        <w:t>Każda oferta uzyska ocenę punktową wynikającej z łącznej ilości punktów przyznanych danej ofercie</w:t>
      </w:r>
      <w:r w:rsidR="004B5CC9">
        <w:rPr>
          <w:rFonts w:ascii="Calibri" w:hAnsi="Calibri" w:cs="Calibri"/>
          <w:sz w:val="24"/>
          <w:szCs w:val="24"/>
        </w:rPr>
        <w:t xml:space="preserve"> </w:t>
      </w:r>
      <w:r w:rsidRPr="00A42379">
        <w:rPr>
          <w:rStyle w:val="markedcontent"/>
          <w:rFonts w:ascii="Calibri" w:hAnsi="Calibri" w:cs="Calibri"/>
          <w:sz w:val="24"/>
          <w:szCs w:val="24"/>
        </w:rPr>
        <w:t>od członków Komisji Przetargowej pomnożoną przez wagę (współczynnik wynikający z</w:t>
      </w:r>
      <w:r w:rsidRPr="00A42379">
        <w:rPr>
          <w:rFonts w:ascii="Calibri" w:hAnsi="Calibri" w:cs="Calibri"/>
          <w:sz w:val="24"/>
          <w:szCs w:val="24"/>
        </w:rPr>
        <w:br/>
      </w:r>
      <w:r w:rsidRPr="00A42379">
        <w:rPr>
          <w:rStyle w:val="markedcontent"/>
          <w:rFonts w:ascii="Calibri" w:hAnsi="Calibri" w:cs="Calibri"/>
          <w:sz w:val="24"/>
          <w:szCs w:val="24"/>
        </w:rPr>
        <w:t>procentowego udziału ) kryterium w ocenie - gdzie waga wynosi odpowiednio dla:</w:t>
      </w:r>
      <w:r w:rsidRPr="00A42379">
        <w:rPr>
          <w:rFonts w:ascii="Calibri" w:hAnsi="Calibri" w:cs="Calibri"/>
          <w:sz w:val="24"/>
          <w:szCs w:val="24"/>
        </w:rPr>
        <w:br/>
      </w:r>
      <w:r w:rsidRPr="00A42379">
        <w:rPr>
          <w:rStyle w:val="markedcontent"/>
          <w:rFonts w:ascii="Calibri" w:hAnsi="Calibri" w:cs="Calibri"/>
          <w:sz w:val="24"/>
          <w:szCs w:val="24"/>
        </w:rPr>
        <w:t>ceny - 0.60, ilość stacji - 0.40.</w:t>
      </w:r>
    </w:p>
    <w:p w14:paraId="616410D5" w14:textId="1A5D14F8" w:rsidR="00FE30B2" w:rsidRDefault="00A42379" w:rsidP="00AB0F68">
      <w:pPr>
        <w:spacing w:after="0" w:line="240" w:lineRule="auto"/>
        <w:jc w:val="both"/>
        <w:rPr>
          <w:rStyle w:val="markedcontent"/>
          <w:rFonts w:ascii="Calibri" w:hAnsi="Calibri" w:cs="Calibri"/>
          <w:sz w:val="24"/>
          <w:szCs w:val="24"/>
        </w:rPr>
      </w:pPr>
      <w:r w:rsidRPr="00A42379">
        <w:rPr>
          <w:rStyle w:val="markedcontent"/>
          <w:rFonts w:ascii="Calibri" w:hAnsi="Calibri" w:cs="Calibri"/>
          <w:sz w:val="24"/>
          <w:szCs w:val="24"/>
        </w:rPr>
        <w:t>1</w:t>
      </w:r>
      <w:r w:rsidR="002C1EBB">
        <w:rPr>
          <w:rStyle w:val="markedcontent"/>
          <w:rFonts w:ascii="Calibri" w:hAnsi="Calibri" w:cs="Calibri"/>
          <w:sz w:val="24"/>
          <w:szCs w:val="24"/>
        </w:rPr>
        <w:t>6</w:t>
      </w:r>
      <w:r w:rsidRPr="00A42379">
        <w:rPr>
          <w:rStyle w:val="markedcontent"/>
          <w:rFonts w:ascii="Calibri" w:hAnsi="Calibri" w:cs="Calibri"/>
          <w:sz w:val="24"/>
          <w:szCs w:val="24"/>
        </w:rPr>
        <w:t>. Punkty będą liczone z dokładnością do dwóch miejsc po przecinku.</w:t>
      </w:r>
      <w:r w:rsidRPr="00A42379">
        <w:rPr>
          <w:rFonts w:ascii="Calibri" w:hAnsi="Calibri" w:cs="Calibri"/>
          <w:sz w:val="24"/>
          <w:szCs w:val="24"/>
        </w:rPr>
        <w:br/>
      </w:r>
      <w:r w:rsidRPr="00A42379">
        <w:rPr>
          <w:rStyle w:val="markedcontent"/>
          <w:rFonts w:ascii="Calibri" w:hAnsi="Calibri" w:cs="Calibri"/>
          <w:sz w:val="24"/>
          <w:szCs w:val="24"/>
        </w:rPr>
        <w:t>1</w:t>
      </w:r>
      <w:r w:rsidR="00D87FEA">
        <w:rPr>
          <w:rStyle w:val="markedcontent"/>
          <w:rFonts w:ascii="Calibri" w:hAnsi="Calibri" w:cs="Calibri"/>
          <w:sz w:val="24"/>
          <w:szCs w:val="24"/>
        </w:rPr>
        <w:t>7</w:t>
      </w:r>
      <w:r w:rsidRPr="00A42379">
        <w:rPr>
          <w:rStyle w:val="markedcontent"/>
          <w:rFonts w:ascii="Calibri" w:hAnsi="Calibri" w:cs="Calibri"/>
          <w:sz w:val="24"/>
          <w:szCs w:val="24"/>
        </w:rPr>
        <w:t xml:space="preserve">. Zgodnie z art. 223 ust. 2 </w:t>
      </w:r>
      <w:proofErr w:type="spellStart"/>
      <w:r w:rsidRPr="00A42379">
        <w:rPr>
          <w:rStyle w:val="markedcontent"/>
          <w:rFonts w:ascii="Calibri" w:hAnsi="Calibri" w:cs="Calibri"/>
          <w:sz w:val="24"/>
          <w:szCs w:val="24"/>
        </w:rPr>
        <w:t>uPzp</w:t>
      </w:r>
      <w:proofErr w:type="spellEnd"/>
      <w:r w:rsidRPr="00A42379">
        <w:rPr>
          <w:rStyle w:val="markedcontent"/>
          <w:rFonts w:ascii="Calibri" w:hAnsi="Calibri" w:cs="Calibri"/>
          <w:sz w:val="24"/>
          <w:szCs w:val="24"/>
        </w:rPr>
        <w:t xml:space="preserve"> Zamawiający poprawi oczywiste omyłki pisarskie, oczywiste </w:t>
      </w:r>
      <w:r w:rsidRPr="00A42379">
        <w:rPr>
          <w:rStyle w:val="markedcontent"/>
          <w:rFonts w:ascii="Calibri" w:hAnsi="Calibri" w:cs="Calibri"/>
          <w:sz w:val="24"/>
          <w:szCs w:val="24"/>
        </w:rPr>
        <w:lastRenderedPageBreak/>
        <w:t>omyłki</w:t>
      </w:r>
      <w:r w:rsidR="004B5CC9">
        <w:rPr>
          <w:rFonts w:ascii="Calibri" w:hAnsi="Calibri" w:cs="Calibri"/>
          <w:sz w:val="24"/>
          <w:szCs w:val="24"/>
        </w:rPr>
        <w:t xml:space="preserve"> </w:t>
      </w:r>
      <w:r w:rsidRPr="00A42379">
        <w:rPr>
          <w:rStyle w:val="markedcontent"/>
          <w:rFonts w:ascii="Calibri" w:hAnsi="Calibri" w:cs="Calibri"/>
          <w:sz w:val="24"/>
          <w:szCs w:val="24"/>
        </w:rPr>
        <w:t>rachunkowe oraz inne omyłki polegające na niezgodności ofert z dokumentami zamówienia, nie</w:t>
      </w:r>
      <w:r w:rsidR="004B5CC9">
        <w:rPr>
          <w:rFonts w:ascii="Calibri" w:hAnsi="Calibri" w:cs="Calibri"/>
          <w:sz w:val="24"/>
          <w:szCs w:val="24"/>
        </w:rPr>
        <w:t xml:space="preserve"> </w:t>
      </w:r>
      <w:r w:rsidRPr="00A42379">
        <w:rPr>
          <w:rStyle w:val="markedcontent"/>
          <w:rFonts w:ascii="Calibri" w:hAnsi="Calibri" w:cs="Calibri"/>
          <w:sz w:val="24"/>
          <w:szCs w:val="24"/>
        </w:rPr>
        <w:t>powodujące istotnych zmian w treści oferty.</w:t>
      </w:r>
    </w:p>
    <w:p w14:paraId="012447EC" w14:textId="56E6AD32" w:rsidR="00A42379" w:rsidRPr="00A42379" w:rsidRDefault="00A42379" w:rsidP="00AB0F68">
      <w:pPr>
        <w:spacing w:after="0" w:line="240" w:lineRule="auto"/>
        <w:jc w:val="both"/>
        <w:rPr>
          <w:rFonts w:ascii="Calibri" w:eastAsia="Times New Roman" w:hAnsi="Calibri" w:cs="Calibri"/>
          <w:b/>
          <w:bCs/>
          <w:sz w:val="24"/>
          <w:szCs w:val="24"/>
          <w:lang w:eastAsia="pl-PL"/>
        </w:rPr>
      </w:pPr>
      <w:r w:rsidRPr="00A42379">
        <w:rPr>
          <w:rStyle w:val="markedcontent"/>
          <w:rFonts w:ascii="Calibri" w:hAnsi="Calibri" w:cs="Calibri"/>
          <w:sz w:val="24"/>
          <w:szCs w:val="24"/>
        </w:rPr>
        <w:t>1</w:t>
      </w:r>
      <w:r w:rsidR="00D87FEA">
        <w:rPr>
          <w:rStyle w:val="markedcontent"/>
          <w:rFonts w:ascii="Calibri" w:hAnsi="Calibri" w:cs="Calibri"/>
          <w:sz w:val="24"/>
          <w:szCs w:val="24"/>
        </w:rPr>
        <w:t>8.</w:t>
      </w:r>
      <w:r w:rsidRPr="00A42379">
        <w:rPr>
          <w:rStyle w:val="markedcontent"/>
          <w:rFonts w:ascii="Calibri" w:hAnsi="Calibri" w:cs="Calibri"/>
          <w:sz w:val="24"/>
          <w:szCs w:val="24"/>
        </w:rPr>
        <w:t xml:space="preserve"> Zamawiający odrzuci ofertę w przypadkach określonych w art. 226 </w:t>
      </w:r>
      <w:proofErr w:type="spellStart"/>
      <w:r w:rsidRPr="00A42379">
        <w:rPr>
          <w:rStyle w:val="markedcontent"/>
          <w:rFonts w:ascii="Calibri" w:hAnsi="Calibri" w:cs="Calibri"/>
          <w:sz w:val="24"/>
          <w:szCs w:val="24"/>
        </w:rPr>
        <w:t>uPzp</w:t>
      </w:r>
      <w:proofErr w:type="spellEnd"/>
      <w:r w:rsidRPr="00A42379">
        <w:rPr>
          <w:rStyle w:val="markedcontent"/>
          <w:rFonts w:ascii="Calibri" w:hAnsi="Calibri" w:cs="Calibri"/>
          <w:sz w:val="24"/>
          <w:szCs w:val="24"/>
        </w:rPr>
        <w:t>.</w:t>
      </w:r>
    </w:p>
    <w:p w14:paraId="64666E68" w14:textId="77777777" w:rsidR="00B64232" w:rsidRPr="002862B0" w:rsidRDefault="00B64232" w:rsidP="00AB0F68">
      <w:pPr>
        <w:tabs>
          <w:tab w:val="left" w:pos="557"/>
        </w:tabs>
        <w:autoSpaceDE w:val="0"/>
        <w:autoSpaceDN w:val="0"/>
        <w:adjustRightInd w:val="0"/>
        <w:spacing w:after="0" w:line="240" w:lineRule="auto"/>
        <w:jc w:val="both"/>
        <w:rPr>
          <w:rFonts w:ascii="Calibri" w:eastAsia="Times New Roman" w:hAnsi="Calibri" w:cs="Calibri"/>
          <w:sz w:val="24"/>
          <w:szCs w:val="24"/>
          <w:lang w:eastAsia="pl-PL"/>
        </w:rPr>
      </w:pPr>
    </w:p>
    <w:p w14:paraId="48A68889" w14:textId="112AC407" w:rsidR="00B64232" w:rsidRPr="000D1DC5" w:rsidRDefault="004B5CC9" w:rsidP="004B5CC9">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XV</w:t>
      </w:r>
      <w:r w:rsidR="009E57E6">
        <w:rPr>
          <w:rFonts w:ascii="Calibri" w:eastAsia="Times New Roman" w:hAnsi="Calibri" w:cs="Calibri"/>
          <w:b/>
          <w:bCs/>
          <w:sz w:val="24"/>
          <w:szCs w:val="24"/>
          <w:lang w:eastAsia="pl-PL"/>
        </w:rPr>
        <w:t>I</w:t>
      </w:r>
      <w:r>
        <w:rPr>
          <w:rFonts w:ascii="Calibri" w:eastAsia="Times New Roman" w:hAnsi="Calibri" w:cs="Calibri"/>
          <w:b/>
          <w:bCs/>
          <w:sz w:val="24"/>
          <w:szCs w:val="24"/>
          <w:lang w:eastAsia="pl-PL"/>
        </w:rPr>
        <w:t>II.</w:t>
      </w:r>
      <w:r w:rsidR="00B64232" w:rsidRPr="000D1DC5">
        <w:rPr>
          <w:rFonts w:ascii="Calibri" w:eastAsia="Times New Roman" w:hAnsi="Calibri" w:cs="Calibri"/>
          <w:b/>
          <w:bCs/>
          <w:sz w:val="24"/>
          <w:szCs w:val="24"/>
          <w:lang w:eastAsia="pl-PL"/>
        </w:rPr>
        <w:t>INFORMACJE O FORMALNOŚCIACH, JAKIE MUSZĄ ZOSTAĆ DOPEŁNIONE PO WYBORZE OFERTY W CELU ZAWARCIA UMOWY W SPRAWIE ZAMÓWIENIA PUBLICZNEGO</w:t>
      </w:r>
    </w:p>
    <w:p w14:paraId="11D66ADC" w14:textId="77777777" w:rsidR="00FE30B2" w:rsidRPr="00FE30B2" w:rsidRDefault="005F1D12" w:rsidP="00FE30B2">
      <w:pPr>
        <w:numPr>
          <w:ilvl w:val="0"/>
          <w:numId w:val="6"/>
        </w:numPr>
        <w:tabs>
          <w:tab w:val="left" w:pos="142"/>
          <w:tab w:val="left" w:pos="284"/>
          <w:tab w:val="left" w:pos="426"/>
        </w:tabs>
        <w:spacing w:after="0" w:line="240" w:lineRule="auto"/>
        <w:ind w:left="0" w:firstLine="0"/>
        <w:jc w:val="both"/>
        <w:rPr>
          <w:rStyle w:val="markedcontent"/>
          <w:rFonts w:ascii="Calibri" w:eastAsia="Times New Roman" w:hAnsi="Calibri" w:cs="Calibri"/>
          <w:sz w:val="24"/>
          <w:szCs w:val="24"/>
          <w:lang w:eastAsia="pl-PL"/>
        </w:rPr>
      </w:pPr>
      <w:r w:rsidRPr="005F1D12">
        <w:rPr>
          <w:rStyle w:val="markedcontent"/>
          <w:rFonts w:ascii="Calibri" w:hAnsi="Calibri" w:cs="Calibri"/>
          <w:sz w:val="24"/>
          <w:szCs w:val="24"/>
        </w:rPr>
        <w:t>Zamawiający zawrze umowę według wzoru stanowiącego zał. nr 3 do SWZ z Wykonawcą, który</w:t>
      </w:r>
      <w:r>
        <w:rPr>
          <w:rFonts w:ascii="Calibri" w:hAnsi="Calibri" w:cs="Calibri"/>
          <w:sz w:val="24"/>
          <w:szCs w:val="24"/>
        </w:rPr>
        <w:t xml:space="preserve"> </w:t>
      </w:r>
      <w:r w:rsidRPr="005F1D12">
        <w:rPr>
          <w:rStyle w:val="markedcontent"/>
          <w:rFonts w:ascii="Calibri" w:hAnsi="Calibri" w:cs="Calibri"/>
          <w:sz w:val="24"/>
          <w:szCs w:val="24"/>
        </w:rPr>
        <w:t>złożył najkorzystniejszą ofertę.</w:t>
      </w:r>
    </w:p>
    <w:p w14:paraId="3F8D1BF3" w14:textId="77777777" w:rsidR="00FE30B2" w:rsidRPr="00FE30B2" w:rsidRDefault="005F1D12" w:rsidP="00FE30B2">
      <w:pPr>
        <w:numPr>
          <w:ilvl w:val="0"/>
          <w:numId w:val="6"/>
        </w:numPr>
        <w:tabs>
          <w:tab w:val="left" w:pos="142"/>
          <w:tab w:val="left" w:pos="284"/>
          <w:tab w:val="left" w:pos="426"/>
        </w:tabs>
        <w:spacing w:after="0" w:line="240" w:lineRule="auto"/>
        <w:ind w:left="0" w:firstLine="0"/>
        <w:jc w:val="both"/>
        <w:rPr>
          <w:rStyle w:val="markedcontent"/>
          <w:rFonts w:ascii="Calibri" w:eastAsia="Times New Roman" w:hAnsi="Calibri" w:cs="Calibri"/>
          <w:sz w:val="24"/>
          <w:szCs w:val="24"/>
          <w:lang w:eastAsia="pl-PL"/>
        </w:rPr>
      </w:pPr>
      <w:r w:rsidRPr="005F1D12">
        <w:rPr>
          <w:rStyle w:val="markedcontent"/>
          <w:rFonts w:ascii="Calibri" w:hAnsi="Calibri" w:cs="Calibri"/>
          <w:sz w:val="24"/>
          <w:szCs w:val="24"/>
        </w:rPr>
        <w:t>Zamawiający powiadomi Wykonawcę, któremu udzieli zamówienia, o sposobie i terminie</w:t>
      </w:r>
      <w:r w:rsidRPr="005F1D12">
        <w:rPr>
          <w:rFonts w:ascii="Calibri" w:hAnsi="Calibri" w:cs="Calibri"/>
          <w:sz w:val="24"/>
          <w:szCs w:val="24"/>
        </w:rPr>
        <w:br/>
      </w:r>
      <w:r w:rsidRPr="005F1D12">
        <w:rPr>
          <w:rStyle w:val="markedcontent"/>
          <w:rFonts w:ascii="Calibri" w:hAnsi="Calibri" w:cs="Calibri"/>
          <w:sz w:val="24"/>
          <w:szCs w:val="24"/>
        </w:rPr>
        <w:t>zawarcia umowy.</w:t>
      </w:r>
    </w:p>
    <w:p w14:paraId="4CF99FAD" w14:textId="77777777" w:rsidR="00FE30B2" w:rsidRPr="00FE30B2" w:rsidRDefault="005F1D12" w:rsidP="00FE30B2">
      <w:pPr>
        <w:numPr>
          <w:ilvl w:val="0"/>
          <w:numId w:val="6"/>
        </w:numPr>
        <w:tabs>
          <w:tab w:val="left" w:pos="142"/>
          <w:tab w:val="left" w:pos="284"/>
          <w:tab w:val="left" w:pos="426"/>
        </w:tabs>
        <w:spacing w:after="0" w:line="240" w:lineRule="auto"/>
        <w:ind w:left="0" w:firstLine="0"/>
        <w:jc w:val="both"/>
        <w:rPr>
          <w:rStyle w:val="markedcontent"/>
          <w:rFonts w:ascii="Calibri" w:eastAsia="Times New Roman" w:hAnsi="Calibri" w:cs="Calibri"/>
          <w:sz w:val="24"/>
          <w:szCs w:val="24"/>
          <w:lang w:eastAsia="pl-PL"/>
        </w:rPr>
      </w:pPr>
      <w:r w:rsidRPr="005F1D12">
        <w:rPr>
          <w:rStyle w:val="markedcontent"/>
          <w:rFonts w:ascii="Calibri" w:hAnsi="Calibri" w:cs="Calibri"/>
          <w:sz w:val="24"/>
          <w:szCs w:val="24"/>
        </w:rPr>
        <w:t>Przed zawarciem umowy Wykonawca przekaże Zamawiającemu:</w:t>
      </w:r>
      <w:r w:rsidRPr="005F1D12">
        <w:rPr>
          <w:rFonts w:ascii="Calibri" w:hAnsi="Calibri" w:cs="Calibri"/>
          <w:sz w:val="24"/>
          <w:szCs w:val="24"/>
        </w:rPr>
        <w:br/>
      </w:r>
      <w:r w:rsidRPr="005F1D12">
        <w:rPr>
          <w:rStyle w:val="markedcontent"/>
          <w:rFonts w:ascii="Calibri" w:hAnsi="Calibri" w:cs="Calibri"/>
          <w:sz w:val="24"/>
          <w:szCs w:val="24"/>
        </w:rPr>
        <w:t>a) niezbędne dane i informacje do uzupełnienia umowy (np. dane osoby, która będzie zawierała</w:t>
      </w:r>
      <w:r>
        <w:rPr>
          <w:rFonts w:ascii="Calibri" w:hAnsi="Calibri" w:cs="Calibri"/>
          <w:sz w:val="24"/>
          <w:szCs w:val="24"/>
        </w:rPr>
        <w:t xml:space="preserve"> </w:t>
      </w:r>
      <w:r w:rsidRPr="005F1D12">
        <w:rPr>
          <w:rStyle w:val="markedcontent"/>
          <w:rFonts w:ascii="Calibri" w:hAnsi="Calibri" w:cs="Calibri"/>
          <w:sz w:val="24"/>
          <w:szCs w:val="24"/>
        </w:rPr>
        <w:t>umowę w imieniu Wykonawcy itp.),</w:t>
      </w:r>
    </w:p>
    <w:p w14:paraId="3A451115" w14:textId="1F6F87E4" w:rsidR="005F1D12" w:rsidRPr="005F1D12" w:rsidRDefault="005F1D12" w:rsidP="00FE30B2">
      <w:pPr>
        <w:tabs>
          <w:tab w:val="left" w:pos="142"/>
          <w:tab w:val="left" w:pos="284"/>
          <w:tab w:val="left" w:pos="426"/>
        </w:tabs>
        <w:spacing w:after="0" w:line="240" w:lineRule="auto"/>
        <w:jc w:val="both"/>
        <w:rPr>
          <w:rStyle w:val="markedcontent"/>
          <w:rFonts w:ascii="Calibri" w:eastAsia="Times New Roman" w:hAnsi="Calibri" w:cs="Calibri"/>
          <w:sz w:val="24"/>
          <w:szCs w:val="24"/>
          <w:lang w:eastAsia="pl-PL"/>
        </w:rPr>
      </w:pPr>
      <w:r w:rsidRPr="005F1D12">
        <w:rPr>
          <w:rStyle w:val="markedcontent"/>
          <w:rFonts w:ascii="Calibri" w:hAnsi="Calibri" w:cs="Calibri"/>
          <w:sz w:val="24"/>
          <w:szCs w:val="24"/>
        </w:rPr>
        <w:t>b) pełnomocnictwo (oryginał lub kopia poświadczona notarialnie), chyba, że w ofercie znajdują</w:t>
      </w:r>
      <w:r>
        <w:rPr>
          <w:rFonts w:ascii="Calibri" w:hAnsi="Calibri" w:cs="Calibri"/>
          <w:sz w:val="24"/>
          <w:szCs w:val="24"/>
        </w:rPr>
        <w:t xml:space="preserve"> </w:t>
      </w:r>
      <w:r w:rsidRPr="005F1D12">
        <w:rPr>
          <w:rStyle w:val="markedcontent"/>
          <w:rFonts w:ascii="Calibri" w:hAnsi="Calibri" w:cs="Calibri"/>
          <w:sz w:val="24"/>
          <w:szCs w:val="24"/>
        </w:rPr>
        <w:t>się dokumenty lub pełnomocnictwa upoważniające osobę/osoby do zawarcia umowy</w:t>
      </w:r>
      <w:r>
        <w:rPr>
          <w:rFonts w:ascii="Calibri" w:hAnsi="Calibri" w:cs="Calibri"/>
          <w:sz w:val="24"/>
          <w:szCs w:val="24"/>
        </w:rPr>
        <w:t xml:space="preserve"> </w:t>
      </w:r>
      <w:r w:rsidRPr="005F1D12">
        <w:rPr>
          <w:rStyle w:val="markedcontent"/>
          <w:rFonts w:ascii="Calibri" w:hAnsi="Calibri" w:cs="Calibri"/>
          <w:sz w:val="24"/>
          <w:szCs w:val="24"/>
        </w:rPr>
        <w:t>w sprawie zamówienia publicznego w imieniu Wykonawcy.</w:t>
      </w:r>
    </w:p>
    <w:p w14:paraId="3D5BE015" w14:textId="561575A2" w:rsidR="005F1D12" w:rsidRPr="00C544AF" w:rsidRDefault="005F1D12" w:rsidP="00FE30B2">
      <w:pPr>
        <w:tabs>
          <w:tab w:val="left" w:pos="142"/>
          <w:tab w:val="left" w:pos="284"/>
          <w:tab w:val="left" w:pos="426"/>
        </w:tabs>
        <w:spacing w:after="0" w:line="240" w:lineRule="auto"/>
        <w:jc w:val="both"/>
        <w:rPr>
          <w:rFonts w:ascii="Calibri" w:hAnsi="Calibri" w:cs="Calibri"/>
          <w:sz w:val="24"/>
          <w:szCs w:val="24"/>
        </w:rPr>
      </w:pPr>
      <w:r w:rsidRPr="005F1D12">
        <w:rPr>
          <w:rStyle w:val="markedcontent"/>
          <w:rFonts w:ascii="Calibri" w:hAnsi="Calibri" w:cs="Calibri"/>
          <w:sz w:val="24"/>
          <w:szCs w:val="24"/>
        </w:rPr>
        <w:t>Niedopełnienie powyższych formalności przez wybranego Wykonawcę będzie potraktowane przez</w:t>
      </w:r>
      <w:r>
        <w:rPr>
          <w:rFonts w:ascii="Calibri" w:hAnsi="Calibri" w:cs="Calibri"/>
          <w:sz w:val="24"/>
          <w:szCs w:val="24"/>
        </w:rPr>
        <w:t xml:space="preserve"> </w:t>
      </w:r>
      <w:r w:rsidRPr="005F1D12">
        <w:rPr>
          <w:rStyle w:val="markedcontent"/>
          <w:rFonts w:ascii="Calibri" w:hAnsi="Calibri" w:cs="Calibri"/>
          <w:sz w:val="24"/>
          <w:szCs w:val="24"/>
        </w:rPr>
        <w:t>Zamawiającego jako niemożność zawarcia umowy w sprawie zamówienia publicznego z przyczyn</w:t>
      </w:r>
      <w:r>
        <w:rPr>
          <w:rFonts w:ascii="Calibri" w:hAnsi="Calibri" w:cs="Calibri"/>
          <w:sz w:val="24"/>
          <w:szCs w:val="24"/>
        </w:rPr>
        <w:t xml:space="preserve"> </w:t>
      </w:r>
      <w:r w:rsidRPr="005F1D12">
        <w:rPr>
          <w:rStyle w:val="markedcontent"/>
          <w:rFonts w:ascii="Calibri" w:hAnsi="Calibri" w:cs="Calibri"/>
          <w:sz w:val="24"/>
          <w:szCs w:val="24"/>
        </w:rPr>
        <w:t>leżących po stronie Wykonawcy.</w:t>
      </w:r>
    </w:p>
    <w:p w14:paraId="35ED04A7" w14:textId="08B06D55" w:rsidR="0043730D" w:rsidRPr="00C544AF" w:rsidRDefault="005F1D12" w:rsidP="005F1D12">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4</w:t>
      </w:r>
      <w:r w:rsidRPr="00C544AF">
        <w:rPr>
          <w:rFonts w:ascii="Calibri" w:eastAsia="Times New Roman" w:hAnsi="Calibri" w:cs="Calibri"/>
          <w:sz w:val="24"/>
          <w:szCs w:val="24"/>
          <w:lang w:eastAsia="pl-PL"/>
        </w:rPr>
        <w:t>.</w:t>
      </w:r>
      <w:r w:rsidR="0043730D" w:rsidRPr="00C544AF">
        <w:rPr>
          <w:rFonts w:ascii="Calibri" w:eastAsia="Times New Roman" w:hAnsi="Calibri" w:cs="Calibri"/>
          <w:sz w:val="24"/>
          <w:szCs w:val="24"/>
          <w:lang w:eastAsia="pl-PL"/>
        </w:rPr>
        <w:t xml:space="preserve">Wykonawca będzie zobowiązany do podpisania umowy na warunkach określonych </w:t>
      </w:r>
      <w:r w:rsidR="0043730D" w:rsidRPr="00C544AF">
        <w:rPr>
          <w:rFonts w:ascii="Calibri" w:eastAsia="Times New Roman" w:hAnsi="Calibri" w:cs="Calibri"/>
          <w:sz w:val="24"/>
          <w:szCs w:val="24"/>
          <w:lang w:eastAsia="pl-PL"/>
        </w:rPr>
        <w:br/>
        <w:t xml:space="preserve">w projekcie umowy stanowiącym załącznik nr 3 do niniejszego SWZ, w miejscu </w:t>
      </w:r>
      <w:r w:rsidR="0043730D" w:rsidRPr="00C544AF">
        <w:rPr>
          <w:rFonts w:ascii="Calibri" w:eastAsia="Times New Roman" w:hAnsi="Calibri" w:cs="Calibri"/>
          <w:sz w:val="24"/>
          <w:szCs w:val="24"/>
          <w:lang w:eastAsia="pl-PL"/>
        </w:rPr>
        <w:br/>
        <w:t>i terminie wskazanym przez Zamawiającego.</w:t>
      </w:r>
    </w:p>
    <w:p w14:paraId="75C3B039" w14:textId="44A70985" w:rsidR="00C544AF" w:rsidRPr="00C544AF" w:rsidRDefault="00C544AF" w:rsidP="00C544AF">
      <w:pPr>
        <w:spacing w:after="0" w:line="240" w:lineRule="auto"/>
        <w:jc w:val="both"/>
        <w:rPr>
          <w:rFonts w:ascii="Calibri" w:eastAsia="Times New Roman" w:hAnsi="Calibri" w:cs="Calibri"/>
          <w:sz w:val="24"/>
          <w:szCs w:val="24"/>
          <w:lang w:eastAsia="pl-PL"/>
        </w:rPr>
      </w:pPr>
      <w:r w:rsidRPr="00C544AF">
        <w:rPr>
          <w:rFonts w:ascii="Calibri" w:eastAsia="Times New Roman" w:hAnsi="Calibri" w:cs="Calibri"/>
          <w:sz w:val="24"/>
          <w:szCs w:val="24"/>
          <w:lang w:eastAsia="pl-PL"/>
        </w:rPr>
        <w:t xml:space="preserve">5. </w:t>
      </w:r>
      <w:r w:rsidRPr="00C544AF">
        <w:rPr>
          <w:rFonts w:cstheme="minorHAnsi"/>
          <w:spacing w:val="-1"/>
          <w:sz w:val="24"/>
          <w:szCs w:val="24"/>
        </w:rPr>
        <w:t xml:space="preserve">Zamawiający przewiduje możliwość dokonania zmiany postanowień w umowie: </w:t>
      </w:r>
    </w:p>
    <w:p w14:paraId="6F4C73DD" w14:textId="77777777" w:rsidR="00C544AF" w:rsidRPr="00C544AF" w:rsidRDefault="00C544AF" w:rsidP="00C544AF">
      <w:pPr>
        <w:pStyle w:val="Akapitzlist"/>
        <w:numPr>
          <w:ilvl w:val="0"/>
          <w:numId w:val="38"/>
        </w:numPr>
        <w:shd w:val="clear" w:color="auto" w:fill="FFFFFF"/>
        <w:tabs>
          <w:tab w:val="left" w:pos="0"/>
        </w:tabs>
        <w:spacing w:after="0" w:line="240" w:lineRule="auto"/>
        <w:jc w:val="both"/>
        <w:rPr>
          <w:rFonts w:cstheme="minorHAnsi"/>
          <w:spacing w:val="-1"/>
          <w:sz w:val="24"/>
          <w:szCs w:val="24"/>
        </w:rPr>
      </w:pPr>
      <w:r w:rsidRPr="00C544AF">
        <w:rPr>
          <w:rFonts w:cstheme="minorHAnsi"/>
          <w:spacing w:val="-1"/>
          <w:sz w:val="24"/>
          <w:szCs w:val="24"/>
        </w:rPr>
        <w:t>dopuszcza się możliwość zmiany terminu zapłaty za przedmiot umowy – w przypadku, gdy nie może on być dochowany z przyczyn niezależnych od Zamawiającego, czego nie można było przewidzieć w chwili zawarcia umowy,</w:t>
      </w:r>
    </w:p>
    <w:p w14:paraId="6305DA8C" w14:textId="77777777" w:rsidR="00C544AF" w:rsidRPr="00C544AF" w:rsidRDefault="00C544AF" w:rsidP="00C544AF">
      <w:pPr>
        <w:pStyle w:val="Akapitzlist"/>
        <w:numPr>
          <w:ilvl w:val="0"/>
          <w:numId w:val="38"/>
        </w:numPr>
        <w:shd w:val="clear" w:color="auto" w:fill="FFFFFF"/>
        <w:tabs>
          <w:tab w:val="left" w:pos="0"/>
        </w:tabs>
        <w:spacing w:after="0" w:line="240" w:lineRule="auto"/>
        <w:jc w:val="both"/>
        <w:rPr>
          <w:rFonts w:cstheme="minorHAnsi"/>
          <w:spacing w:val="-1"/>
          <w:sz w:val="24"/>
          <w:szCs w:val="24"/>
        </w:rPr>
      </w:pPr>
      <w:r w:rsidRPr="00C544AF">
        <w:rPr>
          <w:rFonts w:cstheme="minorHAnsi"/>
          <w:spacing w:val="-1"/>
          <w:sz w:val="24"/>
          <w:szCs w:val="24"/>
        </w:rPr>
        <w:t>dopuszcza się możliwość zmiany terminu realizacji przedmiotu umowy – w sytuacji, gdy zmiana taka wynika z przyczyn niezależnych od Wykonawcy,</w:t>
      </w:r>
    </w:p>
    <w:p w14:paraId="729E1109" w14:textId="77777777" w:rsidR="00C544AF" w:rsidRPr="00C544AF" w:rsidRDefault="00C544AF" w:rsidP="00C544AF">
      <w:pPr>
        <w:pStyle w:val="Akapitzlist"/>
        <w:numPr>
          <w:ilvl w:val="0"/>
          <w:numId w:val="38"/>
        </w:numPr>
        <w:shd w:val="clear" w:color="auto" w:fill="FFFFFF"/>
        <w:tabs>
          <w:tab w:val="left" w:pos="0"/>
        </w:tabs>
        <w:spacing w:after="0" w:line="240" w:lineRule="auto"/>
        <w:jc w:val="both"/>
        <w:rPr>
          <w:rFonts w:cstheme="minorHAnsi"/>
          <w:spacing w:val="-1"/>
          <w:sz w:val="24"/>
          <w:szCs w:val="24"/>
        </w:rPr>
      </w:pPr>
      <w:r w:rsidRPr="00C544AF">
        <w:rPr>
          <w:rFonts w:cstheme="minorHAnsi"/>
          <w:spacing w:val="-1"/>
          <w:sz w:val="24"/>
          <w:szCs w:val="24"/>
        </w:rPr>
        <w:t>w przypadku gdy nastąpi zmiana powszechnie obowiązujących przepisów prawa w zakresie mającym wpływ na realizację przedmiotu umowy.</w:t>
      </w:r>
    </w:p>
    <w:p w14:paraId="03674731" w14:textId="480710F6" w:rsidR="00FE30B2" w:rsidRPr="00FE30B2" w:rsidRDefault="00FE30B2" w:rsidP="00FE30B2">
      <w:pPr>
        <w:shd w:val="clear" w:color="auto" w:fill="FFFFFF"/>
        <w:tabs>
          <w:tab w:val="left" w:pos="0"/>
        </w:tabs>
        <w:spacing w:after="0" w:line="240" w:lineRule="auto"/>
        <w:jc w:val="both"/>
        <w:rPr>
          <w:rFonts w:cstheme="minorHAnsi"/>
          <w:sz w:val="24"/>
          <w:szCs w:val="24"/>
        </w:rPr>
      </w:pPr>
      <w:r w:rsidRPr="00FE30B2">
        <w:rPr>
          <w:rFonts w:cstheme="minorHAnsi"/>
          <w:sz w:val="24"/>
          <w:szCs w:val="24"/>
        </w:rPr>
        <w:t>6.</w:t>
      </w:r>
      <w:r>
        <w:rPr>
          <w:rFonts w:cstheme="minorHAnsi"/>
          <w:sz w:val="24"/>
          <w:szCs w:val="24"/>
        </w:rPr>
        <w:t xml:space="preserve"> </w:t>
      </w:r>
      <w:r w:rsidR="00C544AF" w:rsidRPr="00FE30B2">
        <w:rPr>
          <w:rFonts w:cstheme="minorHAnsi"/>
          <w:sz w:val="24"/>
          <w:szCs w:val="24"/>
        </w:rPr>
        <w:t>Zamawiający przewiduje możliwość dokonania zmiany postanowień w umowie w wyniku wystąpienia innych sytuacji, których nie można było przewidzieć w chwili zawarcia umowy                                i mających charakter zmian nieistotnych.</w:t>
      </w:r>
    </w:p>
    <w:p w14:paraId="7E42CE9A" w14:textId="5AA62A2D" w:rsidR="005F1D12" w:rsidRPr="00FE30B2" w:rsidRDefault="00C544AF" w:rsidP="00FE30B2">
      <w:pPr>
        <w:pStyle w:val="Akapitzlist"/>
        <w:numPr>
          <w:ilvl w:val="0"/>
          <w:numId w:val="43"/>
        </w:numPr>
        <w:shd w:val="clear" w:color="auto" w:fill="FFFFFF"/>
        <w:tabs>
          <w:tab w:val="left" w:pos="0"/>
        </w:tabs>
        <w:spacing w:after="0" w:line="240" w:lineRule="auto"/>
        <w:ind w:left="0" w:firstLine="0"/>
        <w:jc w:val="both"/>
        <w:rPr>
          <w:rFonts w:cstheme="minorHAnsi"/>
          <w:sz w:val="24"/>
          <w:szCs w:val="24"/>
        </w:rPr>
      </w:pPr>
      <w:r w:rsidRPr="00FE30B2">
        <w:rPr>
          <w:rFonts w:cstheme="minorHAnsi"/>
          <w:sz w:val="24"/>
          <w:szCs w:val="24"/>
        </w:rPr>
        <w:t>Okoliczności przewidziane powyżej stanowiące</w:t>
      </w:r>
      <w:r w:rsidRPr="00FE30B2">
        <w:rPr>
          <w:rFonts w:cstheme="minorHAnsi"/>
          <w:color w:val="FF0000"/>
          <w:sz w:val="24"/>
          <w:szCs w:val="24"/>
        </w:rPr>
        <w:t xml:space="preserve"> </w:t>
      </w:r>
      <w:r w:rsidRPr="00FE30B2">
        <w:rPr>
          <w:rFonts w:cstheme="minorHAnsi"/>
          <w:sz w:val="24"/>
          <w:szCs w:val="24"/>
        </w:rPr>
        <w:t>podstawę zmiany Umowy stanowią uprawnienia Zamawiającego, a nie jego obowiązek.</w:t>
      </w:r>
    </w:p>
    <w:p w14:paraId="0D4097AF" w14:textId="77777777" w:rsidR="00B64232" w:rsidRPr="000D1DC5" w:rsidRDefault="00B64232" w:rsidP="00AB0F68">
      <w:pPr>
        <w:spacing w:after="0" w:line="240" w:lineRule="auto"/>
        <w:jc w:val="both"/>
        <w:rPr>
          <w:rFonts w:ascii="Calibri" w:eastAsia="Times New Roman" w:hAnsi="Calibri" w:cs="Calibri"/>
          <w:b/>
          <w:bCs/>
          <w:sz w:val="24"/>
          <w:szCs w:val="24"/>
          <w:lang w:eastAsia="pl-PL"/>
        </w:rPr>
      </w:pPr>
    </w:p>
    <w:p w14:paraId="0207CCA0" w14:textId="7D490C0D" w:rsidR="00B64232" w:rsidRPr="0043730D" w:rsidRDefault="00B64232" w:rsidP="00F3198A">
      <w:pPr>
        <w:pStyle w:val="Akapitzlist"/>
        <w:numPr>
          <w:ilvl w:val="0"/>
          <w:numId w:val="23"/>
        </w:numPr>
        <w:spacing w:after="0" w:line="240" w:lineRule="auto"/>
        <w:ind w:left="567" w:hanging="567"/>
        <w:jc w:val="both"/>
        <w:rPr>
          <w:rFonts w:ascii="Calibri" w:eastAsia="Times New Roman" w:hAnsi="Calibri" w:cs="Calibri"/>
          <w:b/>
          <w:bCs/>
          <w:sz w:val="24"/>
          <w:szCs w:val="24"/>
          <w:lang w:eastAsia="pl-PL"/>
        </w:rPr>
      </w:pPr>
      <w:r w:rsidRPr="0043730D">
        <w:rPr>
          <w:rFonts w:ascii="Calibri" w:eastAsia="Times New Roman" w:hAnsi="Calibri" w:cs="Calibri"/>
          <w:b/>
          <w:bCs/>
          <w:sz w:val="24"/>
          <w:szCs w:val="24"/>
          <w:lang w:eastAsia="pl-PL"/>
        </w:rPr>
        <w:t>POUCZENIE O ŚRODKACH OCHRONY PRAWNEJ PRZYSŁUGUJĄCYCH WYKONAWCY</w:t>
      </w:r>
    </w:p>
    <w:p w14:paraId="0041C483" w14:textId="30F9668B" w:rsidR="00B64232" w:rsidRPr="000D1DC5" w:rsidRDefault="00761E55" w:rsidP="00AB0F68">
      <w:pPr>
        <w:spacing w:after="0" w:line="240" w:lineRule="auto"/>
        <w:jc w:val="both"/>
        <w:rPr>
          <w:rFonts w:ascii="Calibri" w:eastAsia="Times New Roman" w:hAnsi="Calibri" w:cs="Calibri"/>
          <w:sz w:val="24"/>
          <w:szCs w:val="24"/>
          <w:lang w:eastAsia="pl-PL"/>
        </w:rPr>
      </w:pPr>
      <w:r>
        <w:rPr>
          <w:rFonts w:ascii="Calibri" w:eastAsia="Times New Roman" w:hAnsi="Calibri" w:cs="Calibri"/>
          <w:sz w:val="24"/>
          <w:szCs w:val="24"/>
          <w:lang w:eastAsia="pl-PL"/>
        </w:rPr>
        <w:t>Wykonawcy oraz innemu podmiotowi</w:t>
      </w:r>
      <w:r w:rsidR="00B64232" w:rsidRPr="000D1DC5">
        <w:rPr>
          <w:rFonts w:ascii="Calibri" w:eastAsia="Times New Roman" w:hAnsi="Calibri" w:cs="Calibri"/>
          <w:sz w:val="24"/>
          <w:szCs w:val="24"/>
          <w:lang w:eastAsia="pl-PL"/>
        </w:rPr>
        <w:t>, jeżeli ma lub miał interes w uzyskaniu zamówienia oraz poniósł lub może ponieść szkodę w wyniku naruszenia przez Zamawiającego przepisów ustawy</w:t>
      </w:r>
      <w:r>
        <w:rPr>
          <w:rFonts w:ascii="Calibri" w:eastAsia="Times New Roman" w:hAnsi="Calibri" w:cs="Calibri"/>
          <w:sz w:val="24"/>
          <w:szCs w:val="24"/>
          <w:lang w:eastAsia="pl-PL"/>
        </w:rPr>
        <w:t xml:space="preserve"> </w:t>
      </w:r>
      <w:proofErr w:type="spellStart"/>
      <w:r>
        <w:rPr>
          <w:rFonts w:ascii="Calibri" w:eastAsia="Times New Roman" w:hAnsi="Calibri" w:cs="Calibri"/>
          <w:sz w:val="24"/>
          <w:szCs w:val="24"/>
          <w:lang w:eastAsia="pl-PL"/>
        </w:rPr>
        <w:t>Pzp</w:t>
      </w:r>
      <w:proofErr w:type="spellEnd"/>
      <w:r>
        <w:rPr>
          <w:rFonts w:ascii="Calibri" w:eastAsia="Times New Roman" w:hAnsi="Calibri" w:cs="Calibri"/>
          <w:sz w:val="24"/>
          <w:szCs w:val="24"/>
          <w:lang w:eastAsia="pl-PL"/>
        </w:rPr>
        <w:t xml:space="preserve"> przysługują ś</w:t>
      </w:r>
      <w:r w:rsidRPr="000D1DC5">
        <w:rPr>
          <w:rFonts w:ascii="Calibri" w:eastAsia="Times New Roman" w:hAnsi="Calibri" w:cs="Calibri"/>
          <w:sz w:val="24"/>
          <w:szCs w:val="24"/>
          <w:lang w:eastAsia="pl-PL"/>
        </w:rPr>
        <w:t xml:space="preserve">rodki ochrony prawnej określone w dziale IX ustawy </w:t>
      </w:r>
      <w:proofErr w:type="spellStart"/>
      <w:r w:rsidRPr="000D1DC5">
        <w:rPr>
          <w:rFonts w:ascii="Calibri" w:eastAsia="Times New Roman" w:hAnsi="Calibri" w:cs="Calibri"/>
          <w:sz w:val="24"/>
          <w:szCs w:val="24"/>
          <w:lang w:eastAsia="pl-PL"/>
        </w:rPr>
        <w:t>Pzp</w:t>
      </w:r>
      <w:proofErr w:type="spellEnd"/>
      <w:r>
        <w:rPr>
          <w:rFonts w:ascii="Calibri" w:eastAsia="Times New Roman" w:hAnsi="Calibri" w:cs="Calibri"/>
          <w:sz w:val="24"/>
          <w:szCs w:val="24"/>
          <w:lang w:eastAsia="pl-PL"/>
        </w:rPr>
        <w:t>.</w:t>
      </w:r>
      <w:r w:rsidRPr="000D1DC5">
        <w:rPr>
          <w:rFonts w:ascii="Calibri" w:eastAsia="Times New Roman" w:hAnsi="Calibri" w:cs="Calibri"/>
          <w:sz w:val="24"/>
          <w:szCs w:val="24"/>
          <w:lang w:eastAsia="pl-PL"/>
        </w:rPr>
        <w:t xml:space="preserve"> </w:t>
      </w:r>
    </w:p>
    <w:p w14:paraId="7197477A" w14:textId="77777777" w:rsidR="006F513D" w:rsidRDefault="006F513D" w:rsidP="00865D01">
      <w:pPr>
        <w:spacing w:after="0" w:line="240" w:lineRule="auto"/>
        <w:jc w:val="both"/>
        <w:rPr>
          <w:rFonts w:ascii="Calibri" w:eastAsia="Times New Roman" w:hAnsi="Calibri" w:cs="Calibri"/>
          <w:b/>
          <w:bCs/>
          <w:sz w:val="24"/>
          <w:szCs w:val="24"/>
          <w:lang w:eastAsia="pl-PL"/>
        </w:rPr>
      </w:pPr>
    </w:p>
    <w:p w14:paraId="02227F2B" w14:textId="130CEAC5"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lastRenderedPageBreak/>
        <w:t xml:space="preserve">XX. </w:t>
      </w:r>
      <w:r w:rsidR="00B64232" w:rsidRPr="000D1DC5">
        <w:rPr>
          <w:rFonts w:ascii="Calibri" w:eastAsia="Times New Roman" w:hAnsi="Calibri" w:cs="Calibri"/>
          <w:b/>
          <w:bCs/>
          <w:sz w:val="24"/>
          <w:szCs w:val="24"/>
          <w:lang w:eastAsia="pl-PL"/>
        </w:rPr>
        <w:t>OPIS CZĘŚCI ZAMÓWIENIA, JEŻELI ZAMAWIAJĄCY DOPUSZCZA SKŁADANIE OFERT CZĘŚCIOWYCH</w:t>
      </w:r>
    </w:p>
    <w:p w14:paraId="007544E1" w14:textId="2803CE17" w:rsidR="00B64232" w:rsidRPr="0003269E" w:rsidRDefault="00B64232" w:rsidP="00C544AF">
      <w:pPr>
        <w:pStyle w:val="Akapitzlist"/>
        <w:numPr>
          <w:ilvl w:val="0"/>
          <w:numId w:val="39"/>
        </w:numPr>
        <w:spacing w:after="0" w:line="240" w:lineRule="auto"/>
        <w:jc w:val="both"/>
        <w:rPr>
          <w:rFonts w:ascii="Calibri" w:eastAsia="Times New Roman" w:hAnsi="Calibri" w:cs="Calibri"/>
          <w:sz w:val="24"/>
          <w:szCs w:val="20"/>
          <w:lang w:eastAsia="pl-PL"/>
        </w:rPr>
      </w:pPr>
      <w:r w:rsidRPr="0003269E">
        <w:rPr>
          <w:rFonts w:ascii="Calibri" w:eastAsia="Times New Roman" w:hAnsi="Calibri" w:cs="Calibri"/>
          <w:sz w:val="24"/>
          <w:szCs w:val="20"/>
          <w:lang w:eastAsia="pl-PL"/>
        </w:rPr>
        <w:t>Oferta musi obejmować całość zamówienia. Nie dopuszcza się składania ofert częściowych.</w:t>
      </w:r>
    </w:p>
    <w:p w14:paraId="5471ADF2" w14:textId="77777777" w:rsidR="00C544AF" w:rsidRPr="0003269E" w:rsidRDefault="00C544AF" w:rsidP="00C544AF">
      <w:pPr>
        <w:pStyle w:val="Akapitzlist"/>
        <w:numPr>
          <w:ilvl w:val="0"/>
          <w:numId w:val="39"/>
        </w:numPr>
        <w:shd w:val="clear" w:color="auto" w:fill="FFFFFF"/>
        <w:tabs>
          <w:tab w:val="left" w:pos="0"/>
          <w:tab w:val="left" w:pos="426"/>
        </w:tabs>
        <w:spacing w:after="0" w:line="240" w:lineRule="auto"/>
        <w:ind w:right="6"/>
        <w:jc w:val="both"/>
        <w:rPr>
          <w:rFonts w:ascii="Calibri" w:hAnsi="Calibri" w:cs="Calibri"/>
          <w:sz w:val="24"/>
          <w:szCs w:val="24"/>
        </w:rPr>
      </w:pPr>
      <w:r w:rsidRPr="0003269E">
        <w:rPr>
          <w:rFonts w:ascii="Calibri" w:hAnsi="Calibri" w:cs="Calibri"/>
          <w:bCs/>
          <w:sz w:val="24"/>
          <w:szCs w:val="24"/>
        </w:rPr>
        <w:t xml:space="preserve">Zgodnie z treścią art. 91 ust. 2 </w:t>
      </w:r>
      <w:proofErr w:type="spellStart"/>
      <w:r w:rsidRPr="0003269E">
        <w:rPr>
          <w:rFonts w:ascii="Calibri" w:hAnsi="Calibri" w:cs="Calibri"/>
          <w:bCs/>
          <w:sz w:val="24"/>
          <w:szCs w:val="24"/>
        </w:rPr>
        <w:t>uPzp</w:t>
      </w:r>
      <w:proofErr w:type="spellEnd"/>
      <w:r w:rsidRPr="0003269E">
        <w:rPr>
          <w:rFonts w:ascii="Calibri" w:hAnsi="Calibri" w:cs="Calibri"/>
          <w:bCs/>
          <w:sz w:val="24"/>
          <w:szCs w:val="24"/>
        </w:rPr>
        <w:t>, jako powody niedokonania podziału zamówienia na części Zamawiający wskazuje następujące okoliczności:</w:t>
      </w:r>
    </w:p>
    <w:p w14:paraId="282AF58E" w14:textId="6505A474" w:rsidR="00C544AF" w:rsidRPr="0003269E" w:rsidRDefault="00C544AF" w:rsidP="00C544AF">
      <w:pPr>
        <w:pStyle w:val="Akapitzlist"/>
        <w:numPr>
          <w:ilvl w:val="0"/>
          <w:numId w:val="40"/>
        </w:numPr>
        <w:shd w:val="clear" w:color="auto" w:fill="FFFFFF"/>
        <w:tabs>
          <w:tab w:val="left" w:pos="0"/>
          <w:tab w:val="left" w:pos="426"/>
        </w:tabs>
        <w:spacing w:after="0" w:line="240" w:lineRule="auto"/>
        <w:ind w:right="6"/>
        <w:jc w:val="both"/>
        <w:rPr>
          <w:rFonts w:ascii="Calibri" w:hAnsi="Calibri" w:cs="Calibri"/>
          <w:sz w:val="24"/>
          <w:szCs w:val="24"/>
        </w:rPr>
      </w:pPr>
      <w:r w:rsidRPr="0003269E">
        <w:rPr>
          <w:rFonts w:ascii="Calibri" w:hAnsi="Calibri" w:cs="Calibri"/>
          <w:bCs/>
          <w:sz w:val="24"/>
          <w:szCs w:val="24"/>
        </w:rPr>
        <w:t>Dostawa paliw płynnych (ON oraz Pb95 i 98) na potrzeby Komendy Powiatowej PSP               w Zgorzelcu jest możliwa do zrealizowania przez jednego Wykonawcę.</w:t>
      </w:r>
    </w:p>
    <w:p w14:paraId="131B1DDB" w14:textId="77777777" w:rsidR="00C544AF" w:rsidRPr="0003269E" w:rsidRDefault="00C544AF" w:rsidP="00C544AF">
      <w:pPr>
        <w:pStyle w:val="Akapitzlist"/>
        <w:numPr>
          <w:ilvl w:val="0"/>
          <w:numId w:val="40"/>
        </w:numPr>
        <w:shd w:val="clear" w:color="auto" w:fill="FFFFFF"/>
        <w:tabs>
          <w:tab w:val="left" w:pos="0"/>
          <w:tab w:val="left" w:pos="426"/>
        </w:tabs>
        <w:spacing w:after="0" w:line="240" w:lineRule="auto"/>
        <w:ind w:right="6"/>
        <w:jc w:val="both"/>
        <w:rPr>
          <w:rFonts w:ascii="Calibri" w:hAnsi="Calibri" w:cs="Calibri"/>
          <w:sz w:val="24"/>
          <w:szCs w:val="24"/>
        </w:rPr>
      </w:pPr>
      <w:r w:rsidRPr="0003269E">
        <w:rPr>
          <w:rFonts w:ascii="Calibri" w:hAnsi="Calibri" w:cs="Calibri"/>
          <w:bCs/>
          <w:sz w:val="24"/>
          <w:szCs w:val="24"/>
        </w:rPr>
        <w:t xml:space="preserve">Powyższa dostawa nie wymaga podziału na części i jest zgodna z przepisami </w:t>
      </w:r>
      <w:proofErr w:type="spellStart"/>
      <w:r w:rsidRPr="0003269E">
        <w:rPr>
          <w:rFonts w:ascii="Calibri" w:hAnsi="Calibri" w:cs="Calibri"/>
          <w:bCs/>
          <w:sz w:val="24"/>
          <w:szCs w:val="24"/>
        </w:rPr>
        <w:t>uPzp</w:t>
      </w:r>
      <w:proofErr w:type="spellEnd"/>
      <w:r w:rsidRPr="0003269E">
        <w:rPr>
          <w:rFonts w:ascii="Calibri" w:hAnsi="Calibri" w:cs="Calibri"/>
          <w:bCs/>
          <w:sz w:val="24"/>
          <w:szCs w:val="24"/>
        </w:rPr>
        <w:t>.</w:t>
      </w:r>
    </w:p>
    <w:p w14:paraId="12552929" w14:textId="5CACA976" w:rsidR="00C544AF" w:rsidRPr="0003269E" w:rsidRDefault="00C544AF" w:rsidP="00C544AF">
      <w:pPr>
        <w:pStyle w:val="Akapitzlist"/>
        <w:numPr>
          <w:ilvl w:val="0"/>
          <w:numId w:val="40"/>
        </w:numPr>
        <w:shd w:val="clear" w:color="auto" w:fill="FFFFFF"/>
        <w:tabs>
          <w:tab w:val="left" w:pos="0"/>
          <w:tab w:val="left" w:pos="426"/>
        </w:tabs>
        <w:spacing w:after="0" w:line="240" w:lineRule="auto"/>
        <w:ind w:right="6"/>
        <w:jc w:val="both"/>
        <w:rPr>
          <w:rFonts w:ascii="Calibri" w:hAnsi="Calibri" w:cs="Calibri"/>
          <w:sz w:val="24"/>
          <w:szCs w:val="24"/>
        </w:rPr>
      </w:pPr>
      <w:r w:rsidRPr="0003269E">
        <w:rPr>
          <w:rFonts w:ascii="Calibri" w:hAnsi="Calibri" w:cs="Calibri"/>
          <w:bCs/>
          <w:sz w:val="24"/>
          <w:szCs w:val="24"/>
        </w:rPr>
        <w:t>Zamawiający nie dopuszcza możliwości składania ofert częściowych ze względu na jednolitość całego zamówienia jakim jest ww. dostawa. Podzielenie zamówienia na części nie miałoby wpływu na liczbę potencjalnych Wykonawców zainteresowanych złożeniem oferty w niniejszym postępowaniu.</w:t>
      </w:r>
    </w:p>
    <w:p w14:paraId="2DE01E52" w14:textId="77777777" w:rsidR="00B64232" w:rsidRPr="000D1DC5" w:rsidRDefault="00B64232" w:rsidP="00AB0F68">
      <w:pPr>
        <w:spacing w:after="0" w:line="240" w:lineRule="auto"/>
        <w:jc w:val="both"/>
        <w:rPr>
          <w:rFonts w:ascii="Calibri" w:eastAsia="Times New Roman" w:hAnsi="Calibri" w:cs="Calibri"/>
          <w:b/>
          <w:bCs/>
          <w:sz w:val="24"/>
          <w:szCs w:val="24"/>
          <w:lang w:eastAsia="pl-PL"/>
        </w:rPr>
      </w:pPr>
    </w:p>
    <w:p w14:paraId="09F7EB34" w14:textId="2C949A41"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XX</w:t>
      </w:r>
      <w:r w:rsidR="009E57E6">
        <w:rPr>
          <w:rFonts w:ascii="Calibri" w:eastAsia="Times New Roman" w:hAnsi="Calibri" w:cs="Calibri"/>
          <w:b/>
          <w:bCs/>
          <w:sz w:val="24"/>
          <w:szCs w:val="24"/>
          <w:lang w:eastAsia="pl-PL"/>
        </w:rPr>
        <w:t>I</w:t>
      </w:r>
      <w:r>
        <w:rPr>
          <w:rFonts w:ascii="Calibri" w:eastAsia="Times New Roman" w:hAnsi="Calibri" w:cs="Calibri"/>
          <w:b/>
          <w:bCs/>
          <w:sz w:val="24"/>
          <w:szCs w:val="24"/>
          <w:lang w:eastAsia="pl-PL"/>
        </w:rPr>
        <w:t>.</w:t>
      </w:r>
      <w:r w:rsidR="00B64232" w:rsidRPr="000D1DC5">
        <w:rPr>
          <w:rFonts w:ascii="Calibri" w:eastAsia="Times New Roman" w:hAnsi="Calibri" w:cs="Calibri"/>
          <w:b/>
          <w:bCs/>
          <w:sz w:val="24"/>
          <w:szCs w:val="24"/>
          <w:lang w:eastAsia="pl-PL"/>
        </w:rPr>
        <w:t>LICZBA CZĘŚCI ZAMÓWIENIA, NA KTÓRĄ WYKONAWCA MOŻE ZŁOŻYĆ OFERTĘ, LUB MAKSYMALNĄ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3084DCEF" w14:textId="4292919B" w:rsidR="00B64232" w:rsidRPr="008E11F2"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0"/>
          <w:lang w:eastAsia="pl-PL"/>
        </w:rPr>
        <w:t>Oferta musi obejmować całość zamówienia. Nie dopuszcza się składania ofert częściowych.</w:t>
      </w:r>
    </w:p>
    <w:p w14:paraId="1F977AE7" w14:textId="77777777" w:rsidR="00512D89" w:rsidRDefault="00512D89" w:rsidP="00865D01">
      <w:pPr>
        <w:spacing w:after="0" w:line="240" w:lineRule="auto"/>
        <w:jc w:val="both"/>
        <w:rPr>
          <w:rFonts w:ascii="Calibri" w:eastAsia="Times New Roman" w:hAnsi="Calibri" w:cs="Calibri"/>
          <w:b/>
          <w:bCs/>
          <w:sz w:val="24"/>
          <w:szCs w:val="24"/>
          <w:lang w:eastAsia="pl-PL"/>
        </w:rPr>
      </w:pPr>
      <w:bookmarkStart w:id="14" w:name="_Hlk61592518"/>
    </w:p>
    <w:p w14:paraId="741C8A56" w14:textId="5CEA3245"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XXI</w:t>
      </w:r>
      <w:r w:rsidR="009E57E6">
        <w:rPr>
          <w:rFonts w:ascii="Calibri" w:eastAsia="Times New Roman" w:hAnsi="Calibri" w:cs="Calibri"/>
          <w:b/>
          <w:bCs/>
          <w:sz w:val="24"/>
          <w:szCs w:val="24"/>
          <w:lang w:eastAsia="pl-PL"/>
        </w:rPr>
        <w:t>I</w:t>
      </w:r>
      <w:r>
        <w:rPr>
          <w:rFonts w:ascii="Calibri" w:eastAsia="Times New Roman" w:hAnsi="Calibri" w:cs="Calibri"/>
          <w:b/>
          <w:bCs/>
          <w:sz w:val="24"/>
          <w:szCs w:val="24"/>
          <w:lang w:eastAsia="pl-PL"/>
        </w:rPr>
        <w:t>.</w:t>
      </w:r>
      <w:r w:rsidR="00B64232" w:rsidRPr="000D1DC5">
        <w:rPr>
          <w:rFonts w:ascii="Calibri" w:eastAsia="Times New Roman" w:hAnsi="Calibri" w:cs="Calibri"/>
          <w:b/>
          <w:bCs/>
          <w:sz w:val="24"/>
          <w:szCs w:val="24"/>
          <w:lang w:eastAsia="pl-PL"/>
        </w:rPr>
        <w:t xml:space="preserve">WYMAGANIA W ZAKRESIE ZATRUDNIENIA NA PODSTAWIE STOSUNKU PRACY, </w:t>
      </w:r>
      <w:r w:rsidR="00B64232">
        <w:rPr>
          <w:rFonts w:ascii="Calibri" w:eastAsia="Times New Roman" w:hAnsi="Calibri" w:cs="Calibri"/>
          <w:b/>
          <w:bCs/>
          <w:sz w:val="24"/>
          <w:szCs w:val="24"/>
          <w:lang w:eastAsia="pl-PL"/>
        </w:rPr>
        <w:br/>
      </w:r>
      <w:r w:rsidR="00B64232" w:rsidRPr="000D1DC5">
        <w:rPr>
          <w:rFonts w:ascii="Calibri" w:eastAsia="Times New Roman" w:hAnsi="Calibri" w:cs="Calibri"/>
          <w:b/>
          <w:bCs/>
          <w:sz w:val="24"/>
          <w:szCs w:val="24"/>
          <w:lang w:eastAsia="pl-PL"/>
        </w:rPr>
        <w:t>W OKOLICZNOŚCIACH, O KTÓRYCH MOWA W ART. 95</w:t>
      </w:r>
    </w:p>
    <w:bookmarkEnd w:id="14"/>
    <w:p w14:paraId="7A194F5F" w14:textId="19766565" w:rsidR="00B64232" w:rsidRPr="000D1DC5" w:rsidRDefault="00FB2B69" w:rsidP="00AB0F68">
      <w:p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sz w:val="24"/>
          <w:szCs w:val="24"/>
          <w:lang w:eastAsia="pl-PL"/>
        </w:rPr>
        <w:t xml:space="preserve">Zamawiający nie przewiduje wymagań w zakresie zatrudnienia </w:t>
      </w:r>
      <w:r>
        <w:rPr>
          <w:rFonts w:ascii="Calibri" w:eastAsia="Times New Roman" w:hAnsi="Calibri" w:cs="Calibri"/>
          <w:sz w:val="24"/>
          <w:szCs w:val="24"/>
          <w:lang w:eastAsia="pl-PL"/>
        </w:rPr>
        <w:t>na podstawie stosunku pracy</w:t>
      </w:r>
      <w:r w:rsidRPr="000D1DC5">
        <w:rPr>
          <w:rFonts w:ascii="Calibri" w:eastAsia="Times New Roman" w:hAnsi="Calibri" w:cs="Calibri"/>
          <w:sz w:val="24"/>
          <w:szCs w:val="24"/>
          <w:lang w:eastAsia="pl-PL"/>
        </w:rPr>
        <w:t>, o których mowa w art. 9</w:t>
      </w:r>
      <w:r>
        <w:rPr>
          <w:rFonts w:ascii="Calibri" w:eastAsia="Times New Roman" w:hAnsi="Calibri" w:cs="Calibri"/>
          <w:sz w:val="24"/>
          <w:szCs w:val="24"/>
          <w:lang w:eastAsia="pl-PL"/>
        </w:rPr>
        <w:t>5</w:t>
      </w:r>
      <w:r w:rsidRPr="000D1DC5">
        <w:rPr>
          <w:rFonts w:ascii="Calibri" w:eastAsia="Times New Roman" w:hAnsi="Calibri" w:cs="Calibri"/>
          <w:sz w:val="24"/>
          <w:szCs w:val="24"/>
          <w:lang w:eastAsia="pl-PL"/>
        </w:rPr>
        <w:t xml:space="preserve"> ustawy </w:t>
      </w:r>
      <w:proofErr w:type="spellStart"/>
      <w:r w:rsidRPr="000D1DC5">
        <w:rPr>
          <w:rFonts w:ascii="Calibri" w:eastAsia="Times New Roman" w:hAnsi="Calibri" w:cs="Calibri"/>
          <w:sz w:val="24"/>
          <w:szCs w:val="24"/>
          <w:lang w:eastAsia="pl-PL"/>
        </w:rPr>
        <w:t>Pzp</w:t>
      </w:r>
      <w:proofErr w:type="spellEnd"/>
    </w:p>
    <w:p w14:paraId="2C52D458" w14:textId="77777777" w:rsidR="00512D89" w:rsidRDefault="00512D89" w:rsidP="00865D01">
      <w:pPr>
        <w:spacing w:after="0" w:line="240" w:lineRule="auto"/>
        <w:jc w:val="both"/>
        <w:rPr>
          <w:rFonts w:ascii="Calibri" w:eastAsia="Times New Roman" w:hAnsi="Calibri" w:cs="Calibri"/>
          <w:b/>
          <w:bCs/>
          <w:sz w:val="24"/>
          <w:szCs w:val="24"/>
          <w:lang w:eastAsia="pl-PL"/>
        </w:rPr>
      </w:pPr>
    </w:p>
    <w:p w14:paraId="3806E380" w14:textId="1152B0BC"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XXII</w:t>
      </w:r>
      <w:r w:rsidR="009E57E6">
        <w:rPr>
          <w:rFonts w:ascii="Calibri" w:eastAsia="Times New Roman" w:hAnsi="Calibri" w:cs="Calibri"/>
          <w:b/>
          <w:bCs/>
          <w:sz w:val="24"/>
          <w:szCs w:val="24"/>
          <w:lang w:eastAsia="pl-PL"/>
        </w:rPr>
        <w:t>I</w:t>
      </w:r>
      <w:r>
        <w:rPr>
          <w:rFonts w:ascii="Calibri" w:eastAsia="Times New Roman" w:hAnsi="Calibri" w:cs="Calibri"/>
          <w:b/>
          <w:bCs/>
          <w:sz w:val="24"/>
          <w:szCs w:val="24"/>
          <w:lang w:eastAsia="pl-PL"/>
        </w:rPr>
        <w:t>.</w:t>
      </w:r>
      <w:r w:rsidR="00B64232" w:rsidRPr="000D1DC5">
        <w:rPr>
          <w:rFonts w:ascii="Calibri" w:eastAsia="Times New Roman" w:hAnsi="Calibri" w:cs="Calibri"/>
          <w:b/>
          <w:bCs/>
          <w:sz w:val="24"/>
          <w:szCs w:val="24"/>
          <w:lang w:eastAsia="pl-PL"/>
        </w:rPr>
        <w:t>WYMAGANIA W ZAKRESIE ZATRUDNIENIA OSÓB, O KTÓRYCH MOWA W ART. 96 UST. 2 PKT 2, JEŻELI ZAMAWIAJĄCY PRZEWIDUJE TAKIE WYMAGANIA</w:t>
      </w:r>
    </w:p>
    <w:p w14:paraId="27F47262" w14:textId="6C743E9A" w:rsidR="00B64232" w:rsidRPr="008E11F2"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Zamawiający nie przewiduje wymagań w zakresie zatrudnienia osób, o których mowa w art. 96 ust. 2 pkt 2 ustawy </w:t>
      </w:r>
      <w:proofErr w:type="spellStart"/>
      <w:r w:rsidRPr="000D1DC5">
        <w:rPr>
          <w:rFonts w:ascii="Calibri" w:eastAsia="Times New Roman" w:hAnsi="Calibri" w:cs="Calibri"/>
          <w:sz w:val="24"/>
          <w:szCs w:val="24"/>
          <w:lang w:eastAsia="pl-PL"/>
        </w:rPr>
        <w:t>Pzp</w:t>
      </w:r>
      <w:proofErr w:type="spellEnd"/>
      <w:r w:rsidRPr="000D1DC5">
        <w:rPr>
          <w:rFonts w:ascii="Calibri" w:eastAsia="Times New Roman" w:hAnsi="Calibri" w:cs="Calibri"/>
          <w:sz w:val="24"/>
          <w:szCs w:val="24"/>
          <w:lang w:eastAsia="pl-PL"/>
        </w:rPr>
        <w:t>.</w:t>
      </w:r>
    </w:p>
    <w:p w14:paraId="6FC018AA" w14:textId="77777777" w:rsidR="00512D89" w:rsidRDefault="00512D89" w:rsidP="00865D01">
      <w:pPr>
        <w:spacing w:after="0" w:line="240" w:lineRule="auto"/>
        <w:jc w:val="both"/>
        <w:rPr>
          <w:rFonts w:ascii="Calibri" w:eastAsia="Times New Roman" w:hAnsi="Calibri" w:cs="Calibri"/>
          <w:b/>
          <w:bCs/>
          <w:sz w:val="24"/>
          <w:szCs w:val="24"/>
          <w:lang w:eastAsia="pl-PL"/>
        </w:rPr>
      </w:pPr>
    </w:p>
    <w:p w14:paraId="67D4D145" w14:textId="00A908B8"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XXI</w:t>
      </w:r>
      <w:r w:rsidR="009E57E6">
        <w:rPr>
          <w:rFonts w:ascii="Calibri" w:eastAsia="Times New Roman" w:hAnsi="Calibri" w:cs="Calibri"/>
          <w:b/>
          <w:bCs/>
          <w:sz w:val="24"/>
          <w:szCs w:val="24"/>
          <w:lang w:eastAsia="pl-PL"/>
        </w:rPr>
        <w:t>V</w:t>
      </w:r>
      <w:r>
        <w:rPr>
          <w:rFonts w:ascii="Calibri" w:eastAsia="Times New Roman" w:hAnsi="Calibri" w:cs="Calibri"/>
          <w:b/>
          <w:bCs/>
          <w:sz w:val="24"/>
          <w:szCs w:val="24"/>
          <w:lang w:eastAsia="pl-PL"/>
        </w:rPr>
        <w:t>.</w:t>
      </w:r>
      <w:r w:rsidR="00B64232" w:rsidRPr="000D1DC5">
        <w:rPr>
          <w:rFonts w:ascii="Calibri" w:eastAsia="Times New Roman" w:hAnsi="Calibri" w:cs="Calibri"/>
          <w:b/>
          <w:bCs/>
          <w:sz w:val="24"/>
          <w:szCs w:val="24"/>
          <w:lang w:eastAsia="pl-PL"/>
        </w:rPr>
        <w:t>WYMAGANIA DOTYCZĄCE WADIUM, W TYM JEGO KWOTĘ, JEŻELI ZAMAWIAJĄCY PRZEWIDUJE OBOWIĄZEK WNIESIENIA WADIUM</w:t>
      </w:r>
    </w:p>
    <w:p w14:paraId="7CA47F73" w14:textId="7338FDF9" w:rsidR="00B64232" w:rsidRPr="008E11F2"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Zamawiający nie żąda wniesienia wadium.</w:t>
      </w:r>
    </w:p>
    <w:p w14:paraId="219BF679" w14:textId="77777777" w:rsidR="00512D89" w:rsidRDefault="00512D89" w:rsidP="00865D01">
      <w:pPr>
        <w:spacing w:after="0" w:line="240" w:lineRule="auto"/>
        <w:jc w:val="both"/>
        <w:rPr>
          <w:rFonts w:ascii="Calibri" w:eastAsia="Times New Roman" w:hAnsi="Calibri" w:cs="Calibri"/>
          <w:b/>
          <w:bCs/>
          <w:sz w:val="24"/>
          <w:szCs w:val="24"/>
          <w:lang w:eastAsia="pl-PL"/>
        </w:rPr>
      </w:pPr>
    </w:p>
    <w:p w14:paraId="4DBA6858" w14:textId="377F16D7" w:rsidR="00B64232" w:rsidRPr="00761E5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XXV.</w:t>
      </w:r>
      <w:r w:rsidR="00B64232" w:rsidRPr="000D1DC5">
        <w:rPr>
          <w:rFonts w:ascii="Calibri" w:eastAsia="Times New Roman" w:hAnsi="Calibri" w:cs="Calibri"/>
          <w:b/>
          <w:bCs/>
          <w:sz w:val="24"/>
          <w:szCs w:val="24"/>
          <w:lang w:eastAsia="pl-PL"/>
        </w:rPr>
        <w:t xml:space="preserve">INFORMACJA </w:t>
      </w:r>
      <w:r w:rsidR="00B64232" w:rsidRPr="00761E55">
        <w:rPr>
          <w:rFonts w:ascii="Calibri" w:eastAsia="Times New Roman" w:hAnsi="Calibri" w:cs="Calibri"/>
          <w:b/>
          <w:bCs/>
          <w:sz w:val="24"/>
          <w:szCs w:val="24"/>
          <w:lang w:eastAsia="pl-PL"/>
        </w:rPr>
        <w:t>O PRZEWIDYWANYCH ZAMÓWIENIACH, O KTÓRYCH MOWA W ART. 214 UST. 1 PKT 7 I 8, JEŻELI ZAMAWIAJĄCY PRZEWIDUJE UDZIELENIE TAKICH ZAMÓWIEŃ</w:t>
      </w:r>
    </w:p>
    <w:p w14:paraId="11EF2349" w14:textId="7FB58EEC" w:rsidR="00B64232" w:rsidRPr="000D1DC5" w:rsidRDefault="00B64232" w:rsidP="00AB0F68">
      <w:pPr>
        <w:spacing w:after="0" w:line="240" w:lineRule="auto"/>
        <w:jc w:val="both"/>
        <w:rPr>
          <w:rFonts w:ascii="Calibri" w:eastAsia="Times New Roman" w:hAnsi="Calibri" w:cs="Calibri"/>
          <w:sz w:val="24"/>
          <w:szCs w:val="24"/>
          <w:lang w:eastAsia="pl-PL"/>
        </w:rPr>
      </w:pPr>
      <w:r w:rsidRPr="00761E55">
        <w:rPr>
          <w:rFonts w:ascii="Calibri" w:eastAsia="Times New Roman" w:hAnsi="Calibri" w:cs="Calibri"/>
          <w:sz w:val="24"/>
          <w:szCs w:val="24"/>
          <w:lang w:eastAsia="pl-PL"/>
        </w:rPr>
        <w:t xml:space="preserve">Zamawiający informuje, że nie przewiduje udzielenia zamówienia, o którym mowa </w:t>
      </w:r>
      <w:bookmarkStart w:id="15" w:name="_Hlk61601698"/>
      <w:r w:rsidRPr="00761E55">
        <w:rPr>
          <w:rFonts w:ascii="Calibri" w:eastAsia="Times New Roman" w:hAnsi="Calibri" w:cs="Calibri"/>
          <w:sz w:val="24"/>
          <w:szCs w:val="24"/>
          <w:lang w:eastAsia="pl-PL"/>
        </w:rPr>
        <w:t>w art. 214 ust. 1 pkt 7</w:t>
      </w:r>
      <w:bookmarkEnd w:id="15"/>
      <w:r w:rsidRPr="00761E55">
        <w:rPr>
          <w:rFonts w:ascii="Calibri" w:eastAsia="Times New Roman" w:hAnsi="Calibri" w:cs="Calibri"/>
          <w:sz w:val="24"/>
          <w:szCs w:val="24"/>
          <w:lang w:eastAsia="pl-PL"/>
        </w:rPr>
        <w:t xml:space="preserve"> i 8 ustawy </w:t>
      </w:r>
      <w:proofErr w:type="spellStart"/>
      <w:r w:rsidRPr="00761E55">
        <w:rPr>
          <w:rFonts w:ascii="Calibri" w:eastAsia="Times New Roman" w:hAnsi="Calibri" w:cs="Calibri"/>
          <w:sz w:val="24"/>
          <w:szCs w:val="24"/>
          <w:lang w:eastAsia="pl-PL"/>
        </w:rPr>
        <w:t>Pzp</w:t>
      </w:r>
      <w:proofErr w:type="spellEnd"/>
      <w:r w:rsidRPr="00761E55">
        <w:rPr>
          <w:rFonts w:ascii="Calibri" w:eastAsia="Times New Roman" w:hAnsi="Calibri" w:cs="Calibri"/>
          <w:sz w:val="24"/>
          <w:szCs w:val="24"/>
          <w:lang w:eastAsia="pl-PL"/>
        </w:rPr>
        <w:t>.</w:t>
      </w:r>
    </w:p>
    <w:p w14:paraId="1B2C190F" w14:textId="77777777" w:rsidR="00512D89" w:rsidRDefault="00512D89" w:rsidP="00865D01">
      <w:pPr>
        <w:spacing w:after="0" w:line="240" w:lineRule="auto"/>
        <w:jc w:val="both"/>
        <w:rPr>
          <w:rFonts w:ascii="Calibri" w:eastAsia="Times New Roman" w:hAnsi="Calibri" w:cs="Calibri"/>
          <w:b/>
          <w:bCs/>
          <w:sz w:val="24"/>
          <w:szCs w:val="24"/>
          <w:lang w:eastAsia="pl-PL"/>
        </w:rPr>
      </w:pPr>
    </w:p>
    <w:p w14:paraId="1E2957DA" w14:textId="774B348E"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lastRenderedPageBreak/>
        <w:t>XXV</w:t>
      </w:r>
      <w:r w:rsidR="009E57E6">
        <w:rPr>
          <w:rFonts w:ascii="Calibri" w:eastAsia="Times New Roman" w:hAnsi="Calibri" w:cs="Calibri"/>
          <w:b/>
          <w:bCs/>
          <w:sz w:val="24"/>
          <w:szCs w:val="24"/>
          <w:lang w:eastAsia="pl-PL"/>
        </w:rPr>
        <w:t>I</w:t>
      </w:r>
      <w:r>
        <w:rPr>
          <w:rFonts w:ascii="Calibri" w:eastAsia="Times New Roman" w:hAnsi="Calibri" w:cs="Calibri"/>
          <w:b/>
          <w:bCs/>
          <w:sz w:val="24"/>
          <w:szCs w:val="24"/>
          <w:lang w:eastAsia="pl-PL"/>
        </w:rPr>
        <w:t>.</w:t>
      </w:r>
      <w:r w:rsidR="00B64232" w:rsidRPr="000D1DC5">
        <w:rPr>
          <w:rFonts w:ascii="Calibri" w:eastAsia="Times New Roman" w:hAnsi="Calibri" w:cs="Calibri"/>
          <w:b/>
          <w:bCs/>
          <w:sz w:val="24"/>
          <w:szCs w:val="24"/>
          <w:lang w:eastAsia="pl-PL"/>
        </w:rPr>
        <w:t>INFORMACJA O OBOWIĄZKU OSOBISTEGO WYKONANIA PRZEZ WYKONAWCĘ KLUCZOWYCH ZADAŃ, JEŻELI ZAMAWIAJĄCY DOKONUJE TAKIEGO ZASTRZEŻENIA ZGODNIE Z ART. 60 I ART. 121</w:t>
      </w:r>
    </w:p>
    <w:p w14:paraId="57A15AFA" w14:textId="24EEFEE6"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Zamawiający nie zastrzega obowiązku osobistego wykonania przez Wykonawcę kluczowych zadań.</w:t>
      </w:r>
    </w:p>
    <w:p w14:paraId="7206B15C" w14:textId="77777777" w:rsidR="006F513D" w:rsidRDefault="006F513D" w:rsidP="00865D01">
      <w:pPr>
        <w:spacing w:after="0" w:line="240" w:lineRule="auto"/>
        <w:jc w:val="both"/>
        <w:rPr>
          <w:rFonts w:ascii="Calibri" w:eastAsia="Times New Roman" w:hAnsi="Calibri" w:cs="Calibri"/>
          <w:b/>
          <w:bCs/>
          <w:sz w:val="24"/>
          <w:szCs w:val="24"/>
          <w:lang w:eastAsia="pl-PL"/>
        </w:rPr>
      </w:pPr>
    </w:p>
    <w:p w14:paraId="642C0E7F" w14:textId="539E1133"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XXVI</w:t>
      </w:r>
      <w:r w:rsidR="009E57E6">
        <w:rPr>
          <w:rFonts w:ascii="Calibri" w:eastAsia="Times New Roman" w:hAnsi="Calibri" w:cs="Calibri"/>
          <w:b/>
          <w:bCs/>
          <w:sz w:val="24"/>
          <w:szCs w:val="24"/>
          <w:lang w:eastAsia="pl-PL"/>
        </w:rPr>
        <w:t>I</w:t>
      </w:r>
      <w:r>
        <w:rPr>
          <w:rFonts w:ascii="Calibri" w:eastAsia="Times New Roman" w:hAnsi="Calibri" w:cs="Calibri"/>
          <w:b/>
          <w:bCs/>
          <w:sz w:val="24"/>
          <w:szCs w:val="24"/>
          <w:lang w:eastAsia="pl-PL"/>
        </w:rPr>
        <w:t>.</w:t>
      </w:r>
      <w:r w:rsidR="00B64232" w:rsidRPr="000D1DC5">
        <w:rPr>
          <w:rFonts w:ascii="Calibri" w:eastAsia="Times New Roman" w:hAnsi="Calibri" w:cs="Calibri"/>
          <w:b/>
          <w:bCs/>
          <w:sz w:val="24"/>
          <w:szCs w:val="24"/>
          <w:lang w:eastAsia="pl-PL"/>
        </w:rPr>
        <w:t>INFORMACJA O PRZEWIDYWANYM WYBORZE NAJKORZYSTNIEJSZEJ OFERTY Z ZASTOSOWANIEM AUKCJI ELEKTRONICZNEJ WRAZ Z INFORMACJAMI, O KTÓRYCH MOWA W ART. 230, JEŻELI ZAMAWIAJĄCY PRZEWIDUJE AUKCJĘ ELEKTRONICZNĄ</w:t>
      </w:r>
    </w:p>
    <w:p w14:paraId="52E5C34A" w14:textId="0BE8C44C" w:rsidR="00B64232" w:rsidRPr="008E11F2"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Zamawiający nie przewiduje aukcji elektronicznej.</w:t>
      </w:r>
    </w:p>
    <w:p w14:paraId="34CC87AE" w14:textId="77777777" w:rsidR="00512D89" w:rsidRDefault="00512D89" w:rsidP="00865D01">
      <w:pPr>
        <w:spacing w:after="0" w:line="240" w:lineRule="auto"/>
        <w:jc w:val="both"/>
        <w:rPr>
          <w:rFonts w:ascii="Calibri" w:eastAsia="Times New Roman" w:hAnsi="Calibri" w:cs="Calibri"/>
          <w:b/>
          <w:bCs/>
          <w:sz w:val="24"/>
          <w:szCs w:val="24"/>
          <w:lang w:eastAsia="pl-PL"/>
        </w:rPr>
      </w:pPr>
    </w:p>
    <w:p w14:paraId="5381D0F0" w14:textId="05CA1677"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XXV</w:t>
      </w:r>
      <w:r w:rsidR="009E57E6">
        <w:rPr>
          <w:rFonts w:ascii="Calibri" w:eastAsia="Times New Roman" w:hAnsi="Calibri" w:cs="Calibri"/>
          <w:b/>
          <w:bCs/>
          <w:sz w:val="24"/>
          <w:szCs w:val="24"/>
          <w:lang w:eastAsia="pl-PL"/>
        </w:rPr>
        <w:t>I</w:t>
      </w:r>
      <w:r>
        <w:rPr>
          <w:rFonts w:ascii="Calibri" w:eastAsia="Times New Roman" w:hAnsi="Calibri" w:cs="Calibri"/>
          <w:b/>
          <w:bCs/>
          <w:sz w:val="24"/>
          <w:szCs w:val="24"/>
          <w:lang w:eastAsia="pl-PL"/>
        </w:rPr>
        <w:t>II.</w:t>
      </w:r>
      <w:r w:rsidR="00B64232" w:rsidRPr="000D1DC5">
        <w:rPr>
          <w:rFonts w:ascii="Calibri" w:eastAsia="Times New Roman" w:hAnsi="Calibri" w:cs="Calibri"/>
          <w:b/>
          <w:bCs/>
          <w:sz w:val="24"/>
          <w:szCs w:val="24"/>
          <w:lang w:eastAsia="pl-PL"/>
        </w:rPr>
        <w:t>INFORMACJE DOTYCZĄCE ZABEZPIECZENIA NALEŻYTEGO WYKONANIA UMOWY, JEŻELI ZAMAWIAJĄCY JE PRZEWIDUJE</w:t>
      </w:r>
    </w:p>
    <w:p w14:paraId="363965F9" w14:textId="77777777" w:rsidR="00B64232" w:rsidRPr="000D1DC5" w:rsidRDefault="00B64232" w:rsidP="00AB0F68">
      <w:p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sz w:val="24"/>
          <w:szCs w:val="24"/>
          <w:lang w:eastAsia="pl-PL"/>
        </w:rPr>
        <w:t>Zamawiający nie wymaga wniesienia zabezpieczenia należytego wykonania umowy.</w:t>
      </w:r>
    </w:p>
    <w:p w14:paraId="5309D2AE" w14:textId="77777777" w:rsidR="00B64232" w:rsidRPr="000D1DC5" w:rsidRDefault="00B64232" w:rsidP="00AB0F68">
      <w:pPr>
        <w:spacing w:after="0" w:line="240" w:lineRule="auto"/>
        <w:jc w:val="both"/>
        <w:rPr>
          <w:rFonts w:ascii="Calibri" w:eastAsia="Times New Roman" w:hAnsi="Calibri" w:cs="Calibri"/>
          <w:b/>
          <w:bCs/>
          <w:sz w:val="24"/>
          <w:szCs w:val="24"/>
          <w:lang w:eastAsia="pl-PL"/>
        </w:rPr>
      </w:pPr>
    </w:p>
    <w:p w14:paraId="3AE43328" w14:textId="17521753"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XXI</w:t>
      </w:r>
      <w:r w:rsidR="009E57E6">
        <w:rPr>
          <w:rFonts w:ascii="Calibri" w:eastAsia="Times New Roman" w:hAnsi="Calibri" w:cs="Calibri"/>
          <w:b/>
          <w:bCs/>
          <w:sz w:val="24"/>
          <w:szCs w:val="24"/>
          <w:lang w:eastAsia="pl-PL"/>
        </w:rPr>
        <w:t>X</w:t>
      </w:r>
      <w:r>
        <w:rPr>
          <w:rFonts w:ascii="Calibri" w:eastAsia="Times New Roman" w:hAnsi="Calibri" w:cs="Calibri"/>
          <w:b/>
          <w:bCs/>
          <w:sz w:val="24"/>
          <w:szCs w:val="24"/>
          <w:lang w:eastAsia="pl-PL"/>
        </w:rPr>
        <w:t>.</w:t>
      </w:r>
      <w:r w:rsidR="00B64232" w:rsidRPr="000D1DC5">
        <w:rPr>
          <w:rFonts w:ascii="Calibri" w:eastAsia="Times New Roman" w:hAnsi="Calibri" w:cs="Calibri"/>
          <w:b/>
          <w:bCs/>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5F8B461E"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Zamawiający nie wymaga złożenia oferty po odbyciu wizji lokalnej lub sprawdzeniu dokumentów niezbędnych do realizacji zamówienia, o których mowa w art. 131 ust. 2 ustawy </w:t>
      </w:r>
      <w:proofErr w:type="spellStart"/>
      <w:r w:rsidRPr="000D1DC5">
        <w:rPr>
          <w:rFonts w:ascii="Calibri" w:eastAsia="Times New Roman" w:hAnsi="Calibri" w:cs="Calibri"/>
          <w:sz w:val="24"/>
          <w:szCs w:val="24"/>
          <w:lang w:eastAsia="pl-PL"/>
        </w:rPr>
        <w:t>Pzp</w:t>
      </w:r>
      <w:proofErr w:type="spellEnd"/>
      <w:r w:rsidRPr="000D1DC5">
        <w:rPr>
          <w:rFonts w:ascii="Calibri" w:eastAsia="Times New Roman" w:hAnsi="Calibri" w:cs="Calibri"/>
          <w:sz w:val="24"/>
          <w:szCs w:val="24"/>
          <w:lang w:eastAsia="pl-PL"/>
        </w:rPr>
        <w:t>.</w:t>
      </w:r>
    </w:p>
    <w:p w14:paraId="7D0DDCC3" w14:textId="77777777" w:rsidR="00B64232" w:rsidRPr="000D1DC5" w:rsidRDefault="00B64232" w:rsidP="00AB0F68">
      <w:pPr>
        <w:spacing w:after="0" w:line="240" w:lineRule="auto"/>
        <w:jc w:val="both"/>
        <w:rPr>
          <w:rFonts w:ascii="Calibri" w:eastAsia="Times New Roman" w:hAnsi="Calibri" w:cs="Calibri"/>
          <w:b/>
          <w:bCs/>
          <w:sz w:val="24"/>
          <w:szCs w:val="24"/>
          <w:lang w:eastAsia="pl-PL"/>
        </w:rPr>
      </w:pPr>
    </w:p>
    <w:p w14:paraId="17DB2C50" w14:textId="435590B0" w:rsidR="00B64232" w:rsidRPr="000D1DC5" w:rsidRDefault="00865D01" w:rsidP="00865D01">
      <w:pPr>
        <w:spacing w:after="0" w:line="240" w:lineRule="auto"/>
        <w:jc w:val="both"/>
        <w:rPr>
          <w:rFonts w:ascii="Calibri" w:eastAsia="Times New Roman" w:hAnsi="Calibri" w:cs="Calibri"/>
          <w:b/>
          <w:bCs/>
          <w:sz w:val="24"/>
          <w:szCs w:val="24"/>
          <w:lang w:eastAsia="pl-PL"/>
        </w:rPr>
      </w:pPr>
      <w:bookmarkStart w:id="16" w:name="_Hlk62126724"/>
      <w:r>
        <w:rPr>
          <w:rFonts w:ascii="Calibri" w:eastAsia="Times New Roman" w:hAnsi="Calibri" w:cs="Calibri"/>
          <w:b/>
          <w:bCs/>
          <w:sz w:val="24"/>
          <w:szCs w:val="24"/>
          <w:lang w:eastAsia="pl-PL"/>
        </w:rPr>
        <w:t>XXX.</w:t>
      </w:r>
      <w:r w:rsidR="00B64232" w:rsidRPr="000D1DC5">
        <w:rPr>
          <w:rFonts w:ascii="Calibri" w:eastAsia="Times New Roman" w:hAnsi="Calibri" w:cs="Calibri"/>
          <w:b/>
          <w:bCs/>
          <w:sz w:val="24"/>
          <w:szCs w:val="24"/>
          <w:lang w:eastAsia="pl-PL"/>
        </w:rPr>
        <w:t>PODWYKONAWSTWO</w:t>
      </w:r>
    </w:p>
    <w:p w14:paraId="4E3FBC1F" w14:textId="77777777" w:rsidR="00B64232" w:rsidRPr="000D1DC5" w:rsidRDefault="00B64232" w:rsidP="00F3198A">
      <w:pPr>
        <w:numPr>
          <w:ilvl w:val="6"/>
          <w:numId w:val="7"/>
        </w:numPr>
        <w:tabs>
          <w:tab w:val="num" w:pos="709"/>
        </w:tabs>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Wykonawca może powierzyć wykonanie części zamówienia podwykonawcy.</w:t>
      </w:r>
    </w:p>
    <w:p w14:paraId="7E20E0E7" w14:textId="77777777" w:rsidR="00B64232" w:rsidRPr="000D1DC5" w:rsidRDefault="00B64232" w:rsidP="00F3198A">
      <w:pPr>
        <w:numPr>
          <w:ilvl w:val="6"/>
          <w:numId w:val="7"/>
        </w:numPr>
        <w:tabs>
          <w:tab w:val="num" w:pos="709"/>
        </w:tabs>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Zamawiający żąda wskazania przez Wykonawcę w ofercie części zamówienia, których wykonanie zamierza powierzyć podwykonawcom, oraz podania nazw ewentualnych podwykonawców, jeżeli są już znani.</w:t>
      </w:r>
    </w:p>
    <w:p w14:paraId="4E60F07C" w14:textId="77777777" w:rsidR="00B64232" w:rsidRPr="000D1DC5" w:rsidRDefault="00B64232" w:rsidP="00F3198A">
      <w:pPr>
        <w:numPr>
          <w:ilvl w:val="6"/>
          <w:numId w:val="7"/>
        </w:numPr>
        <w:tabs>
          <w:tab w:val="num" w:pos="709"/>
        </w:tabs>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Jeżeli zmiana albo rezygnacja z podwykonawcy dotyczy podmiotu, na którego zasoby Wykonawca powoływał się, na zasadach określonych w art. 118 ust. 1 ustawy </w:t>
      </w:r>
      <w:proofErr w:type="spellStart"/>
      <w:r w:rsidRPr="000D1DC5">
        <w:rPr>
          <w:rFonts w:ascii="Calibri" w:eastAsia="Times New Roman" w:hAnsi="Calibri" w:cs="Calibri"/>
          <w:sz w:val="24"/>
          <w:szCs w:val="24"/>
          <w:lang w:eastAsia="pl-PL"/>
        </w:rPr>
        <w:t>Pzp</w:t>
      </w:r>
      <w:proofErr w:type="spellEnd"/>
      <w:r w:rsidRPr="000D1DC5">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 xml:space="preserve">w celu wykazania spełniania warunków udziału w postępowaniu, Wykonawca jest obowiązany wykazać Zamawiającemu, że proponowany inny podwykonawca lub Wykonawca samodzielnie spełnia je w stopniu nie mniejszym niż podwykonawca, </w:t>
      </w:r>
      <w:r>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 xml:space="preserve">na którego zasoby wykonawca powoływał się w trakcie postępowania o udzielenie zamówienia. Przepis art. 122 ustawy </w:t>
      </w:r>
      <w:proofErr w:type="spellStart"/>
      <w:r w:rsidRPr="000D1DC5">
        <w:rPr>
          <w:rFonts w:ascii="Calibri" w:eastAsia="Times New Roman" w:hAnsi="Calibri" w:cs="Calibri"/>
          <w:sz w:val="24"/>
          <w:szCs w:val="24"/>
          <w:lang w:eastAsia="pl-PL"/>
        </w:rPr>
        <w:t>Pzp</w:t>
      </w:r>
      <w:proofErr w:type="spellEnd"/>
      <w:r w:rsidRPr="000D1DC5">
        <w:rPr>
          <w:rFonts w:ascii="Calibri" w:eastAsia="Times New Roman" w:hAnsi="Calibri" w:cs="Calibri"/>
          <w:sz w:val="24"/>
          <w:szCs w:val="24"/>
          <w:lang w:eastAsia="pl-PL"/>
        </w:rPr>
        <w:t xml:space="preserve"> stosuje się odpowiednio.</w:t>
      </w:r>
    </w:p>
    <w:p w14:paraId="77F6948B" w14:textId="77777777" w:rsidR="00B64232" w:rsidRPr="000D1DC5" w:rsidRDefault="00B64232" w:rsidP="00F3198A">
      <w:pPr>
        <w:numPr>
          <w:ilvl w:val="6"/>
          <w:numId w:val="7"/>
        </w:numPr>
        <w:tabs>
          <w:tab w:val="num" w:pos="709"/>
        </w:tabs>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Powierzenie wykonania części zamówienia podwykonawcom nie zwalnia wykonawcy </w:t>
      </w:r>
      <w:r>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z odpowiedzialności za należyte wykonanie tego zamówienia.</w:t>
      </w:r>
    </w:p>
    <w:p w14:paraId="49AD8DFC" w14:textId="77777777" w:rsidR="00B64232" w:rsidRPr="000D1DC5" w:rsidRDefault="00B64232" w:rsidP="00F3198A">
      <w:pPr>
        <w:numPr>
          <w:ilvl w:val="6"/>
          <w:numId w:val="7"/>
        </w:numPr>
        <w:tabs>
          <w:tab w:val="num" w:pos="709"/>
        </w:tabs>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W przypadku uzyskania zamówienia i realizacji dostaw przy udziale podwykonawców, Wykonawca zobowiązany będzie do zawarcia umów z podwykonawcami, zgodnie </w:t>
      </w:r>
      <w:r>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 xml:space="preserve">z postanowieniami art. 463 ustawy </w:t>
      </w:r>
      <w:proofErr w:type="spellStart"/>
      <w:r w:rsidRPr="000D1DC5">
        <w:rPr>
          <w:rFonts w:ascii="Calibri" w:eastAsia="Times New Roman" w:hAnsi="Calibri" w:cs="Calibri"/>
          <w:sz w:val="24"/>
          <w:szCs w:val="24"/>
          <w:lang w:eastAsia="pl-PL"/>
        </w:rPr>
        <w:t>Pzp</w:t>
      </w:r>
      <w:proofErr w:type="spellEnd"/>
      <w:r w:rsidRPr="000D1DC5">
        <w:rPr>
          <w:rFonts w:ascii="Calibri" w:eastAsia="Times New Roman" w:hAnsi="Calibri" w:cs="Calibri"/>
          <w:sz w:val="24"/>
          <w:szCs w:val="24"/>
          <w:lang w:eastAsia="pl-PL"/>
        </w:rPr>
        <w:t>.</w:t>
      </w:r>
    </w:p>
    <w:bookmarkEnd w:id="16"/>
    <w:p w14:paraId="222CCF32" w14:textId="77777777" w:rsidR="00B64232" w:rsidRDefault="00B64232" w:rsidP="00AB0F68">
      <w:pPr>
        <w:spacing w:after="0" w:line="240" w:lineRule="auto"/>
        <w:jc w:val="both"/>
        <w:rPr>
          <w:rFonts w:ascii="Calibri" w:eastAsia="Times New Roman" w:hAnsi="Calibri" w:cs="Calibri"/>
          <w:b/>
          <w:bCs/>
          <w:sz w:val="24"/>
          <w:szCs w:val="24"/>
          <w:lang w:eastAsia="pl-PL"/>
        </w:rPr>
      </w:pPr>
    </w:p>
    <w:p w14:paraId="2C15720E" w14:textId="449C78FE"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lastRenderedPageBreak/>
        <w:t>XXX</w:t>
      </w:r>
      <w:r w:rsidR="009E57E6">
        <w:rPr>
          <w:rFonts w:ascii="Calibri" w:eastAsia="Times New Roman" w:hAnsi="Calibri" w:cs="Calibri"/>
          <w:b/>
          <w:bCs/>
          <w:sz w:val="24"/>
          <w:szCs w:val="24"/>
          <w:lang w:eastAsia="pl-PL"/>
        </w:rPr>
        <w:t>I</w:t>
      </w:r>
      <w:r>
        <w:rPr>
          <w:rFonts w:ascii="Calibri" w:eastAsia="Times New Roman" w:hAnsi="Calibri" w:cs="Calibri"/>
          <w:b/>
          <w:bCs/>
          <w:sz w:val="24"/>
          <w:szCs w:val="24"/>
          <w:lang w:eastAsia="pl-PL"/>
        </w:rPr>
        <w:t>.</w:t>
      </w:r>
      <w:r w:rsidR="00B64232" w:rsidRPr="000D1DC5">
        <w:rPr>
          <w:rFonts w:ascii="Calibri" w:eastAsia="Times New Roman" w:hAnsi="Calibri" w:cs="Calibri"/>
          <w:b/>
          <w:bCs/>
          <w:sz w:val="24"/>
          <w:szCs w:val="24"/>
          <w:lang w:eastAsia="pl-PL"/>
        </w:rPr>
        <w:t>INFORMACJE DODATKOWE</w:t>
      </w:r>
    </w:p>
    <w:p w14:paraId="4DC5421A" w14:textId="77777777" w:rsidR="00B64232" w:rsidRPr="000D1DC5" w:rsidRDefault="00B64232" w:rsidP="00AB0F68">
      <w:pPr>
        <w:numPr>
          <w:ilvl w:val="0"/>
          <w:numId w:val="2"/>
        </w:numPr>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Informacje dotyczące ofert wariantowych, w tym informacje o sposobie przedstawiania ofert wariantowych oraz minimalne warunki, jakim muszą odpowiadać oferty wariantowe, jeżeli Zamawiający wymaga lub dopuszcza ich składanie:</w:t>
      </w:r>
    </w:p>
    <w:p w14:paraId="2385B012"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Zamawiający nie dopuszcza składania oferty wariantowej.</w:t>
      </w:r>
    </w:p>
    <w:p w14:paraId="5AC06719" w14:textId="77777777" w:rsidR="00B64232" w:rsidRPr="000D1DC5" w:rsidRDefault="00B64232" w:rsidP="00AB0F68">
      <w:pPr>
        <w:numPr>
          <w:ilvl w:val="0"/>
          <w:numId w:val="2"/>
        </w:numPr>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Informacja o zastrzeżeniu możliwości ubiegania się o udzielenie zamówienia wyłącznie przez Wykonawców, o których mowa w art. 94 ustawy </w:t>
      </w:r>
      <w:proofErr w:type="spellStart"/>
      <w:r w:rsidRPr="000D1DC5">
        <w:rPr>
          <w:rFonts w:ascii="Calibri" w:eastAsia="Times New Roman" w:hAnsi="Calibri" w:cs="Calibri"/>
          <w:sz w:val="24"/>
          <w:szCs w:val="24"/>
          <w:lang w:eastAsia="pl-PL"/>
        </w:rPr>
        <w:t>Pzp</w:t>
      </w:r>
      <w:proofErr w:type="spellEnd"/>
      <w:r w:rsidRPr="000D1DC5">
        <w:rPr>
          <w:rFonts w:ascii="Calibri" w:eastAsia="Times New Roman" w:hAnsi="Calibri" w:cs="Calibri"/>
          <w:sz w:val="24"/>
          <w:szCs w:val="24"/>
          <w:lang w:eastAsia="pl-PL"/>
        </w:rPr>
        <w:t>, jeżeli Zamawiający przewiduje takie wymagania:</w:t>
      </w:r>
    </w:p>
    <w:p w14:paraId="0E0B5917" w14:textId="63FCEAAC"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Zamawiający nie zastrzega możliwości ubiegania się o udzielenie zamówienia wyłącznie przez Wykonawców, o których mowa w art. 94 ustawy </w:t>
      </w:r>
      <w:proofErr w:type="spellStart"/>
      <w:r w:rsidRPr="000D1DC5">
        <w:rPr>
          <w:rFonts w:ascii="Calibri" w:eastAsia="Times New Roman" w:hAnsi="Calibri" w:cs="Calibri"/>
          <w:sz w:val="24"/>
          <w:szCs w:val="24"/>
          <w:lang w:eastAsia="pl-PL"/>
        </w:rPr>
        <w:t>Pzp</w:t>
      </w:r>
      <w:proofErr w:type="spellEnd"/>
      <w:r w:rsidRPr="000D1DC5">
        <w:rPr>
          <w:rFonts w:ascii="Calibri" w:eastAsia="Times New Roman" w:hAnsi="Calibri" w:cs="Calibri"/>
          <w:sz w:val="24"/>
          <w:szCs w:val="24"/>
          <w:lang w:eastAsia="pl-PL"/>
        </w:rPr>
        <w:t>.</w:t>
      </w:r>
    </w:p>
    <w:p w14:paraId="646577E8" w14:textId="77777777" w:rsidR="00B64232" w:rsidRPr="000D1DC5" w:rsidRDefault="00B64232" w:rsidP="00AB0F68">
      <w:pPr>
        <w:numPr>
          <w:ilvl w:val="0"/>
          <w:numId w:val="2"/>
        </w:numPr>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Informacje dotyczące walut obcych, w jakich mogą być prowadzone rozliczenia między Zamawiającym a Wykonawcą, jeżeli Zamawiający przewiduje rozliczenia w walutach obcych:</w:t>
      </w:r>
    </w:p>
    <w:p w14:paraId="23B5F419"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Zamawiający nie przewiduje rozliczenia w walutach obcych.</w:t>
      </w:r>
    </w:p>
    <w:p w14:paraId="16621D61" w14:textId="77777777" w:rsidR="00B64232" w:rsidRPr="000D1DC5" w:rsidRDefault="00B64232" w:rsidP="00AB0F68">
      <w:pPr>
        <w:numPr>
          <w:ilvl w:val="0"/>
          <w:numId w:val="2"/>
        </w:numPr>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Informacje dotyczące zwrotu kosztów udziału w postępowaniu, jeżeli Zamawiający przewiduje ich zwrot:</w:t>
      </w:r>
    </w:p>
    <w:p w14:paraId="4D0DD1DA" w14:textId="77777777" w:rsidR="00B64232" w:rsidRPr="000D1DC5" w:rsidRDefault="00B64232" w:rsidP="00AB0F68">
      <w:pPr>
        <w:spacing w:after="0" w:line="240" w:lineRule="auto"/>
        <w:jc w:val="both"/>
        <w:rPr>
          <w:rFonts w:ascii="Calibri" w:eastAsia="Times New Roman" w:hAnsi="Calibri" w:cs="Calibri"/>
          <w:sz w:val="24"/>
          <w:szCs w:val="24"/>
          <w:lang w:eastAsia="pl-PL"/>
        </w:rPr>
      </w:pPr>
      <w:bookmarkStart w:id="17" w:name="_Hlk62126098"/>
      <w:r w:rsidRPr="000D1DC5">
        <w:rPr>
          <w:rFonts w:ascii="Calibri" w:eastAsia="Times New Roman" w:hAnsi="Calibri" w:cs="Calibri"/>
          <w:sz w:val="24"/>
          <w:szCs w:val="24"/>
          <w:lang w:eastAsia="pl-PL"/>
        </w:rPr>
        <w:t>Zamawiający nie przewiduje zwrotu kosztów udziału w postępowaniu.</w:t>
      </w:r>
    </w:p>
    <w:bookmarkEnd w:id="17"/>
    <w:p w14:paraId="26387A34" w14:textId="77777777" w:rsidR="00B64232" w:rsidRPr="000D1DC5" w:rsidRDefault="00B64232" w:rsidP="00AB0F68">
      <w:pPr>
        <w:numPr>
          <w:ilvl w:val="0"/>
          <w:numId w:val="2"/>
        </w:numPr>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Maksymalną liczbę Wykonawców, z którymi Zamawiający zawrze umowę ramową, jeżeli Zamawiający przewiduje zawarcie umowy ramowej:</w:t>
      </w:r>
    </w:p>
    <w:p w14:paraId="5FB4E6D8" w14:textId="7777777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Zamawiający nie przewiduje zawarcia umowy ramowej.</w:t>
      </w:r>
    </w:p>
    <w:p w14:paraId="3A08D106" w14:textId="77777777" w:rsidR="00B64232" w:rsidRPr="000D1DC5" w:rsidRDefault="00B64232" w:rsidP="00AB0F68">
      <w:pPr>
        <w:numPr>
          <w:ilvl w:val="0"/>
          <w:numId w:val="2"/>
        </w:numPr>
        <w:spacing w:after="0" w:line="240" w:lineRule="auto"/>
        <w:ind w:left="0" w:firstLine="0"/>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Wymóg lub możliwość złożenia ofert w postaci katalogów elektronicznych lub dołączenia katalogów elektronicznych do oferty, w sytuacji określonej w art. 93 ustawy </w:t>
      </w:r>
      <w:proofErr w:type="spellStart"/>
      <w:r w:rsidRPr="000D1DC5">
        <w:rPr>
          <w:rFonts w:ascii="Calibri" w:eastAsia="Times New Roman" w:hAnsi="Calibri" w:cs="Calibri"/>
          <w:sz w:val="24"/>
          <w:szCs w:val="24"/>
          <w:lang w:eastAsia="pl-PL"/>
        </w:rPr>
        <w:t>Pzp</w:t>
      </w:r>
      <w:proofErr w:type="spellEnd"/>
      <w:r w:rsidRPr="000D1DC5">
        <w:rPr>
          <w:rFonts w:ascii="Calibri" w:eastAsia="Times New Roman" w:hAnsi="Calibri" w:cs="Calibri"/>
          <w:sz w:val="24"/>
          <w:szCs w:val="24"/>
          <w:lang w:eastAsia="pl-PL"/>
        </w:rPr>
        <w:t>:</w:t>
      </w:r>
    </w:p>
    <w:p w14:paraId="7F47A3E0" w14:textId="78C3A4B8" w:rsidR="00B64232"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Zamawiający nie dopuszcza możliwości złożenia ofert w postaci katalogów elektronicznych lub dołączenia katalogów elektronicznych do oferty.</w:t>
      </w:r>
    </w:p>
    <w:p w14:paraId="7A66BA43" w14:textId="64A4AC7B" w:rsidR="00B64232" w:rsidRPr="00FB2B69" w:rsidRDefault="005F1D12" w:rsidP="00FB2B69">
      <w:pPr>
        <w:pStyle w:val="Akapitzlist"/>
        <w:numPr>
          <w:ilvl w:val="0"/>
          <w:numId w:val="2"/>
        </w:numPr>
        <w:spacing w:after="0" w:line="240" w:lineRule="auto"/>
        <w:ind w:left="284" w:hanging="284"/>
        <w:jc w:val="both"/>
        <w:rPr>
          <w:rStyle w:val="markedcontent"/>
          <w:rFonts w:ascii="Calibri" w:hAnsi="Calibri" w:cs="Calibri"/>
          <w:sz w:val="24"/>
          <w:szCs w:val="24"/>
        </w:rPr>
      </w:pPr>
      <w:r w:rsidRPr="00FB2B69">
        <w:rPr>
          <w:rStyle w:val="markedcontent"/>
          <w:rFonts w:ascii="Calibri" w:hAnsi="Calibri" w:cs="Calibri"/>
          <w:sz w:val="24"/>
          <w:szCs w:val="24"/>
        </w:rPr>
        <w:t>Zamawiający nie będzie udzielał zaliczek na poczet wykonania zamówienia.</w:t>
      </w:r>
    </w:p>
    <w:p w14:paraId="477EC051" w14:textId="50ED520E" w:rsidR="00FB2B69" w:rsidRDefault="00FB2B69" w:rsidP="00FB2B69">
      <w:pPr>
        <w:pStyle w:val="Akapitzlist"/>
        <w:numPr>
          <w:ilvl w:val="0"/>
          <w:numId w:val="2"/>
        </w:numPr>
        <w:spacing w:after="0" w:line="240" w:lineRule="auto"/>
        <w:ind w:left="284" w:hanging="284"/>
        <w:jc w:val="both"/>
        <w:rPr>
          <w:rFonts w:ascii="Calibri" w:eastAsia="Times New Roman" w:hAnsi="Calibri" w:cs="Calibri"/>
          <w:sz w:val="24"/>
          <w:szCs w:val="24"/>
          <w:lang w:eastAsia="pl-PL"/>
        </w:rPr>
      </w:pPr>
      <w:r>
        <w:rPr>
          <w:rFonts w:ascii="Calibri" w:eastAsia="Times New Roman" w:hAnsi="Calibri" w:cs="Calibri"/>
          <w:sz w:val="24"/>
          <w:szCs w:val="24"/>
          <w:lang w:eastAsia="pl-PL"/>
        </w:rPr>
        <w:t>Zamawiający nie przewiduje odwróconej kolejności oceny ofert.</w:t>
      </w:r>
    </w:p>
    <w:p w14:paraId="2686E731" w14:textId="77777777" w:rsidR="00E872A1" w:rsidRPr="00FB2B69" w:rsidRDefault="00E872A1" w:rsidP="00E872A1">
      <w:pPr>
        <w:pStyle w:val="Akapitzlist"/>
        <w:spacing w:after="0" w:line="240" w:lineRule="auto"/>
        <w:ind w:left="284"/>
        <w:jc w:val="both"/>
        <w:rPr>
          <w:rFonts w:ascii="Calibri" w:eastAsia="Times New Roman" w:hAnsi="Calibri" w:cs="Calibri"/>
          <w:sz w:val="24"/>
          <w:szCs w:val="24"/>
          <w:lang w:eastAsia="pl-PL"/>
        </w:rPr>
      </w:pPr>
    </w:p>
    <w:p w14:paraId="5204A023" w14:textId="41DA85EF" w:rsidR="00B64232" w:rsidRPr="000D1DC5" w:rsidRDefault="00865D01" w:rsidP="00865D01">
      <w:pPr>
        <w:spacing w:after="0" w:line="240" w:lineRule="auto"/>
        <w:jc w:val="both"/>
        <w:rPr>
          <w:rFonts w:ascii="Calibri" w:eastAsia="Times New Roman" w:hAnsi="Calibri" w:cs="Calibri"/>
          <w:b/>
          <w:bCs/>
          <w:sz w:val="24"/>
          <w:szCs w:val="24"/>
          <w:lang w:eastAsia="pl-PL"/>
        </w:rPr>
      </w:pPr>
      <w:r>
        <w:rPr>
          <w:rFonts w:ascii="Calibri" w:eastAsia="Times New Roman" w:hAnsi="Calibri" w:cs="Calibri"/>
          <w:b/>
          <w:bCs/>
          <w:sz w:val="24"/>
          <w:szCs w:val="24"/>
          <w:lang w:eastAsia="pl-PL"/>
        </w:rPr>
        <w:t>XXXI</w:t>
      </w:r>
      <w:r w:rsidR="009E57E6">
        <w:rPr>
          <w:rFonts w:ascii="Calibri" w:eastAsia="Times New Roman" w:hAnsi="Calibri" w:cs="Calibri"/>
          <w:b/>
          <w:bCs/>
          <w:sz w:val="24"/>
          <w:szCs w:val="24"/>
          <w:lang w:eastAsia="pl-PL"/>
        </w:rPr>
        <w:t>I</w:t>
      </w:r>
      <w:r>
        <w:rPr>
          <w:rFonts w:ascii="Calibri" w:eastAsia="Times New Roman" w:hAnsi="Calibri" w:cs="Calibri"/>
          <w:b/>
          <w:bCs/>
          <w:sz w:val="24"/>
          <w:szCs w:val="24"/>
          <w:lang w:eastAsia="pl-PL"/>
        </w:rPr>
        <w:t>.</w:t>
      </w:r>
      <w:r w:rsidR="00B64232" w:rsidRPr="000D1DC5">
        <w:rPr>
          <w:rFonts w:ascii="Calibri" w:eastAsia="Times New Roman" w:hAnsi="Calibri" w:cs="Calibri"/>
          <w:b/>
          <w:bCs/>
          <w:sz w:val="24"/>
          <w:szCs w:val="24"/>
          <w:lang w:eastAsia="pl-PL"/>
        </w:rPr>
        <w:t>INFORMACJA DOTYCZĄCA PRZETWARZANIA DANYCH OSOBOWYCH</w:t>
      </w:r>
    </w:p>
    <w:p w14:paraId="16804C0A" w14:textId="1FAE5857" w:rsidR="00B64232" w:rsidRPr="000D1DC5" w:rsidRDefault="00B64232" w:rsidP="00AB0F68">
      <w:pPr>
        <w:spacing w:after="0" w:line="240" w:lineRule="auto"/>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zh-CN"/>
        </w:rPr>
        <w:t xml:space="preserve">Administratorem Państwa danych osobowych jest </w:t>
      </w:r>
      <w:r w:rsidRPr="000D1DC5">
        <w:rPr>
          <w:rFonts w:ascii="Calibri" w:eastAsia="Times New Roman" w:hAnsi="Calibri" w:cs="Calibri"/>
          <w:sz w:val="24"/>
          <w:szCs w:val="24"/>
          <w:lang w:eastAsia="pl-PL"/>
        </w:rPr>
        <w:t xml:space="preserve">Komenda </w:t>
      </w:r>
      <w:r w:rsidR="00CA61B8">
        <w:rPr>
          <w:rFonts w:ascii="Calibri" w:eastAsia="Times New Roman" w:hAnsi="Calibri" w:cs="Calibri"/>
          <w:sz w:val="24"/>
          <w:szCs w:val="24"/>
          <w:lang w:eastAsia="pl-PL"/>
        </w:rPr>
        <w:t>Powiatow</w:t>
      </w:r>
      <w:r w:rsidRPr="000D1DC5">
        <w:rPr>
          <w:rFonts w:ascii="Calibri" w:eastAsia="Times New Roman" w:hAnsi="Calibri" w:cs="Calibri"/>
          <w:sz w:val="24"/>
          <w:szCs w:val="24"/>
          <w:lang w:eastAsia="pl-PL"/>
        </w:rPr>
        <w:t>a Pańs</w:t>
      </w:r>
      <w:r>
        <w:rPr>
          <w:rFonts w:ascii="Calibri" w:eastAsia="Times New Roman" w:hAnsi="Calibri" w:cs="Calibri"/>
          <w:sz w:val="24"/>
          <w:szCs w:val="24"/>
          <w:lang w:eastAsia="pl-PL"/>
        </w:rPr>
        <w:t xml:space="preserve">twowej Straży Pożarnej w </w:t>
      </w:r>
      <w:r w:rsidR="00CA61B8">
        <w:rPr>
          <w:rFonts w:ascii="Calibri" w:eastAsia="Times New Roman" w:hAnsi="Calibri" w:cs="Calibri"/>
          <w:sz w:val="24"/>
          <w:szCs w:val="24"/>
          <w:lang w:eastAsia="pl-PL"/>
        </w:rPr>
        <w:t>Zgor</w:t>
      </w:r>
      <w:r w:rsidR="00865D01">
        <w:rPr>
          <w:rFonts w:ascii="Calibri" w:eastAsia="Times New Roman" w:hAnsi="Calibri" w:cs="Calibri"/>
          <w:sz w:val="24"/>
          <w:szCs w:val="24"/>
          <w:lang w:eastAsia="pl-PL"/>
        </w:rPr>
        <w:t>z</w:t>
      </w:r>
      <w:r w:rsidR="00CA61B8">
        <w:rPr>
          <w:rFonts w:ascii="Calibri" w:eastAsia="Times New Roman" w:hAnsi="Calibri" w:cs="Calibri"/>
          <w:sz w:val="24"/>
          <w:szCs w:val="24"/>
          <w:lang w:eastAsia="pl-PL"/>
        </w:rPr>
        <w:t>elcu</w:t>
      </w:r>
      <w:r w:rsidRPr="000D1DC5">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5</w:t>
      </w:r>
      <w:r w:rsidR="00CA61B8">
        <w:rPr>
          <w:rFonts w:ascii="Calibri" w:eastAsia="Times New Roman" w:hAnsi="Calibri" w:cs="Calibri"/>
          <w:sz w:val="24"/>
          <w:szCs w:val="24"/>
          <w:lang w:eastAsia="pl-PL"/>
        </w:rPr>
        <w:t>9</w:t>
      </w:r>
      <w:r>
        <w:rPr>
          <w:rFonts w:ascii="Calibri" w:eastAsia="Times New Roman" w:hAnsi="Calibri" w:cs="Calibri"/>
          <w:sz w:val="24"/>
          <w:szCs w:val="24"/>
          <w:lang w:eastAsia="pl-PL"/>
        </w:rPr>
        <w:t>-</w:t>
      </w:r>
      <w:r w:rsidR="00CA61B8">
        <w:rPr>
          <w:rFonts w:ascii="Calibri" w:eastAsia="Times New Roman" w:hAnsi="Calibri" w:cs="Calibri"/>
          <w:sz w:val="24"/>
          <w:szCs w:val="24"/>
          <w:lang w:eastAsia="pl-PL"/>
        </w:rPr>
        <w:t>9</w:t>
      </w:r>
      <w:r>
        <w:rPr>
          <w:rFonts w:ascii="Calibri" w:eastAsia="Times New Roman" w:hAnsi="Calibri" w:cs="Calibri"/>
          <w:sz w:val="24"/>
          <w:szCs w:val="24"/>
          <w:lang w:eastAsia="pl-PL"/>
        </w:rPr>
        <w:t xml:space="preserve">00 </w:t>
      </w:r>
      <w:r w:rsidR="00CA61B8">
        <w:rPr>
          <w:rFonts w:ascii="Calibri" w:eastAsia="Times New Roman" w:hAnsi="Calibri" w:cs="Calibri"/>
          <w:sz w:val="24"/>
          <w:szCs w:val="24"/>
          <w:lang w:eastAsia="pl-PL"/>
        </w:rPr>
        <w:t>Zgorzelec</w:t>
      </w:r>
      <w:r w:rsidRPr="000D1DC5">
        <w:rPr>
          <w:rFonts w:ascii="Calibri" w:eastAsia="Times New Roman" w:hAnsi="Calibri" w:cs="Calibri"/>
          <w:sz w:val="24"/>
          <w:szCs w:val="24"/>
          <w:lang w:eastAsia="pl-PL"/>
        </w:rPr>
        <w:t xml:space="preserve">, ul. </w:t>
      </w:r>
      <w:r w:rsidR="00CA61B8">
        <w:rPr>
          <w:rFonts w:ascii="Calibri" w:eastAsia="Times New Roman" w:hAnsi="Calibri" w:cs="Calibri"/>
          <w:sz w:val="24"/>
          <w:szCs w:val="24"/>
          <w:lang w:eastAsia="pl-PL"/>
        </w:rPr>
        <w:t>Bohaterów II Armii Wojska Polskiego 5C</w:t>
      </w:r>
      <w:r>
        <w:rPr>
          <w:rFonts w:ascii="Calibri" w:eastAsia="Times New Roman" w:hAnsi="Calibri" w:cs="Calibri"/>
          <w:sz w:val="24"/>
          <w:szCs w:val="24"/>
          <w:lang w:eastAsia="pl-PL"/>
        </w:rPr>
        <w:t>,</w:t>
      </w:r>
      <w:r w:rsidRPr="000D1DC5">
        <w:rPr>
          <w:rFonts w:ascii="Calibri" w:eastAsia="Times New Roman" w:hAnsi="Calibri" w:cs="Calibri"/>
          <w:sz w:val="24"/>
          <w:szCs w:val="24"/>
          <w:lang w:eastAsia="pl-PL"/>
        </w:rPr>
        <w:t xml:space="preserve"> reprezentowana przez: Komendanta </w:t>
      </w:r>
      <w:r w:rsidR="00CA61B8">
        <w:rPr>
          <w:rFonts w:ascii="Calibri" w:eastAsia="Times New Roman" w:hAnsi="Calibri" w:cs="Calibri"/>
          <w:sz w:val="24"/>
          <w:szCs w:val="24"/>
          <w:lang w:eastAsia="pl-PL"/>
        </w:rPr>
        <w:t>Powiatow</w:t>
      </w:r>
      <w:r w:rsidRPr="000D1DC5">
        <w:rPr>
          <w:rFonts w:ascii="Calibri" w:eastAsia="Times New Roman" w:hAnsi="Calibri" w:cs="Calibri"/>
          <w:sz w:val="24"/>
          <w:szCs w:val="24"/>
          <w:lang w:eastAsia="pl-PL"/>
        </w:rPr>
        <w:t>ego Pańs</w:t>
      </w:r>
      <w:r>
        <w:rPr>
          <w:rFonts w:ascii="Calibri" w:eastAsia="Times New Roman" w:hAnsi="Calibri" w:cs="Calibri"/>
          <w:sz w:val="24"/>
          <w:szCs w:val="24"/>
          <w:lang w:eastAsia="pl-PL"/>
        </w:rPr>
        <w:t xml:space="preserve">twowej Straży Pożarnej w </w:t>
      </w:r>
      <w:r w:rsidR="00CA61B8">
        <w:rPr>
          <w:rFonts w:ascii="Calibri" w:eastAsia="Times New Roman" w:hAnsi="Calibri" w:cs="Calibri"/>
          <w:sz w:val="24"/>
          <w:szCs w:val="24"/>
          <w:lang w:eastAsia="pl-PL"/>
        </w:rPr>
        <w:t>Zgorzelcu</w:t>
      </w:r>
    </w:p>
    <w:p w14:paraId="52F1CFA2" w14:textId="7069FD4D" w:rsidR="00B64232" w:rsidRPr="000D1DC5" w:rsidRDefault="00B64232" w:rsidP="00AB0F68">
      <w:pPr>
        <w:suppressAutoHyphens/>
        <w:spacing w:after="0" w:line="240" w:lineRule="auto"/>
        <w:jc w:val="both"/>
        <w:rPr>
          <w:rFonts w:ascii="Calibri" w:eastAsia="Times New Roman" w:hAnsi="Calibri" w:cs="Calibri"/>
          <w:sz w:val="24"/>
          <w:szCs w:val="24"/>
          <w:lang w:val="en-US" w:eastAsia="zh-CN"/>
        </w:rPr>
      </w:pPr>
      <w:r>
        <w:rPr>
          <w:rFonts w:ascii="Calibri" w:eastAsia="Times New Roman" w:hAnsi="Calibri" w:cs="Calibri"/>
          <w:sz w:val="24"/>
          <w:szCs w:val="24"/>
          <w:lang w:val="en-US" w:eastAsia="pl-PL"/>
        </w:rPr>
        <w:t>tel. 75</w:t>
      </w:r>
      <w:r w:rsidR="00CA61B8">
        <w:rPr>
          <w:rFonts w:ascii="Calibri" w:eastAsia="Times New Roman" w:hAnsi="Calibri" w:cs="Calibri"/>
          <w:sz w:val="24"/>
          <w:szCs w:val="24"/>
          <w:lang w:val="en-US" w:eastAsia="pl-PL"/>
        </w:rPr>
        <w:t> 775 1145</w:t>
      </w:r>
      <w:r w:rsidRPr="000D1DC5">
        <w:rPr>
          <w:rFonts w:ascii="Calibri" w:eastAsia="Times New Roman" w:hAnsi="Calibri" w:cs="Calibri"/>
          <w:sz w:val="24"/>
          <w:szCs w:val="24"/>
          <w:lang w:val="en-US" w:eastAsia="pl-PL"/>
        </w:rPr>
        <w:t xml:space="preserve">, </w:t>
      </w:r>
      <w:proofErr w:type="spellStart"/>
      <w:r w:rsidRPr="000D1DC5">
        <w:rPr>
          <w:rFonts w:ascii="Calibri" w:eastAsia="Times New Roman" w:hAnsi="Calibri" w:cs="Calibri"/>
          <w:sz w:val="24"/>
          <w:szCs w:val="24"/>
          <w:lang w:val="en-US" w:eastAsia="pl-PL"/>
        </w:rPr>
        <w:t>faks</w:t>
      </w:r>
      <w:proofErr w:type="spellEnd"/>
      <w:r w:rsidRPr="000D1DC5">
        <w:rPr>
          <w:rFonts w:ascii="Calibri" w:eastAsia="Times New Roman" w:hAnsi="Calibri" w:cs="Calibri"/>
          <w:sz w:val="24"/>
          <w:szCs w:val="24"/>
          <w:lang w:val="en-US" w:eastAsia="pl-PL"/>
        </w:rPr>
        <w:t xml:space="preserve"> </w:t>
      </w:r>
      <w:r>
        <w:rPr>
          <w:rFonts w:ascii="Calibri" w:eastAsia="Times New Roman" w:hAnsi="Calibri" w:cs="Calibri"/>
          <w:sz w:val="24"/>
          <w:szCs w:val="24"/>
          <w:lang w:val="en-US" w:eastAsia="pl-PL"/>
        </w:rPr>
        <w:t>75</w:t>
      </w:r>
      <w:r w:rsidR="00CA61B8">
        <w:rPr>
          <w:rFonts w:ascii="Calibri" w:eastAsia="Times New Roman" w:hAnsi="Calibri" w:cs="Calibri"/>
          <w:sz w:val="24"/>
          <w:szCs w:val="24"/>
          <w:lang w:val="en-US" w:eastAsia="pl-PL"/>
        </w:rPr>
        <w:t> 775 1145 w. 89</w:t>
      </w:r>
      <w:r>
        <w:rPr>
          <w:rFonts w:ascii="Calibri" w:eastAsia="Times New Roman" w:hAnsi="Calibri" w:cs="Calibri"/>
          <w:sz w:val="24"/>
          <w:szCs w:val="24"/>
          <w:lang w:val="en-US" w:eastAsia="pl-PL"/>
        </w:rPr>
        <w:t>, email: k</w:t>
      </w:r>
      <w:r w:rsidR="00CA61B8">
        <w:rPr>
          <w:rFonts w:ascii="Calibri" w:eastAsia="Times New Roman" w:hAnsi="Calibri" w:cs="Calibri"/>
          <w:sz w:val="24"/>
          <w:szCs w:val="24"/>
          <w:lang w:val="en-US" w:eastAsia="pl-PL"/>
        </w:rPr>
        <w:t>pzgorzelec</w:t>
      </w:r>
      <w:r>
        <w:rPr>
          <w:rFonts w:ascii="Calibri" w:eastAsia="Times New Roman" w:hAnsi="Calibri" w:cs="Calibri"/>
          <w:sz w:val="24"/>
          <w:szCs w:val="24"/>
          <w:lang w:val="en-US" w:eastAsia="pl-PL"/>
        </w:rPr>
        <w:t>@kwpsp.wroc</w:t>
      </w:r>
      <w:r w:rsidRPr="000D1DC5">
        <w:rPr>
          <w:rFonts w:ascii="Calibri" w:eastAsia="Times New Roman" w:hAnsi="Calibri" w:cs="Calibri"/>
          <w:sz w:val="24"/>
          <w:szCs w:val="24"/>
          <w:lang w:val="en-US" w:eastAsia="pl-PL"/>
        </w:rPr>
        <w:t>.pl</w:t>
      </w:r>
      <w:r w:rsidRPr="000D1DC5">
        <w:rPr>
          <w:rFonts w:ascii="Calibri" w:eastAsia="Times New Roman" w:hAnsi="Calibri" w:cs="Calibri"/>
          <w:sz w:val="24"/>
          <w:szCs w:val="24"/>
          <w:lang w:val="en-US" w:eastAsia="zh-CN"/>
        </w:rPr>
        <w:t>.</w:t>
      </w:r>
    </w:p>
    <w:p w14:paraId="21B755F1" w14:textId="77777777" w:rsidR="00B64232" w:rsidRPr="00DC561E" w:rsidRDefault="00B64232" w:rsidP="00F3198A">
      <w:pPr>
        <w:numPr>
          <w:ilvl w:val="0"/>
          <w:numId w:val="8"/>
        </w:numPr>
        <w:suppressAutoHyphens/>
        <w:spacing w:after="0" w:line="240" w:lineRule="auto"/>
        <w:ind w:left="0" w:firstLine="0"/>
        <w:jc w:val="both"/>
        <w:rPr>
          <w:rFonts w:ascii="Calibri" w:eastAsia="Times New Roman" w:hAnsi="Calibri" w:cs="Calibri"/>
          <w:sz w:val="24"/>
          <w:szCs w:val="24"/>
          <w:lang w:eastAsia="zh-CN"/>
        </w:rPr>
      </w:pPr>
      <w:r w:rsidRPr="00DC561E">
        <w:rPr>
          <w:rFonts w:ascii="Calibri" w:eastAsia="Times New Roman" w:hAnsi="Calibri" w:cs="Calibri"/>
          <w:sz w:val="24"/>
          <w:szCs w:val="24"/>
          <w:lang w:val="x-none" w:eastAsia="zh-CN"/>
        </w:rPr>
        <w:t>Administrator wyznaczył Inspektora Ochrony Danych</w:t>
      </w:r>
      <w:r w:rsidRPr="00DC561E">
        <w:rPr>
          <w:rFonts w:ascii="Calibri" w:eastAsia="Times New Roman" w:hAnsi="Calibri" w:cs="Calibri"/>
          <w:sz w:val="24"/>
          <w:szCs w:val="24"/>
          <w:lang w:eastAsia="zh-CN"/>
        </w:rPr>
        <w:t>, z którym można się skontaktować pod adresem</w:t>
      </w:r>
      <w:r>
        <w:rPr>
          <w:rFonts w:ascii="Calibri" w:eastAsia="Times New Roman" w:hAnsi="Calibri" w:cs="Calibri"/>
          <w:sz w:val="24"/>
          <w:szCs w:val="24"/>
          <w:lang w:eastAsia="zh-CN"/>
        </w:rPr>
        <w:t xml:space="preserve"> </w:t>
      </w:r>
      <w:r w:rsidRPr="00DC561E">
        <w:rPr>
          <w:rFonts w:ascii="Calibri" w:eastAsia="Times New Roman" w:hAnsi="Calibri" w:cs="Calibri"/>
          <w:sz w:val="24"/>
          <w:szCs w:val="24"/>
          <w:lang w:eastAsia="pl-PL"/>
        </w:rPr>
        <w:t>e-mail: iod@kwpsp.wroc.pl.pl</w:t>
      </w:r>
      <w:r>
        <w:rPr>
          <w:rFonts w:ascii="Calibri" w:eastAsia="Times New Roman" w:hAnsi="Calibri" w:cs="Calibri"/>
          <w:sz w:val="24"/>
          <w:szCs w:val="24"/>
          <w:lang w:eastAsia="pl-PL"/>
        </w:rPr>
        <w:t>.</w:t>
      </w:r>
      <w:r w:rsidRPr="00DC561E">
        <w:rPr>
          <w:rFonts w:ascii="Calibri" w:eastAsia="Times New Roman" w:hAnsi="Calibri" w:cs="Calibri"/>
          <w:sz w:val="24"/>
          <w:szCs w:val="24"/>
          <w:lang w:eastAsia="zh-CN"/>
        </w:rPr>
        <w:t xml:space="preserve"> </w:t>
      </w:r>
    </w:p>
    <w:p w14:paraId="1168BB19" w14:textId="461433CF" w:rsidR="00B64232" w:rsidRPr="000D1DC5" w:rsidRDefault="00B64232" w:rsidP="00F3198A">
      <w:pPr>
        <w:numPr>
          <w:ilvl w:val="0"/>
          <w:numId w:val="8"/>
        </w:numPr>
        <w:suppressAutoHyphens/>
        <w:spacing w:after="0" w:line="240" w:lineRule="auto"/>
        <w:ind w:left="0" w:firstLine="0"/>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 xml:space="preserve">Dane osobowe przetwarzane będą w celu związanym z postępowaniem o udzielenie zamówienia publicznego </w:t>
      </w:r>
      <w:r w:rsidR="00CA61B8">
        <w:rPr>
          <w:rFonts w:ascii="Calibri" w:eastAsia="Times New Roman" w:hAnsi="Calibri" w:cs="Calibri"/>
          <w:sz w:val="24"/>
          <w:szCs w:val="24"/>
          <w:lang w:eastAsia="zh-CN"/>
        </w:rPr>
        <w:t>P</w:t>
      </w:r>
      <w:r w:rsidRPr="000D2AD7">
        <w:rPr>
          <w:rFonts w:ascii="Calibri" w:eastAsia="Times New Roman" w:hAnsi="Calibri" w:cs="Calibri"/>
          <w:sz w:val="24"/>
          <w:szCs w:val="24"/>
          <w:lang w:eastAsia="zh-CN"/>
        </w:rPr>
        <w:t>T.2370.</w:t>
      </w:r>
      <w:r w:rsidR="00D11678">
        <w:rPr>
          <w:rFonts w:ascii="Calibri" w:eastAsia="Times New Roman" w:hAnsi="Calibri" w:cs="Calibri"/>
          <w:sz w:val="24"/>
          <w:szCs w:val="24"/>
          <w:lang w:eastAsia="zh-CN"/>
        </w:rPr>
        <w:t>3</w:t>
      </w:r>
      <w:r w:rsidRPr="000D2AD7">
        <w:rPr>
          <w:rFonts w:ascii="Calibri" w:eastAsia="Times New Roman" w:hAnsi="Calibri" w:cs="Calibri"/>
          <w:sz w:val="24"/>
          <w:szCs w:val="24"/>
          <w:lang w:eastAsia="zh-CN"/>
        </w:rPr>
        <w:t>.202</w:t>
      </w:r>
      <w:r w:rsidR="00D11678">
        <w:rPr>
          <w:rFonts w:ascii="Calibri" w:eastAsia="Times New Roman" w:hAnsi="Calibri" w:cs="Calibri"/>
          <w:sz w:val="24"/>
          <w:szCs w:val="24"/>
          <w:lang w:eastAsia="zh-CN"/>
        </w:rPr>
        <w:t>5</w:t>
      </w:r>
      <w:r w:rsidRPr="000D1DC5">
        <w:rPr>
          <w:rFonts w:ascii="Calibri" w:eastAsia="Times New Roman" w:hAnsi="Calibri" w:cs="Calibri"/>
          <w:sz w:val="24"/>
          <w:szCs w:val="24"/>
          <w:lang w:eastAsia="zh-CN"/>
        </w:rPr>
        <w:t xml:space="preserve"> </w:t>
      </w:r>
      <w:r w:rsidR="00A51FCB">
        <w:rPr>
          <w:rFonts w:ascii="Calibri" w:eastAsia="Times New Roman" w:hAnsi="Calibri" w:cs="Calibri"/>
          <w:sz w:val="24"/>
          <w:szCs w:val="24"/>
          <w:lang w:eastAsia="zh-CN"/>
        </w:rPr>
        <w:t>„</w:t>
      </w:r>
      <w:r w:rsidR="00CA61B8" w:rsidRPr="00CA61B8">
        <w:rPr>
          <w:rFonts w:ascii="Calibri" w:eastAsia="Times New Roman" w:hAnsi="Calibri" w:cs="Calibri"/>
          <w:sz w:val="24"/>
          <w:lang w:eastAsia="pl-PL"/>
        </w:rPr>
        <w:t xml:space="preserve">Dostawa paliw płynnych dla Komendy Powiatowej Państwowej Straży Pożarnej w Zgorzelcu na </w:t>
      </w:r>
      <w:r w:rsidR="00E356DA">
        <w:rPr>
          <w:rFonts w:ascii="Calibri" w:eastAsia="Times New Roman" w:hAnsi="Calibri" w:cs="Calibri"/>
          <w:sz w:val="24"/>
          <w:lang w:eastAsia="pl-PL"/>
        </w:rPr>
        <w:t>lata 2026 - 2027</w:t>
      </w:r>
      <w:r w:rsidR="00A51FCB">
        <w:rPr>
          <w:rFonts w:ascii="Calibri" w:eastAsia="Times New Roman" w:hAnsi="Calibri" w:cs="Calibri"/>
          <w:sz w:val="24"/>
          <w:lang w:eastAsia="pl-PL"/>
        </w:rPr>
        <w:t>”</w:t>
      </w:r>
      <w:r w:rsidR="00CA61B8" w:rsidRPr="000D1DC5">
        <w:rPr>
          <w:rFonts w:ascii="Calibri" w:eastAsia="Times New Roman" w:hAnsi="Calibri" w:cs="Calibri"/>
          <w:sz w:val="24"/>
          <w:szCs w:val="24"/>
          <w:lang w:eastAsia="zh-CN"/>
        </w:rPr>
        <w:t xml:space="preserve"> </w:t>
      </w:r>
      <w:r w:rsidRPr="000D1DC5">
        <w:rPr>
          <w:rFonts w:ascii="Calibri" w:eastAsia="Times New Roman" w:hAnsi="Calibri" w:cs="Calibri"/>
          <w:sz w:val="24"/>
          <w:szCs w:val="24"/>
          <w:lang w:eastAsia="zh-CN"/>
        </w:rPr>
        <w:t xml:space="preserve">prowadzonym </w:t>
      </w:r>
      <w:r>
        <w:rPr>
          <w:rFonts w:ascii="Calibri" w:eastAsia="Times New Roman" w:hAnsi="Calibri" w:cs="Calibri"/>
          <w:sz w:val="24"/>
          <w:szCs w:val="24"/>
          <w:lang w:eastAsia="zh-CN"/>
        </w:rPr>
        <w:br/>
      </w:r>
      <w:r w:rsidRPr="000D1DC5">
        <w:rPr>
          <w:rFonts w:ascii="Calibri" w:eastAsia="Times New Roman" w:hAnsi="Calibri" w:cs="Calibri"/>
          <w:sz w:val="24"/>
          <w:szCs w:val="24"/>
          <w:lang w:eastAsia="zh-CN"/>
        </w:rPr>
        <w:t xml:space="preserve">w trybie podstawowym, na podstawie ustawy </w:t>
      </w:r>
      <w:proofErr w:type="spellStart"/>
      <w:r w:rsidRPr="000D1DC5">
        <w:rPr>
          <w:rFonts w:ascii="Calibri" w:eastAsia="Times New Roman" w:hAnsi="Calibri" w:cs="Calibri"/>
          <w:sz w:val="24"/>
          <w:szCs w:val="24"/>
          <w:lang w:eastAsia="zh-CN"/>
        </w:rPr>
        <w:t>Pzp</w:t>
      </w:r>
      <w:proofErr w:type="spellEnd"/>
      <w:r w:rsidRPr="000D1DC5">
        <w:rPr>
          <w:rFonts w:ascii="Calibri" w:eastAsia="Times New Roman" w:hAnsi="Calibri" w:cs="Calibri"/>
          <w:sz w:val="24"/>
          <w:szCs w:val="24"/>
          <w:lang w:eastAsia="zh-CN"/>
        </w:rPr>
        <w:t>.</w:t>
      </w:r>
    </w:p>
    <w:p w14:paraId="79DE5890" w14:textId="77777777" w:rsidR="00B64232" w:rsidRPr="000D1DC5" w:rsidRDefault="00B64232" w:rsidP="00F3198A">
      <w:pPr>
        <w:numPr>
          <w:ilvl w:val="0"/>
          <w:numId w:val="8"/>
        </w:numPr>
        <w:suppressAutoHyphens/>
        <w:spacing w:after="0" w:line="240" w:lineRule="auto"/>
        <w:ind w:left="0" w:firstLine="0"/>
        <w:jc w:val="both"/>
        <w:rPr>
          <w:rFonts w:ascii="Calibri" w:eastAsia="Times New Roman" w:hAnsi="Calibri" w:cs="Calibri"/>
          <w:sz w:val="24"/>
          <w:szCs w:val="24"/>
          <w:lang w:val="x-none" w:eastAsia="zh-CN"/>
        </w:rPr>
      </w:pPr>
      <w:r w:rsidRPr="000D1DC5">
        <w:rPr>
          <w:rFonts w:ascii="Calibri" w:eastAsia="Times New Roman" w:hAnsi="Calibri" w:cs="Calibri"/>
          <w:sz w:val="24"/>
          <w:szCs w:val="24"/>
          <w:lang w:val="x-none" w:eastAsia="zh-CN"/>
        </w:rPr>
        <w:t xml:space="preserve">Dane osobowe mogą być przekazywane wyłącznie podmiotom uprawnionym </w:t>
      </w:r>
      <w:r>
        <w:rPr>
          <w:rFonts w:ascii="Calibri" w:eastAsia="Times New Roman" w:hAnsi="Calibri" w:cs="Calibri"/>
          <w:sz w:val="24"/>
          <w:szCs w:val="24"/>
          <w:lang w:val="x-none" w:eastAsia="zh-CN"/>
        </w:rPr>
        <w:br/>
      </w:r>
      <w:r w:rsidRPr="000D1DC5">
        <w:rPr>
          <w:rFonts w:ascii="Calibri" w:eastAsia="Times New Roman" w:hAnsi="Calibri" w:cs="Calibri"/>
          <w:sz w:val="24"/>
          <w:szCs w:val="24"/>
          <w:lang w:val="x-none" w:eastAsia="zh-CN"/>
        </w:rPr>
        <w:t>na podstawie przepisów prawa</w:t>
      </w:r>
      <w:r w:rsidRPr="000D1DC5">
        <w:rPr>
          <w:rFonts w:ascii="Calibri" w:eastAsia="Times New Roman" w:hAnsi="Calibri" w:cs="Calibri"/>
          <w:sz w:val="24"/>
          <w:szCs w:val="24"/>
          <w:lang w:eastAsia="zh-CN"/>
        </w:rPr>
        <w:t xml:space="preserve">, między innymi Krajowej Izbie Odwoławczej w ramach prowadzenia postępowania odwoławczego. </w:t>
      </w:r>
    </w:p>
    <w:p w14:paraId="61F88C23" w14:textId="77777777" w:rsidR="00B64232" w:rsidRPr="000D1DC5" w:rsidRDefault="00B64232" w:rsidP="00F3198A">
      <w:pPr>
        <w:numPr>
          <w:ilvl w:val="0"/>
          <w:numId w:val="8"/>
        </w:numPr>
        <w:suppressAutoHyphens/>
        <w:spacing w:after="0" w:line="240" w:lineRule="auto"/>
        <w:ind w:left="0" w:firstLine="0"/>
        <w:jc w:val="both"/>
        <w:rPr>
          <w:rFonts w:ascii="Calibri" w:eastAsia="Times New Roman" w:hAnsi="Calibri" w:cs="Calibri"/>
          <w:sz w:val="24"/>
          <w:szCs w:val="24"/>
          <w:lang w:val="x-none" w:eastAsia="zh-CN"/>
        </w:rPr>
      </w:pPr>
      <w:r w:rsidRPr="000D1DC5">
        <w:rPr>
          <w:rFonts w:ascii="Calibri" w:eastAsia="Times New Roman" w:hAnsi="Calibri" w:cs="Calibri"/>
          <w:sz w:val="24"/>
          <w:szCs w:val="24"/>
          <w:lang w:val="x-none" w:eastAsia="zh-CN"/>
        </w:rPr>
        <w:lastRenderedPageBreak/>
        <w:t xml:space="preserve">Dane osobowe przechowywane są przez okres niezbędny do realizacji wskazanych </w:t>
      </w:r>
      <w:r>
        <w:rPr>
          <w:rFonts w:ascii="Calibri" w:eastAsia="Times New Roman" w:hAnsi="Calibri" w:cs="Calibri"/>
          <w:sz w:val="24"/>
          <w:szCs w:val="24"/>
          <w:lang w:val="x-none" w:eastAsia="zh-CN"/>
        </w:rPr>
        <w:br/>
      </w:r>
      <w:r w:rsidRPr="000D1DC5">
        <w:rPr>
          <w:rFonts w:ascii="Calibri" w:eastAsia="Times New Roman" w:hAnsi="Calibri" w:cs="Calibri"/>
          <w:sz w:val="24"/>
          <w:szCs w:val="24"/>
          <w:lang w:val="x-none" w:eastAsia="zh-CN"/>
        </w:rPr>
        <w:t xml:space="preserve">w </w:t>
      </w:r>
      <w:r w:rsidRPr="000D1DC5">
        <w:rPr>
          <w:rFonts w:ascii="Calibri" w:eastAsia="Times New Roman" w:hAnsi="Calibri" w:cs="Calibri"/>
          <w:sz w:val="24"/>
          <w:szCs w:val="24"/>
          <w:lang w:eastAsia="zh-CN"/>
        </w:rPr>
        <w:t>p</w:t>
      </w:r>
      <w:r w:rsidRPr="000D1DC5">
        <w:rPr>
          <w:rFonts w:ascii="Calibri" w:eastAsia="Times New Roman" w:hAnsi="Calibri" w:cs="Calibri"/>
          <w:sz w:val="24"/>
          <w:szCs w:val="24"/>
          <w:lang w:val="x-none" w:eastAsia="zh-CN"/>
        </w:rPr>
        <w:t>pkt 2</w:t>
      </w:r>
      <w:r w:rsidRPr="000D1DC5">
        <w:rPr>
          <w:rFonts w:ascii="Calibri" w:eastAsia="Times New Roman" w:hAnsi="Calibri" w:cs="Calibri"/>
          <w:sz w:val="24"/>
          <w:szCs w:val="24"/>
          <w:lang w:eastAsia="zh-CN"/>
        </w:rPr>
        <w:t>)</w:t>
      </w:r>
      <w:r w:rsidRPr="000D1DC5">
        <w:rPr>
          <w:rFonts w:ascii="Calibri" w:eastAsia="Times New Roman" w:hAnsi="Calibri" w:cs="Calibri"/>
          <w:sz w:val="24"/>
          <w:szCs w:val="24"/>
          <w:lang w:val="x-none" w:eastAsia="zh-CN"/>
        </w:rPr>
        <w:t xml:space="preserve"> celów, a po tym czasie przez okres oraz w zakresie wymaganym </w:t>
      </w:r>
      <w:r>
        <w:rPr>
          <w:rFonts w:ascii="Calibri" w:eastAsia="Times New Roman" w:hAnsi="Calibri" w:cs="Calibri"/>
          <w:sz w:val="24"/>
          <w:szCs w:val="24"/>
          <w:lang w:val="x-none" w:eastAsia="zh-CN"/>
        </w:rPr>
        <w:br/>
      </w:r>
      <w:r w:rsidRPr="000D1DC5">
        <w:rPr>
          <w:rFonts w:ascii="Calibri" w:eastAsia="Times New Roman" w:hAnsi="Calibri" w:cs="Calibri"/>
          <w:sz w:val="24"/>
          <w:szCs w:val="24"/>
          <w:lang w:val="x-none" w:eastAsia="zh-CN"/>
        </w:rPr>
        <w:t>przez przepisy prawa.</w:t>
      </w:r>
    </w:p>
    <w:p w14:paraId="1725166D" w14:textId="77777777" w:rsidR="00B64232" w:rsidRPr="000D1DC5" w:rsidRDefault="00B64232" w:rsidP="00F3198A">
      <w:pPr>
        <w:numPr>
          <w:ilvl w:val="0"/>
          <w:numId w:val="8"/>
        </w:numPr>
        <w:suppressAutoHyphens/>
        <w:spacing w:after="0" w:line="240" w:lineRule="auto"/>
        <w:ind w:left="0" w:firstLine="0"/>
        <w:jc w:val="both"/>
        <w:rPr>
          <w:rFonts w:ascii="Calibri" w:eastAsia="Times New Roman" w:hAnsi="Calibri" w:cs="Calibri"/>
          <w:sz w:val="24"/>
          <w:szCs w:val="24"/>
          <w:lang w:val="x-none" w:eastAsia="zh-CN"/>
        </w:rPr>
      </w:pPr>
      <w:r w:rsidRPr="000D1DC5">
        <w:rPr>
          <w:rFonts w:ascii="Calibri" w:eastAsia="Times New Roman" w:hAnsi="Calibri" w:cs="Calibri"/>
          <w:sz w:val="24"/>
          <w:szCs w:val="24"/>
          <w:lang w:val="x-none" w:eastAsia="zh-CN"/>
        </w:rPr>
        <w:t xml:space="preserve">Podanie danych osobowych jest wymogiem ustawowym, wynika z realizacji obowiązków wynikających z przepisów prawa, tj. ustawy </w:t>
      </w:r>
      <w:proofErr w:type="spellStart"/>
      <w:r w:rsidRPr="000D1DC5">
        <w:rPr>
          <w:rFonts w:ascii="Calibri" w:eastAsia="Times New Roman" w:hAnsi="Calibri" w:cs="Calibri"/>
          <w:sz w:val="24"/>
          <w:szCs w:val="24"/>
          <w:lang w:eastAsia="zh-CN"/>
        </w:rPr>
        <w:t>Pzp</w:t>
      </w:r>
      <w:proofErr w:type="spellEnd"/>
      <w:r w:rsidRPr="000D1DC5">
        <w:rPr>
          <w:rFonts w:ascii="Calibri" w:eastAsia="Times New Roman" w:hAnsi="Calibri" w:cs="Calibri"/>
          <w:sz w:val="24"/>
          <w:szCs w:val="24"/>
          <w:lang w:val="x-none" w:eastAsia="zh-CN"/>
        </w:rPr>
        <w:t xml:space="preserve">, związanym z udziałem </w:t>
      </w:r>
      <w:r>
        <w:rPr>
          <w:rFonts w:ascii="Calibri" w:eastAsia="Times New Roman" w:hAnsi="Calibri" w:cs="Calibri"/>
          <w:sz w:val="24"/>
          <w:szCs w:val="24"/>
          <w:lang w:val="x-none" w:eastAsia="zh-CN"/>
        </w:rPr>
        <w:br/>
      </w:r>
      <w:r w:rsidRPr="000D1DC5">
        <w:rPr>
          <w:rFonts w:ascii="Calibri" w:eastAsia="Times New Roman" w:hAnsi="Calibri" w:cs="Calibri"/>
          <w:sz w:val="24"/>
          <w:szCs w:val="24"/>
          <w:lang w:val="x-none" w:eastAsia="zh-CN"/>
        </w:rPr>
        <w:t>w postępowaniu o udzielenie zamówienia publicznego.</w:t>
      </w:r>
    </w:p>
    <w:p w14:paraId="04DA02CE" w14:textId="77777777" w:rsidR="00B64232" w:rsidRPr="000D1DC5" w:rsidRDefault="00B64232" w:rsidP="00F3198A">
      <w:pPr>
        <w:numPr>
          <w:ilvl w:val="0"/>
          <w:numId w:val="8"/>
        </w:numPr>
        <w:suppressAutoHyphens/>
        <w:spacing w:after="0" w:line="240" w:lineRule="auto"/>
        <w:ind w:left="0" w:firstLine="0"/>
        <w:contextualSpacing/>
        <w:jc w:val="both"/>
        <w:rPr>
          <w:rFonts w:ascii="Calibri" w:eastAsia="Times New Roman" w:hAnsi="Calibri" w:cs="Calibri"/>
          <w:sz w:val="24"/>
          <w:szCs w:val="24"/>
          <w:lang w:val="x-none" w:eastAsia="zh-CN"/>
        </w:rPr>
      </w:pPr>
      <w:r w:rsidRPr="000D1DC5">
        <w:rPr>
          <w:rFonts w:ascii="Calibri" w:eastAsia="Times New Roman" w:hAnsi="Calibri" w:cs="Calibri"/>
          <w:sz w:val="24"/>
          <w:szCs w:val="24"/>
          <w:lang w:val="x-none" w:eastAsia="zh-CN"/>
        </w:rPr>
        <w:t>Posiadają Państwo prawo do:</w:t>
      </w:r>
    </w:p>
    <w:p w14:paraId="3AAA5CF2" w14:textId="77777777" w:rsidR="00B64232" w:rsidRPr="000D1DC5" w:rsidRDefault="00B64232" w:rsidP="00AB0F68">
      <w:pPr>
        <w:suppressAutoHyphens/>
        <w:spacing w:after="0" w:line="240" w:lineRule="auto"/>
        <w:contextualSpacing/>
        <w:jc w:val="both"/>
        <w:rPr>
          <w:rFonts w:ascii="Calibri" w:eastAsia="Times New Roman" w:hAnsi="Calibri" w:cs="Calibri"/>
          <w:sz w:val="24"/>
          <w:szCs w:val="24"/>
          <w:lang w:val="x-none" w:eastAsia="zh-CN"/>
        </w:rPr>
      </w:pPr>
      <w:r w:rsidRPr="000D1DC5">
        <w:rPr>
          <w:rFonts w:ascii="Calibri" w:eastAsia="Times New Roman" w:hAnsi="Calibri" w:cs="Calibri"/>
          <w:sz w:val="24"/>
          <w:szCs w:val="24"/>
          <w:lang w:val="x-none" w:eastAsia="zh-CN"/>
        </w:rPr>
        <w:t xml:space="preserve">- dostępu do treści swoich danych, ich sprostowania, </w:t>
      </w:r>
      <w:r w:rsidRPr="000D1DC5">
        <w:rPr>
          <w:rFonts w:ascii="Calibri" w:eastAsia="Times New Roman" w:hAnsi="Calibri" w:cs="Calibri"/>
          <w:sz w:val="24"/>
          <w:szCs w:val="24"/>
          <w:lang w:eastAsia="zh-CN"/>
        </w:rPr>
        <w:t>ograniczenia przetwarzania</w:t>
      </w:r>
      <w:r w:rsidRPr="000D1DC5">
        <w:rPr>
          <w:rFonts w:ascii="Calibri" w:eastAsia="Times New Roman" w:hAnsi="Calibri" w:cs="Calibri"/>
          <w:sz w:val="24"/>
          <w:szCs w:val="24"/>
          <w:vertAlign w:val="superscript"/>
          <w:lang w:val="x-none" w:eastAsia="zh-CN"/>
        </w:rPr>
        <w:t>*</w:t>
      </w:r>
    </w:p>
    <w:p w14:paraId="34BC8E06" w14:textId="10E5CF92" w:rsidR="00B64232" w:rsidRDefault="00B64232" w:rsidP="00AB0F68">
      <w:pPr>
        <w:suppressAutoHyphens/>
        <w:spacing w:after="0" w:line="240" w:lineRule="auto"/>
        <w:contextualSpacing/>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 xml:space="preserve">- </w:t>
      </w:r>
      <w:r w:rsidR="0030035F" w:rsidRPr="0030035F">
        <w:rPr>
          <w:rStyle w:val="markedcontent"/>
          <w:rFonts w:ascii="Calibri" w:hAnsi="Calibri" w:cs="Calibri"/>
          <w:sz w:val="24"/>
          <w:szCs w:val="24"/>
        </w:rPr>
        <w:t>prawo do wniesienia skargi do Prezesa Urzędu Ochrony Danych Osobowych, gdy uzna</w:t>
      </w:r>
      <w:r w:rsidR="0030035F" w:rsidRPr="0030035F">
        <w:rPr>
          <w:rFonts w:ascii="Calibri" w:hAnsi="Calibri" w:cs="Calibri"/>
          <w:sz w:val="24"/>
          <w:szCs w:val="24"/>
        </w:rPr>
        <w:br/>
      </w:r>
      <w:r w:rsidR="0030035F" w:rsidRPr="0030035F">
        <w:rPr>
          <w:rStyle w:val="markedcontent"/>
          <w:rFonts w:ascii="Calibri" w:hAnsi="Calibri" w:cs="Calibri"/>
          <w:sz w:val="24"/>
          <w:szCs w:val="24"/>
        </w:rPr>
        <w:t>Pani/Pan, że przetwarzanie danych osobowych Pani/Pana dotyczących narusza przepisy</w:t>
      </w:r>
      <w:r w:rsidR="0030035F" w:rsidRPr="0030035F">
        <w:rPr>
          <w:rFonts w:ascii="Calibri" w:hAnsi="Calibri" w:cs="Calibri"/>
          <w:sz w:val="24"/>
          <w:szCs w:val="24"/>
        </w:rPr>
        <w:br/>
      </w:r>
      <w:r w:rsidR="0030035F" w:rsidRPr="0030035F">
        <w:rPr>
          <w:rStyle w:val="markedcontent"/>
          <w:rFonts w:ascii="Calibri" w:hAnsi="Calibri" w:cs="Calibri"/>
          <w:sz w:val="24"/>
          <w:szCs w:val="24"/>
        </w:rPr>
        <w:t>RODO</w:t>
      </w:r>
      <w:r w:rsidR="0030035F">
        <w:rPr>
          <w:rStyle w:val="markedcontent"/>
          <w:rFonts w:ascii="Calibri" w:hAnsi="Calibri" w:cs="Calibri"/>
          <w:sz w:val="24"/>
          <w:szCs w:val="24"/>
        </w:rPr>
        <w:t>;</w:t>
      </w:r>
    </w:p>
    <w:p w14:paraId="5B5E1B3E" w14:textId="0075B441" w:rsidR="007327BD" w:rsidRPr="007327BD" w:rsidRDefault="007327BD" w:rsidP="00AB0F68">
      <w:pPr>
        <w:suppressAutoHyphens/>
        <w:spacing w:after="0" w:line="240" w:lineRule="auto"/>
        <w:contextualSpacing/>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7)  </w:t>
      </w:r>
      <w:r w:rsidRPr="007327BD">
        <w:rPr>
          <w:rFonts w:ascii="Calibri" w:eastAsia="Times New Roman" w:hAnsi="Calibri" w:cs="Calibri"/>
          <w:sz w:val="24"/>
          <w:szCs w:val="24"/>
          <w:lang w:eastAsia="pl-PL"/>
        </w:rPr>
        <w:t>nie przysługuje Pa</w:t>
      </w:r>
      <w:r>
        <w:rPr>
          <w:rFonts w:ascii="Calibri" w:eastAsia="Times New Roman" w:hAnsi="Calibri" w:cs="Calibri"/>
          <w:sz w:val="24"/>
          <w:szCs w:val="24"/>
          <w:lang w:eastAsia="pl-PL"/>
        </w:rPr>
        <w:t>ństwu</w:t>
      </w:r>
      <w:r w:rsidRPr="007327BD">
        <w:rPr>
          <w:rFonts w:ascii="Calibri" w:eastAsia="Times New Roman" w:hAnsi="Calibri" w:cs="Calibri"/>
          <w:sz w:val="24"/>
          <w:szCs w:val="24"/>
          <w:lang w:eastAsia="pl-PL"/>
        </w:rPr>
        <w:t>:</w:t>
      </w:r>
    </w:p>
    <w:p w14:paraId="444807D1" w14:textId="6297C4D3" w:rsidR="007327BD" w:rsidRPr="007327BD" w:rsidRDefault="0030035F" w:rsidP="00F3198A">
      <w:pPr>
        <w:pStyle w:val="Akapitzlist"/>
        <w:numPr>
          <w:ilvl w:val="0"/>
          <w:numId w:val="18"/>
        </w:numPr>
        <w:spacing w:after="0" w:line="240" w:lineRule="auto"/>
        <w:ind w:left="0" w:firstLine="0"/>
        <w:jc w:val="both"/>
        <w:rPr>
          <w:rFonts w:ascii="Calibri" w:eastAsia="Times New Roman" w:hAnsi="Calibri" w:cs="Calibri"/>
          <w:i/>
          <w:color w:val="00B0F0"/>
          <w:sz w:val="24"/>
          <w:szCs w:val="24"/>
          <w:lang w:eastAsia="pl-PL"/>
        </w:rPr>
      </w:pPr>
      <w:r>
        <w:rPr>
          <w:rFonts w:ascii="Calibri" w:eastAsia="Times New Roman" w:hAnsi="Calibri" w:cs="Calibri"/>
          <w:sz w:val="24"/>
          <w:szCs w:val="24"/>
          <w:lang w:eastAsia="pl-PL"/>
        </w:rPr>
        <w:t xml:space="preserve"> </w:t>
      </w:r>
      <w:r w:rsidR="007327BD" w:rsidRPr="007327BD">
        <w:rPr>
          <w:rFonts w:ascii="Calibri" w:eastAsia="Times New Roman" w:hAnsi="Calibri" w:cs="Calibri"/>
          <w:sz w:val="24"/>
          <w:szCs w:val="24"/>
          <w:lang w:eastAsia="pl-PL"/>
        </w:rPr>
        <w:t>w związku z art. 17 ust. 3 lit. b, d lub e RODO prawo do usunięcia danych osobowych;</w:t>
      </w:r>
    </w:p>
    <w:p w14:paraId="1A60C527" w14:textId="7366BF98" w:rsidR="007327BD" w:rsidRPr="007327BD" w:rsidRDefault="0030035F" w:rsidP="00F3198A">
      <w:pPr>
        <w:pStyle w:val="Akapitzlist"/>
        <w:numPr>
          <w:ilvl w:val="0"/>
          <w:numId w:val="18"/>
        </w:numPr>
        <w:spacing w:after="0" w:line="240" w:lineRule="auto"/>
        <w:ind w:left="0" w:firstLine="0"/>
        <w:jc w:val="both"/>
        <w:rPr>
          <w:rFonts w:ascii="Calibri" w:eastAsia="Times New Roman" w:hAnsi="Calibri" w:cs="Calibri"/>
          <w:b/>
          <w:i/>
          <w:sz w:val="24"/>
          <w:szCs w:val="24"/>
          <w:lang w:eastAsia="pl-PL"/>
        </w:rPr>
      </w:pPr>
      <w:r>
        <w:rPr>
          <w:rFonts w:ascii="Calibri" w:eastAsia="Times New Roman" w:hAnsi="Calibri" w:cs="Calibri"/>
          <w:sz w:val="24"/>
          <w:szCs w:val="24"/>
          <w:lang w:eastAsia="pl-PL"/>
        </w:rPr>
        <w:t xml:space="preserve"> </w:t>
      </w:r>
      <w:r w:rsidR="007327BD" w:rsidRPr="007327BD">
        <w:rPr>
          <w:rFonts w:ascii="Calibri" w:eastAsia="Times New Roman" w:hAnsi="Calibri" w:cs="Calibri"/>
          <w:sz w:val="24"/>
          <w:szCs w:val="24"/>
          <w:lang w:eastAsia="pl-PL"/>
        </w:rPr>
        <w:t>prawo do przenoszenia danych osobowych, o którym mowa w art. 20 RODO;</w:t>
      </w:r>
    </w:p>
    <w:p w14:paraId="40A15B6A" w14:textId="07CB5311" w:rsidR="00B64232" w:rsidRPr="00CE3EAD" w:rsidRDefault="0030035F" w:rsidP="00CE3EAD">
      <w:pPr>
        <w:pStyle w:val="Akapitzlist"/>
        <w:numPr>
          <w:ilvl w:val="0"/>
          <w:numId w:val="18"/>
        </w:numPr>
        <w:spacing w:after="0" w:line="240" w:lineRule="auto"/>
        <w:ind w:left="0" w:firstLine="0"/>
        <w:jc w:val="both"/>
        <w:rPr>
          <w:rFonts w:ascii="Arial" w:eastAsia="Times New Roman" w:hAnsi="Arial" w:cs="Arial"/>
          <w:b/>
          <w:i/>
          <w:lang w:eastAsia="pl-PL"/>
        </w:rPr>
      </w:pPr>
      <w:r>
        <w:rPr>
          <w:rFonts w:ascii="Calibri" w:eastAsia="Times New Roman" w:hAnsi="Calibri" w:cs="Calibri"/>
          <w:b/>
          <w:sz w:val="24"/>
          <w:szCs w:val="24"/>
          <w:lang w:eastAsia="pl-PL"/>
        </w:rPr>
        <w:t xml:space="preserve"> </w:t>
      </w:r>
      <w:r w:rsidR="007327BD" w:rsidRPr="007327BD">
        <w:rPr>
          <w:rFonts w:ascii="Calibri" w:eastAsia="Times New Roman" w:hAnsi="Calibri" w:cs="Calibri"/>
          <w:b/>
          <w:sz w:val="24"/>
          <w:szCs w:val="24"/>
          <w:lang w:eastAsia="pl-PL"/>
        </w:rPr>
        <w:t xml:space="preserve">na podstawie art. 21 RODO prawo sprzeciwu, wobec przetwarzania danych osobowych, gdyż podstawą prawną przetwarzania </w:t>
      </w:r>
      <w:r w:rsidR="007327BD">
        <w:rPr>
          <w:rFonts w:ascii="Calibri" w:eastAsia="Times New Roman" w:hAnsi="Calibri" w:cs="Calibri"/>
          <w:b/>
          <w:sz w:val="24"/>
          <w:szCs w:val="24"/>
          <w:lang w:eastAsia="pl-PL"/>
        </w:rPr>
        <w:t xml:space="preserve">Państwa </w:t>
      </w:r>
      <w:r w:rsidR="007327BD" w:rsidRPr="007327BD">
        <w:rPr>
          <w:rFonts w:ascii="Calibri" w:eastAsia="Times New Roman" w:hAnsi="Calibri" w:cs="Calibri"/>
          <w:b/>
          <w:sz w:val="24"/>
          <w:szCs w:val="24"/>
          <w:lang w:eastAsia="pl-PL"/>
        </w:rPr>
        <w:t>danych osobowych jest art. 6 ust. 1 lit. c RODO</w:t>
      </w:r>
      <w:r w:rsidR="007327BD">
        <w:rPr>
          <w:rFonts w:ascii="Arial" w:eastAsia="Times New Roman" w:hAnsi="Arial" w:cs="Arial"/>
          <w:lang w:eastAsia="pl-PL"/>
        </w:rPr>
        <w:t>.</w:t>
      </w:r>
      <w:r w:rsidR="007327BD">
        <w:rPr>
          <w:rFonts w:ascii="Arial" w:eastAsia="Times New Roman" w:hAnsi="Arial" w:cs="Arial"/>
          <w:b/>
          <w:lang w:eastAsia="pl-PL"/>
        </w:rPr>
        <w:t xml:space="preserve"> </w:t>
      </w:r>
    </w:p>
    <w:p w14:paraId="7B8B8FED" w14:textId="03ABF398" w:rsidR="00B64232" w:rsidRPr="00CE3EAD" w:rsidRDefault="00B64232" w:rsidP="00AB0F68">
      <w:pPr>
        <w:suppressAutoHyphens/>
        <w:spacing w:after="0" w:line="240" w:lineRule="auto"/>
        <w:jc w:val="both"/>
        <w:rPr>
          <w:rFonts w:ascii="Calibri" w:eastAsia="Times New Roman" w:hAnsi="Calibri" w:cs="Calibri"/>
          <w:lang w:val="x-none" w:eastAsia="zh-CN"/>
        </w:rPr>
      </w:pPr>
      <w:r w:rsidRPr="00CE3EAD">
        <w:rPr>
          <w:rFonts w:ascii="Calibri" w:eastAsia="Times New Roman" w:hAnsi="Calibri" w:cs="Calibri"/>
          <w:b/>
          <w:vertAlign w:val="superscript"/>
          <w:lang w:val="x-none" w:eastAsia="zh-CN"/>
        </w:rPr>
        <w:t xml:space="preserve">* </w:t>
      </w:r>
      <w:r w:rsidRPr="00CE3EAD">
        <w:rPr>
          <w:rFonts w:ascii="Calibri" w:eastAsia="Times New Roman" w:hAnsi="Calibri" w:cs="Calibri"/>
          <w:b/>
          <w:lang w:val="x-none" w:eastAsia="zh-CN"/>
        </w:rPr>
        <w:t>Wyjaśnienie:</w:t>
      </w:r>
      <w:r w:rsidRPr="00CE3EAD">
        <w:rPr>
          <w:rFonts w:ascii="Calibri" w:eastAsia="Times New Roman" w:hAnsi="Calibri" w:cs="Calibri"/>
          <w:lang w:val="x-none" w:eastAsia="zh-CN"/>
        </w:rPr>
        <w:t xml:space="preserve"> skorzystanie z prawa do sprostowania nie może skutkować zmianą wyniku postępowania o udzielenie zamówienia ani zmianą postanowień umowy w sprawie zamówienia publicznego w zakresie niezgodnym z ustawą</w:t>
      </w:r>
      <w:r w:rsidRPr="00CE3EAD">
        <w:rPr>
          <w:rFonts w:ascii="Calibri" w:eastAsia="Times New Roman" w:hAnsi="Calibri" w:cs="Calibri"/>
          <w:lang w:eastAsia="zh-CN"/>
        </w:rPr>
        <w:t xml:space="preserve"> </w:t>
      </w:r>
      <w:proofErr w:type="spellStart"/>
      <w:r w:rsidRPr="00CE3EAD">
        <w:rPr>
          <w:rFonts w:ascii="Calibri" w:eastAsia="Times New Roman" w:hAnsi="Calibri" w:cs="Calibri"/>
          <w:lang w:eastAsia="zh-CN"/>
        </w:rPr>
        <w:t>Pzp</w:t>
      </w:r>
      <w:proofErr w:type="spellEnd"/>
      <w:r w:rsidRPr="00CE3EAD">
        <w:rPr>
          <w:rFonts w:ascii="Calibri" w:eastAsia="Times New Roman" w:hAnsi="Calibri" w:cs="Calibri"/>
          <w:lang w:val="x-none" w:eastAsia="zh-CN"/>
        </w:rPr>
        <w:t xml:space="preserve"> oraz nie może naruszać integralności protokołu oraz jego załączników.</w:t>
      </w:r>
      <w:r w:rsidR="00E636F3">
        <w:rPr>
          <w:rFonts w:ascii="Calibri" w:eastAsia="Times New Roman" w:hAnsi="Calibri" w:cs="Calibri"/>
          <w:lang w:eastAsia="zh-CN"/>
        </w:rPr>
        <w:t xml:space="preserve"> </w:t>
      </w:r>
      <w:r w:rsidRPr="00CE3EAD">
        <w:rPr>
          <w:rFonts w:ascii="Calibri" w:eastAsia="Times New Roman" w:hAnsi="Calibri" w:cs="Calibri"/>
          <w:lang w:val="x-none" w:eastAsia="zh-CN"/>
        </w:rPr>
        <w:t>Żąd</w:t>
      </w:r>
      <w:r w:rsidRPr="00CE3EAD">
        <w:rPr>
          <w:rFonts w:ascii="Calibri" w:eastAsia="Times New Roman" w:hAnsi="Calibri" w:cs="Calibri"/>
          <w:lang w:eastAsia="zh-CN"/>
        </w:rPr>
        <w:t>anie</w:t>
      </w:r>
      <w:r w:rsidRPr="00CE3EAD">
        <w:rPr>
          <w:rFonts w:ascii="Calibri" w:eastAsia="Times New Roman" w:hAnsi="Calibri" w:cs="Calibri"/>
          <w:lang w:val="x-none" w:eastAsia="zh-CN"/>
        </w:rPr>
        <w:t xml:space="preserve"> ograniczenia przetwarzania, nie ogranicza przetwarzania danych osobowych </w:t>
      </w:r>
      <w:r w:rsidRPr="00CE3EAD">
        <w:rPr>
          <w:rFonts w:ascii="Calibri" w:eastAsia="Times New Roman" w:hAnsi="Calibri" w:cs="Calibri"/>
          <w:lang w:val="x-none" w:eastAsia="zh-CN"/>
        </w:rPr>
        <w:br/>
        <w:t>do czasu zakończenia tego postępowania.</w:t>
      </w:r>
    </w:p>
    <w:p w14:paraId="5D367E2A" w14:textId="77777777" w:rsidR="008E11F2" w:rsidRPr="000D1DC5" w:rsidRDefault="008E11F2" w:rsidP="00AB0F68">
      <w:pPr>
        <w:suppressAutoHyphens/>
        <w:spacing w:after="0" w:line="240" w:lineRule="auto"/>
        <w:jc w:val="both"/>
        <w:rPr>
          <w:rFonts w:ascii="Calibri" w:eastAsia="Times New Roman" w:hAnsi="Calibri" w:cs="Calibri"/>
          <w:sz w:val="24"/>
          <w:szCs w:val="24"/>
          <w:lang w:eastAsia="zh-CN"/>
        </w:rPr>
      </w:pPr>
    </w:p>
    <w:p w14:paraId="27440448" w14:textId="77777777" w:rsidR="00B64232" w:rsidRPr="00E636F3" w:rsidRDefault="00B64232" w:rsidP="00F3198A">
      <w:pPr>
        <w:numPr>
          <w:ilvl w:val="0"/>
          <w:numId w:val="16"/>
        </w:numPr>
        <w:spacing w:after="0" w:line="240" w:lineRule="auto"/>
        <w:ind w:left="0" w:firstLine="0"/>
        <w:jc w:val="both"/>
        <w:rPr>
          <w:rFonts w:ascii="Calibri" w:eastAsia="Times New Roman" w:hAnsi="Calibri" w:cs="Calibri"/>
          <w:b/>
          <w:bCs/>
          <w:sz w:val="20"/>
          <w:szCs w:val="20"/>
          <w:lang w:eastAsia="pl-PL"/>
        </w:rPr>
      </w:pPr>
      <w:r w:rsidRPr="00E636F3">
        <w:rPr>
          <w:rFonts w:ascii="Calibri" w:eastAsia="Times New Roman" w:hAnsi="Calibri" w:cs="Calibri"/>
          <w:b/>
          <w:bCs/>
          <w:sz w:val="20"/>
          <w:szCs w:val="20"/>
          <w:lang w:eastAsia="pl-PL"/>
        </w:rPr>
        <w:t>ZAŁĄCZNIKI DO SWZ</w:t>
      </w:r>
    </w:p>
    <w:p w14:paraId="77651525" w14:textId="65D6273B" w:rsidR="00B64232" w:rsidRPr="00E636F3" w:rsidRDefault="00B64232" w:rsidP="00F3198A">
      <w:pPr>
        <w:numPr>
          <w:ilvl w:val="3"/>
          <w:numId w:val="4"/>
        </w:numPr>
        <w:spacing w:after="0" w:line="240" w:lineRule="auto"/>
        <w:ind w:left="0" w:firstLine="0"/>
        <w:jc w:val="both"/>
        <w:rPr>
          <w:rFonts w:ascii="Calibri" w:eastAsia="Times New Roman" w:hAnsi="Calibri" w:cs="Calibri"/>
          <w:sz w:val="20"/>
          <w:szCs w:val="20"/>
          <w:lang w:eastAsia="pl-PL"/>
        </w:rPr>
      </w:pPr>
      <w:r w:rsidRPr="00E636F3">
        <w:rPr>
          <w:rFonts w:ascii="Calibri" w:eastAsia="Times New Roman" w:hAnsi="Calibri" w:cs="Calibri"/>
          <w:sz w:val="20"/>
          <w:szCs w:val="20"/>
          <w:lang w:eastAsia="pl-PL"/>
        </w:rPr>
        <w:t>ZAŁĄCZNIK NR 1 –</w:t>
      </w:r>
      <w:r w:rsidR="00CA61B8" w:rsidRPr="00E636F3">
        <w:rPr>
          <w:rFonts w:ascii="Calibri" w:eastAsia="Times New Roman" w:hAnsi="Calibri" w:cs="Calibri"/>
          <w:sz w:val="20"/>
          <w:szCs w:val="20"/>
          <w:lang w:eastAsia="pl-PL"/>
        </w:rPr>
        <w:t xml:space="preserve"> formularz ofertowy,</w:t>
      </w:r>
    </w:p>
    <w:p w14:paraId="7BE933B9" w14:textId="2CA37FFD" w:rsidR="00B64232" w:rsidRPr="00E636F3" w:rsidRDefault="00B64232" w:rsidP="00F3198A">
      <w:pPr>
        <w:numPr>
          <w:ilvl w:val="3"/>
          <w:numId w:val="4"/>
        </w:numPr>
        <w:spacing w:after="0" w:line="240" w:lineRule="auto"/>
        <w:ind w:left="0" w:firstLine="0"/>
        <w:jc w:val="both"/>
        <w:rPr>
          <w:rFonts w:ascii="Calibri" w:eastAsia="Times New Roman" w:hAnsi="Calibri" w:cs="Calibri"/>
          <w:sz w:val="20"/>
          <w:szCs w:val="20"/>
          <w:lang w:eastAsia="pl-PL"/>
        </w:rPr>
      </w:pPr>
      <w:r w:rsidRPr="00E636F3">
        <w:rPr>
          <w:rFonts w:ascii="Calibri" w:eastAsia="Times New Roman" w:hAnsi="Calibri" w:cs="Calibri"/>
          <w:sz w:val="20"/>
          <w:szCs w:val="20"/>
          <w:lang w:eastAsia="pl-PL"/>
        </w:rPr>
        <w:t>ZAŁĄCZNIK NR 2 –</w:t>
      </w:r>
      <w:r w:rsidR="00CA61B8" w:rsidRPr="00E636F3">
        <w:rPr>
          <w:rFonts w:ascii="Calibri" w:eastAsia="Times New Roman" w:hAnsi="Calibri" w:cs="Calibri"/>
          <w:sz w:val="20"/>
          <w:szCs w:val="20"/>
          <w:lang w:eastAsia="pl-PL"/>
        </w:rPr>
        <w:t xml:space="preserve"> Oświadczenie, o którym mowa w art. 125 ust. 1 ustawy </w:t>
      </w:r>
      <w:proofErr w:type="spellStart"/>
      <w:r w:rsidR="00CA61B8" w:rsidRPr="00E636F3">
        <w:rPr>
          <w:rFonts w:ascii="Calibri" w:eastAsia="Times New Roman" w:hAnsi="Calibri" w:cs="Calibri"/>
          <w:sz w:val="20"/>
          <w:szCs w:val="20"/>
          <w:lang w:eastAsia="pl-PL"/>
        </w:rPr>
        <w:t>Pzp</w:t>
      </w:r>
      <w:proofErr w:type="spellEnd"/>
      <w:r w:rsidR="00CA61B8" w:rsidRPr="00E636F3">
        <w:rPr>
          <w:rFonts w:ascii="Calibri" w:eastAsia="Times New Roman" w:hAnsi="Calibri" w:cs="Calibri"/>
          <w:sz w:val="20"/>
          <w:szCs w:val="20"/>
          <w:lang w:eastAsia="pl-PL"/>
        </w:rPr>
        <w:t xml:space="preserve">, </w:t>
      </w:r>
      <w:r w:rsidR="00CA61B8" w:rsidRPr="00E636F3">
        <w:rPr>
          <w:rFonts w:ascii="Calibri" w:eastAsia="Times New Roman" w:hAnsi="Calibri" w:cs="Calibri"/>
          <w:sz w:val="20"/>
          <w:szCs w:val="20"/>
          <w:lang w:eastAsia="pl-PL"/>
        </w:rPr>
        <w:br/>
        <w:t>o niepodleganiu wykluczeniu, spełnianiu warunków udziału w postępowaniu, w zakresie wskazanym przez Zamawiającego,</w:t>
      </w:r>
    </w:p>
    <w:p w14:paraId="02F8F21B" w14:textId="6B4069EF" w:rsidR="00B64232" w:rsidRPr="00E636F3" w:rsidRDefault="00B64232" w:rsidP="00F3198A">
      <w:pPr>
        <w:numPr>
          <w:ilvl w:val="3"/>
          <w:numId w:val="4"/>
        </w:numPr>
        <w:spacing w:after="0" w:line="240" w:lineRule="auto"/>
        <w:ind w:left="0" w:firstLine="0"/>
        <w:jc w:val="both"/>
        <w:rPr>
          <w:rFonts w:ascii="Calibri" w:eastAsia="Times New Roman" w:hAnsi="Calibri" w:cs="Calibri"/>
          <w:sz w:val="20"/>
          <w:szCs w:val="20"/>
          <w:lang w:eastAsia="pl-PL"/>
        </w:rPr>
      </w:pPr>
      <w:r w:rsidRPr="00E636F3">
        <w:rPr>
          <w:rFonts w:ascii="Calibri" w:eastAsia="Times New Roman" w:hAnsi="Calibri" w:cs="Calibri"/>
          <w:sz w:val="20"/>
          <w:szCs w:val="20"/>
          <w:lang w:eastAsia="pl-PL"/>
        </w:rPr>
        <w:t xml:space="preserve">ZAŁĄCZNIK NR 3 – </w:t>
      </w:r>
      <w:bookmarkStart w:id="18" w:name="_Hlk120169987"/>
      <w:r w:rsidR="00CA61B8" w:rsidRPr="00E636F3">
        <w:rPr>
          <w:rFonts w:ascii="Calibri" w:eastAsia="Times New Roman" w:hAnsi="Calibri" w:cs="Calibri"/>
          <w:sz w:val="20"/>
          <w:szCs w:val="20"/>
          <w:lang w:eastAsia="pl-PL"/>
        </w:rPr>
        <w:t>projekt umowy</w:t>
      </w:r>
      <w:r w:rsidRPr="00E636F3">
        <w:rPr>
          <w:rFonts w:ascii="Calibri" w:eastAsia="Times New Roman" w:hAnsi="Calibri" w:cs="Calibri"/>
          <w:sz w:val="20"/>
          <w:szCs w:val="20"/>
          <w:lang w:eastAsia="pl-PL"/>
        </w:rPr>
        <w:t>,</w:t>
      </w:r>
      <w:bookmarkEnd w:id="18"/>
    </w:p>
    <w:p w14:paraId="46040A47" w14:textId="354533F8" w:rsidR="00C27A99" w:rsidRDefault="00B64232" w:rsidP="00E636F3">
      <w:pPr>
        <w:numPr>
          <w:ilvl w:val="3"/>
          <w:numId w:val="4"/>
        </w:numPr>
        <w:spacing w:after="0" w:line="240" w:lineRule="auto"/>
        <w:ind w:left="0" w:firstLine="0"/>
        <w:jc w:val="both"/>
        <w:rPr>
          <w:rFonts w:ascii="Calibri" w:eastAsia="Times New Roman" w:hAnsi="Calibri" w:cs="Calibri"/>
          <w:b/>
          <w:sz w:val="24"/>
          <w:szCs w:val="24"/>
          <w:lang w:eastAsia="pl-PL"/>
        </w:rPr>
      </w:pPr>
      <w:bookmarkStart w:id="19" w:name="_Hlk61870737"/>
      <w:r w:rsidRPr="00E636F3">
        <w:rPr>
          <w:rFonts w:ascii="Calibri" w:eastAsia="Times New Roman" w:hAnsi="Calibri" w:cs="Calibri"/>
          <w:sz w:val="20"/>
          <w:szCs w:val="20"/>
          <w:lang w:eastAsia="pl-PL"/>
        </w:rPr>
        <w:t>ZAŁĄCZNIK NR 4 –</w:t>
      </w:r>
      <w:bookmarkEnd w:id="19"/>
      <w:r w:rsidR="00CA61B8" w:rsidRPr="00E636F3">
        <w:rPr>
          <w:rFonts w:ascii="Calibri" w:eastAsia="Times New Roman" w:hAnsi="Calibri" w:cs="Calibri"/>
          <w:sz w:val="20"/>
          <w:szCs w:val="20"/>
          <w:lang w:eastAsia="pl-PL"/>
        </w:rPr>
        <w:t xml:space="preserve"> </w:t>
      </w:r>
      <w:r w:rsidRPr="00E636F3">
        <w:rPr>
          <w:rFonts w:ascii="Calibri" w:eastAsia="Times New Roman" w:hAnsi="Calibri" w:cs="Calibri"/>
          <w:sz w:val="20"/>
          <w:szCs w:val="20"/>
          <w:lang w:eastAsia="pl-PL"/>
        </w:rPr>
        <w:t>oświadczenie o przynależności do grupy kapitałowej</w:t>
      </w:r>
    </w:p>
    <w:sectPr w:rsidR="00C27A99" w:rsidSect="002D7CEB">
      <w:headerReference w:type="default" r:id="rId16"/>
      <w:footerReference w:type="default" r:id="rId17"/>
      <w:headerReference w:type="first" r:id="rId18"/>
      <w:type w:val="continuous"/>
      <w:pgSz w:w="11909" w:h="16834"/>
      <w:pgMar w:top="1417" w:right="1417" w:bottom="1417" w:left="1417"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FA8D" w14:textId="77777777" w:rsidR="00880B1A" w:rsidRDefault="00880B1A" w:rsidP="00B64232">
      <w:pPr>
        <w:spacing w:after="0" w:line="240" w:lineRule="auto"/>
      </w:pPr>
      <w:r>
        <w:separator/>
      </w:r>
    </w:p>
  </w:endnote>
  <w:endnote w:type="continuationSeparator" w:id="0">
    <w:p w14:paraId="4005D0BF" w14:textId="77777777" w:rsidR="00880B1A" w:rsidRDefault="00880B1A" w:rsidP="00B6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353622"/>
      <w:docPartObj>
        <w:docPartGallery w:val="Page Numbers (Bottom of Page)"/>
        <w:docPartUnique/>
      </w:docPartObj>
    </w:sdtPr>
    <w:sdtEndPr/>
    <w:sdtContent>
      <w:p w14:paraId="0C157A47" w14:textId="77777777" w:rsidR="006F6967" w:rsidRDefault="00386E2D">
        <w:pPr>
          <w:pStyle w:val="Stopka"/>
          <w:jc w:val="right"/>
        </w:pPr>
        <w:r>
          <w:fldChar w:fldCharType="begin"/>
        </w:r>
        <w:r>
          <w:instrText>PAGE   \* MERGEFORMAT</w:instrText>
        </w:r>
        <w:r>
          <w:fldChar w:fldCharType="separate"/>
        </w:r>
        <w:r>
          <w:rPr>
            <w:lang w:val="pl-PL"/>
          </w:rPr>
          <w:t>2</w:t>
        </w:r>
        <w:r>
          <w:fldChar w:fldCharType="end"/>
        </w:r>
      </w:p>
    </w:sdtContent>
  </w:sdt>
  <w:p w14:paraId="2F009CFB" w14:textId="77777777" w:rsidR="006F6967" w:rsidRDefault="006F69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2994" w14:textId="77777777" w:rsidR="00880B1A" w:rsidRDefault="00880B1A" w:rsidP="00B64232">
      <w:pPr>
        <w:spacing w:after="0" w:line="240" w:lineRule="auto"/>
      </w:pPr>
      <w:r>
        <w:separator/>
      </w:r>
    </w:p>
  </w:footnote>
  <w:footnote w:type="continuationSeparator" w:id="0">
    <w:p w14:paraId="3270E8FA" w14:textId="77777777" w:rsidR="00880B1A" w:rsidRDefault="00880B1A" w:rsidP="00B64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FB4F" w14:textId="77777777" w:rsidR="006F6967" w:rsidRDefault="006F6967" w:rsidP="00AF6475">
    <w:pPr>
      <w:tabs>
        <w:tab w:val="left" w:pos="5475"/>
      </w:tabs>
      <w:jc w:val="center"/>
      <w:rPr>
        <w:sz w:val="16"/>
        <w:szCs w:val="16"/>
      </w:rPr>
    </w:pPr>
  </w:p>
  <w:p w14:paraId="0506D414" w14:textId="77777777" w:rsidR="006F6967" w:rsidRDefault="006F6967" w:rsidP="00AF6475">
    <w:pPr>
      <w:tabs>
        <w:tab w:val="left" w:pos="5475"/>
      </w:tabs>
      <w:rPr>
        <w:sz w:val="16"/>
        <w:szCs w:val="16"/>
      </w:rPr>
    </w:pPr>
  </w:p>
  <w:p w14:paraId="6D297886" w14:textId="77777777" w:rsidR="00B64232" w:rsidRPr="00B64232" w:rsidRDefault="00B64232" w:rsidP="00B64232">
    <w:pPr>
      <w:pStyle w:val="Nagwek"/>
      <w:jc w:val="center"/>
      <w:rPr>
        <w:sz w:val="20"/>
        <w:szCs w:val="20"/>
      </w:rPr>
    </w:pPr>
    <w:r w:rsidRPr="00B64232">
      <w:rPr>
        <w:sz w:val="20"/>
        <w:szCs w:val="20"/>
      </w:rPr>
      <w:t>SPECYFIKACJA WARUNKÓW ZAMÓWIENIA</w:t>
    </w:r>
  </w:p>
  <w:p w14:paraId="48CD8215" w14:textId="77777777" w:rsidR="00E67D90" w:rsidRDefault="00B64232" w:rsidP="00B64232">
    <w:pPr>
      <w:pStyle w:val="Nagwek"/>
      <w:jc w:val="center"/>
      <w:rPr>
        <w:sz w:val="18"/>
        <w:szCs w:val="18"/>
      </w:rPr>
    </w:pPr>
    <w:r w:rsidRPr="00B64232">
      <w:rPr>
        <w:sz w:val="18"/>
        <w:szCs w:val="18"/>
      </w:rPr>
      <w:t xml:space="preserve">Przedmiot zamówienia: „Dostawa paliw płynnych dla Komendy Powiatowej </w:t>
    </w:r>
    <w:r w:rsidR="00E67D90">
      <w:rPr>
        <w:sz w:val="18"/>
        <w:szCs w:val="18"/>
      </w:rPr>
      <w:t>P</w:t>
    </w:r>
    <w:r w:rsidRPr="00B64232">
      <w:rPr>
        <w:sz w:val="18"/>
        <w:szCs w:val="18"/>
      </w:rPr>
      <w:t xml:space="preserve">aństwowej Straży Pożarnej w Zgorzelcu </w:t>
    </w:r>
  </w:p>
  <w:p w14:paraId="6B019008" w14:textId="79C54608" w:rsidR="00B64232" w:rsidRDefault="00B64232" w:rsidP="00B64232">
    <w:pPr>
      <w:pStyle w:val="Nagwek"/>
      <w:jc w:val="center"/>
      <w:rPr>
        <w:sz w:val="18"/>
        <w:szCs w:val="18"/>
      </w:rPr>
    </w:pPr>
    <w:r w:rsidRPr="00B64232">
      <w:rPr>
        <w:sz w:val="18"/>
        <w:szCs w:val="18"/>
      </w:rPr>
      <w:t xml:space="preserve">na </w:t>
    </w:r>
    <w:r w:rsidR="0080504C">
      <w:rPr>
        <w:sz w:val="18"/>
        <w:szCs w:val="18"/>
      </w:rPr>
      <w:t xml:space="preserve">lata </w:t>
    </w:r>
    <w:r w:rsidRPr="00B64232">
      <w:rPr>
        <w:sz w:val="18"/>
        <w:szCs w:val="18"/>
      </w:rPr>
      <w:t>202</w:t>
    </w:r>
    <w:r w:rsidR="0080504C">
      <w:rPr>
        <w:sz w:val="18"/>
        <w:szCs w:val="18"/>
      </w:rPr>
      <w:t>6 - 2027</w:t>
    </w:r>
    <w:r w:rsidRPr="00B64232">
      <w:rPr>
        <w:sz w:val="18"/>
        <w:szCs w:val="18"/>
      </w:rPr>
      <w:t>”</w:t>
    </w:r>
  </w:p>
  <w:p w14:paraId="35FF7DB7" w14:textId="77777777" w:rsidR="00B64232" w:rsidRDefault="00B64232" w:rsidP="00B64232">
    <w:pPr>
      <w:pStyle w:val="Nagwek"/>
      <w:jc w:val="center"/>
      <w:rPr>
        <w:sz w:val="18"/>
        <w:szCs w:val="18"/>
      </w:rPr>
    </w:pPr>
    <w:r>
      <w:rPr>
        <w:sz w:val="18"/>
        <w:szCs w:val="18"/>
      </w:rPr>
      <w:t>Zamawiający: Komenda Powiatowa Państwowej Straży Pożarnej w Zgorzelcu</w:t>
    </w:r>
  </w:p>
  <w:p w14:paraId="2586A43B" w14:textId="30A4AAEA" w:rsidR="00B64232" w:rsidRPr="00B64232" w:rsidRDefault="00B64232" w:rsidP="00B64232">
    <w:pPr>
      <w:pStyle w:val="Nagwek"/>
      <w:jc w:val="center"/>
      <w:rPr>
        <w:sz w:val="18"/>
        <w:szCs w:val="18"/>
      </w:rPr>
    </w:pPr>
    <w:r>
      <w:rPr>
        <w:sz w:val="18"/>
        <w:szCs w:val="18"/>
      </w:rPr>
      <w:t>Oznaczenie sprawy: PT.2370.</w:t>
    </w:r>
    <w:r w:rsidR="0080504C">
      <w:rPr>
        <w:sz w:val="18"/>
        <w:szCs w:val="18"/>
      </w:rPr>
      <w:t>3.</w:t>
    </w:r>
    <w:r>
      <w:rPr>
        <w:sz w:val="18"/>
        <w:szCs w:val="18"/>
      </w:rPr>
      <w:t>202</w:t>
    </w:r>
    <w:r w:rsidR="0080504C">
      <w:rPr>
        <w:sz w:val="18"/>
        <w:szCs w:val="18"/>
      </w:rPr>
      <w:t>5</w:t>
    </w:r>
  </w:p>
  <w:p w14:paraId="7202B697" w14:textId="77777777" w:rsidR="006F6967" w:rsidRPr="004C50C5" w:rsidRDefault="00386E2D" w:rsidP="00AF6475">
    <w:pPr>
      <w:ind w:left="-284"/>
      <w:jc w:val="right"/>
      <w:rPr>
        <w:rFonts w:ascii="Tahoma" w:hAnsi="Tahoma" w:cs="Tahoma"/>
        <w:b/>
        <w:i/>
      </w:rPr>
    </w:pPr>
    <w:r w:rsidRPr="004C50C5">
      <w:rPr>
        <w:rFonts w:ascii="Tahoma" w:hAnsi="Tahoma" w:cs="Tahoma"/>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4FE432CFE5114B26882DA790FAB20DD9"/>
      </w:placeholder>
      <w:temporary/>
      <w:showingPlcHdr/>
      <w15:appearance w15:val="hidden"/>
    </w:sdtPr>
    <w:sdtEndPr/>
    <w:sdtContent>
      <w:p w14:paraId="1910BFD2" w14:textId="77777777" w:rsidR="00B64232" w:rsidRDefault="00B64232">
        <w:pPr>
          <w:pStyle w:val="Nagwek"/>
        </w:pPr>
        <w:r>
          <w:t>[Wpisz tutaj]</w:t>
        </w:r>
      </w:p>
    </w:sdtContent>
  </w:sdt>
  <w:p w14:paraId="44431640" w14:textId="25477727" w:rsidR="00B64232" w:rsidRPr="00B64232" w:rsidRDefault="00B64232" w:rsidP="00B64232">
    <w:pPr>
      <w:pStyle w:val="Nagwek"/>
      <w:jc w:val="center"/>
      <w:rPr>
        <w:sz w:val="20"/>
        <w:szCs w:val="20"/>
      </w:rPr>
    </w:pPr>
    <w:r w:rsidRPr="00B64232">
      <w:rPr>
        <w:sz w:val="20"/>
        <w:szCs w:val="20"/>
      </w:rPr>
      <w:t>SPECYFIKACJA WARUNKÓW ZAMÓWIENIA</w:t>
    </w:r>
  </w:p>
  <w:p w14:paraId="5E6E4638" w14:textId="230AA069" w:rsidR="00B64232" w:rsidRDefault="00B64232" w:rsidP="00B64232">
    <w:pPr>
      <w:pStyle w:val="Nagwek"/>
      <w:jc w:val="center"/>
      <w:rPr>
        <w:sz w:val="18"/>
        <w:szCs w:val="18"/>
      </w:rPr>
    </w:pPr>
    <w:r w:rsidRPr="00B64232">
      <w:rPr>
        <w:sz w:val="18"/>
        <w:szCs w:val="18"/>
      </w:rPr>
      <w:t>Przedmiot zamówienia: „Dostawa paliw płynnych dla Komendy Powiatowej państwowej Straży Pożarnej w Zgorzelcu na 2023 rok”</w:t>
    </w:r>
  </w:p>
  <w:p w14:paraId="69B8905E" w14:textId="5905502A" w:rsidR="00B64232" w:rsidRDefault="00B64232" w:rsidP="00B64232">
    <w:pPr>
      <w:pStyle w:val="Nagwek"/>
      <w:jc w:val="center"/>
      <w:rPr>
        <w:sz w:val="18"/>
        <w:szCs w:val="18"/>
      </w:rPr>
    </w:pPr>
    <w:r>
      <w:rPr>
        <w:sz w:val="18"/>
        <w:szCs w:val="18"/>
      </w:rPr>
      <w:t>Zamawiający: Komenda Powiatowa Państwowej Straży Pożarnej w Zgorzelcu</w:t>
    </w:r>
  </w:p>
  <w:p w14:paraId="3BE139F8" w14:textId="7DEA9A91" w:rsidR="00B64232" w:rsidRPr="00B64232" w:rsidRDefault="00B64232" w:rsidP="00B64232">
    <w:pPr>
      <w:pStyle w:val="Nagwek"/>
      <w:jc w:val="center"/>
      <w:rPr>
        <w:sz w:val="18"/>
        <w:szCs w:val="18"/>
      </w:rPr>
    </w:pPr>
    <w:r>
      <w:rPr>
        <w:sz w:val="18"/>
        <w:szCs w:val="18"/>
      </w:rPr>
      <w:t>Oznaczenie sprawy: PT.2370.1.2022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77C3C6C"/>
    <w:name w:val="WW8Num6"/>
    <w:lvl w:ilvl="0">
      <w:start w:val="1"/>
      <w:numFmt w:val="decimal"/>
      <w:lvlText w:val="%1."/>
      <w:lvlJc w:val="left"/>
      <w:pPr>
        <w:tabs>
          <w:tab w:val="num" w:pos="0"/>
        </w:tabs>
        <w:ind w:left="360" w:hanging="360"/>
      </w:pPr>
      <w:rPr>
        <w:rFonts w:hint="default"/>
        <w:b w:val="0"/>
        <w:bCs w:val="0"/>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15:restartNumberingAfterBreak="0">
    <w:nsid w:val="00000009"/>
    <w:multiLevelType w:val="multilevel"/>
    <w:tmpl w:val="72BC127C"/>
    <w:name w:val="WW8Num9"/>
    <w:lvl w:ilvl="0">
      <w:start w:val="1"/>
      <w:numFmt w:val="decimal"/>
      <w:lvlText w:val="%1)"/>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sz w:val="24"/>
        <w:szCs w:val="24"/>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4"/>
    <w:multiLevelType w:val="singleLevel"/>
    <w:tmpl w:val="FCB68908"/>
    <w:name w:val="WW8Num20"/>
    <w:lvl w:ilvl="0">
      <w:start w:val="1"/>
      <w:numFmt w:val="decimal"/>
      <w:lvlText w:val="%1."/>
      <w:lvlJc w:val="left"/>
      <w:pPr>
        <w:tabs>
          <w:tab w:val="num" w:pos="720"/>
        </w:tabs>
        <w:ind w:left="720" w:hanging="360"/>
      </w:pPr>
      <w:rPr>
        <w:rFonts w:ascii="Calibri" w:hAnsi="Calibri" w:cs="Calibri" w:hint="default"/>
      </w:rPr>
    </w:lvl>
  </w:abstractNum>
  <w:abstractNum w:abstractNumId="4" w15:restartNumberingAfterBreak="0">
    <w:nsid w:val="00000016"/>
    <w:multiLevelType w:val="multilevel"/>
    <w:tmpl w:val="E550E368"/>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heme="minorHAnsi" w:hAnsiTheme="minorHAnsi" w:cstheme="minorHAnsi" w:hint="default"/>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17"/>
    <w:multiLevelType w:val="singleLevel"/>
    <w:tmpl w:val="A99EAD22"/>
    <w:lvl w:ilvl="0">
      <w:start w:val="1"/>
      <w:numFmt w:val="decimal"/>
      <w:lvlText w:val="%1."/>
      <w:lvlJc w:val="left"/>
      <w:pPr>
        <w:tabs>
          <w:tab w:val="num" w:pos="-1904"/>
        </w:tabs>
        <w:ind w:left="502" w:hanging="360"/>
      </w:pPr>
      <w:rPr>
        <w:rFonts w:ascii="Calibri" w:hAnsi="Calibri" w:cs="Calibri" w:hint="default"/>
        <w:b w:val="0"/>
      </w:rPr>
    </w:lvl>
  </w:abstractNum>
  <w:abstractNum w:abstractNumId="6" w15:restartNumberingAfterBreak="0">
    <w:nsid w:val="00000031"/>
    <w:multiLevelType w:val="multilevel"/>
    <w:tmpl w:val="75D88396"/>
    <w:name w:val="WW8Num49"/>
    <w:lvl w:ilvl="0">
      <w:start w:val="1"/>
      <w:numFmt w:val="decimal"/>
      <w:lvlText w:val="%1."/>
      <w:lvlJc w:val="left"/>
      <w:pPr>
        <w:tabs>
          <w:tab w:val="num" w:pos="0"/>
        </w:tabs>
        <w:ind w:left="360" w:hanging="360"/>
      </w:pPr>
      <w:rPr>
        <w:rFonts w:asciiTheme="minorHAnsi" w:hAnsiTheme="minorHAnsi" w:cstheme="minorHAnsi" w:hint="default"/>
        <w:b w:val="0"/>
        <w:color w:val="auto"/>
      </w:rPr>
    </w:lvl>
    <w:lvl w:ilvl="1">
      <w:start w:val="1"/>
      <w:numFmt w:val="decimal"/>
      <w:lvlText w:val="%1.%2."/>
      <w:lvlJc w:val="left"/>
      <w:pPr>
        <w:tabs>
          <w:tab w:val="num" w:pos="1844"/>
        </w:tabs>
        <w:ind w:left="2204" w:hanging="360"/>
      </w:pPr>
      <w:rPr>
        <w:rFonts w:ascii="Calibri" w:hAnsi="Calibri" w:cs="Calibri" w:hint="default"/>
        <w:b w:val="0"/>
      </w:rPr>
    </w:lvl>
    <w:lvl w:ilvl="2">
      <w:start w:val="1"/>
      <w:numFmt w:val="decimal"/>
      <w:lvlText w:val="%1.%2.%3."/>
      <w:lvlJc w:val="left"/>
      <w:pPr>
        <w:tabs>
          <w:tab w:val="num" w:pos="0"/>
        </w:tabs>
        <w:ind w:left="720" w:hanging="720"/>
      </w:pPr>
      <w:rPr>
        <w:rFonts w:ascii="Tahoma" w:hAnsi="Tahoma" w:cs="Tahoma" w:hint="default"/>
        <w:b w:val="0"/>
      </w:rPr>
    </w:lvl>
    <w:lvl w:ilvl="3">
      <w:start w:val="1"/>
      <w:numFmt w:val="decimal"/>
      <w:lvlText w:val="%1.%2.%3.%4."/>
      <w:lvlJc w:val="left"/>
      <w:pPr>
        <w:tabs>
          <w:tab w:val="num" w:pos="0"/>
        </w:tabs>
        <w:ind w:left="720" w:hanging="720"/>
      </w:pPr>
      <w:rPr>
        <w:rFonts w:ascii="Tahoma" w:hAnsi="Tahoma" w:cs="Tahoma" w:hint="default"/>
        <w:b w:val="0"/>
      </w:rPr>
    </w:lvl>
    <w:lvl w:ilvl="4">
      <w:start w:val="1"/>
      <w:numFmt w:val="decimal"/>
      <w:lvlText w:val="%1.%2.%3.%4.%5."/>
      <w:lvlJc w:val="left"/>
      <w:pPr>
        <w:tabs>
          <w:tab w:val="num" w:pos="0"/>
        </w:tabs>
        <w:ind w:left="1080" w:hanging="1080"/>
      </w:pPr>
      <w:rPr>
        <w:rFonts w:ascii="Tahoma" w:hAnsi="Tahoma" w:cs="Tahoma" w:hint="default"/>
        <w:b w:val="0"/>
      </w:rPr>
    </w:lvl>
    <w:lvl w:ilvl="5">
      <w:start w:val="1"/>
      <w:numFmt w:val="decimal"/>
      <w:lvlText w:val="%1.%2.%3.%4.%5.%6."/>
      <w:lvlJc w:val="left"/>
      <w:pPr>
        <w:tabs>
          <w:tab w:val="num" w:pos="0"/>
        </w:tabs>
        <w:ind w:left="1080" w:hanging="1080"/>
      </w:pPr>
      <w:rPr>
        <w:rFonts w:ascii="Tahoma" w:hAnsi="Tahoma" w:cs="Tahoma" w:hint="default"/>
        <w:b w:val="0"/>
      </w:rPr>
    </w:lvl>
    <w:lvl w:ilvl="6">
      <w:start w:val="1"/>
      <w:numFmt w:val="decimal"/>
      <w:lvlText w:val="%1.%2.%3.%4.%5.%6.%7."/>
      <w:lvlJc w:val="left"/>
      <w:pPr>
        <w:tabs>
          <w:tab w:val="num" w:pos="0"/>
        </w:tabs>
        <w:ind w:left="1440" w:hanging="1440"/>
      </w:pPr>
      <w:rPr>
        <w:rFonts w:ascii="Tahoma" w:hAnsi="Tahoma" w:cs="Tahoma" w:hint="default"/>
        <w:b w:val="0"/>
      </w:rPr>
    </w:lvl>
    <w:lvl w:ilvl="7">
      <w:start w:val="1"/>
      <w:numFmt w:val="decimal"/>
      <w:lvlText w:val="%1.%2.%3.%4.%5.%6.%7.%8."/>
      <w:lvlJc w:val="left"/>
      <w:pPr>
        <w:tabs>
          <w:tab w:val="num" w:pos="0"/>
        </w:tabs>
        <w:ind w:left="1440" w:hanging="1440"/>
      </w:pPr>
      <w:rPr>
        <w:rFonts w:ascii="Tahoma" w:hAnsi="Tahoma" w:cs="Tahoma" w:hint="default"/>
        <w:b w:val="0"/>
      </w:rPr>
    </w:lvl>
    <w:lvl w:ilvl="8">
      <w:start w:val="1"/>
      <w:numFmt w:val="decimal"/>
      <w:lvlText w:val="%1.%2.%3.%4.%5.%6.%7.%8.%9."/>
      <w:lvlJc w:val="left"/>
      <w:pPr>
        <w:tabs>
          <w:tab w:val="num" w:pos="0"/>
        </w:tabs>
        <w:ind w:left="1800" w:hanging="1800"/>
      </w:pPr>
      <w:rPr>
        <w:rFonts w:ascii="Tahoma" w:hAnsi="Tahoma" w:cs="Tahoma" w:hint="default"/>
        <w:b w:val="0"/>
      </w:rPr>
    </w:lvl>
  </w:abstractNum>
  <w:abstractNum w:abstractNumId="7" w15:restartNumberingAfterBreak="0">
    <w:nsid w:val="0000003F"/>
    <w:multiLevelType w:val="singleLevel"/>
    <w:tmpl w:val="ED5EEBBA"/>
    <w:lvl w:ilvl="0">
      <w:start w:val="1"/>
      <w:numFmt w:val="decimal"/>
      <w:lvlText w:val="%1)"/>
      <w:lvlJc w:val="left"/>
      <w:pPr>
        <w:ind w:left="1069" w:hanging="360"/>
      </w:pPr>
      <w:rPr>
        <w:rFonts w:ascii="Tahoma" w:hAnsi="Tahoma" w:cs="Tahoma" w:hint="default"/>
        <w:b w:val="0"/>
        <w:bCs/>
        <w:color w:val="auto"/>
        <w:sz w:val="20"/>
        <w:szCs w:val="20"/>
      </w:rPr>
    </w:lvl>
  </w:abstractNum>
  <w:abstractNum w:abstractNumId="8" w15:restartNumberingAfterBreak="0">
    <w:nsid w:val="009744E9"/>
    <w:multiLevelType w:val="hybridMultilevel"/>
    <w:tmpl w:val="EF30B664"/>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val="0"/>
        <w:bCs/>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32B330C"/>
    <w:multiLevelType w:val="multilevel"/>
    <w:tmpl w:val="3F70250E"/>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044509D7"/>
    <w:multiLevelType w:val="hybridMultilevel"/>
    <w:tmpl w:val="6534E7AA"/>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B92AF3"/>
    <w:multiLevelType w:val="hybridMultilevel"/>
    <w:tmpl w:val="BC2801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AD66039"/>
    <w:multiLevelType w:val="hybridMultilevel"/>
    <w:tmpl w:val="96104706"/>
    <w:lvl w:ilvl="0" w:tplc="FFFFFFFF">
      <w:start w:val="1"/>
      <w:numFmt w:val="decimal"/>
      <w:lvlText w:val="%1."/>
      <w:lvlJc w:val="left"/>
      <w:pPr>
        <w:tabs>
          <w:tab w:val="num" w:pos="777"/>
        </w:tabs>
        <w:ind w:left="777" w:hanging="360"/>
      </w:p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13" w15:restartNumberingAfterBreak="0">
    <w:nsid w:val="158840FC"/>
    <w:multiLevelType w:val="multilevel"/>
    <w:tmpl w:val="F3CC8AE6"/>
    <w:lvl w:ilvl="0">
      <w:start w:val="5"/>
      <w:numFmt w:val="decimal"/>
      <w:lvlText w:val="%1."/>
      <w:lvlJc w:val="left"/>
      <w:pPr>
        <w:ind w:left="420" w:hanging="420"/>
      </w:pPr>
      <w:rPr>
        <w:b/>
      </w:rPr>
    </w:lvl>
    <w:lvl w:ilvl="1">
      <w:start w:val="1"/>
      <w:numFmt w:val="decimal"/>
      <w:lvlText w:val="%1.%2."/>
      <w:lvlJc w:val="left"/>
      <w:pPr>
        <w:ind w:left="720" w:hanging="720"/>
      </w:pPr>
      <w:rPr>
        <w:b w:val="0"/>
        <w:bCs/>
      </w:rPr>
    </w:lvl>
    <w:lvl w:ilvl="2">
      <w:start w:val="1"/>
      <w:numFmt w:val="decimal"/>
      <w:lvlText w:val="%3."/>
      <w:lvlJc w:val="left"/>
      <w:pPr>
        <w:ind w:left="0" w:firstLine="0"/>
      </w:pPr>
      <w:rPr>
        <w:rFonts w:asciiTheme="minorHAnsi" w:eastAsia="Times New Roman" w:hAnsiTheme="minorHAnsi" w:cstheme="minorHAnsi"/>
        <w:b w:val="0"/>
        <w:bCs/>
        <w:color w:val="auto"/>
      </w:rPr>
    </w:lvl>
    <w:lvl w:ilvl="3">
      <w:start w:val="1"/>
      <w:numFmt w:val="decimal"/>
      <w:lvlText w:val="%1.%2.%3.%4."/>
      <w:lvlJc w:val="left"/>
      <w:pPr>
        <w:ind w:left="1080" w:hanging="1080"/>
      </w:pPr>
      <w:rPr>
        <w:b w:val="0"/>
        <w:bCs/>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4" w15:restartNumberingAfterBreak="0">
    <w:nsid w:val="158B3674"/>
    <w:multiLevelType w:val="hybridMultilevel"/>
    <w:tmpl w:val="5D2CCFEA"/>
    <w:lvl w:ilvl="0" w:tplc="453EB278">
      <w:start w:val="19"/>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6FE480F"/>
    <w:multiLevelType w:val="hybridMultilevel"/>
    <w:tmpl w:val="3D4CDE30"/>
    <w:lvl w:ilvl="0" w:tplc="FFFFFFFF">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6" w15:restartNumberingAfterBreak="0">
    <w:nsid w:val="1A891F7D"/>
    <w:multiLevelType w:val="hybridMultilevel"/>
    <w:tmpl w:val="B70E2754"/>
    <w:lvl w:ilvl="0" w:tplc="FFFFFFFF">
      <w:start w:val="1"/>
      <w:numFmt w:val="lowerLetter"/>
      <w:lvlText w:val="%1)"/>
      <w:lvlJc w:val="left"/>
      <w:pPr>
        <w:ind w:left="1069" w:hanging="360"/>
      </w:pPr>
      <w:rPr>
        <w:rFonts w:hint="default"/>
        <w:b w:val="0"/>
        <w:color w:val="auto"/>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41FE4328">
      <w:start w:val="1"/>
      <w:numFmt w:val="decimal"/>
      <w:lvlText w:val="%4."/>
      <w:lvlJc w:val="left"/>
      <w:pPr>
        <w:ind w:left="3229" w:hanging="360"/>
      </w:pPr>
      <w:rPr>
        <w:b w:val="0"/>
        <w:bCs/>
        <w:sz w:val="20"/>
        <w:szCs w:val="20"/>
      </w:r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1ADE747D"/>
    <w:multiLevelType w:val="hybridMultilevel"/>
    <w:tmpl w:val="7E0893E6"/>
    <w:lvl w:ilvl="0" w:tplc="04150013">
      <w:start w:val="1"/>
      <w:numFmt w:val="upperRoman"/>
      <w:lvlText w:val="%1."/>
      <w:lvlJc w:val="right"/>
      <w:pPr>
        <w:ind w:left="720" w:hanging="360"/>
      </w:pPr>
    </w:lvl>
    <w:lvl w:ilvl="1" w:tplc="78C2225C">
      <w:start w:val="7"/>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3406022">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AA0269"/>
    <w:multiLevelType w:val="hybridMultilevel"/>
    <w:tmpl w:val="A4340ABE"/>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BC34397"/>
    <w:multiLevelType w:val="hybridMultilevel"/>
    <w:tmpl w:val="9864E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164370E"/>
    <w:multiLevelType w:val="hybridMultilevel"/>
    <w:tmpl w:val="83607412"/>
    <w:lvl w:ilvl="0" w:tplc="9AB48884">
      <w:start w:val="1"/>
      <w:numFmt w:val="decimal"/>
      <w:lvlText w:val="%1."/>
      <w:lvlJc w:val="left"/>
      <w:pPr>
        <w:tabs>
          <w:tab w:val="num" w:pos="1065"/>
        </w:tabs>
        <w:ind w:left="1065" w:hanging="705"/>
      </w:pPr>
    </w:lvl>
    <w:lvl w:ilvl="1" w:tplc="BA2A8800">
      <w:start w:val="1"/>
      <w:numFmt w:val="decimal"/>
      <w:lvlText w:val="%2."/>
      <w:lvlJc w:val="left"/>
      <w:pPr>
        <w:tabs>
          <w:tab w:val="num" w:pos="1440"/>
        </w:tabs>
        <w:ind w:left="1440" w:hanging="360"/>
      </w:pPr>
    </w:lvl>
    <w:lvl w:ilvl="2" w:tplc="EE86092C">
      <w:start w:val="1"/>
      <w:numFmt w:val="decimal"/>
      <w:lvlText w:val="%3."/>
      <w:lvlJc w:val="left"/>
      <w:pPr>
        <w:tabs>
          <w:tab w:val="num" w:pos="2160"/>
        </w:tabs>
        <w:ind w:left="2160" w:hanging="360"/>
      </w:pPr>
    </w:lvl>
    <w:lvl w:ilvl="3" w:tplc="36A6ED36">
      <w:start w:val="1"/>
      <w:numFmt w:val="decimal"/>
      <w:lvlText w:val="%4."/>
      <w:lvlJc w:val="left"/>
      <w:pPr>
        <w:tabs>
          <w:tab w:val="num" w:pos="2880"/>
        </w:tabs>
        <w:ind w:left="2880" w:hanging="360"/>
      </w:pPr>
    </w:lvl>
    <w:lvl w:ilvl="4" w:tplc="BB6EF6FE">
      <w:start w:val="1"/>
      <w:numFmt w:val="decimal"/>
      <w:lvlText w:val="%5."/>
      <w:lvlJc w:val="left"/>
      <w:pPr>
        <w:tabs>
          <w:tab w:val="num" w:pos="3600"/>
        </w:tabs>
        <w:ind w:left="3600" w:hanging="360"/>
      </w:pPr>
    </w:lvl>
    <w:lvl w:ilvl="5" w:tplc="3AF41282">
      <w:start w:val="1"/>
      <w:numFmt w:val="decimal"/>
      <w:lvlText w:val="%6."/>
      <w:lvlJc w:val="left"/>
      <w:pPr>
        <w:tabs>
          <w:tab w:val="num" w:pos="4320"/>
        </w:tabs>
        <w:ind w:left="4320" w:hanging="360"/>
      </w:pPr>
    </w:lvl>
    <w:lvl w:ilvl="6" w:tplc="7CE49D26">
      <w:start w:val="1"/>
      <w:numFmt w:val="decimal"/>
      <w:lvlText w:val="%7."/>
      <w:lvlJc w:val="left"/>
      <w:pPr>
        <w:tabs>
          <w:tab w:val="num" w:pos="5040"/>
        </w:tabs>
        <w:ind w:left="5040" w:hanging="360"/>
      </w:pPr>
    </w:lvl>
    <w:lvl w:ilvl="7" w:tplc="4552E6DE">
      <w:start w:val="1"/>
      <w:numFmt w:val="decimal"/>
      <w:lvlText w:val="%8."/>
      <w:lvlJc w:val="left"/>
      <w:pPr>
        <w:tabs>
          <w:tab w:val="num" w:pos="5760"/>
        </w:tabs>
        <w:ind w:left="5760" w:hanging="360"/>
      </w:pPr>
    </w:lvl>
    <w:lvl w:ilvl="8" w:tplc="62D62F28">
      <w:start w:val="1"/>
      <w:numFmt w:val="decimal"/>
      <w:lvlText w:val="%9."/>
      <w:lvlJc w:val="left"/>
      <w:pPr>
        <w:tabs>
          <w:tab w:val="num" w:pos="6480"/>
        </w:tabs>
        <w:ind w:left="6480" w:hanging="360"/>
      </w:pPr>
    </w:lvl>
  </w:abstractNum>
  <w:abstractNum w:abstractNumId="21" w15:restartNumberingAfterBreak="0">
    <w:nsid w:val="21F7487A"/>
    <w:multiLevelType w:val="hybridMultilevel"/>
    <w:tmpl w:val="46FCA61A"/>
    <w:lvl w:ilvl="0" w:tplc="FFFFFFFF">
      <w:start w:val="1"/>
      <w:numFmt w:val="bullet"/>
      <w:lvlText w:val="-"/>
      <w:lvlJc w:val="left"/>
      <w:pPr>
        <w:ind w:left="1485" w:hanging="360"/>
      </w:pPr>
      <w:rPr>
        <w:rFonts w:ascii="Arial" w:hAnsi="Arial" w:hint="default"/>
        <w:b w:val="0"/>
        <w:color w:val="auto"/>
        <w:sz w:val="20"/>
        <w:szCs w:val="20"/>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2" w15:restartNumberingAfterBreak="0">
    <w:nsid w:val="221B246B"/>
    <w:multiLevelType w:val="hybridMultilevel"/>
    <w:tmpl w:val="C2BE63A0"/>
    <w:lvl w:ilvl="0" w:tplc="5DDE94B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5280355"/>
    <w:multiLevelType w:val="multilevel"/>
    <w:tmpl w:val="2EA259C8"/>
    <w:lvl w:ilvl="0">
      <w:start w:val="1"/>
      <w:numFmt w:val="decimal"/>
      <w:lvlText w:val="%1."/>
      <w:lvlJc w:val="left"/>
      <w:pPr>
        <w:tabs>
          <w:tab w:val="num" w:pos="765"/>
        </w:tabs>
        <w:ind w:left="765" w:hanging="360"/>
      </w:pPr>
      <w:rPr>
        <w:rFonts w:cs="Times New Roman"/>
        <w:b w:val="0"/>
        <w:bCs w:val="0"/>
        <w:i w:val="0"/>
        <w:iCs w:val="0"/>
      </w:rPr>
    </w:lvl>
    <w:lvl w:ilvl="1">
      <w:start w:val="1"/>
      <w:numFmt w:val="lowerLetter"/>
      <w:lvlText w:val="%2."/>
      <w:lvlJc w:val="left"/>
      <w:pPr>
        <w:tabs>
          <w:tab w:val="num" w:pos="1485"/>
        </w:tabs>
        <w:ind w:left="1485" w:hanging="360"/>
      </w:pPr>
      <w:rPr>
        <w:rFonts w:cs="Times New Roman"/>
      </w:rPr>
    </w:lvl>
    <w:lvl w:ilvl="2">
      <w:start w:val="1"/>
      <w:numFmt w:val="lowerRoman"/>
      <w:lvlText w:val="%3."/>
      <w:lvlJc w:val="right"/>
      <w:pPr>
        <w:tabs>
          <w:tab w:val="num" w:pos="2205"/>
        </w:tabs>
        <w:ind w:left="2205"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45"/>
        </w:tabs>
        <w:ind w:left="3645" w:hanging="360"/>
      </w:pPr>
      <w:rPr>
        <w:rFonts w:cs="Times New Roman"/>
      </w:rPr>
    </w:lvl>
    <w:lvl w:ilvl="5">
      <w:start w:val="1"/>
      <w:numFmt w:val="lowerRoman"/>
      <w:lvlText w:val="%6."/>
      <w:lvlJc w:val="right"/>
      <w:pPr>
        <w:tabs>
          <w:tab w:val="num" w:pos="4365"/>
        </w:tabs>
        <w:ind w:left="4365" w:hanging="180"/>
      </w:pPr>
      <w:rPr>
        <w:rFonts w:cs="Times New Roman"/>
      </w:rPr>
    </w:lvl>
    <w:lvl w:ilvl="6">
      <w:start w:val="1"/>
      <w:numFmt w:val="decimal"/>
      <w:lvlText w:val="%7."/>
      <w:lvlJc w:val="left"/>
      <w:pPr>
        <w:tabs>
          <w:tab w:val="num" w:pos="5085"/>
        </w:tabs>
        <w:ind w:left="5085" w:hanging="360"/>
      </w:pPr>
      <w:rPr>
        <w:rFonts w:cs="Times New Roman"/>
      </w:rPr>
    </w:lvl>
    <w:lvl w:ilvl="7">
      <w:start w:val="1"/>
      <w:numFmt w:val="lowerLetter"/>
      <w:lvlText w:val="%8."/>
      <w:lvlJc w:val="left"/>
      <w:pPr>
        <w:tabs>
          <w:tab w:val="num" w:pos="5805"/>
        </w:tabs>
        <w:ind w:left="5805" w:hanging="360"/>
      </w:pPr>
      <w:rPr>
        <w:rFonts w:cs="Times New Roman"/>
      </w:rPr>
    </w:lvl>
    <w:lvl w:ilvl="8">
      <w:start w:val="1"/>
      <w:numFmt w:val="lowerRoman"/>
      <w:lvlText w:val="%9."/>
      <w:lvlJc w:val="right"/>
      <w:pPr>
        <w:tabs>
          <w:tab w:val="num" w:pos="6525"/>
        </w:tabs>
        <w:ind w:left="6525" w:hanging="180"/>
      </w:pPr>
      <w:rPr>
        <w:rFonts w:cs="Times New Roman"/>
      </w:rPr>
    </w:lvl>
  </w:abstractNum>
  <w:abstractNum w:abstractNumId="26" w15:restartNumberingAfterBreak="0">
    <w:nsid w:val="35873340"/>
    <w:multiLevelType w:val="hybridMultilevel"/>
    <w:tmpl w:val="E63AFD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A35BF5"/>
    <w:multiLevelType w:val="hybridMultilevel"/>
    <w:tmpl w:val="A7B07E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36341845"/>
    <w:multiLevelType w:val="hybridMultilevel"/>
    <w:tmpl w:val="8EE0A334"/>
    <w:lvl w:ilvl="0" w:tplc="0415000F">
      <w:start w:val="1"/>
      <w:numFmt w:val="decimal"/>
      <w:lvlText w:val="%1."/>
      <w:lvlJc w:val="left"/>
      <w:pPr>
        <w:ind w:left="720" w:hanging="360"/>
      </w:pPr>
    </w:lvl>
    <w:lvl w:ilvl="1" w:tplc="4FE4480A">
      <w:start w:val="1"/>
      <w:numFmt w:val="lowerLetter"/>
      <w:lvlText w:val="%2)"/>
      <w:lvlJc w:val="left"/>
      <w:pPr>
        <w:ind w:left="1500" w:hanging="42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15:restartNumberingAfterBreak="0">
    <w:nsid w:val="37B42A2E"/>
    <w:multiLevelType w:val="hybridMultilevel"/>
    <w:tmpl w:val="C2CEE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6441B0"/>
    <w:multiLevelType w:val="hybridMultilevel"/>
    <w:tmpl w:val="3D4CDE30"/>
    <w:lvl w:ilvl="0" w:tplc="FFFFFFFF">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1" w15:restartNumberingAfterBreak="0">
    <w:nsid w:val="3AB27DBE"/>
    <w:multiLevelType w:val="hybridMultilevel"/>
    <w:tmpl w:val="08028AEC"/>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AF70EC"/>
    <w:multiLevelType w:val="multilevel"/>
    <w:tmpl w:val="FA624AEE"/>
    <w:lvl w:ilvl="0">
      <w:start w:val="1"/>
      <w:numFmt w:val="decimal"/>
      <w:lvlText w:val="%1."/>
      <w:lvlJc w:val="left"/>
      <w:pPr>
        <w:ind w:left="360" w:hanging="360"/>
      </w:pPr>
      <w:rPr>
        <w:rFonts w:eastAsia="Calibri" w:cs="Tahoma"/>
        <w:b w:val="0"/>
        <w:bCs w:val="0"/>
        <w:i w:val="0"/>
      </w:rPr>
    </w:lvl>
    <w:lvl w:ilvl="1">
      <w:start w:val="2"/>
      <w:numFmt w:val="decimal"/>
      <w:lvlText w:val="%1.%2"/>
      <w:lvlJc w:val="left"/>
      <w:pPr>
        <w:ind w:left="360" w:hanging="36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080" w:hanging="108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440" w:hanging="1440"/>
      </w:pPr>
      <w:rPr>
        <w:rFonts w:cs="Tahoma"/>
      </w:rPr>
    </w:lvl>
    <w:lvl w:ilvl="8">
      <w:start w:val="1"/>
      <w:numFmt w:val="decimal"/>
      <w:lvlText w:val="%1.%2.%3.%4.%5.%6.%7.%8.%9"/>
      <w:lvlJc w:val="left"/>
      <w:pPr>
        <w:ind w:left="1440" w:hanging="1440"/>
      </w:pPr>
      <w:rPr>
        <w:rFonts w:cs="Tahoma"/>
      </w:rPr>
    </w:lvl>
  </w:abstractNum>
  <w:abstractNum w:abstractNumId="33" w15:restartNumberingAfterBreak="0">
    <w:nsid w:val="404F5A98"/>
    <w:multiLevelType w:val="hybridMultilevel"/>
    <w:tmpl w:val="505E95B4"/>
    <w:lvl w:ilvl="0" w:tplc="3E5253F4">
      <w:start w:val="1"/>
      <w:numFmt w:val="decimal"/>
      <w:lvlText w:val="%1."/>
      <w:lvlJc w:val="left"/>
      <w:pPr>
        <w:ind w:left="502" w:hanging="360"/>
      </w:pPr>
      <w:rPr>
        <w:rFonts w:eastAsiaTheme="minorHAnsi"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40BF1122"/>
    <w:multiLevelType w:val="hybridMultilevel"/>
    <w:tmpl w:val="0360F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8668B8"/>
    <w:multiLevelType w:val="hybridMultilevel"/>
    <w:tmpl w:val="6420951E"/>
    <w:lvl w:ilvl="0" w:tplc="0415000F">
      <w:start w:val="1"/>
      <w:numFmt w:val="decimal"/>
      <w:lvlText w:val="%1."/>
      <w:lvlJc w:val="left"/>
      <w:pPr>
        <w:tabs>
          <w:tab w:val="num" w:pos="758"/>
        </w:tabs>
        <w:ind w:left="758" w:hanging="360"/>
      </w:pPr>
    </w:lvl>
    <w:lvl w:ilvl="1" w:tplc="04150019" w:tentative="1">
      <w:start w:val="1"/>
      <w:numFmt w:val="lowerLetter"/>
      <w:lvlText w:val="%2."/>
      <w:lvlJc w:val="left"/>
      <w:pPr>
        <w:tabs>
          <w:tab w:val="num" w:pos="1478"/>
        </w:tabs>
        <w:ind w:left="1478" w:hanging="360"/>
      </w:pPr>
    </w:lvl>
    <w:lvl w:ilvl="2" w:tplc="0415001B" w:tentative="1">
      <w:start w:val="1"/>
      <w:numFmt w:val="lowerRoman"/>
      <w:lvlText w:val="%3."/>
      <w:lvlJc w:val="right"/>
      <w:pPr>
        <w:tabs>
          <w:tab w:val="num" w:pos="2198"/>
        </w:tabs>
        <w:ind w:left="2198" w:hanging="180"/>
      </w:pPr>
    </w:lvl>
    <w:lvl w:ilvl="3" w:tplc="0415000F" w:tentative="1">
      <w:start w:val="1"/>
      <w:numFmt w:val="decimal"/>
      <w:lvlText w:val="%4."/>
      <w:lvlJc w:val="left"/>
      <w:pPr>
        <w:tabs>
          <w:tab w:val="num" w:pos="2918"/>
        </w:tabs>
        <w:ind w:left="2918" w:hanging="360"/>
      </w:pPr>
    </w:lvl>
    <w:lvl w:ilvl="4" w:tplc="04150019" w:tentative="1">
      <w:start w:val="1"/>
      <w:numFmt w:val="lowerLetter"/>
      <w:lvlText w:val="%5."/>
      <w:lvlJc w:val="left"/>
      <w:pPr>
        <w:tabs>
          <w:tab w:val="num" w:pos="3638"/>
        </w:tabs>
        <w:ind w:left="3638" w:hanging="360"/>
      </w:pPr>
    </w:lvl>
    <w:lvl w:ilvl="5" w:tplc="0415001B" w:tentative="1">
      <w:start w:val="1"/>
      <w:numFmt w:val="lowerRoman"/>
      <w:lvlText w:val="%6."/>
      <w:lvlJc w:val="right"/>
      <w:pPr>
        <w:tabs>
          <w:tab w:val="num" w:pos="4358"/>
        </w:tabs>
        <w:ind w:left="4358" w:hanging="180"/>
      </w:pPr>
    </w:lvl>
    <w:lvl w:ilvl="6" w:tplc="0415000F" w:tentative="1">
      <w:start w:val="1"/>
      <w:numFmt w:val="decimal"/>
      <w:lvlText w:val="%7."/>
      <w:lvlJc w:val="left"/>
      <w:pPr>
        <w:tabs>
          <w:tab w:val="num" w:pos="5078"/>
        </w:tabs>
        <w:ind w:left="5078" w:hanging="360"/>
      </w:pPr>
    </w:lvl>
    <w:lvl w:ilvl="7" w:tplc="04150019" w:tentative="1">
      <w:start w:val="1"/>
      <w:numFmt w:val="lowerLetter"/>
      <w:lvlText w:val="%8."/>
      <w:lvlJc w:val="left"/>
      <w:pPr>
        <w:tabs>
          <w:tab w:val="num" w:pos="5798"/>
        </w:tabs>
        <w:ind w:left="5798" w:hanging="360"/>
      </w:pPr>
    </w:lvl>
    <w:lvl w:ilvl="8" w:tplc="0415001B" w:tentative="1">
      <w:start w:val="1"/>
      <w:numFmt w:val="lowerRoman"/>
      <w:lvlText w:val="%9."/>
      <w:lvlJc w:val="right"/>
      <w:pPr>
        <w:tabs>
          <w:tab w:val="num" w:pos="6518"/>
        </w:tabs>
        <w:ind w:left="6518" w:hanging="180"/>
      </w:pPr>
    </w:lvl>
  </w:abstractNum>
  <w:abstractNum w:abstractNumId="36" w15:restartNumberingAfterBreak="0">
    <w:nsid w:val="4F007544"/>
    <w:multiLevelType w:val="hybridMultilevel"/>
    <w:tmpl w:val="5C1E430C"/>
    <w:lvl w:ilvl="0" w:tplc="7DCC76DA">
      <w:start w:val="1"/>
      <w:numFmt w:val="decimal"/>
      <w:lvlText w:val="%1)"/>
      <w:lvlJc w:val="left"/>
      <w:pPr>
        <w:ind w:left="-414" w:hanging="360"/>
      </w:pPr>
      <w:rPr>
        <w:rFonts w:ascii="Calibri" w:hAnsi="Calibri" w:cs="Calibri" w:hint="default"/>
        <w:color w:val="auto"/>
        <w:sz w:val="22"/>
        <w:szCs w:val="22"/>
      </w:rPr>
    </w:lvl>
    <w:lvl w:ilvl="1" w:tplc="04150019">
      <w:start w:val="1"/>
      <w:numFmt w:val="lowerLetter"/>
      <w:lvlText w:val="%2."/>
      <w:lvlJc w:val="left"/>
      <w:pPr>
        <w:ind w:left="306" w:hanging="360"/>
      </w:pPr>
    </w:lvl>
    <w:lvl w:ilvl="2" w:tplc="0415001B">
      <w:start w:val="1"/>
      <w:numFmt w:val="lowerRoman"/>
      <w:lvlText w:val="%3."/>
      <w:lvlJc w:val="right"/>
      <w:pPr>
        <w:ind w:left="1026" w:hanging="180"/>
      </w:pPr>
    </w:lvl>
    <w:lvl w:ilvl="3" w:tplc="0415000F">
      <w:start w:val="1"/>
      <w:numFmt w:val="decimal"/>
      <w:lvlText w:val="%4."/>
      <w:lvlJc w:val="left"/>
      <w:pPr>
        <w:ind w:left="1746" w:hanging="360"/>
      </w:pPr>
    </w:lvl>
    <w:lvl w:ilvl="4" w:tplc="04150019">
      <w:start w:val="1"/>
      <w:numFmt w:val="lowerLetter"/>
      <w:lvlText w:val="%5."/>
      <w:lvlJc w:val="left"/>
      <w:pPr>
        <w:ind w:left="2466" w:hanging="360"/>
      </w:pPr>
    </w:lvl>
    <w:lvl w:ilvl="5" w:tplc="0415001B">
      <w:start w:val="1"/>
      <w:numFmt w:val="lowerRoman"/>
      <w:lvlText w:val="%6."/>
      <w:lvlJc w:val="right"/>
      <w:pPr>
        <w:ind w:left="3186" w:hanging="180"/>
      </w:pPr>
    </w:lvl>
    <w:lvl w:ilvl="6" w:tplc="0415000F">
      <w:start w:val="1"/>
      <w:numFmt w:val="decimal"/>
      <w:lvlText w:val="%7."/>
      <w:lvlJc w:val="left"/>
      <w:pPr>
        <w:ind w:left="3906" w:hanging="360"/>
      </w:pPr>
    </w:lvl>
    <w:lvl w:ilvl="7" w:tplc="04150019">
      <w:start w:val="1"/>
      <w:numFmt w:val="lowerLetter"/>
      <w:lvlText w:val="%8."/>
      <w:lvlJc w:val="left"/>
      <w:pPr>
        <w:ind w:left="4626" w:hanging="360"/>
      </w:pPr>
    </w:lvl>
    <w:lvl w:ilvl="8" w:tplc="0415001B">
      <w:start w:val="1"/>
      <w:numFmt w:val="lowerRoman"/>
      <w:lvlText w:val="%9."/>
      <w:lvlJc w:val="right"/>
      <w:pPr>
        <w:ind w:left="5346" w:hanging="180"/>
      </w:pPr>
    </w:lvl>
  </w:abstractNum>
  <w:abstractNum w:abstractNumId="37" w15:restartNumberingAfterBreak="0">
    <w:nsid w:val="541D1D77"/>
    <w:multiLevelType w:val="hybridMultilevel"/>
    <w:tmpl w:val="EB827234"/>
    <w:lvl w:ilvl="0" w:tplc="8A5C77E2">
      <w:start w:val="1"/>
      <w:numFmt w:val="decimal"/>
      <w:lvlText w:val="%1."/>
      <w:lvlJc w:val="left"/>
      <w:pPr>
        <w:ind w:left="927" w:hanging="360"/>
      </w:pPr>
      <w:rPr>
        <w:rFonts w:hint="default"/>
        <w:color w:val="auto"/>
        <w:u w:val="none"/>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658B5B3A"/>
    <w:multiLevelType w:val="hybridMultilevel"/>
    <w:tmpl w:val="071C2E1E"/>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68014800"/>
    <w:multiLevelType w:val="hybridMultilevel"/>
    <w:tmpl w:val="E11EFD80"/>
    <w:lvl w:ilvl="0" w:tplc="EDFC9C3C">
      <w:start w:val="1"/>
      <w:numFmt w:val="upperRoman"/>
      <w:lvlText w:val="%1."/>
      <w:lvlJc w:val="left"/>
      <w:pPr>
        <w:ind w:left="998" w:hanging="720"/>
      </w:pPr>
      <w:rPr>
        <w:rFonts w:eastAsiaTheme="minorHAnsi" w:hint="default"/>
      </w:rPr>
    </w:lvl>
    <w:lvl w:ilvl="1" w:tplc="04150019" w:tentative="1">
      <w:start w:val="1"/>
      <w:numFmt w:val="lowerLetter"/>
      <w:lvlText w:val="%2."/>
      <w:lvlJc w:val="left"/>
      <w:pPr>
        <w:ind w:left="1358" w:hanging="360"/>
      </w:pPr>
    </w:lvl>
    <w:lvl w:ilvl="2" w:tplc="0415001B" w:tentative="1">
      <w:start w:val="1"/>
      <w:numFmt w:val="lowerRoman"/>
      <w:lvlText w:val="%3."/>
      <w:lvlJc w:val="right"/>
      <w:pPr>
        <w:ind w:left="2078" w:hanging="180"/>
      </w:pPr>
    </w:lvl>
    <w:lvl w:ilvl="3" w:tplc="0415000F" w:tentative="1">
      <w:start w:val="1"/>
      <w:numFmt w:val="decimal"/>
      <w:lvlText w:val="%4."/>
      <w:lvlJc w:val="left"/>
      <w:pPr>
        <w:ind w:left="2798" w:hanging="360"/>
      </w:pPr>
    </w:lvl>
    <w:lvl w:ilvl="4" w:tplc="04150019" w:tentative="1">
      <w:start w:val="1"/>
      <w:numFmt w:val="lowerLetter"/>
      <w:lvlText w:val="%5."/>
      <w:lvlJc w:val="left"/>
      <w:pPr>
        <w:ind w:left="3518" w:hanging="360"/>
      </w:pPr>
    </w:lvl>
    <w:lvl w:ilvl="5" w:tplc="0415001B" w:tentative="1">
      <w:start w:val="1"/>
      <w:numFmt w:val="lowerRoman"/>
      <w:lvlText w:val="%6."/>
      <w:lvlJc w:val="right"/>
      <w:pPr>
        <w:ind w:left="4238" w:hanging="180"/>
      </w:pPr>
    </w:lvl>
    <w:lvl w:ilvl="6" w:tplc="0415000F" w:tentative="1">
      <w:start w:val="1"/>
      <w:numFmt w:val="decimal"/>
      <w:lvlText w:val="%7."/>
      <w:lvlJc w:val="left"/>
      <w:pPr>
        <w:ind w:left="4958" w:hanging="360"/>
      </w:pPr>
    </w:lvl>
    <w:lvl w:ilvl="7" w:tplc="04150019" w:tentative="1">
      <w:start w:val="1"/>
      <w:numFmt w:val="lowerLetter"/>
      <w:lvlText w:val="%8."/>
      <w:lvlJc w:val="left"/>
      <w:pPr>
        <w:ind w:left="5678" w:hanging="360"/>
      </w:pPr>
    </w:lvl>
    <w:lvl w:ilvl="8" w:tplc="0415001B" w:tentative="1">
      <w:start w:val="1"/>
      <w:numFmt w:val="lowerRoman"/>
      <w:lvlText w:val="%9."/>
      <w:lvlJc w:val="right"/>
      <w:pPr>
        <w:ind w:left="6398" w:hanging="180"/>
      </w:pPr>
    </w:lvl>
  </w:abstractNum>
  <w:abstractNum w:abstractNumId="40" w15:restartNumberingAfterBreak="0">
    <w:nsid w:val="6DD37807"/>
    <w:multiLevelType w:val="multilevel"/>
    <w:tmpl w:val="F9CCC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2C32FB"/>
    <w:multiLevelType w:val="multilevel"/>
    <w:tmpl w:val="3084AA2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61378CF"/>
    <w:multiLevelType w:val="multilevel"/>
    <w:tmpl w:val="984C3146"/>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3" w15:restartNumberingAfterBreak="0">
    <w:nsid w:val="762C3E19"/>
    <w:multiLevelType w:val="multilevel"/>
    <w:tmpl w:val="FA8EB6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157C9"/>
    <w:multiLevelType w:val="hybridMultilevel"/>
    <w:tmpl w:val="F620C6E4"/>
    <w:lvl w:ilvl="0" w:tplc="5D002F4A">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904AA8"/>
    <w:multiLevelType w:val="hybridMultilevel"/>
    <w:tmpl w:val="3D4CDE30"/>
    <w:lvl w:ilvl="0" w:tplc="53381F06">
      <w:start w:val="1"/>
      <w:numFmt w:val="decimal"/>
      <w:lvlText w:val="%1."/>
      <w:lvlJc w:val="left"/>
      <w:pPr>
        <w:tabs>
          <w:tab w:val="num" w:pos="360"/>
        </w:tabs>
        <w:ind w:left="360" w:hanging="360"/>
      </w:pPr>
      <w:rPr>
        <w:b w:val="0"/>
      </w:rPr>
    </w:lvl>
    <w:lvl w:ilvl="1" w:tplc="FFFFFFFF">
      <w:numFmt w:val="decimal"/>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num w:numId="1" w16cid:durableId="951085161">
    <w:abstractNumId w:val="17"/>
  </w:num>
  <w:num w:numId="2" w16cid:durableId="1208880554">
    <w:abstractNumId w:val="34"/>
  </w:num>
  <w:num w:numId="3" w16cid:durableId="616571865">
    <w:abstractNumId w:val="5"/>
  </w:num>
  <w:num w:numId="4" w16cid:durableId="52167097">
    <w:abstractNumId w:val="16"/>
  </w:num>
  <w:num w:numId="5" w16cid:durableId="1397893164">
    <w:abstractNumId w:val="2"/>
  </w:num>
  <w:num w:numId="6" w16cid:durableId="1794056950">
    <w:abstractNumId w:val="29"/>
  </w:num>
  <w:num w:numId="7" w16cid:durableId="1747680229">
    <w:abstractNumId w:val="8"/>
  </w:num>
  <w:num w:numId="8" w16cid:durableId="1329483622">
    <w:abstractNumId w:val="7"/>
  </w:num>
  <w:num w:numId="9" w16cid:durableId="836112256">
    <w:abstractNumId w:val="44"/>
  </w:num>
  <w:num w:numId="10" w16cid:durableId="1514760809">
    <w:abstractNumId w:val="26"/>
  </w:num>
  <w:num w:numId="11" w16cid:durableId="13055989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7032829">
    <w:abstractNumId w:val="21"/>
  </w:num>
  <w:num w:numId="13" w16cid:durableId="619344035">
    <w:abstractNumId w:val="38"/>
  </w:num>
  <w:num w:numId="14" w16cid:durableId="1335113115">
    <w:abstractNumId w:val="41"/>
  </w:num>
  <w:num w:numId="15" w16cid:durableId="300160022">
    <w:abstractNumId w:val="37"/>
  </w:num>
  <w:num w:numId="16" w16cid:durableId="83693137">
    <w:abstractNumId w:val="39"/>
  </w:num>
  <w:num w:numId="17" w16cid:durableId="339045393">
    <w:abstractNumId w:val="33"/>
  </w:num>
  <w:num w:numId="18" w16cid:durableId="287473644">
    <w:abstractNumId w:val="23"/>
  </w:num>
  <w:num w:numId="19" w16cid:durableId="646475595">
    <w:abstractNumId w:val="10"/>
  </w:num>
  <w:num w:numId="20" w16cid:durableId="2124566514">
    <w:abstractNumId w:val="0"/>
  </w:num>
  <w:num w:numId="21" w16cid:durableId="974022497">
    <w:abstractNumId w:val="25"/>
  </w:num>
  <w:num w:numId="22" w16cid:durableId="1816220244">
    <w:abstractNumId w:val="19"/>
  </w:num>
  <w:num w:numId="23" w16cid:durableId="1860583425">
    <w:abstractNumId w:val="14"/>
  </w:num>
  <w:num w:numId="24" w16cid:durableId="15094464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434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4403602">
    <w:abstractNumId w:val="27"/>
  </w:num>
  <w:num w:numId="27" w16cid:durableId="4311644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6010234">
    <w:abstractNumId w:val="45"/>
  </w:num>
  <w:num w:numId="29" w16cid:durableId="21307803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272743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86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73885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3559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87587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4990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7379084">
    <w:abstractNumId w:val="40"/>
  </w:num>
  <w:num w:numId="37" w16cid:durableId="1262228250">
    <w:abstractNumId w:val="9"/>
  </w:num>
  <w:num w:numId="38" w16cid:durableId="1205866127">
    <w:abstractNumId w:val="43"/>
  </w:num>
  <w:num w:numId="39" w16cid:durableId="1653439930">
    <w:abstractNumId w:val="32"/>
  </w:num>
  <w:num w:numId="40" w16cid:durableId="1676417392">
    <w:abstractNumId w:val="22"/>
  </w:num>
  <w:num w:numId="41" w16cid:durableId="3889610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5455291">
    <w:abstractNumId w:val="1"/>
  </w:num>
  <w:num w:numId="43" w16cid:durableId="1688556052">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32"/>
    <w:rsid w:val="00006807"/>
    <w:rsid w:val="00012470"/>
    <w:rsid w:val="00014898"/>
    <w:rsid w:val="000203FA"/>
    <w:rsid w:val="00021A66"/>
    <w:rsid w:val="0002277C"/>
    <w:rsid w:val="00022D96"/>
    <w:rsid w:val="00030DFA"/>
    <w:rsid w:val="0003269E"/>
    <w:rsid w:val="00044790"/>
    <w:rsid w:val="00080547"/>
    <w:rsid w:val="000909AB"/>
    <w:rsid w:val="000A731B"/>
    <w:rsid w:val="000B49EE"/>
    <w:rsid w:val="000B4D50"/>
    <w:rsid w:val="000D0BC6"/>
    <w:rsid w:val="000E1E7C"/>
    <w:rsid w:val="000E30A0"/>
    <w:rsid w:val="00100D0F"/>
    <w:rsid w:val="00115216"/>
    <w:rsid w:val="001205EF"/>
    <w:rsid w:val="00124092"/>
    <w:rsid w:val="00131124"/>
    <w:rsid w:val="001356C9"/>
    <w:rsid w:val="0016041E"/>
    <w:rsid w:val="0016063C"/>
    <w:rsid w:val="00172485"/>
    <w:rsid w:val="00172735"/>
    <w:rsid w:val="00174119"/>
    <w:rsid w:val="00182DC9"/>
    <w:rsid w:val="0018592F"/>
    <w:rsid w:val="0018664F"/>
    <w:rsid w:val="00186CDD"/>
    <w:rsid w:val="0019437B"/>
    <w:rsid w:val="001A013C"/>
    <w:rsid w:val="001A0951"/>
    <w:rsid w:val="001C7263"/>
    <w:rsid w:val="001E2D03"/>
    <w:rsid w:val="002046E8"/>
    <w:rsid w:val="0021581D"/>
    <w:rsid w:val="00233542"/>
    <w:rsid w:val="00252D35"/>
    <w:rsid w:val="00261C8B"/>
    <w:rsid w:val="002636A6"/>
    <w:rsid w:val="00273B7B"/>
    <w:rsid w:val="00293998"/>
    <w:rsid w:val="002C1EBB"/>
    <w:rsid w:val="002D6152"/>
    <w:rsid w:val="002D7CEB"/>
    <w:rsid w:val="002E2767"/>
    <w:rsid w:val="002E5644"/>
    <w:rsid w:val="002E5FA3"/>
    <w:rsid w:val="002F6556"/>
    <w:rsid w:val="0030035F"/>
    <w:rsid w:val="00323B63"/>
    <w:rsid w:val="0033579A"/>
    <w:rsid w:val="00352C9B"/>
    <w:rsid w:val="0035559D"/>
    <w:rsid w:val="003664DB"/>
    <w:rsid w:val="00372D53"/>
    <w:rsid w:val="0037529E"/>
    <w:rsid w:val="00386E2D"/>
    <w:rsid w:val="00390143"/>
    <w:rsid w:val="00397580"/>
    <w:rsid w:val="00397D99"/>
    <w:rsid w:val="003C5174"/>
    <w:rsid w:val="003D23D0"/>
    <w:rsid w:val="003F4557"/>
    <w:rsid w:val="00401FD9"/>
    <w:rsid w:val="00412446"/>
    <w:rsid w:val="00425FD2"/>
    <w:rsid w:val="004310AC"/>
    <w:rsid w:val="0043730D"/>
    <w:rsid w:val="00443089"/>
    <w:rsid w:val="00462B42"/>
    <w:rsid w:val="00467C3E"/>
    <w:rsid w:val="004727E7"/>
    <w:rsid w:val="00481A96"/>
    <w:rsid w:val="00487606"/>
    <w:rsid w:val="004B4C5A"/>
    <w:rsid w:val="004B5CC9"/>
    <w:rsid w:val="004C5CAE"/>
    <w:rsid w:val="004D21D4"/>
    <w:rsid w:val="004E40C8"/>
    <w:rsid w:val="004F2CE6"/>
    <w:rsid w:val="004F7719"/>
    <w:rsid w:val="00512D89"/>
    <w:rsid w:val="005322BC"/>
    <w:rsid w:val="00543C3F"/>
    <w:rsid w:val="00543EED"/>
    <w:rsid w:val="00560259"/>
    <w:rsid w:val="00570B10"/>
    <w:rsid w:val="00571771"/>
    <w:rsid w:val="005717E0"/>
    <w:rsid w:val="00572A0E"/>
    <w:rsid w:val="00581512"/>
    <w:rsid w:val="005B251D"/>
    <w:rsid w:val="005C3946"/>
    <w:rsid w:val="005D012A"/>
    <w:rsid w:val="005F1D12"/>
    <w:rsid w:val="00601873"/>
    <w:rsid w:val="0061118C"/>
    <w:rsid w:val="0062681C"/>
    <w:rsid w:val="006312D2"/>
    <w:rsid w:val="00640563"/>
    <w:rsid w:val="006413A3"/>
    <w:rsid w:val="006508F7"/>
    <w:rsid w:val="00655781"/>
    <w:rsid w:val="006650B5"/>
    <w:rsid w:val="00666496"/>
    <w:rsid w:val="006701C1"/>
    <w:rsid w:val="00691BC1"/>
    <w:rsid w:val="006C3FC2"/>
    <w:rsid w:val="006C6839"/>
    <w:rsid w:val="006D495E"/>
    <w:rsid w:val="006E325D"/>
    <w:rsid w:val="006E699F"/>
    <w:rsid w:val="006F513D"/>
    <w:rsid w:val="006F6967"/>
    <w:rsid w:val="006F763E"/>
    <w:rsid w:val="00705677"/>
    <w:rsid w:val="007108E0"/>
    <w:rsid w:val="007222F1"/>
    <w:rsid w:val="007327BD"/>
    <w:rsid w:val="00733708"/>
    <w:rsid w:val="0074717B"/>
    <w:rsid w:val="00751DE8"/>
    <w:rsid w:val="00756211"/>
    <w:rsid w:val="00761E55"/>
    <w:rsid w:val="00766A78"/>
    <w:rsid w:val="00771ADC"/>
    <w:rsid w:val="00784C39"/>
    <w:rsid w:val="0079324F"/>
    <w:rsid w:val="007A7CF4"/>
    <w:rsid w:val="007B1E07"/>
    <w:rsid w:val="007C09FB"/>
    <w:rsid w:val="007C2ACF"/>
    <w:rsid w:val="007C5B98"/>
    <w:rsid w:val="007E1F28"/>
    <w:rsid w:val="00801077"/>
    <w:rsid w:val="0080504C"/>
    <w:rsid w:val="00807508"/>
    <w:rsid w:val="008253D1"/>
    <w:rsid w:val="00843146"/>
    <w:rsid w:val="00843185"/>
    <w:rsid w:val="00856464"/>
    <w:rsid w:val="00865D01"/>
    <w:rsid w:val="0087143A"/>
    <w:rsid w:val="00871D4A"/>
    <w:rsid w:val="00880B1A"/>
    <w:rsid w:val="00893B8F"/>
    <w:rsid w:val="00894E1C"/>
    <w:rsid w:val="008C3246"/>
    <w:rsid w:val="008C44C6"/>
    <w:rsid w:val="008D1529"/>
    <w:rsid w:val="008E11F2"/>
    <w:rsid w:val="008E42F4"/>
    <w:rsid w:val="008E5B23"/>
    <w:rsid w:val="008F2568"/>
    <w:rsid w:val="008F7726"/>
    <w:rsid w:val="00911545"/>
    <w:rsid w:val="00925572"/>
    <w:rsid w:val="00925C3E"/>
    <w:rsid w:val="00942E4A"/>
    <w:rsid w:val="00964B8D"/>
    <w:rsid w:val="0096657B"/>
    <w:rsid w:val="00974715"/>
    <w:rsid w:val="00984153"/>
    <w:rsid w:val="009868D2"/>
    <w:rsid w:val="009A359B"/>
    <w:rsid w:val="009A5428"/>
    <w:rsid w:val="009C06D0"/>
    <w:rsid w:val="009C2585"/>
    <w:rsid w:val="009D6CA3"/>
    <w:rsid w:val="009E4B11"/>
    <w:rsid w:val="009E57E6"/>
    <w:rsid w:val="009F5785"/>
    <w:rsid w:val="00A01917"/>
    <w:rsid w:val="00A108E9"/>
    <w:rsid w:val="00A1122E"/>
    <w:rsid w:val="00A12448"/>
    <w:rsid w:val="00A15BB2"/>
    <w:rsid w:val="00A328ED"/>
    <w:rsid w:val="00A403D8"/>
    <w:rsid w:val="00A42379"/>
    <w:rsid w:val="00A423C3"/>
    <w:rsid w:val="00A51FCB"/>
    <w:rsid w:val="00A55E94"/>
    <w:rsid w:val="00A57844"/>
    <w:rsid w:val="00A6119F"/>
    <w:rsid w:val="00A66351"/>
    <w:rsid w:val="00A66CBC"/>
    <w:rsid w:val="00A83001"/>
    <w:rsid w:val="00AA7A37"/>
    <w:rsid w:val="00AB0F68"/>
    <w:rsid w:val="00AC2A75"/>
    <w:rsid w:val="00AF6814"/>
    <w:rsid w:val="00B106CD"/>
    <w:rsid w:val="00B10C63"/>
    <w:rsid w:val="00B5564A"/>
    <w:rsid w:val="00B64232"/>
    <w:rsid w:val="00B869A7"/>
    <w:rsid w:val="00BA303A"/>
    <w:rsid w:val="00BF1DB0"/>
    <w:rsid w:val="00C20FD6"/>
    <w:rsid w:val="00C2390C"/>
    <w:rsid w:val="00C27A99"/>
    <w:rsid w:val="00C37254"/>
    <w:rsid w:val="00C43972"/>
    <w:rsid w:val="00C544AF"/>
    <w:rsid w:val="00C755AD"/>
    <w:rsid w:val="00CA61B8"/>
    <w:rsid w:val="00CB1C63"/>
    <w:rsid w:val="00CB560A"/>
    <w:rsid w:val="00CE21FA"/>
    <w:rsid w:val="00CE3EAD"/>
    <w:rsid w:val="00D11678"/>
    <w:rsid w:val="00D16BB4"/>
    <w:rsid w:val="00D25930"/>
    <w:rsid w:val="00D306D8"/>
    <w:rsid w:val="00D35E02"/>
    <w:rsid w:val="00D4141E"/>
    <w:rsid w:val="00D44FB6"/>
    <w:rsid w:val="00D45905"/>
    <w:rsid w:val="00D57641"/>
    <w:rsid w:val="00D72A40"/>
    <w:rsid w:val="00D80B59"/>
    <w:rsid w:val="00D84F72"/>
    <w:rsid w:val="00D85D4C"/>
    <w:rsid w:val="00D87FEA"/>
    <w:rsid w:val="00DA3528"/>
    <w:rsid w:val="00DC2BD2"/>
    <w:rsid w:val="00DC3CEE"/>
    <w:rsid w:val="00DD2BDA"/>
    <w:rsid w:val="00DD5CD7"/>
    <w:rsid w:val="00DD69E2"/>
    <w:rsid w:val="00E00AD7"/>
    <w:rsid w:val="00E03799"/>
    <w:rsid w:val="00E27E1C"/>
    <w:rsid w:val="00E356DA"/>
    <w:rsid w:val="00E41C12"/>
    <w:rsid w:val="00E636F3"/>
    <w:rsid w:val="00E67D90"/>
    <w:rsid w:val="00E72934"/>
    <w:rsid w:val="00E81340"/>
    <w:rsid w:val="00E872A1"/>
    <w:rsid w:val="00E92EE4"/>
    <w:rsid w:val="00EB54F8"/>
    <w:rsid w:val="00EB7064"/>
    <w:rsid w:val="00ED0671"/>
    <w:rsid w:val="00ED2B37"/>
    <w:rsid w:val="00ED7E91"/>
    <w:rsid w:val="00EF199C"/>
    <w:rsid w:val="00EF2149"/>
    <w:rsid w:val="00F00B3F"/>
    <w:rsid w:val="00F14A97"/>
    <w:rsid w:val="00F3198A"/>
    <w:rsid w:val="00F34E87"/>
    <w:rsid w:val="00F519E5"/>
    <w:rsid w:val="00F71084"/>
    <w:rsid w:val="00F9205F"/>
    <w:rsid w:val="00FB2B69"/>
    <w:rsid w:val="00FC62FF"/>
    <w:rsid w:val="00FD02E3"/>
    <w:rsid w:val="00FE30B2"/>
    <w:rsid w:val="00FE7409"/>
    <w:rsid w:val="00FF0B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A68D0"/>
  <w15:chartTrackingRefBased/>
  <w15:docId w15:val="{640C4E5F-1469-4465-A7CA-1B4D33D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4232"/>
  </w:style>
  <w:style w:type="paragraph" w:styleId="Nagwek1">
    <w:name w:val="heading 1"/>
    <w:basedOn w:val="Normalny"/>
    <w:next w:val="Normalny"/>
    <w:link w:val="Nagwek1Znak"/>
    <w:qFormat/>
    <w:rsid w:val="00BA303A"/>
    <w:pPr>
      <w:keepNext/>
      <w:suppressAutoHyphens/>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unhideWhenUsed/>
    <w:qFormat/>
    <w:rsid w:val="008E5B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BA303A"/>
    <w:pPr>
      <w:keepNext/>
      <w:spacing w:before="240" w:after="60" w:line="240" w:lineRule="auto"/>
      <w:outlineLvl w:val="2"/>
    </w:pPr>
    <w:rPr>
      <w:rFonts w:ascii="Cambria" w:eastAsia="Times New Roman" w:hAnsi="Cambria" w:cs="Times New Roman"/>
      <w:b/>
      <w:bCs/>
      <w:sz w:val="26"/>
      <w:szCs w:val="26"/>
      <w:lang w:eastAsia="pl-PL"/>
    </w:rPr>
  </w:style>
  <w:style w:type="paragraph" w:styleId="Nagwek6">
    <w:name w:val="heading 6"/>
    <w:basedOn w:val="Normalny"/>
    <w:next w:val="Normalny"/>
    <w:link w:val="Nagwek6Znak"/>
    <w:uiPriority w:val="9"/>
    <w:semiHidden/>
    <w:unhideWhenUsed/>
    <w:qFormat/>
    <w:rsid w:val="001C7263"/>
    <w:pPr>
      <w:keepNext/>
      <w:keepLines/>
      <w:spacing w:before="40" w:after="0"/>
      <w:outlineLvl w:val="5"/>
    </w:pPr>
    <w:rPr>
      <w:rFonts w:asciiTheme="majorHAnsi" w:eastAsiaTheme="majorEastAsia" w:hAnsiTheme="majorHAnsi" w:cstheme="majorBidi"/>
      <w:color w:val="1F3763" w:themeColor="accent1" w:themeShade="7F"/>
    </w:rPr>
  </w:style>
  <w:style w:type="paragraph" w:styleId="Nagwek9">
    <w:name w:val="heading 9"/>
    <w:basedOn w:val="Normalny"/>
    <w:next w:val="Normalny"/>
    <w:link w:val="Nagwek9Znak"/>
    <w:semiHidden/>
    <w:unhideWhenUsed/>
    <w:qFormat/>
    <w:rsid w:val="00BA303A"/>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64232"/>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B64232"/>
    <w:rPr>
      <w:rFonts w:ascii="Times New Roman" w:eastAsia="Times New Roman" w:hAnsi="Times New Roman" w:cs="Times New Roman"/>
      <w:sz w:val="20"/>
      <w:szCs w:val="20"/>
      <w:lang w:val="x-none" w:eastAsia="x-none"/>
    </w:rPr>
  </w:style>
  <w:style w:type="character" w:styleId="Hipercze">
    <w:name w:val="Hyperlink"/>
    <w:rsid w:val="00B64232"/>
    <w:rPr>
      <w:color w:val="0000FF"/>
      <w:u w:val="single"/>
    </w:rPr>
  </w:style>
  <w:style w:type="paragraph" w:styleId="Akapitzlist">
    <w:name w:val="List Paragraph"/>
    <w:aliases w:val="Wypunktowanie,CW_Lista,L1,Numerowanie,Akapit z listą BS,List Paragraph,2 heading,A_wyliczenie,K-P_odwolanie,Akapit z listą5,maz_wyliczenie,opis dzialania"/>
    <w:basedOn w:val="Normalny"/>
    <w:link w:val="AkapitzlistZnak"/>
    <w:uiPriority w:val="99"/>
    <w:qFormat/>
    <w:rsid w:val="00B64232"/>
    <w:pPr>
      <w:ind w:left="720"/>
      <w:contextualSpacing/>
    </w:pPr>
  </w:style>
  <w:style w:type="character" w:customStyle="1" w:styleId="pktZnak">
    <w:name w:val="pkt Znak"/>
    <w:link w:val="pkt"/>
    <w:locked/>
    <w:rsid w:val="00B64232"/>
    <w:rPr>
      <w:sz w:val="24"/>
    </w:rPr>
  </w:style>
  <w:style w:type="paragraph" w:customStyle="1" w:styleId="pkt">
    <w:name w:val="pkt"/>
    <w:basedOn w:val="Normalny"/>
    <w:link w:val="pktZnak"/>
    <w:rsid w:val="00B64232"/>
    <w:pPr>
      <w:spacing w:before="60" w:after="60" w:line="240" w:lineRule="auto"/>
      <w:ind w:left="851" w:hanging="295"/>
      <w:jc w:val="both"/>
    </w:pPr>
    <w:rPr>
      <w:sz w:val="24"/>
    </w:rPr>
  </w:style>
  <w:style w:type="paragraph" w:styleId="Nagwek">
    <w:name w:val="header"/>
    <w:basedOn w:val="Normalny"/>
    <w:link w:val="NagwekZnak"/>
    <w:uiPriority w:val="99"/>
    <w:unhideWhenUsed/>
    <w:rsid w:val="00B642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4232"/>
  </w:style>
  <w:style w:type="character" w:styleId="Nierozpoznanawzmianka">
    <w:name w:val="Unresolved Mention"/>
    <w:basedOn w:val="Domylnaczcionkaakapitu"/>
    <w:uiPriority w:val="99"/>
    <w:semiHidden/>
    <w:unhideWhenUsed/>
    <w:rsid w:val="0061118C"/>
    <w:rPr>
      <w:color w:val="605E5C"/>
      <w:shd w:val="clear" w:color="auto" w:fill="E1DFDD"/>
    </w:rPr>
  </w:style>
  <w:style w:type="paragraph" w:styleId="Tekstprzypisukocowego">
    <w:name w:val="endnote text"/>
    <w:basedOn w:val="Normalny"/>
    <w:link w:val="TekstprzypisukocowegoZnak"/>
    <w:uiPriority w:val="99"/>
    <w:semiHidden/>
    <w:unhideWhenUsed/>
    <w:rsid w:val="005C39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3946"/>
    <w:rPr>
      <w:sz w:val="20"/>
      <w:szCs w:val="20"/>
    </w:rPr>
  </w:style>
  <w:style w:type="character" w:styleId="Odwoanieprzypisukocowego">
    <w:name w:val="endnote reference"/>
    <w:basedOn w:val="Domylnaczcionkaakapitu"/>
    <w:uiPriority w:val="99"/>
    <w:semiHidden/>
    <w:unhideWhenUsed/>
    <w:rsid w:val="005C3946"/>
    <w:rPr>
      <w:vertAlign w:val="superscript"/>
    </w:rPr>
  </w:style>
  <w:style w:type="character" w:customStyle="1" w:styleId="markedcontent">
    <w:name w:val="markedcontent"/>
    <w:basedOn w:val="Domylnaczcionkaakapitu"/>
    <w:rsid w:val="009D6CA3"/>
  </w:style>
  <w:style w:type="paragraph" w:styleId="NormalnyWeb">
    <w:name w:val="Normal (Web)"/>
    <w:basedOn w:val="Normalny"/>
    <w:uiPriority w:val="99"/>
    <w:unhideWhenUsed/>
    <w:rsid w:val="00401FD9"/>
    <w:pPr>
      <w:spacing w:line="256" w:lineRule="auto"/>
    </w:pPr>
    <w:rPr>
      <w:rFonts w:ascii="Times New Roman" w:hAnsi="Times New Roman" w:cs="Times New Roman"/>
      <w:sz w:val="24"/>
      <w:szCs w:val="24"/>
    </w:rPr>
  </w:style>
  <w:style w:type="character" w:styleId="Odwoanieprzypisudolnego">
    <w:name w:val="footnote reference"/>
    <w:basedOn w:val="Domylnaczcionkaakapitu"/>
    <w:uiPriority w:val="99"/>
    <w:semiHidden/>
    <w:unhideWhenUsed/>
    <w:rsid w:val="00401FD9"/>
    <w:rPr>
      <w:vertAlign w:val="superscript"/>
    </w:rPr>
  </w:style>
  <w:style w:type="paragraph" w:styleId="Zwykytekst">
    <w:name w:val="Plain Text"/>
    <w:basedOn w:val="Normalny"/>
    <w:link w:val="ZwykytekstZnak"/>
    <w:uiPriority w:val="99"/>
    <w:unhideWhenUsed/>
    <w:rsid w:val="00A5784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ZwykytekstZnak">
    <w:name w:val="Zwykły tekst Znak"/>
    <w:basedOn w:val="Domylnaczcionkaakapitu"/>
    <w:link w:val="Zwykytekst"/>
    <w:uiPriority w:val="99"/>
    <w:rsid w:val="00A57844"/>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A5784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A57844"/>
    <w:rPr>
      <w:rFonts w:ascii="Times New Roman" w:eastAsia="Times New Roman" w:hAnsi="Times New Roman" w:cs="Times New Roman"/>
      <w:sz w:val="24"/>
      <w:szCs w:val="24"/>
      <w:lang w:eastAsia="pl-PL"/>
    </w:rPr>
  </w:style>
  <w:style w:type="table" w:styleId="Tabela-Siatka">
    <w:name w:val="Table Grid"/>
    <w:basedOn w:val="Standardowy"/>
    <w:uiPriority w:val="39"/>
    <w:rsid w:val="00571771"/>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unhideWhenUsed/>
    <w:rsid w:val="006701C1"/>
    <w:pPr>
      <w:spacing w:after="120"/>
    </w:pPr>
  </w:style>
  <w:style w:type="character" w:customStyle="1" w:styleId="TekstpodstawowyZnak">
    <w:name w:val="Tekst podstawowy Znak"/>
    <w:basedOn w:val="Domylnaczcionkaakapitu"/>
    <w:link w:val="Tekstpodstawowy"/>
    <w:uiPriority w:val="99"/>
    <w:rsid w:val="006701C1"/>
  </w:style>
  <w:style w:type="paragraph" w:styleId="Tytu">
    <w:name w:val="Title"/>
    <w:basedOn w:val="Normalny"/>
    <w:link w:val="TytuZnak"/>
    <w:qFormat/>
    <w:rsid w:val="006701C1"/>
    <w:pPr>
      <w:spacing w:after="0" w:line="240" w:lineRule="auto"/>
      <w:jc w:val="center"/>
    </w:pPr>
    <w:rPr>
      <w:rFonts w:ascii="Arial Narrow" w:eastAsia="Times New Roman" w:hAnsi="Arial Narrow" w:cs="Times New Roman"/>
      <w:b/>
      <w:sz w:val="24"/>
      <w:szCs w:val="20"/>
      <w:lang w:eastAsia="pl-PL"/>
    </w:rPr>
  </w:style>
  <w:style w:type="character" w:customStyle="1" w:styleId="TytuZnak">
    <w:name w:val="Tytuł Znak"/>
    <w:basedOn w:val="Domylnaczcionkaakapitu"/>
    <w:link w:val="Tytu"/>
    <w:rsid w:val="006701C1"/>
    <w:rPr>
      <w:rFonts w:ascii="Arial Narrow" w:eastAsia="Times New Roman" w:hAnsi="Arial Narrow" w:cs="Times New Roman"/>
      <w:b/>
      <w:sz w:val="24"/>
      <w:szCs w:val="20"/>
      <w:lang w:eastAsia="pl-PL"/>
    </w:rPr>
  </w:style>
  <w:style w:type="character" w:styleId="Wyrnieniedelikatne">
    <w:name w:val="Subtle Emphasis"/>
    <w:basedOn w:val="Domylnaczcionkaakapitu"/>
    <w:uiPriority w:val="19"/>
    <w:qFormat/>
    <w:rsid w:val="006701C1"/>
    <w:rPr>
      <w:i/>
      <w:iCs/>
      <w:color w:val="404040" w:themeColor="text1" w:themeTint="BF"/>
    </w:rPr>
  </w:style>
  <w:style w:type="paragraph" w:customStyle="1" w:styleId="Standard">
    <w:name w:val="Standard"/>
    <w:rsid w:val="009A359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Nagwek1Znak">
    <w:name w:val="Nagłówek 1 Znak"/>
    <w:basedOn w:val="Domylnaczcionkaakapitu"/>
    <w:link w:val="Nagwek1"/>
    <w:rsid w:val="00BA303A"/>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BA303A"/>
    <w:rPr>
      <w:rFonts w:ascii="Cambria" w:eastAsia="Times New Roman" w:hAnsi="Cambria" w:cs="Times New Roman"/>
      <w:b/>
      <w:bCs/>
      <w:sz w:val="26"/>
      <w:szCs w:val="26"/>
      <w:lang w:eastAsia="pl-PL"/>
    </w:rPr>
  </w:style>
  <w:style w:type="character" w:customStyle="1" w:styleId="Nagwek9Znak">
    <w:name w:val="Nagłówek 9 Znak"/>
    <w:basedOn w:val="Domylnaczcionkaakapitu"/>
    <w:link w:val="Nagwek9"/>
    <w:semiHidden/>
    <w:rsid w:val="00BA303A"/>
    <w:rPr>
      <w:rFonts w:ascii="Cambria" w:eastAsia="Times New Roman" w:hAnsi="Cambria" w:cs="Times New Roman"/>
      <w:lang w:eastAsia="pl-PL"/>
    </w:rPr>
  </w:style>
  <w:style w:type="character" w:customStyle="1" w:styleId="AkapitzlistZnak">
    <w:name w:val="Akapit z listą Znak"/>
    <w:aliases w:val="Wypunktowanie Znak,CW_Lista Znak,L1 Znak,Numerowanie Znak,Akapit z listą BS Znak,List Paragraph Znak,2 heading Znak,A_wyliczenie Znak,K-P_odwolanie Znak,Akapit z listą5 Znak,maz_wyliczenie Znak,opis dzialania Znak"/>
    <w:link w:val="Akapitzlist"/>
    <w:uiPriority w:val="99"/>
    <w:qFormat/>
    <w:locked/>
    <w:rsid w:val="00BA303A"/>
  </w:style>
  <w:style w:type="paragraph" w:customStyle="1" w:styleId="Style22">
    <w:name w:val="Style22"/>
    <w:basedOn w:val="Normalny"/>
    <w:uiPriority w:val="99"/>
    <w:rsid w:val="00BA303A"/>
    <w:pPr>
      <w:spacing w:after="0" w:line="252" w:lineRule="exact"/>
      <w:ind w:hanging="266"/>
      <w:jc w:val="both"/>
    </w:pPr>
    <w:rPr>
      <w:rFonts w:ascii="Times New Roman" w:eastAsia="Times New Roman" w:hAnsi="Times New Roman" w:cs="Times New Roman"/>
      <w:sz w:val="20"/>
      <w:szCs w:val="20"/>
      <w:lang w:eastAsia="pl-PL"/>
    </w:rPr>
  </w:style>
  <w:style w:type="paragraph" w:customStyle="1" w:styleId="Style14">
    <w:name w:val="Style14"/>
    <w:basedOn w:val="Normalny"/>
    <w:uiPriority w:val="99"/>
    <w:rsid w:val="00BA303A"/>
    <w:pPr>
      <w:spacing w:after="0" w:line="266" w:lineRule="exact"/>
      <w:jc w:val="both"/>
    </w:pPr>
    <w:rPr>
      <w:rFonts w:ascii="Times New Roman" w:eastAsia="Times New Roman" w:hAnsi="Times New Roman" w:cs="Times New Roman"/>
      <w:sz w:val="20"/>
      <w:szCs w:val="20"/>
      <w:lang w:eastAsia="pl-PL"/>
    </w:rPr>
  </w:style>
  <w:style w:type="character" w:customStyle="1" w:styleId="CharStyle3">
    <w:name w:val="CharStyle3"/>
    <w:rsid w:val="00BA303A"/>
    <w:rPr>
      <w:rFonts w:ascii="Times New Roman" w:hAnsi="Times New Roman" w:cs="Times New Roman" w:hint="default"/>
      <w:sz w:val="20"/>
    </w:rPr>
  </w:style>
  <w:style w:type="paragraph" w:customStyle="1" w:styleId="Default">
    <w:name w:val="Default"/>
    <w:qFormat/>
    <w:rsid w:val="007A7CF4"/>
    <w:pPr>
      <w:tabs>
        <w:tab w:val="left" w:pos="-2160"/>
      </w:tabs>
      <w:spacing w:after="0" w:line="240" w:lineRule="auto"/>
      <w:jc w:val="both"/>
    </w:pPr>
    <w:rPr>
      <w:rFonts w:ascii="Times New Roman" w:eastAsia="Times New Roman" w:hAnsi="Times New Roman" w:cs="Times New Roman"/>
      <w:color w:val="000000"/>
      <w:szCs w:val="24"/>
      <w:lang w:eastAsia="pl-PL"/>
    </w:rPr>
  </w:style>
  <w:style w:type="character" w:customStyle="1" w:styleId="Nagwek6Znak">
    <w:name w:val="Nagłówek 6 Znak"/>
    <w:basedOn w:val="Domylnaczcionkaakapitu"/>
    <w:link w:val="Nagwek6"/>
    <w:uiPriority w:val="9"/>
    <w:semiHidden/>
    <w:rsid w:val="001C7263"/>
    <w:rPr>
      <w:rFonts w:asciiTheme="majorHAnsi" w:eastAsiaTheme="majorEastAsia" w:hAnsiTheme="majorHAnsi" w:cstheme="majorBidi"/>
      <w:color w:val="1F3763" w:themeColor="accent1" w:themeShade="7F"/>
    </w:rPr>
  </w:style>
  <w:style w:type="paragraph" w:styleId="Tekstprzypisudolnego">
    <w:name w:val="footnote text"/>
    <w:basedOn w:val="Normalny"/>
    <w:link w:val="TekstprzypisudolnegoZnak"/>
    <w:uiPriority w:val="99"/>
    <w:semiHidden/>
    <w:unhideWhenUsed/>
    <w:rsid w:val="00273B7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73B7B"/>
    <w:rPr>
      <w:sz w:val="20"/>
      <w:szCs w:val="20"/>
    </w:rPr>
  </w:style>
  <w:style w:type="character" w:customStyle="1" w:styleId="Znakiprzypiswdolnych">
    <w:name w:val="Znaki przypisów dolnych"/>
    <w:rsid w:val="00273B7B"/>
    <w:rPr>
      <w:vertAlign w:val="superscript"/>
    </w:rPr>
  </w:style>
  <w:style w:type="character" w:customStyle="1" w:styleId="Nagwek2Znak">
    <w:name w:val="Nagłówek 2 Znak"/>
    <w:basedOn w:val="Domylnaczcionkaakapitu"/>
    <w:link w:val="Nagwek2"/>
    <w:uiPriority w:val="9"/>
    <w:rsid w:val="008E5B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8128">
      <w:bodyDiv w:val="1"/>
      <w:marLeft w:val="0"/>
      <w:marRight w:val="0"/>
      <w:marTop w:val="0"/>
      <w:marBottom w:val="0"/>
      <w:divBdr>
        <w:top w:val="none" w:sz="0" w:space="0" w:color="auto"/>
        <w:left w:val="none" w:sz="0" w:space="0" w:color="auto"/>
        <w:bottom w:val="none" w:sz="0" w:space="0" w:color="auto"/>
        <w:right w:val="none" w:sz="0" w:space="0" w:color="auto"/>
      </w:divBdr>
    </w:div>
    <w:div w:id="939918824">
      <w:bodyDiv w:val="1"/>
      <w:marLeft w:val="0"/>
      <w:marRight w:val="0"/>
      <w:marTop w:val="0"/>
      <w:marBottom w:val="0"/>
      <w:divBdr>
        <w:top w:val="none" w:sz="0" w:space="0" w:color="auto"/>
        <w:left w:val="none" w:sz="0" w:space="0" w:color="auto"/>
        <w:bottom w:val="none" w:sz="0" w:space="0" w:color="auto"/>
        <w:right w:val="none" w:sz="0" w:space="0" w:color="auto"/>
      </w:divBdr>
    </w:div>
    <w:div w:id="1067917791">
      <w:bodyDiv w:val="1"/>
      <w:marLeft w:val="0"/>
      <w:marRight w:val="0"/>
      <w:marTop w:val="0"/>
      <w:marBottom w:val="0"/>
      <w:divBdr>
        <w:top w:val="none" w:sz="0" w:space="0" w:color="auto"/>
        <w:left w:val="none" w:sz="0" w:space="0" w:color="auto"/>
        <w:bottom w:val="none" w:sz="0" w:space="0" w:color="auto"/>
        <w:right w:val="none" w:sz="0" w:space="0" w:color="auto"/>
      </w:divBdr>
    </w:div>
    <w:div w:id="1212107241">
      <w:bodyDiv w:val="1"/>
      <w:marLeft w:val="0"/>
      <w:marRight w:val="0"/>
      <w:marTop w:val="0"/>
      <w:marBottom w:val="0"/>
      <w:divBdr>
        <w:top w:val="none" w:sz="0" w:space="0" w:color="auto"/>
        <w:left w:val="none" w:sz="0" w:space="0" w:color="auto"/>
        <w:bottom w:val="none" w:sz="0" w:space="0" w:color="auto"/>
        <w:right w:val="none" w:sz="0" w:space="0" w:color="auto"/>
      </w:divBdr>
    </w:div>
    <w:div w:id="1259211790">
      <w:bodyDiv w:val="1"/>
      <w:marLeft w:val="0"/>
      <w:marRight w:val="0"/>
      <w:marTop w:val="0"/>
      <w:marBottom w:val="0"/>
      <w:divBdr>
        <w:top w:val="none" w:sz="0" w:space="0" w:color="auto"/>
        <w:left w:val="none" w:sz="0" w:space="0" w:color="auto"/>
        <w:bottom w:val="none" w:sz="0" w:space="0" w:color="auto"/>
        <w:right w:val="none" w:sz="0" w:space="0" w:color="auto"/>
      </w:divBdr>
    </w:div>
    <w:div w:id="1443113374">
      <w:bodyDiv w:val="1"/>
      <w:marLeft w:val="0"/>
      <w:marRight w:val="0"/>
      <w:marTop w:val="0"/>
      <w:marBottom w:val="0"/>
      <w:divBdr>
        <w:top w:val="none" w:sz="0" w:space="0" w:color="auto"/>
        <w:left w:val="none" w:sz="0" w:space="0" w:color="auto"/>
        <w:bottom w:val="none" w:sz="0" w:space="0" w:color="auto"/>
        <w:right w:val="none" w:sz="0" w:space="0" w:color="auto"/>
      </w:divBdr>
    </w:div>
    <w:div w:id="1543245512">
      <w:bodyDiv w:val="1"/>
      <w:marLeft w:val="0"/>
      <w:marRight w:val="0"/>
      <w:marTop w:val="0"/>
      <w:marBottom w:val="0"/>
      <w:divBdr>
        <w:top w:val="none" w:sz="0" w:space="0" w:color="auto"/>
        <w:left w:val="none" w:sz="0" w:space="0" w:color="auto"/>
        <w:bottom w:val="none" w:sz="0" w:space="0" w:color="auto"/>
        <w:right w:val="none" w:sz="0" w:space="0" w:color="auto"/>
      </w:divBdr>
    </w:div>
    <w:div w:id="19476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zgorzelec@kwpsp.wroc.pl" TargetMode="External"/><Relationship Id="rId13" Type="http://schemas.openxmlformats.org/officeDocument/2006/relationships/hyperlink" Target="https://ezamowienia.gov.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mailto:kpzgorzelec@kwpsp.wroc.pl" TargetMode="External"/><Relationship Id="rId10" Type="http://schemas.openxmlformats.org/officeDocument/2006/relationships/hyperlink" Target="https://www.gov.pl/web/kppsp-zgorzelec/zamowienia-publicz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E432CFE5114B26882DA790FAB20DD9"/>
        <w:category>
          <w:name w:val="Ogólne"/>
          <w:gallery w:val="placeholder"/>
        </w:category>
        <w:types>
          <w:type w:val="bbPlcHdr"/>
        </w:types>
        <w:behaviors>
          <w:behavior w:val="content"/>
        </w:behaviors>
        <w:guid w:val="{107B08AC-0E4D-4301-955F-9A2C3A85C467}"/>
      </w:docPartPr>
      <w:docPartBody>
        <w:p w:rsidR="00696A24" w:rsidRDefault="001303DE" w:rsidP="001303DE">
          <w:pPr>
            <w:pStyle w:val="4FE432CFE5114B26882DA790FAB20DD9"/>
          </w:pPr>
          <w: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DE"/>
    <w:rsid w:val="000E1C3D"/>
    <w:rsid w:val="001303DE"/>
    <w:rsid w:val="00132185"/>
    <w:rsid w:val="0018664F"/>
    <w:rsid w:val="005270C5"/>
    <w:rsid w:val="00533551"/>
    <w:rsid w:val="00581512"/>
    <w:rsid w:val="00696A24"/>
    <w:rsid w:val="006C6839"/>
    <w:rsid w:val="00843185"/>
    <w:rsid w:val="008B3C8D"/>
    <w:rsid w:val="00927ECF"/>
    <w:rsid w:val="009539BB"/>
    <w:rsid w:val="009C533D"/>
    <w:rsid w:val="00A15BB2"/>
    <w:rsid w:val="00BE1B30"/>
    <w:rsid w:val="00C43972"/>
    <w:rsid w:val="00D35E02"/>
    <w:rsid w:val="00DA3528"/>
    <w:rsid w:val="00E13709"/>
    <w:rsid w:val="00EC7C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FE432CFE5114B26882DA790FAB20DD9">
    <w:name w:val="4FE432CFE5114B26882DA790FAB20DD9"/>
    <w:rsid w:val="00130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FC086-2DE5-44D1-B062-AB76E477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26</Pages>
  <Words>9909</Words>
  <Characters>59458</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Kowalski</dc:creator>
  <cp:keywords/>
  <dc:description/>
  <cp:lastModifiedBy>Jan Kowalski</cp:lastModifiedBy>
  <cp:revision>13</cp:revision>
  <cp:lastPrinted>2024-11-04T10:13:00Z</cp:lastPrinted>
  <dcterms:created xsi:type="dcterms:W3CDTF">2025-11-05T08:29:00Z</dcterms:created>
  <dcterms:modified xsi:type="dcterms:W3CDTF">2025-11-07T10:16:00Z</dcterms:modified>
</cp:coreProperties>
</file>