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5F05" w14:textId="77777777" w:rsidR="003A7760" w:rsidRPr="00511BE6" w:rsidRDefault="003A7760" w:rsidP="00B744C4">
      <w:pPr>
        <w:spacing w:after="0"/>
        <w:rPr>
          <w:rFonts w:ascii="Arial" w:hAnsi="Arial" w:cs="Arial"/>
          <w:sz w:val="10"/>
          <w:szCs w:val="10"/>
        </w:rPr>
      </w:pPr>
    </w:p>
    <w:p w14:paraId="5E5DFACA" w14:textId="22D36543" w:rsidR="00462637" w:rsidRPr="001A1C4C" w:rsidRDefault="00F1391C" w:rsidP="000A1520">
      <w:pPr>
        <w:spacing w:after="0"/>
        <w:rPr>
          <w:rFonts w:ascii="Arial" w:hAnsi="Arial" w:cs="Arial"/>
        </w:rPr>
      </w:pPr>
      <w:r w:rsidRPr="001A1C4C">
        <w:rPr>
          <w:rFonts w:ascii="Arial" w:hAnsi="Arial" w:cs="Arial"/>
        </w:rPr>
        <w:t>RDOŚ-Gd-WOO.420.</w:t>
      </w:r>
      <w:r w:rsidR="00286C1E">
        <w:rPr>
          <w:rFonts w:ascii="Arial" w:hAnsi="Arial" w:cs="Arial"/>
        </w:rPr>
        <w:t>2</w:t>
      </w:r>
      <w:r w:rsidRPr="001A1C4C">
        <w:rPr>
          <w:rFonts w:ascii="Arial" w:hAnsi="Arial" w:cs="Arial"/>
        </w:rPr>
        <w:t>.202</w:t>
      </w:r>
      <w:r w:rsidR="00286C1E">
        <w:rPr>
          <w:rFonts w:ascii="Arial" w:hAnsi="Arial" w:cs="Arial"/>
        </w:rPr>
        <w:t>5</w:t>
      </w:r>
      <w:r w:rsidRPr="001A1C4C">
        <w:rPr>
          <w:rFonts w:ascii="Arial" w:hAnsi="Arial" w:cs="Arial"/>
        </w:rPr>
        <w:t>.</w:t>
      </w:r>
      <w:r w:rsidR="00286C1E">
        <w:rPr>
          <w:rFonts w:ascii="Arial" w:hAnsi="Arial" w:cs="Arial"/>
        </w:rPr>
        <w:t>JK</w:t>
      </w:r>
      <w:r w:rsidRPr="001A1C4C">
        <w:rPr>
          <w:rFonts w:ascii="Arial" w:hAnsi="Arial" w:cs="Arial"/>
        </w:rPr>
        <w:t>.</w:t>
      </w:r>
      <w:r w:rsidR="00A0436F" w:rsidRPr="001A1C4C">
        <w:rPr>
          <w:rFonts w:ascii="Arial" w:hAnsi="Arial" w:cs="Arial"/>
        </w:rPr>
        <w:t>1</w:t>
      </w:r>
      <w:r w:rsidR="00286C1E">
        <w:rPr>
          <w:rFonts w:ascii="Arial" w:hAnsi="Arial" w:cs="Arial"/>
        </w:rPr>
        <w:t>2</w:t>
      </w:r>
      <w:r w:rsidR="00B744C4" w:rsidRPr="001A1C4C">
        <w:rPr>
          <w:rFonts w:ascii="Arial" w:hAnsi="Arial" w:cs="Arial"/>
        </w:rPr>
        <w:t xml:space="preserve">                               </w:t>
      </w:r>
      <w:r w:rsidR="006D5EB4" w:rsidRPr="001A1C4C">
        <w:rPr>
          <w:rFonts w:ascii="Arial" w:hAnsi="Arial" w:cs="Arial"/>
        </w:rPr>
        <w:t xml:space="preserve">      </w:t>
      </w:r>
      <w:r w:rsidR="00700337" w:rsidRPr="001A1C4C">
        <w:rPr>
          <w:rFonts w:ascii="Arial" w:hAnsi="Arial" w:cs="Arial"/>
        </w:rPr>
        <w:t xml:space="preserve">  </w:t>
      </w:r>
      <w:r w:rsidR="00A0436F" w:rsidRPr="001A1C4C">
        <w:rPr>
          <w:rFonts w:ascii="Arial" w:hAnsi="Arial" w:cs="Arial"/>
        </w:rPr>
        <w:t xml:space="preserve"> </w:t>
      </w:r>
      <w:r w:rsidR="006D5EB4" w:rsidRPr="001A1C4C">
        <w:rPr>
          <w:rFonts w:ascii="Arial" w:hAnsi="Arial" w:cs="Arial"/>
        </w:rPr>
        <w:t xml:space="preserve"> </w:t>
      </w:r>
      <w:r w:rsidR="00D612F2" w:rsidRPr="001A1C4C">
        <w:rPr>
          <w:rFonts w:ascii="Arial" w:hAnsi="Arial" w:cs="Arial"/>
        </w:rPr>
        <w:t xml:space="preserve">Gdańsk, dnia     </w:t>
      </w:r>
      <w:r w:rsidR="00F87F45">
        <w:rPr>
          <w:rFonts w:ascii="Arial" w:hAnsi="Arial" w:cs="Arial"/>
        </w:rPr>
        <w:t>03.</w:t>
      </w:r>
      <w:r w:rsidR="00286C1E">
        <w:rPr>
          <w:rFonts w:ascii="Arial" w:hAnsi="Arial" w:cs="Arial"/>
        </w:rPr>
        <w:t>09</w:t>
      </w:r>
      <w:r w:rsidR="00D612F2" w:rsidRPr="001A1C4C">
        <w:rPr>
          <w:rFonts w:ascii="Arial" w:hAnsi="Arial" w:cs="Arial"/>
        </w:rPr>
        <w:t>.</w:t>
      </w:r>
      <w:r w:rsidR="00B744C4" w:rsidRPr="001A1C4C">
        <w:rPr>
          <w:rFonts w:ascii="Arial" w:hAnsi="Arial" w:cs="Arial"/>
        </w:rPr>
        <w:t>202</w:t>
      </w:r>
      <w:r w:rsidR="00286C1E">
        <w:rPr>
          <w:rFonts w:ascii="Arial" w:hAnsi="Arial" w:cs="Arial"/>
        </w:rPr>
        <w:t>5</w:t>
      </w:r>
      <w:r w:rsidR="00B744C4" w:rsidRPr="001A1C4C">
        <w:rPr>
          <w:rFonts w:ascii="Arial" w:hAnsi="Arial" w:cs="Arial"/>
        </w:rPr>
        <w:t xml:space="preserve"> r.</w:t>
      </w:r>
    </w:p>
    <w:p w14:paraId="71A3B604" w14:textId="77777777" w:rsidR="00C22243" w:rsidRPr="001A1C4C" w:rsidRDefault="00C22243" w:rsidP="000A1520">
      <w:pPr>
        <w:spacing w:after="0" w:line="240" w:lineRule="auto"/>
        <w:rPr>
          <w:rFonts w:ascii="Arial" w:hAnsi="Arial" w:cs="Arial"/>
          <w:i/>
        </w:rPr>
      </w:pPr>
      <w:r w:rsidRPr="001A1C4C">
        <w:rPr>
          <w:rFonts w:ascii="Arial" w:hAnsi="Arial" w:cs="Arial"/>
          <w:i/>
        </w:rPr>
        <w:t>za dowodem doręczenia</w:t>
      </w:r>
    </w:p>
    <w:p w14:paraId="603363B0" w14:textId="77777777" w:rsidR="00B4699C" w:rsidRPr="001A1C4C" w:rsidRDefault="00462637" w:rsidP="000A1520">
      <w:pPr>
        <w:pStyle w:val="Bezodstpw"/>
        <w:spacing w:line="276" w:lineRule="auto"/>
        <w:rPr>
          <w:rFonts w:ascii="Arial" w:hAnsi="Arial" w:cs="Arial"/>
          <w:b/>
        </w:rPr>
      </w:pPr>
      <w:r w:rsidRPr="001A1C4C">
        <w:rPr>
          <w:rFonts w:ascii="Arial" w:hAnsi="Arial" w:cs="Arial"/>
          <w:b/>
        </w:rPr>
        <w:tab/>
      </w:r>
    </w:p>
    <w:p w14:paraId="2E843AD1" w14:textId="77777777" w:rsidR="00B4699C" w:rsidRPr="001A1C4C" w:rsidRDefault="00B4699C" w:rsidP="000A1520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1A1C4C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21D142A3" w14:textId="77777777" w:rsidR="00B4699C" w:rsidRPr="001A1C4C" w:rsidRDefault="00B4699C" w:rsidP="000A1520">
      <w:pPr>
        <w:spacing w:after="0"/>
        <w:rPr>
          <w:rFonts w:ascii="Times New Roman" w:eastAsia="Times New Roman" w:hAnsi="Times New Roman"/>
          <w:lang w:eastAsia="pl-PL"/>
        </w:rPr>
      </w:pPr>
    </w:p>
    <w:p w14:paraId="734C4418" w14:textId="7F02B01D" w:rsidR="00A0436F" w:rsidRPr="001A1C4C" w:rsidRDefault="00B4699C" w:rsidP="000A1520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1A1C4C">
        <w:rPr>
          <w:rFonts w:ascii="Arial" w:hAnsi="Arial" w:cs="Arial"/>
        </w:rPr>
        <w:t xml:space="preserve">Działając na podstawie art. 49 ustawy z dnia 14 czerwca 1960 r. Kodeks postępowania administracyjnego </w:t>
      </w:r>
      <w:r w:rsidR="0004353B" w:rsidRPr="001A1C4C">
        <w:rPr>
          <w:rFonts w:ascii="Arial" w:hAnsi="Arial" w:cs="Arial"/>
        </w:rPr>
        <w:t xml:space="preserve">– dalej k.p.a. </w:t>
      </w:r>
      <w:r w:rsidRPr="001A1C4C">
        <w:rPr>
          <w:rFonts w:ascii="Arial" w:hAnsi="Arial" w:cs="Arial"/>
        </w:rPr>
        <w:t>(</w:t>
      </w:r>
      <w:r w:rsidR="001A1C4C" w:rsidRPr="001A1C4C">
        <w:rPr>
          <w:rFonts w:ascii="Arial" w:hAnsi="Arial" w:cs="Arial"/>
          <w:i/>
        </w:rPr>
        <w:t>t.j. Dz. U. z 2024 r. poz. 572 z późn. zm.</w:t>
      </w:r>
      <w:r w:rsidR="0004353B" w:rsidRPr="001A1C4C">
        <w:rPr>
          <w:rFonts w:ascii="Arial" w:hAnsi="Arial" w:cs="Arial"/>
        </w:rPr>
        <w:t>)</w:t>
      </w:r>
      <w:r w:rsidR="00AD67D2" w:rsidRPr="001A1C4C">
        <w:rPr>
          <w:rFonts w:ascii="Arial" w:hAnsi="Arial" w:cs="Arial"/>
        </w:rPr>
        <w:t>, w</w:t>
      </w:r>
      <w:r w:rsidR="001A1C4C" w:rsidRPr="001A1C4C">
        <w:rPr>
          <w:rFonts w:ascii="Arial" w:hAnsi="Arial" w:cs="Arial"/>
        </w:rPr>
        <w:t xml:space="preserve"> </w:t>
      </w:r>
      <w:r w:rsidRPr="001A1C4C">
        <w:rPr>
          <w:rFonts w:ascii="Arial" w:hAnsi="Arial" w:cs="Arial"/>
        </w:rPr>
        <w:t xml:space="preserve">związku z art. </w:t>
      </w:r>
      <w:r w:rsidR="00A0436F" w:rsidRPr="001A1C4C">
        <w:rPr>
          <w:rFonts w:ascii="Arial" w:hAnsi="Arial" w:cs="Arial"/>
        </w:rPr>
        <w:t xml:space="preserve">75 ust. 1 pkt 1 lit. </w:t>
      </w:r>
      <w:r w:rsidR="001A1C4C" w:rsidRPr="001A1C4C">
        <w:rPr>
          <w:rFonts w:ascii="Arial" w:hAnsi="Arial" w:cs="Arial"/>
        </w:rPr>
        <w:t>d</w:t>
      </w:r>
      <w:r w:rsidR="00A0436F" w:rsidRPr="001A1C4C">
        <w:rPr>
          <w:rFonts w:ascii="Arial" w:hAnsi="Arial" w:cs="Arial"/>
        </w:rPr>
        <w:t xml:space="preserve"> oraz </w:t>
      </w:r>
      <w:r w:rsidRPr="001A1C4C">
        <w:rPr>
          <w:rFonts w:ascii="Arial" w:hAnsi="Arial" w:cs="Arial"/>
        </w:rPr>
        <w:t>74 ust. 3 ustawy z dnia 3 paź</w:t>
      </w:r>
      <w:r w:rsidR="00AD67D2" w:rsidRPr="001A1C4C">
        <w:rPr>
          <w:rFonts w:ascii="Arial" w:hAnsi="Arial" w:cs="Arial"/>
        </w:rPr>
        <w:t>dziernika 2008 r. o</w:t>
      </w:r>
      <w:r w:rsidR="001A1C4C" w:rsidRPr="001A1C4C">
        <w:rPr>
          <w:rFonts w:ascii="Arial" w:hAnsi="Arial" w:cs="Arial"/>
        </w:rPr>
        <w:t xml:space="preserve"> </w:t>
      </w:r>
      <w:r w:rsidRPr="001A1C4C">
        <w:rPr>
          <w:rFonts w:ascii="Arial" w:hAnsi="Arial" w:cs="Arial"/>
        </w:rPr>
        <w:t>udostępnianiu informacji o</w:t>
      </w:r>
      <w:r w:rsidR="001A1C4C" w:rsidRPr="001A1C4C">
        <w:rPr>
          <w:rFonts w:ascii="Arial" w:hAnsi="Arial" w:cs="Arial"/>
        </w:rPr>
        <w:t> </w:t>
      </w:r>
      <w:r w:rsidRPr="001A1C4C">
        <w:rPr>
          <w:rFonts w:ascii="Arial" w:hAnsi="Arial" w:cs="Arial"/>
        </w:rPr>
        <w:t>środowisku i jego ochronie, udziale społeczeństwa w ochronie środowiska oraz o</w:t>
      </w:r>
      <w:r w:rsidR="001A1C4C">
        <w:rPr>
          <w:rFonts w:ascii="Arial" w:hAnsi="Arial" w:cs="Arial"/>
        </w:rPr>
        <w:t> </w:t>
      </w:r>
      <w:r w:rsidRPr="001A1C4C">
        <w:rPr>
          <w:rFonts w:ascii="Arial" w:hAnsi="Arial" w:cs="Arial"/>
        </w:rPr>
        <w:t xml:space="preserve">ocenach oddziaływania na środowisko </w:t>
      </w:r>
      <w:r w:rsidR="0004353B" w:rsidRPr="001A1C4C">
        <w:rPr>
          <w:rFonts w:ascii="Arial" w:hAnsi="Arial" w:cs="Arial"/>
        </w:rPr>
        <w:t xml:space="preserve">– dalej ustawa ooś </w:t>
      </w:r>
      <w:r w:rsidRPr="001A1C4C">
        <w:rPr>
          <w:rFonts w:ascii="Arial" w:hAnsi="Arial" w:cs="Arial"/>
        </w:rPr>
        <w:t>(</w:t>
      </w:r>
      <w:r w:rsidR="001A1C4C" w:rsidRPr="001A1C4C">
        <w:rPr>
          <w:rFonts w:ascii="Arial" w:hAnsi="Arial" w:cs="Arial"/>
          <w:i/>
          <w:iCs/>
        </w:rPr>
        <w:t>t.j. Dz. U. z 2024 r. poz. 1112 z późn. zm.</w:t>
      </w:r>
      <w:r w:rsidRPr="001A1C4C">
        <w:rPr>
          <w:rFonts w:ascii="Arial" w:hAnsi="Arial" w:cs="Arial"/>
        </w:rPr>
        <w:t xml:space="preserve">), Regionalny Dyrektor Ochrony Środowiska w Gdańsku niniejszym zawiadamia Strony Postępowania, </w:t>
      </w:r>
      <w:r w:rsidR="00206CEF" w:rsidRPr="001A1C4C">
        <w:rPr>
          <w:rFonts w:ascii="Arial" w:hAnsi="Arial" w:cs="Arial"/>
        </w:rPr>
        <w:t xml:space="preserve">że </w:t>
      </w:r>
      <w:r w:rsidR="001A1C4C" w:rsidRPr="001A1C4C">
        <w:rPr>
          <w:rFonts w:ascii="Arial" w:hAnsi="Arial" w:cs="Arial"/>
        </w:rPr>
        <w:t>na wniosek Pani Krystyny Warpulewskiej oraz Mirosława Warpulewskiego z dnia 08.01.2025 r. w sprawie wydania decyzji o środowiskowych uwarunkowaniach</w:t>
      </w:r>
      <w:r w:rsidR="00BE116E" w:rsidRPr="001A1C4C">
        <w:rPr>
          <w:rFonts w:ascii="Arial" w:hAnsi="Arial" w:cs="Arial"/>
        </w:rPr>
        <w:t xml:space="preserve"> dla przedsięwzięcia pn.: </w:t>
      </w:r>
      <w:r w:rsidR="00377258" w:rsidRPr="001A1C4C">
        <w:rPr>
          <w:rFonts w:ascii="Arial" w:hAnsi="Arial" w:cs="Arial"/>
          <w:b/>
        </w:rPr>
        <w:t>„</w:t>
      </w:r>
      <w:r w:rsidR="001A1C4C" w:rsidRPr="001A1C4C">
        <w:rPr>
          <w:rFonts w:ascii="Arial" w:hAnsi="Arial" w:cs="Arial"/>
          <w:b/>
          <w:i/>
          <w:color w:val="000000" w:themeColor="text1"/>
        </w:rPr>
        <w:t>Zmiana lasu niestanowiącego własności Skarbu Państwa, na użytek rolny na działkach nr. 150 i 151/2 obręb ewidencyjny Długi Kierz, gmina Sierakowice, powiat kartuski, województwo pomorskie</w:t>
      </w:r>
      <w:r w:rsidR="00A0436F" w:rsidRPr="001A1C4C">
        <w:rPr>
          <w:rFonts w:ascii="Arial" w:hAnsi="Arial" w:cs="Arial"/>
          <w:b/>
          <w:bCs/>
        </w:rPr>
        <w:t>”</w:t>
      </w:r>
      <w:r w:rsidR="001A1C4C">
        <w:rPr>
          <w:rFonts w:ascii="Arial" w:hAnsi="Arial" w:cs="Arial"/>
          <w:b/>
          <w:bCs/>
        </w:rPr>
        <w:t>,</w:t>
      </w:r>
    </w:p>
    <w:p w14:paraId="4C18774B" w14:textId="77777777" w:rsidR="00A0436F" w:rsidRPr="00511BE6" w:rsidRDefault="00A0436F" w:rsidP="000A1520">
      <w:pPr>
        <w:spacing w:after="0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</w:p>
    <w:p w14:paraId="43C277CC" w14:textId="2740525A" w:rsidR="00A0436F" w:rsidRPr="00511BE6" w:rsidRDefault="00A0436F" w:rsidP="000A1520">
      <w:pPr>
        <w:spacing w:after="0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511BE6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wydane zostało postanowienie</w:t>
      </w:r>
      <w:r w:rsidRPr="00511BE6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RDOŚ-Gd-WOO.420.</w:t>
      </w:r>
      <w:r w:rsidR="001A1C4C">
        <w:rPr>
          <w:rFonts w:ascii="Arial" w:eastAsia="Times New Roman" w:hAnsi="Arial" w:cs="Arial"/>
          <w:bCs/>
          <w:sz w:val="21"/>
          <w:szCs w:val="21"/>
          <w:lang w:eastAsia="pl-PL"/>
        </w:rPr>
        <w:t>2</w:t>
      </w:r>
      <w:r w:rsidRPr="00511BE6">
        <w:rPr>
          <w:rFonts w:ascii="Arial" w:eastAsia="Times New Roman" w:hAnsi="Arial" w:cs="Arial"/>
          <w:bCs/>
          <w:sz w:val="21"/>
          <w:szCs w:val="21"/>
          <w:lang w:eastAsia="pl-PL"/>
        </w:rPr>
        <w:t>.202</w:t>
      </w:r>
      <w:r w:rsidR="001A1C4C">
        <w:rPr>
          <w:rFonts w:ascii="Arial" w:eastAsia="Times New Roman" w:hAnsi="Arial" w:cs="Arial"/>
          <w:bCs/>
          <w:sz w:val="21"/>
          <w:szCs w:val="21"/>
          <w:lang w:eastAsia="pl-PL"/>
        </w:rPr>
        <w:t>5</w:t>
      </w:r>
      <w:r w:rsidRPr="00511BE6">
        <w:rPr>
          <w:rFonts w:ascii="Arial" w:eastAsia="Times New Roman" w:hAnsi="Arial" w:cs="Arial"/>
          <w:bCs/>
          <w:sz w:val="21"/>
          <w:szCs w:val="21"/>
          <w:lang w:eastAsia="pl-PL"/>
        </w:rPr>
        <w:t>.</w:t>
      </w:r>
      <w:r w:rsidR="001A1C4C">
        <w:rPr>
          <w:rFonts w:ascii="Arial" w:eastAsia="Times New Roman" w:hAnsi="Arial" w:cs="Arial"/>
          <w:bCs/>
          <w:sz w:val="21"/>
          <w:szCs w:val="21"/>
          <w:lang w:eastAsia="pl-PL"/>
        </w:rPr>
        <w:t>JK</w:t>
      </w:r>
      <w:r w:rsidRPr="00511BE6">
        <w:rPr>
          <w:rFonts w:ascii="Arial" w:eastAsia="Times New Roman" w:hAnsi="Arial" w:cs="Arial"/>
          <w:bCs/>
          <w:sz w:val="21"/>
          <w:szCs w:val="21"/>
          <w:lang w:eastAsia="pl-PL"/>
        </w:rPr>
        <w:t>.1</w:t>
      </w:r>
      <w:r w:rsidR="001A1C4C">
        <w:rPr>
          <w:rFonts w:ascii="Arial" w:eastAsia="Times New Roman" w:hAnsi="Arial" w:cs="Arial"/>
          <w:bCs/>
          <w:sz w:val="21"/>
          <w:szCs w:val="21"/>
          <w:lang w:eastAsia="pl-PL"/>
        </w:rPr>
        <w:t>1</w:t>
      </w:r>
      <w:r w:rsidRPr="00511BE6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511BE6" w:rsidRPr="00511BE6">
        <w:rPr>
          <w:rFonts w:ascii="Arial" w:eastAsia="Times New Roman" w:hAnsi="Arial" w:cs="Arial"/>
          <w:bCs/>
          <w:sz w:val="21"/>
          <w:szCs w:val="21"/>
          <w:lang w:eastAsia="pl-PL"/>
        </w:rPr>
        <w:t>zawieszające postepowanie w sprawie wydania decyzji o środowiskowych uwarunkowaniach dla ww. przedsięwzięcia</w:t>
      </w:r>
      <w:r w:rsidRPr="00511BE6">
        <w:rPr>
          <w:rFonts w:ascii="Arial" w:eastAsia="Times New Roman" w:hAnsi="Arial" w:cs="Arial"/>
          <w:bCs/>
          <w:sz w:val="21"/>
          <w:szCs w:val="21"/>
          <w:lang w:eastAsia="pl-PL"/>
        </w:rPr>
        <w:t>.</w:t>
      </w:r>
    </w:p>
    <w:p w14:paraId="167A9E1C" w14:textId="77777777" w:rsidR="00A0436F" w:rsidRPr="00511BE6" w:rsidRDefault="00A0436F" w:rsidP="000A1520">
      <w:pPr>
        <w:spacing w:after="0"/>
        <w:rPr>
          <w:rFonts w:ascii="Arial" w:eastAsia="Times New Roman" w:hAnsi="Arial" w:cs="Arial"/>
          <w:bCs/>
          <w:sz w:val="21"/>
          <w:szCs w:val="21"/>
          <w:lang w:eastAsia="pl-PL"/>
        </w:rPr>
      </w:pPr>
    </w:p>
    <w:p w14:paraId="79105935" w14:textId="08A94B60" w:rsidR="00A0436F" w:rsidRPr="00511BE6" w:rsidRDefault="00A0436F" w:rsidP="000A1520">
      <w:pPr>
        <w:spacing w:after="0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511BE6">
        <w:rPr>
          <w:rFonts w:ascii="Arial" w:eastAsia="Times New Roman" w:hAnsi="Arial" w:cs="Arial"/>
          <w:bCs/>
          <w:sz w:val="21"/>
          <w:szCs w:val="21"/>
          <w:lang w:eastAsia="pl-PL"/>
        </w:rPr>
        <w:t>W związku z powyższym informuje się, iż zainteresowane strony postępowania mogą zapoznać się z jego treścią w Wydziale Ocen Oddziaływania na Środowisko Regionalnej Dyrekcji Ochrony Środowiska w</w:t>
      </w:r>
      <w:r w:rsidR="001A1C4C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511BE6">
        <w:rPr>
          <w:rFonts w:ascii="Arial" w:eastAsia="Times New Roman" w:hAnsi="Arial" w:cs="Arial"/>
          <w:bCs/>
          <w:sz w:val="21"/>
          <w:szCs w:val="21"/>
          <w:lang w:eastAsia="pl-PL"/>
        </w:rPr>
        <w:t>Gdańsku, ul. Chmielna 54/57, pok. nr 10</w:t>
      </w:r>
      <w:r w:rsidR="001A1C4C">
        <w:rPr>
          <w:rFonts w:ascii="Arial" w:eastAsia="Times New Roman" w:hAnsi="Arial" w:cs="Arial"/>
          <w:bCs/>
          <w:sz w:val="21"/>
          <w:szCs w:val="21"/>
          <w:lang w:eastAsia="pl-PL"/>
        </w:rPr>
        <w:t>1</w:t>
      </w:r>
      <w:r w:rsidRPr="00511BE6">
        <w:rPr>
          <w:rFonts w:ascii="Arial" w:eastAsia="Times New Roman" w:hAnsi="Arial" w:cs="Arial"/>
          <w:bCs/>
          <w:sz w:val="21"/>
          <w:szCs w:val="21"/>
          <w:lang w:eastAsia="pl-PL"/>
        </w:rPr>
        <w:t>, po uprzednim umówieniu się, np.</w:t>
      </w:r>
      <w:r w:rsidR="001A1C4C">
        <w:rPr>
          <w:rFonts w:ascii="Arial" w:eastAsia="Times New Roman" w:hAnsi="Arial" w:cs="Arial"/>
          <w:bCs/>
          <w:sz w:val="21"/>
          <w:szCs w:val="21"/>
          <w:lang w:eastAsia="pl-PL"/>
        </w:rPr>
        <w:t> </w:t>
      </w:r>
      <w:r w:rsidRPr="00511BE6">
        <w:rPr>
          <w:rFonts w:ascii="Arial" w:eastAsia="Times New Roman" w:hAnsi="Arial" w:cs="Arial"/>
          <w:bCs/>
          <w:sz w:val="21"/>
          <w:szCs w:val="21"/>
          <w:lang w:eastAsia="pl-PL"/>
        </w:rPr>
        <w:t>telefonicznie.</w:t>
      </w:r>
    </w:p>
    <w:p w14:paraId="4A86C17F" w14:textId="77777777" w:rsidR="00CE2C7C" w:rsidRPr="00511BE6" w:rsidRDefault="00CE2C7C" w:rsidP="000A152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446DB5D" w14:textId="4EC3D9C9" w:rsidR="00B4699C" w:rsidRPr="00511BE6" w:rsidRDefault="00B4699C" w:rsidP="000A152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11BE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D5A4898" w14:textId="77777777" w:rsidR="00B4699C" w:rsidRPr="00511BE6" w:rsidRDefault="00B4699C" w:rsidP="000A152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B9F9F79" w14:textId="77777777" w:rsidR="00B4699C" w:rsidRPr="00511BE6" w:rsidRDefault="00B4699C" w:rsidP="000A152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11BE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25B5BDE6" w14:textId="77777777" w:rsidR="00B4699C" w:rsidRPr="00511BE6" w:rsidRDefault="00B4699C" w:rsidP="000A152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842EB55" w14:textId="77777777" w:rsidR="00B4699C" w:rsidRPr="00511BE6" w:rsidRDefault="00B4699C" w:rsidP="000A152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9011B78" w14:textId="77777777" w:rsidR="00655B21" w:rsidRPr="00511BE6" w:rsidRDefault="00655B21" w:rsidP="000A1520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0A6BAA2" w14:textId="77777777" w:rsidR="00A0436F" w:rsidRPr="00511BE6" w:rsidRDefault="00A0436F" w:rsidP="000A1520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FB3A9F7" w14:textId="77777777" w:rsidR="00CE2C7C" w:rsidRPr="00511BE6" w:rsidRDefault="00CE2C7C" w:rsidP="000A1520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4720F3A" w14:textId="77777777" w:rsidR="00CE2C7C" w:rsidRPr="00511BE6" w:rsidRDefault="00CE2C7C" w:rsidP="000A1520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96F0ED2" w14:textId="706CF2B0" w:rsidR="00B4699C" w:rsidRPr="00511BE6" w:rsidRDefault="00B4699C" w:rsidP="000A1520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511BE6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</w:t>
      </w:r>
      <w:r w:rsidR="00EC0C73" w:rsidRPr="00511BE6">
        <w:rPr>
          <w:rFonts w:ascii="Arial" w:eastAsia="Times New Roman" w:hAnsi="Arial" w:cs="Arial"/>
          <w:sz w:val="17"/>
          <w:szCs w:val="17"/>
          <w:u w:val="single"/>
          <w:lang w:eastAsia="pl-PL"/>
        </w:rPr>
        <w:t>.</w:t>
      </w:r>
      <w:r w:rsidRPr="00511BE6">
        <w:rPr>
          <w:rFonts w:ascii="Arial" w:eastAsia="Times New Roman" w:hAnsi="Arial" w:cs="Arial"/>
          <w:sz w:val="17"/>
          <w:szCs w:val="17"/>
          <w:u w:val="single"/>
          <w:lang w:eastAsia="pl-PL"/>
        </w:rPr>
        <w:t>p</w:t>
      </w:r>
      <w:r w:rsidR="00EC0C73" w:rsidRPr="00511BE6">
        <w:rPr>
          <w:rFonts w:ascii="Arial" w:eastAsia="Times New Roman" w:hAnsi="Arial" w:cs="Arial"/>
          <w:sz w:val="17"/>
          <w:szCs w:val="17"/>
          <w:u w:val="single"/>
          <w:lang w:eastAsia="pl-PL"/>
        </w:rPr>
        <w:t>.</w:t>
      </w:r>
      <w:r w:rsidRPr="00511BE6">
        <w:rPr>
          <w:rFonts w:ascii="Arial" w:eastAsia="Times New Roman" w:hAnsi="Arial" w:cs="Arial"/>
          <w:sz w:val="17"/>
          <w:szCs w:val="17"/>
          <w:u w:val="single"/>
          <w:lang w:eastAsia="pl-PL"/>
        </w:rPr>
        <w:t>a</w:t>
      </w:r>
      <w:r w:rsidR="00EC0C73" w:rsidRPr="00511BE6">
        <w:rPr>
          <w:rFonts w:ascii="Arial" w:eastAsia="Times New Roman" w:hAnsi="Arial" w:cs="Arial"/>
          <w:sz w:val="17"/>
          <w:szCs w:val="17"/>
          <w:u w:val="single"/>
          <w:lang w:eastAsia="pl-PL"/>
        </w:rPr>
        <w:t>.</w:t>
      </w:r>
      <w:r w:rsidRPr="00511BE6">
        <w:rPr>
          <w:rFonts w:ascii="Arial" w:eastAsia="Times New Roman" w:hAnsi="Arial" w:cs="Arial"/>
          <w:sz w:val="17"/>
          <w:szCs w:val="17"/>
          <w:u w:val="single"/>
          <w:lang w:eastAsia="pl-PL"/>
        </w:rPr>
        <w:t>:</w:t>
      </w:r>
      <w:r w:rsidRPr="00511BE6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549844FC" w14:textId="77777777" w:rsidR="00B4699C" w:rsidRPr="00511BE6" w:rsidRDefault="00B4699C" w:rsidP="000A1520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511BE6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511BE6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511BE6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511BE6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09B6850" w14:textId="77777777" w:rsidR="00B4699C" w:rsidRPr="00511BE6" w:rsidRDefault="00B4699C" w:rsidP="000A1520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511BE6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511BE6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4FDAD11" w14:textId="77777777" w:rsidR="00B4699C" w:rsidRPr="00511BE6" w:rsidRDefault="00B4699C" w:rsidP="000A1520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511BE6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74 ust. 3 ustawy ooś</w:t>
      </w:r>
      <w:r w:rsidRPr="00511BE6">
        <w:rPr>
          <w:rFonts w:ascii="Arial" w:eastAsia="Times New Roman" w:hAnsi="Arial" w:cs="Arial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511BE6">
          <w:rPr>
            <w:rFonts w:ascii="Arial" w:eastAsia="Times New Roman" w:hAnsi="Arial" w:cs="Arial"/>
            <w:sz w:val="17"/>
            <w:lang w:eastAsia="pl-PL"/>
          </w:rPr>
          <w:t>art. 49</w:t>
        </w:r>
      </w:hyperlink>
      <w:r w:rsidRPr="00511BE6">
        <w:rPr>
          <w:rFonts w:ascii="Arial" w:eastAsia="Times New Roman" w:hAnsi="Arial" w:cs="Arial"/>
          <w:sz w:val="17"/>
          <w:szCs w:val="17"/>
          <w:lang w:eastAsia="pl-PL"/>
        </w:rPr>
        <w:t xml:space="preserve"> Kodeksu postępowania administracyjnego.</w:t>
      </w:r>
    </w:p>
    <w:p w14:paraId="5D6F4494" w14:textId="12CF634A" w:rsidR="00A0436F" w:rsidRPr="00511BE6" w:rsidRDefault="00A0436F" w:rsidP="000A152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11BE6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1 pkt 1 lit. </w:t>
      </w:r>
      <w:r w:rsidR="001A1C4C">
        <w:rPr>
          <w:rFonts w:ascii="Arial" w:eastAsia="Times New Roman" w:hAnsi="Arial" w:cs="Arial"/>
          <w:sz w:val="16"/>
          <w:szCs w:val="16"/>
          <w:u w:val="single"/>
          <w:lang w:eastAsia="pl-PL"/>
        </w:rPr>
        <w:t>d</w:t>
      </w:r>
      <w:r w:rsidRPr="00511BE6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 ustawy ooś</w:t>
      </w:r>
      <w:r w:rsidRPr="00511BE6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Pr="00511BE6">
        <w:rPr>
          <w:rFonts w:ascii="Arial" w:hAnsi="Arial" w:cs="Arial"/>
          <w:sz w:val="16"/>
          <w:szCs w:val="16"/>
        </w:rPr>
        <w:t xml:space="preserve">W przypadku </w:t>
      </w:r>
      <w:r w:rsidR="001A1C4C" w:rsidRPr="001A1C4C">
        <w:rPr>
          <w:rFonts w:ascii="Arial" w:hAnsi="Arial" w:cs="Arial"/>
          <w:sz w:val="16"/>
          <w:szCs w:val="16"/>
        </w:rPr>
        <w:t>zmiany lasu, niestanowiącego własności Skarbu Państwa, na użytek rolny,</w:t>
      </w:r>
      <w:r w:rsidRPr="00511BE6">
        <w:rPr>
          <w:rFonts w:ascii="Arial" w:hAnsi="Arial" w:cs="Arial"/>
          <w:sz w:val="16"/>
          <w:szCs w:val="16"/>
        </w:rPr>
        <w:t xml:space="preserve"> decyzję o środowiskowych uwarunkowaniach wydaje regionalny dyrektor ochrony środowiska.</w:t>
      </w:r>
    </w:p>
    <w:p w14:paraId="452CA97F" w14:textId="77777777" w:rsidR="00A0436F" w:rsidRPr="00511BE6" w:rsidRDefault="00A0436F" w:rsidP="000A1520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A9C0895" w14:textId="77777777" w:rsidR="00B4699C" w:rsidRDefault="00B4699C" w:rsidP="000A1520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7366F70" w14:textId="77777777" w:rsidR="001A1C4C" w:rsidRPr="00511BE6" w:rsidRDefault="001A1C4C" w:rsidP="000A1520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DC10952" w14:textId="77777777" w:rsidR="00B4699C" w:rsidRPr="00511BE6" w:rsidRDefault="00B4699C" w:rsidP="000A1520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511BE6">
        <w:rPr>
          <w:rFonts w:ascii="Arial" w:eastAsia="Times New Roman" w:hAnsi="Arial" w:cs="Arial"/>
          <w:sz w:val="21"/>
          <w:szCs w:val="21"/>
          <w:u w:val="single"/>
          <w:lang w:eastAsia="pl-PL"/>
        </w:rPr>
        <w:t>Przekazuje się do upublicznienia:</w:t>
      </w:r>
    </w:p>
    <w:p w14:paraId="218F72BF" w14:textId="77777777" w:rsidR="00B4699C" w:rsidRPr="00511BE6" w:rsidRDefault="00B4699C" w:rsidP="000A152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11BE6">
        <w:rPr>
          <w:rFonts w:ascii="Arial" w:eastAsia="Times New Roman" w:hAnsi="Arial" w:cs="Arial"/>
          <w:sz w:val="21"/>
          <w:szCs w:val="21"/>
          <w:lang w:eastAsia="pl-PL"/>
        </w:rPr>
        <w:t xml:space="preserve">strona internetowa RDOŚ w </w:t>
      </w:r>
      <w:r w:rsidR="00AD07E0" w:rsidRPr="00511BE6">
        <w:rPr>
          <w:rFonts w:ascii="Arial" w:eastAsia="Times New Roman" w:hAnsi="Arial" w:cs="Arial"/>
          <w:sz w:val="21"/>
          <w:szCs w:val="21"/>
          <w:lang w:eastAsia="pl-PL"/>
        </w:rPr>
        <w:t>Gdańsku, https://www.gov.pl/web/rdos-gdansk</w:t>
      </w:r>
    </w:p>
    <w:p w14:paraId="1731C8DB" w14:textId="0A25E5E3" w:rsidR="00B4699C" w:rsidRPr="00511BE6" w:rsidRDefault="00B4699C" w:rsidP="000A152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11BE6">
        <w:rPr>
          <w:rFonts w:ascii="Arial" w:eastAsia="Times New Roman" w:hAnsi="Arial" w:cs="Arial"/>
          <w:sz w:val="21"/>
          <w:szCs w:val="21"/>
          <w:lang w:eastAsia="pl-PL"/>
        </w:rPr>
        <w:t>tablica ogłoszeń RDOŚ w Gdańsku</w:t>
      </w:r>
      <w:r w:rsidR="00AD07E0" w:rsidRPr="00511BE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546388E1" w14:textId="787642B2" w:rsidR="008E246D" w:rsidRPr="001A1C4C" w:rsidRDefault="001A1C4C" w:rsidP="000A1520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  <w:sectPr w:rsidR="008E246D" w:rsidRPr="001A1C4C" w:rsidSect="00AD67D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RDOŚ </w:t>
      </w:r>
      <w:r w:rsidR="00EC0C73" w:rsidRPr="00511BE6">
        <w:rPr>
          <w:rFonts w:ascii="Arial" w:eastAsia="Times New Roman" w:hAnsi="Arial" w:cs="Arial"/>
          <w:sz w:val="21"/>
          <w:szCs w:val="21"/>
          <w:lang w:eastAsia="pl-PL"/>
        </w:rPr>
        <w:t xml:space="preserve">aa         Sprawę prowadzi: </w:t>
      </w:r>
      <w:r w:rsidR="00286C1E">
        <w:rPr>
          <w:rFonts w:ascii="Arial" w:eastAsia="Times New Roman" w:hAnsi="Arial" w:cs="Arial"/>
          <w:sz w:val="21"/>
          <w:szCs w:val="21"/>
          <w:lang w:eastAsia="pl-PL"/>
        </w:rPr>
        <w:t>Jakub Kięczkowski</w:t>
      </w:r>
      <w:r w:rsidR="00EC0C73" w:rsidRPr="00511BE6">
        <w:rPr>
          <w:rFonts w:ascii="Arial" w:eastAsia="Times New Roman" w:hAnsi="Arial" w:cs="Arial"/>
          <w:sz w:val="21"/>
          <w:szCs w:val="21"/>
          <w:lang w:eastAsia="pl-PL"/>
        </w:rPr>
        <w:t>, tel.: 58 68 36</w:t>
      </w:r>
      <w:r w:rsidR="00A0436F" w:rsidRPr="00511BE6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="00EC0C73" w:rsidRPr="00511BE6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286C1E">
        <w:rPr>
          <w:rFonts w:ascii="Arial" w:eastAsia="Times New Roman" w:hAnsi="Arial" w:cs="Arial"/>
          <w:sz w:val="21"/>
          <w:szCs w:val="21"/>
          <w:lang w:eastAsia="pl-PL"/>
        </w:rPr>
        <w:t>26</w:t>
      </w:r>
    </w:p>
    <w:p w14:paraId="0987069E" w14:textId="77777777" w:rsidR="008E246D" w:rsidRPr="00511BE6" w:rsidRDefault="008E246D" w:rsidP="00F55E6B">
      <w:pPr>
        <w:pStyle w:val="Bezodstpw"/>
        <w:spacing w:line="276" w:lineRule="auto"/>
        <w:jc w:val="both"/>
        <w:rPr>
          <w:rFonts w:ascii="Arial" w:hAnsi="Arial" w:cs="Arial"/>
        </w:rPr>
        <w:sectPr w:rsidR="008E246D" w:rsidRPr="00511BE6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14:paraId="1C159DF0" w14:textId="77777777" w:rsidR="00462637" w:rsidRPr="00511BE6" w:rsidRDefault="00462637" w:rsidP="00F55E6B">
      <w:pPr>
        <w:pStyle w:val="Bezodstpw"/>
        <w:spacing w:line="276" w:lineRule="auto"/>
        <w:jc w:val="both"/>
        <w:rPr>
          <w:rFonts w:ascii="Arial" w:hAnsi="Arial" w:cs="Arial"/>
        </w:rPr>
      </w:pPr>
    </w:p>
    <w:sectPr w:rsidR="00462637" w:rsidRPr="00511BE6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A57D" w14:textId="77777777" w:rsidR="00EC6B64" w:rsidRDefault="00EC6B64" w:rsidP="00A2514C">
      <w:pPr>
        <w:spacing w:after="0" w:line="240" w:lineRule="auto"/>
      </w:pPr>
      <w:r>
        <w:separator/>
      </w:r>
    </w:p>
  </w:endnote>
  <w:endnote w:type="continuationSeparator" w:id="0">
    <w:p w14:paraId="25D0CB49" w14:textId="77777777" w:rsidR="00EC6B64" w:rsidRDefault="00EC6B64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327F" w14:textId="180DB48C" w:rsidR="00377258" w:rsidRDefault="00F87F45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24988272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1182021098"/>
            <w:docPartObj>
              <w:docPartGallery w:val="Page Numbers (Top of Page)"/>
              <w:docPartUnique/>
            </w:docPartObj>
          </w:sdtPr>
          <w:sdtEndPr/>
          <w:sdtContent>
            <w:r w:rsidR="00377258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C74E7">
              <w:rPr>
                <w:rFonts w:ascii="Arial" w:hAnsi="Arial" w:cs="Arial"/>
                <w:sz w:val="18"/>
                <w:szCs w:val="18"/>
              </w:rPr>
              <w:t>8.2023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77258">
              <w:rPr>
                <w:rFonts w:ascii="Arial" w:hAnsi="Arial" w:cs="Arial"/>
                <w:sz w:val="18"/>
                <w:szCs w:val="18"/>
              </w:rPr>
              <w:t>M</w:t>
            </w:r>
            <w:r w:rsidR="000B59E5">
              <w:rPr>
                <w:rFonts w:ascii="Arial" w:hAnsi="Arial" w:cs="Arial"/>
                <w:sz w:val="18"/>
                <w:szCs w:val="18"/>
              </w:rPr>
              <w:t>C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11BE6">
              <w:rPr>
                <w:rFonts w:ascii="Arial" w:hAnsi="Arial" w:cs="Arial"/>
                <w:sz w:val="18"/>
                <w:szCs w:val="18"/>
              </w:rPr>
              <w:t>15</w:t>
            </w:r>
            <w:r w:rsidR="003772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7258">
              <w:rPr>
                <w:rFonts w:ascii="Arial" w:hAnsi="Arial" w:cs="Arial"/>
                <w:sz w:val="18"/>
                <w:szCs w:val="18"/>
              </w:rPr>
              <w:tab/>
            </w:r>
            <w:r w:rsidR="00377258">
              <w:rPr>
                <w:rFonts w:ascii="Arial" w:hAnsi="Arial" w:cs="Arial"/>
                <w:sz w:val="18"/>
                <w:szCs w:val="18"/>
              </w:rPr>
              <w:tab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F2D06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F2D06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377258">
      <w:rPr>
        <w:rFonts w:ascii="Arial" w:hAnsi="Arial" w:cs="Arial"/>
        <w:sz w:val="18"/>
        <w:szCs w:val="18"/>
      </w:rPr>
      <w:t xml:space="preserve"> </w:t>
    </w:r>
  </w:p>
  <w:p w14:paraId="762A1125" w14:textId="77777777" w:rsidR="00377258" w:rsidRDefault="00377258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46E09E92" w14:textId="77777777" w:rsidR="00377258" w:rsidRPr="00231885" w:rsidRDefault="00377258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FC46" w14:textId="28BD16EE" w:rsidR="00377258" w:rsidRPr="00425F85" w:rsidRDefault="001A1C4C" w:rsidP="00EA3526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9256B5E" wp14:editId="2B94FD38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2B3DA" w14:textId="77777777" w:rsidR="00EC6B64" w:rsidRDefault="00EC6B64" w:rsidP="00A2514C">
      <w:pPr>
        <w:spacing w:after="0" w:line="240" w:lineRule="auto"/>
      </w:pPr>
      <w:r>
        <w:separator/>
      </w:r>
    </w:p>
  </w:footnote>
  <w:footnote w:type="continuationSeparator" w:id="0">
    <w:p w14:paraId="662EC05C" w14:textId="77777777" w:rsidR="00EC6B64" w:rsidRDefault="00EC6B64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A39D" w14:textId="77777777" w:rsidR="00377258" w:rsidRDefault="00377258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4557" w14:textId="778AEAA1" w:rsidR="00377258" w:rsidRDefault="001A1C4C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27582D08" wp14:editId="7CC46032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B1AF4"/>
    <w:multiLevelType w:val="hybridMultilevel"/>
    <w:tmpl w:val="79F071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1479719">
    <w:abstractNumId w:val="8"/>
  </w:num>
  <w:num w:numId="2" w16cid:durableId="1130631921">
    <w:abstractNumId w:val="14"/>
  </w:num>
  <w:num w:numId="3" w16cid:durableId="1260604611">
    <w:abstractNumId w:val="5"/>
  </w:num>
  <w:num w:numId="4" w16cid:durableId="1474980393">
    <w:abstractNumId w:val="30"/>
  </w:num>
  <w:num w:numId="5" w16cid:durableId="259920800">
    <w:abstractNumId w:val="30"/>
    <w:lvlOverride w:ilvl="0">
      <w:startOverride w:val="1"/>
    </w:lvlOverride>
  </w:num>
  <w:num w:numId="6" w16cid:durableId="1940332271">
    <w:abstractNumId w:val="25"/>
  </w:num>
  <w:num w:numId="7" w16cid:durableId="350299563">
    <w:abstractNumId w:val="29"/>
  </w:num>
  <w:num w:numId="8" w16cid:durableId="1995914022">
    <w:abstractNumId w:val="13"/>
  </w:num>
  <w:num w:numId="9" w16cid:durableId="149559656">
    <w:abstractNumId w:val="21"/>
  </w:num>
  <w:num w:numId="10" w16cid:durableId="822821599">
    <w:abstractNumId w:val="18"/>
  </w:num>
  <w:num w:numId="11" w16cid:durableId="1375229278">
    <w:abstractNumId w:val="9"/>
  </w:num>
  <w:num w:numId="12" w16cid:durableId="128284007">
    <w:abstractNumId w:val="31"/>
  </w:num>
  <w:num w:numId="13" w16cid:durableId="1043597915">
    <w:abstractNumId w:val="10"/>
  </w:num>
  <w:num w:numId="14" w16cid:durableId="515534266">
    <w:abstractNumId w:val="4"/>
  </w:num>
  <w:num w:numId="15" w16cid:durableId="540480729">
    <w:abstractNumId w:val="20"/>
  </w:num>
  <w:num w:numId="16" w16cid:durableId="256451069">
    <w:abstractNumId w:val="7"/>
  </w:num>
  <w:num w:numId="17" w16cid:durableId="1813937439">
    <w:abstractNumId w:val="1"/>
  </w:num>
  <w:num w:numId="18" w16cid:durableId="257830973">
    <w:abstractNumId w:val="15"/>
  </w:num>
  <w:num w:numId="19" w16cid:durableId="1044063564">
    <w:abstractNumId w:val="26"/>
  </w:num>
  <w:num w:numId="20" w16cid:durableId="2026134541">
    <w:abstractNumId w:val="23"/>
  </w:num>
  <w:num w:numId="21" w16cid:durableId="1615281206">
    <w:abstractNumId w:val="16"/>
  </w:num>
  <w:num w:numId="22" w16cid:durableId="912860612">
    <w:abstractNumId w:val="0"/>
  </w:num>
  <w:num w:numId="23" w16cid:durableId="1674602685">
    <w:abstractNumId w:val="2"/>
  </w:num>
  <w:num w:numId="24" w16cid:durableId="1244533563">
    <w:abstractNumId w:val="6"/>
  </w:num>
  <w:num w:numId="25" w16cid:durableId="212621344">
    <w:abstractNumId w:val="27"/>
  </w:num>
  <w:num w:numId="26" w16cid:durableId="1362971774">
    <w:abstractNumId w:val="12"/>
  </w:num>
  <w:num w:numId="27" w16cid:durableId="1176385449">
    <w:abstractNumId w:val="11"/>
  </w:num>
  <w:num w:numId="28" w16cid:durableId="1250773105">
    <w:abstractNumId w:val="24"/>
  </w:num>
  <w:num w:numId="29" w16cid:durableId="1209027543">
    <w:abstractNumId w:val="22"/>
  </w:num>
  <w:num w:numId="30" w16cid:durableId="992441840">
    <w:abstractNumId w:val="3"/>
  </w:num>
  <w:num w:numId="31" w16cid:durableId="561334389">
    <w:abstractNumId w:val="28"/>
  </w:num>
  <w:num w:numId="32" w16cid:durableId="1891500415">
    <w:abstractNumId w:val="19"/>
  </w:num>
  <w:num w:numId="33" w16cid:durableId="5763296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4353B"/>
    <w:rsid w:val="00073A98"/>
    <w:rsid w:val="00075F7E"/>
    <w:rsid w:val="000A1520"/>
    <w:rsid w:val="000B59E5"/>
    <w:rsid w:val="000E43B2"/>
    <w:rsid w:val="000F0D13"/>
    <w:rsid w:val="00126F3F"/>
    <w:rsid w:val="00157436"/>
    <w:rsid w:val="00192185"/>
    <w:rsid w:val="001A1C4C"/>
    <w:rsid w:val="001C25D7"/>
    <w:rsid w:val="001C4394"/>
    <w:rsid w:val="00206CEF"/>
    <w:rsid w:val="00286C1E"/>
    <w:rsid w:val="002A738C"/>
    <w:rsid w:val="002C3AE5"/>
    <w:rsid w:val="002C4D87"/>
    <w:rsid w:val="002E361B"/>
    <w:rsid w:val="002F2D06"/>
    <w:rsid w:val="00317464"/>
    <w:rsid w:val="003354F6"/>
    <w:rsid w:val="00346B06"/>
    <w:rsid w:val="00351C18"/>
    <w:rsid w:val="00357BCB"/>
    <w:rsid w:val="00377258"/>
    <w:rsid w:val="003A5509"/>
    <w:rsid w:val="003A7760"/>
    <w:rsid w:val="003B3CAC"/>
    <w:rsid w:val="003C6880"/>
    <w:rsid w:val="003C74E7"/>
    <w:rsid w:val="003D1846"/>
    <w:rsid w:val="00462637"/>
    <w:rsid w:val="004A392F"/>
    <w:rsid w:val="004A784C"/>
    <w:rsid w:val="004B3D8B"/>
    <w:rsid w:val="004D3BC4"/>
    <w:rsid w:val="004F42C8"/>
    <w:rsid w:val="00504DA7"/>
    <w:rsid w:val="00511BE6"/>
    <w:rsid w:val="005719F7"/>
    <w:rsid w:val="005B53F0"/>
    <w:rsid w:val="005E1F45"/>
    <w:rsid w:val="005E5D64"/>
    <w:rsid w:val="0061163F"/>
    <w:rsid w:val="00655B21"/>
    <w:rsid w:val="00667A9F"/>
    <w:rsid w:val="006846DA"/>
    <w:rsid w:val="006A3FDF"/>
    <w:rsid w:val="006D4BC6"/>
    <w:rsid w:val="006D5EB4"/>
    <w:rsid w:val="00700337"/>
    <w:rsid w:val="0072161C"/>
    <w:rsid w:val="00730A7A"/>
    <w:rsid w:val="00731C47"/>
    <w:rsid w:val="00753088"/>
    <w:rsid w:val="007A0548"/>
    <w:rsid w:val="007A17FF"/>
    <w:rsid w:val="007B76D2"/>
    <w:rsid w:val="007C04D9"/>
    <w:rsid w:val="007C1D07"/>
    <w:rsid w:val="007D6FA1"/>
    <w:rsid w:val="007E1C02"/>
    <w:rsid w:val="0080476B"/>
    <w:rsid w:val="00811766"/>
    <w:rsid w:val="0086192A"/>
    <w:rsid w:val="008678D4"/>
    <w:rsid w:val="00882820"/>
    <w:rsid w:val="008A3EE2"/>
    <w:rsid w:val="008A409C"/>
    <w:rsid w:val="008E246D"/>
    <w:rsid w:val="008F620A"/>
    <w:rsid w:val="009504A0"/>
    <w:rsid w:val="00982895"/>
    <w:rsid w:val="009B24B8"/>
    <w:rsid w:val="009F734A"/>
    <w:rsid w:val="009F7504"/>
    <w:rsid w:val="00A0436F"/>
    <w:rsid w:val="00A233A9"/>
    <w:rsid w:val="00A2514C"/>
    <w:rsid w:val="00A37E3C"/>
    <w:rsid w:val="00A53D6D"/>
    <w:rsid w:val="00A60F7B"/>
    <w:rsid w:val="00A63C07"/>
    <w:rsid w:val="00A85AF3"/>
    <w:rsid w:val="00A87B5C"/>
    <w:rsid w:val="00AB7131"/>
    <w:rsid w:val="00AC496F"/>
    <w:rsid w:val="00AC6BFC"/>
    <w:rsid w:val="00AD03DF"/>
    <w:rsid w:val="00AD07E0"/>
    <w:rsid w:val="00AD1052"/>
    <w:rsid w:val="00AD67D2"/>
    <w:rsid w:val="00B172A5"/>
    <w:rsid w:val="00B4699C"/>
    <w:rsid w:val="00B47077"/>
    <w:rsid w:val="00B744C4"/>
    <w:rsid w:val="00B80AC6"/>
    <w:rsid w:val="00B978A6"/>
    <w:rsid w:val="00BE116E"/>
    <w:rsid w:val="00C120B6"/>
    <w:rsid w:val="00C22243"/>
    <w:rsid w:val="00C37315"/>
    <w:rsid w:val="00C40F3B"/>
    <w:rsid w:val="00C53082"/>
    <w:rsid w:val="00CA3D2E"/>
    <w:rsid w:val="00CA5E1C"/>
    <w:rsid w:val="00CB17D7"/>
    <w:rsid w:val="00CD61FB"/>
    <w:rsid w:val="00CE2C7C"/>
    <w:rsid w:val="00CE34A9"/>
    <w:rsid w:val="00D109C7"/>
    <w:rsid w:val="00D10B6D"/>
    <w:rsid w:val="00D15574"/>
    <w:rsid w:val="00D252C4"/>
    <w:rsid w:val="00D35528"/>
    <w:rsid w:val="00D612F2"/>
    <w:rsid w:val="00D7321B"/>
    <w:rsid w:val="00D87D89"/>
    <w:rsid w:val="00DB3853"/>
    <w:rsid w:val="00DD37CD"/>
    <w:rsid w:val="00DF309F"/>
    <w:rsid w:val="00DF762C"/>
    <w:rsid w:val="00E106F0"/>
    <w:rsid w:val="00E50230"/>
    <w:rsid w:val="00E614AD"/>
    <w:rsid w:val="00E6530F"/>
    <w:rsid w:val="00EA3526"/>
    <w:rsid w:val="00EB4CD5"/>
    <w:rsid w:val="00EC098B"/>
    <w:rsid w:val="00EC0C73"/>
    <w:rsid w:val="00EC1655"/>
    <w:rsid w:val="00EC6B64"/>
    <w:rsid w:val="00EE2E09"/>
    <w:rsid w:val="00EE4457"/>
    <w:rsid w:val="00EF05FB"/>
    <w:rsid w:val="00EF2D16"/>
    <w:rsid w:val="00EF367C"/>
    <w:rsid w:val="00F040A9"/>
    <w:rsid w:val="00F1391C"/>
    <w:rsid w:val="00F16D57"/>
    <w:rsid w:val="00F24358"/>
    <w:rsid w:val="00F55E6B"/>
    <w:rsid w:val="00F57623"/>
    <w:rsid w:val="00F73EF2"/>
    <w:rsid w:val="00F87F45"/>
    <w:rsid w:val="00FA7E65"/>
    <w:rsid w:val="00FB0308"/>
    <w:rsid w:val="00FB170F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7D0E27"/>
  <w15:docId w15:val="{5AFA4EC5-0FF1-4329-914D-35540933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7530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563F8-6323-4BB5-BDB0-5F4096E3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5</cp:revision>
  <cp:lastPrinted>2025-09-02T08:23:00Z</cp:lastPrinted>
  <dcterms:created xsi:type="dcterms:W3CDTF">2025-09-02T08:14:00Z</dcterms:created>
  <dcterms:modified xsi:type="dcterms:W3CDTF">2025-09-03T13:42:00Z</dcterms:modified>
</cp:coreProperties>
</file>