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C0A59" w14:textId="5F2EA022" w:rsidR="009956BE" w:rsidRPr="009956BE" w:rsidRDefault="0001393A" w:rsidP="007329FA">
      <w:pPr>
        <w:tabs>
          <w:tab w:val="left" w:pos="11355"/>
          <w:tab w:val="right" w:pos="14004"/>
        </w:tabs>
        <w:rPr>
          <w:rFonts w:ascii="Arial" w:hAnsi="Arial" w:cs="Arial"/>
        </w:rPr>
      </w:pPr>
      <w:r>
        <w:rPr>
          <w:rFonts w:ascii="Arial" w:hAnsi="Arial" w:cs="Arial"/>
        </w:rPr>
        <w:t>WOA.0331.3.2023.MN</w:t>
      </w:r>
      <w:r w:rsidR="009956BE">
        <w:rPr>
          <w:rFonts w:ascii="Arial" w:hAnsi="Arial" w:cs="Arial"/>
        </w:rPr>
        <w:t xml:space="preserve">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           </w:t>
      </w:r>
      <w:r w:rsidR="009956BE">
        <w:rPr>
          <w:rFonts w:ascii="Arial" w:hAnsi="Arial" w:cs="Arial"/>
        </w:rPr>
        <w:t xml:space="preserve"> </w:t>
      </w:r>
      <w:r w:rsidR="00657643">
        <w:rPr>
          <w:rFonts w:ascii="Arial" w:hAnsi="Arial" w:cs="Arial"/>
        </w:rPr>
        <w:t>Rzeszów, dnia 4</w:t>
      </w:r>
      <w:r w:rsidR="009956BE">
        <w:rPr>
          <w:rFonts w:ascii="Arial" w:hAnsi="Arial" w:cs="Arial"/>
        </w:rPr>
        <w:t xml:space="preserve"> sierpnia 2023 r.</w:t>
      </w:r>
      <w:r w:rsidR="009956BE">
        <w:rPr>
          <w:rFonts w:ascii="Arial" w:hAnsi="Arial" w:cs="Arial"/>
        </w:rPr>
        <w:tab/>
        <w:t xml:space="preserve">                                                       </w:t>
      </w:r>
    </w:p>
    <w:p w14:paraId="04A5E894" w14:textId="77777777" w:rsidR="009956BE" w:rsidRPr="009956BE" w:rsidRDefault="009956BE" w:rsidP="009956BE">
      <w:pPr>
        <w:rPr>
          <w:rFonts w:ascii="Arial" w:hAnsi="Arial" w:cs="Arial"/>
        </w:rPr>
      </w:pPr>
    </w:p>
    <w:p w14:paraId="6BD82D23" w14:textId="77777777" w:rsidR="009956BE" w:rsidRDefault="009956BE" w:rsidP="009956BE">
      <w:pPr>
        <w:rPr>
          <w:rFonts w:ascii="Arial" w:hAnsi="Arial" w:cs="Arial"/>
        </w:rPr>
      </w:pPr>
    </w:p>
    <w:p w14:paraId="633E8418" w14:textId="1873A355" w:rsidR="009956BE" w:rsidRDefault="00726CBE" w:rsidP="00726CB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Plan kontroli </w:t>
      </w:r>
      <w:r w:rsidR="009956BE" w:rsidRPr="009956BE">
        <w:rPr>
          <w:rFonts w:ascii="Arial" w:hAnsi="Arial" w:cs="Arial"/>
          <w:b/>
          <w:sz w:val="24"/>
          <w:szCs w:val="24"/>
        </w:rPr>
        <w:t xml:space="preserve"> </w:t>
      </w:r>
    </w:p>
    <w:p w14:paraId="274DA782" w14:textId="12FB4B49" w:rsidR="00726CBE" w:rsidRDefault="00726CBE" w:rsidP="00726CB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Regionalnej Dyrekcji Ochrony Środowiska w Rzeszowie</w:t>
      </w:r>
    </w:p>
    <w:p w14:paraId="2347C272" w14:textId="3F0CAD92" w:rsidR="00726CBE" w:rsidRDefault="00726CBE" w:rsidP="00726CB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>na 2023 r.</w:t>
      </w:r>
    </w:p>
    <w:p w14:paraId="705E7F6E" w14:textId="77777777" w:rsidR="009956BE" w:rsidRDefault="009956BE" w:rsidP="009956BE">
      <w:pPr>
        <w:rPr>
          <w:rFonts w:ascii="Arial" w:hAnsi="Arial" w:cs="Arial"/>
        </w:rPr>
      </w:pPr>
    </w:p>
    <w:p w14:paraId="744BA2AF" w14:textId="77777777" w:rsidR="009956BE" w:rsidRPr="009956BE" w:rsidRDefault="009956BE" w:rsidP="009956BE">
      <w:pPr>
        <w:tabs>
          <w:tab w:val="left" w:pos="15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854"/>
        <w:gridCol w:w="1673"/>
        <w:gridCol w:w="3707"/>
        <w:gridCol w:w="2254"/>
        <w:gridCol w:w="2660"/>
      </w:tblGrid>
      <w:tr w:rsidR="00AB3ED0" w14:paraId="519657CA" w14:textId="77777777" w:rsidTr="00AB3ED0">
        <w:trPr>
          <w:trHeight w:val="388"/>
        </w:trPr>
        <w:tc>
          <w:tcPr>
            <w:tcW w:w="846" w:type="dxa"/>
          </w:tcPr>
          <w:p w14:paraId="14ACFA01" w14:textId="77777777" w:rsidR="00AB3ED0" w:rsidRDefault="00AB3ED0" w:rsidP="009956BE">
            <w:pPr>
              <w:tabs>
                <w:tab w:val="left" w:pos="1575"/>
              </w:tabs>
              <w:rPr>
                <w:rFonts w:ascii="Arial" w:hAnsi="Arial" w:cs="Arial"/>
              </w:rPr>
            </w:pPr>
            <w:r w:rsidRPr="003905AC">
              <w:rPr>
                <w:rFonts w:ascii="Arial" w:hAnsi="Arial" w:cs="Arial"/>
                <w:b/>
              </w:rPr>
              <w:t>Lp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854" w:type="dxa"/>
          </w:tcPr>
          <w:p w14:paraId="4AFFB787" w14:textId="77777777" w:rsidR="00AB3ED0" w:rsidRPr="001D5237" w:rsidRDefault="00AB3ED0" w:rsidP="001D5237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 w:rsidRPr="001D5237">
              <w:rPr>
                <w:rFonts w:ascii="Arial" w:hAnsi="Arial" w:cs="Arial"/>
                <w:b/>
              </w:rPr>
              <w:t>Nazwa jednostki kontrolowanej</w:t>
            </w:r>
          </w:p>
        </w:tc>
        <w:tc>
          <w:tcPr>
            <w:tcW w:w="1673" w:type="dxa"/>
          </w:tcPr>
          <w:p w14:paraId="4F30949A" w14:textId="77777777" w:rsidR="00AB3ED0" w:rsidRPr="001D5237" w:rsidRDefault="00AB3ED0" w:rsidP="00AB3ED0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 w:rsidRPr="001D5237">
              <w:rPr>
                <w:rFonts w:ascii="Arial" w:hAnsi="Arial" w:cs="Arial"/>
                <w:b/>
              </w:rPr>
              <w:t>Termin kontroli</w:t>
            </w:r>
          </w:p>
        </w:tc>
        <w:tc>
          <w:tcPr>
            <w:tcW w:w="3707" w:type="dxa"/>
          </w:tcPr>
          <w:p w14:paraId="15C1BAA1" w14:textId="22BE651D" w:rsidR="00AB3ED0" w:rsidRPr="00A21C3C" w:rsidRDefault="00726CBE" w:rsidP="00556191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Zakres</w:t>
            </w:r>
            <w:r w:rsidR="00AB3ED0">
              <w:rPr>
                <w:rFonts w:ascii="Arial" w:hAnsi="Arial" w:cs="Arial"/>
                <w:b/>
              </w:rPr>
              <w:t xml:space="preserve"> </w:t>
            </w:r>
            <w:r w:rsidR="00AB3ED0" w:rsidRPr="00A21C3C">
              <w:rPr>
                <w:rFonts w:ascii="Arial" w:hAnsi="Arial" w:cs="Arial"/>
                <w:b/>
              </w:rPr>
              <w:t>kontroli</w:t>
            </w:r>
          </w:p>
        </w:tc>
        <w:tc>
          <w:tcPr>
            <w:tcW w:w="2254" w:type="dxa"/>
          </w:tcPr>
          <w:p w14:paraId="0EE48817" w14:textId="3EB736C6" w:rsidR="00AB3ED0" w:rsidRPr="00A21C3C" w:rsidRDefault="00726CBE" w:rsidP="00A21C3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Rodzaj kontroli </w:t>
            </w:r>
          </w:p>
        </w:tc>
        <w:tc>
          <w:tcPr>
            <w:tcW w:w="2660" w:type="dxa"/>
          </w:tcPr>
          <w:p w14:paraId="44216E6E" w14:textId="7C98D9B2" w:rsidR="00AB3ED0" w:rsidRPr="00A21C3C" w:rsidRDefault="00AB3ED0" w:rsidP="00A21C3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 w:rsidRPr="00A21C3C">
              <w:rPr>
                <w:rFonts w:ascii="Arial" w:hAnsi="Arial" w:cs="Arial"/>
                <w:b/>
              </w:rPr>
              <w:t>Wydział prowadzący czynności kontrolne</w:t>
            </w:r>
          </w:p>
        </w:tc>
      </w:tr>
      <w:tr w:rsidR="00AB3ED0" w14:paraId="6B867BDB" w14:textId="77777777" w:rsidTr="00AB3ED0">
        <w:trPr>
          <w:trHeight w:val="388"/>
        </w:trPr>
        <w:tc>
          <w:tcPr>
            <w:tcW w:w="846" w:type="dxa"/>
          </w:tcPr>
          <w:p w14:paraId="50FE2596" w14:textId="214A8196" w:rsidR="00AB3ED0" w:rsidRPr="003905AC" w:rsidRDefault="00AB3ED0" w:rsidP="00AB3ED0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854" w:type="dxa"/>
          </w:tcPr>
          <w:p w14:paraId="40F4D6F1" w14:textId="425A293D" w:rsidR="00AB3ED0" w:rsidRPr="001D5237" w:rsidRDefault="00AB3ED0" w:rsidP="001D5237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673" w:type="dxa"/>
          </w:tcPr>
          <w:p w14:paraId="0BE6A12A" w14:textId="17ECE985" w:rsidR="00AB3ED0" w:rsidRPr="001D5237" w:rsidRDefault="00AB3ED0" w:rsidP="00AB3ED0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3707" w:type="dxa"/>
          </w:tcPr>
          <w:p w14:paraId="29C171EB" w14:textId="76C75D6B" w:rsidR="00AB3ED0" w:rsidRDefault="00AB3ED0" w:rsidP="00556191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2254" w:type="dxa"/>
          </w:tcPr>
          <w:p w14:paraId="7D3C1DE8" w14:textId="5957C45C" w:rsidR="00AB3ED0" w:rsidRPr="00A21C3C" w:rsidRDefault="00AB3ED0" w:rsidP="00A21C3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2660" w:type="dxa"/>
          </w:tcPr>
          <w:p w14:paraId="06544FCF" w14:textId="1714EC3E" w:rsidR="00AB3ED0" w:rsidRPr="00A21C3C" w:rsidRDefault="00AB3ED0" w:rsidP="00A21C3C">
            <w:pPr>
              <w:tabs>
                <w:tab w:val="left" w:pos="1575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</w:tc>
      </w:tr>
      <w:tr w:rsidR="00AB3ED0" w14:paraId="6B92F7EC" w14:textId="77777777" w:rsidTr="00AB3ED0">
        <w:trPr>
          <w:trHeight w:val="388"/>
        </w:trPr>
        <w:tc>
          <w:tcPr>
            <w:tcW w:w="846" w:type="dxa"/>
          </w:tcPr>
          <w:p w14:paraId="0FB2B475" w14:textId="77777777" w:rsidR="00AB3ED0" w:rsidRPr="00AB3643" w:rsidRDefault="00AB3ED0" w:rsidP="00C254AF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 w:rsidRPr="00AB3643">
              <w:rPr>
                <w:rFonts w:ascii="Arial" w:hAnsi="Arial" w:cs="Arial"/>
              </w:rPr>
              <w:t>1.</w:t>
            </w:r>
          </w:p>
        </w:tc>
        <w:tc>
          <w:tcPr>
            <w:tcW w:w="2854" w:type="dxa"/>
          </w:tcPr>
          <w:p w14:paraId="55C19856" w14:textId="485906CC" w:rsidR="00AB3ED0" w:rsidRPr="002D7281" w:rsidRDefault="00AB3ED0" w:rsidP="002D7281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 w:rsidRPr="002D7281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środek Rehabilitacji Zwierząt Chronionych </w:t>
            </w:r>
            <w:r w:rsidR="00D871D9">
              <w:rPr>
                <w:rFonts w:ascii="Arial" w:hAnsi="Arial" w:cs="Arial"/>
              </w:rPr>
              <w:t xml:space="preserve">             </w:t>
            </w:r>
            <w:r>
              <w:rPr>
                <w:rFonts w:ascii="Arial" w:hAnsi="Arial" w:cs="Arial"/>
              </w:rPr>
              <w:t>w Bukowsku</w:t>
            </w:r>
          </w:p>
        </w:tc>
        <w:tc>
          <w:tcPr>
            <w:tcW w:w="1673" w:type="dxa"/>
          </w:tcPr>
          <w:p w14:paraId="7EFDFF0B" w14:textId="7D77617D" w:rsidR="00AB3ED0" w:rsidRPr="002D7281" w:rsidRDefault="00AB3ED0" w:rsidP="00C67F11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 kwartał 2023 r.</w:t>
            </w:r>
          </w:p>
        </w:tc>
        <w:tc>
          <w:tcPr>
            <w:tcW w:w="3707" w:type="dxa"/>
          </w:tcPr>
          <w:p w14:paraId="712E4719" w14:textId="204CE63C" w:rsidR="00AB3ED0" w:rsidRPr="00556191" w:rsidRDefault="00AB3ED0" w:rsidP="00A21C3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 w:rsidRPr="00556191">
              <w:rPr>
                <w:rFonts w:ascii="Arial" w:hAnsi="Arial" w:cs="Arial"/>
              </w:rPr>
              <w:t xml:space="preserve">Działalność </w:t>
            </w:r>
            <w:r>
              <w:rPr>
                <w:rFonts w:ascii="Arial" w:hAnsi="Arial" w:cs="Arial"/>
              </w:rPr>
              <w:t xml:space="preserve">ośrodka określona </w:t>
            </w:r>
            <w:r w:rsidR="00CD52D5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w decyzji Generalnego Dyrektora Ochrony Środowiska z dnia </w:t>
            </w:r>
            <w:r w:rsidR="00176943">
              <w:rPr>
                <w:rFonts w:ascii="Arial" w:hAnsi="Arial" w:cs="Arial"/>
              </w:rPr>
              <w:t xml:space="preserve">                   </w:t>
            </w:r>
            <w:r>
              <w:rPr>
                <w:rFonts w:ascii="Arial" w:hAnsi="Arial" w:cs="Arial"/>
              </w:rPr>
              <w:t>14 marca 2014 r., znak: DZP-WG.6520.1.20</w:t>
            </w:r>
            <w:r w:rsidR="00B731B0">
              <w:rPr>
                <w:rFonts w:ascii="Arial" w:hAnsi="Arial" w:cs="Arial"/>
              </w:rPr>
              <w:t>14.mk</w:t>
            </w:r>
          </w:p>
        </w:tc>
        <w:tc>
          <w:tcPr>
            <w:tcW w:w="2254" w:type="dxa"/>
          </w:tcPr>
          <w:p w14:paraId="369B7ED9" w14:textId="03F0AFF1" w:rsidR="00AB3ED0" w:rsidRPr="002F655E" w:rsidRDefault="00726CBE" w:rsidP="00A21C3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Sprawdzająca </w:t>
            </w:r>
            <w:r w:rsidR="009F5E15">
              <w:rPr>
                <w:rFonts w:ascii="Arial" w:hAnsi="Arial" w:cs="Arial"/>
              </w:rPr>
              <w:t xml:space="preserve">                   </w:t>
            </w:r>
            <w:r w:rsidR="009834F8">
              <w:rPr>
                <w:rFonts w:ascii="Arial" w:hAnsi="Arial" w:cs="Arial"/>
              </w:rPr>
              <w:t xml:space="preserve">w trybie art. 77 ustawy z dnia </w:t>
            </w:r>
            <w:r w:rsidR="004C10FA">
              <w:rPr>
                <w:rFonts w:ascii="Arial" w:hAnsi="Arial" w:cs="Arial"/>
              </w:rPr>
              <w:t xml:space="preserve">                     </w:t>
            </w:r>
            <w:r w:rsidR="009834F8">
              <w:rPr>
                <w:rFonts w:ascii="Arial" w:hAnsi="Arial" w:cs="Arial"/>
              </w:rPr>
              <w:t xml:space="preserve">16 kwietnia 2004 r. </w:t>
            </w:r>
            <w:r w:rsidR="00D312D7">
              <w:rPr>
                <w:rFonts w:ascii="Arial" w:hAnsi="Arial" w:cs="Arial"/>
              </w:rPr>
              <w:t xml:space="preserve">               </w:t>
            </w:r>
            <w:r w:rsidR="00395880">
              <w:rPr>
                <w:rFonts w:ascii="Arial" w:hAnsi="Arial" w:cs="Arial"/>
              </w:rPr>
              <w:t>o ochronie przyrody</w:t>
            </w:r>
          </w:p>
        </w:tc>
        <w:tc>
          <w:tcPr>
            <w:tcW w:w="2660" w:type="dxa"/>
          </w:tcPr>
          <w:p w14:paraId="176A7EE6" w14:textId="704588BC" w:rsidR="00AB3ED0" w:rsidRPr="002F655E" w:rsidRDefault="00AB3ED0" w:rsidP="00A21C3C">
            <w:pPr>
              <w:tabs>
                <w:tab w:val="left" w:pos="1575"/>
              </w:tabs>
              <w:jc w:val="center"/>
              <w:rPr>
                <w:rFonts w:ascii="Arial" w:hAnsi="Arial" w:cs="Arial"/>
              </w:rPr>
            </w:pPr>
            <w:r w:rsidRPr="002F655E">
              <w:rPr>
                <w:rFonts w:ascii="Arial" w:hAnsi="Arial" w:cs="Arial"/>
              </w:rPr>
              <w:t xml:space="preserve">Wydział Spraw Terenowych I w Krośnie </w:t>
            </w:r>
          </w:p>
        </w:tc>
      </w:tr>
    </w:tbl>
    <w:p w14:paraId="5CE40E2D" w14:textId="77777777" w:rsidR="00260600" w:rsidRDefault="00260600" w:rsidP="00260600">
      <w:pPr>
        <w:rPr>
          <w:rFonts w:ascii="Arial" w:hAnsi="Arial" w:cs="Arial"/>
        </w:rPr>
      </w:pPr>
    </w:p>
    <w:p w14:paraId="7F398D28" w14:textId="6AD4FF77" w:rsidR="00CA1A17" w:rsidRDefault="00260600" w:rsidP="00260600">
      <w:pPr>
        <w:tabs>
          <w:tab w:val="left" w:pos="1234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</w:t>
      </w:r>
      <w:r w:rsidR="00F3379B">
        <w:rPr>
          <w:rFonts w:ascii="Arial" w:hAnsi="Arial" w:cs="Arial"/>
        </w:rPr>
        <w:t xml:space="preserve">                           </w:t>
      </w:r>
    </w:p>
    <w:p w14:paraId="63ADB8A8" w14:textId="5C1EAE0A" w:rsidR="00F3379B" w:rsidRDefault="00260600" w:rsidP="00260600">
      <w:pPr>
        <w:tabs>
          <w:tab w:val="left" w:pos="1234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CA1A17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</w:rPr>
        <w:t xml:space="preserve">  </w:t>
      </w:r>
    </w:p>
    <w:p w14:paraId="67633AA0" w14:textId="77777777" w:rsidR="00F3379B" w:rsidRDefault="00F3379B" w:rsidP="00260600">
      <w:pPr>
        <w:tabs>
          <w:tab w:val="left" w:pos="12345"/>
        </w:tabs>
        <w:rPr>
          <w:rFonts w:ascii="Arial" w:hAnsi="Arial" w:cs="Arial"/>
        </w:rPr>
      </w:pPr>
    </w:p>
    <w:p w14:paraId="553B561D" w14:textId="7C590C4B" w:rsidR="00CA1A17" w:rsidRPr="002B7E4F" w:rsidRDefault="00CA1A17" w:rsidP="00CA1A17">
      <w:pPr>
        <w:spacing w:after="0" w:line="240" w:lineRule="auto"/>
        <w:ind w:left="72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</w:rPr>
        <w:tab/>
        <w:t xml:space="preserve">                                                                                                  </w:t>
      </w:r>
      <w:r w:rsidRPr="002B7E4F">
        <w:rPr>
          <w:rFonts w:ascii="Arial" w:eastAsia="Calibri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60637BC3" w14:textId="77777777" w:rsidR="00CA1A17" w:rsidRPr="002B7E4F" w:rsidRDefault="00CA1A17" w:rsidP="00CA1A17">
      <w:pPr>
        <w:spacing w:after="0" w:line="360" w:lineRule="auto"/>
        <w:ind w:left="72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w Rzeszowie</w:t>
      </w:r>
    </w:p>
    <w:p w14:paraId="638FD0E3" w14:textId="77777777" w:rsidR="00CA1A17" w:rsidRPr="002B7E4F" w:rsidRDefault="00CA1A17" w:rsidP="00CA1A17">
      <w:pPr>
        <w:spacing w:after="0" w:line="360" w:lineRule="auto"/>
        <w:ind w:left="72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Pr="002B7E4F">
        <w:rPr>
          <w:rFonts w:ascii="Arial" w:eastAsia="Calibri" w:hAnsi="Arial" w:cs="Arial"/>
          <w:b/>
          <w:color w:val="000000" w:themeColor="text1"/>
          <w:sz w:val="18"/>
          <w:szCs w:val="18"/>
        </w:rPr>
        <w:t>(-)</w:t>
      </w:r>
    </w:p>
    <w:p w14:paraId="2AA360DD" w14:textId="15286778" w:rsidR="00CA1A17" w:rsidRPr="00FC6B7E" w:rsidRDefault="00CA1A17" w:rsidP="00FC6B7E">
      <w:pPr>
        <w:spacing w:after="0"/>
        <w:ind w:left="720"/>
        <w:jc w:val="center"/>
        <w:rPr>
          <w:rFonts w:ascii="Arial" w:eastAsia="Calibri" w:hAnsi="Arial" w:cs="Arial"/>
          <w:b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                                                                                                      </w:t>
      </w:r>
      <w:r w:rsidR="00F3379B"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                            </w:t>
      </w:r>
      <w:r w:rsidRPr="002B7E4F">
        <w:rPr>
          <w:rFonts w:ascii="Arial" w:eastAsia="Calibri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2B7E4F">
        <w:rPr>
          <w:rFonts w:ascii="Arial" w:eastAsia="Calibri" w:hAnsi="Arial" w:cs="Arial"/>
          <w:b/>
          <w:color w:val="000000" w:themeColor="text1"/>
          <w:sz w:val="18"/>
          <w:szCs w:val="18"/>
        </w:rPr>
        <w:t>Wdowik</w:t>
      </w:r>
      <w:bookmarkStart w:id="0" w:name="_GoBack"/>
      <w:bookmarkEnd w:id="0"/>
      <w:proofErr w:type="spellEnd"/>
    </w:p>
    <w:sectPr w:rsidR="00CA1A17" w:rsidRPr="00FC6B7E" w:rsidSect="00340611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595CDA" w14:textId="77777777" w:rsidR="00340611" w:rsidRDefault="00340611" w:rsidP="00340611">
      <w:pPr>
        <w:spacing w:after="0" w:line="240" w:lineRule="auto"/>
      </w:pPr>
      <w:r>
        <w:separator/>
      </w:r>
    </w:p>
  </w:endnote>
  <w:endnote w:type="continuationSeparator" w:id="0">
    <w:p w14:paraId="5B962D05" w14:textId="77777777" w:rsidR="00340611" w:rsidRDefault="00340611" w:rsidP="00340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230F5" w14:textId="77777777" w:rsidR="00340611" w:rsidRDefault="00340611" w:rsidP="00340611">
      <w:pPr>
        <w:spacing w:after="0" w:line="240" w:lineRule="auto"/>
      </w:pPr>
      <w:r>
        <w:separator/>
      </w:r>
    </w:p>
  </w:footnote>
  <w:footnote w:type="continuationSeparator" w:id="0">
    <w:p w14:paraId="18C85979" w14:textId="77777777" w:rsidR="00340611" w:rsidRDefault="00340611" w:rsidP="00340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BE7B9" w14:textId="77777777" w:rsidR="00340611" w:rsidRDefault="00340611">
    <w:pPr>
      <w:pStyle w:val="Nagwek"/>
    </w:pPr>
    <w:r>
      <w:rPr>
        <w:noProof/>
        <w:lang w:eastAsia="pl-PL"/>
      </w:rPr>
      <w:drawing>
        <wp:inline distT="0" distB="0" distL="0" distR="0" wp14:anchorId="3B8B88F3" wp14:editId="73119FAD">
          <wp:extent cx="4905375" cy="942975"/>
          <wp:effectExtent l="0" t="0" r="0" b="9525"/>
          <wp:docPr id="1" name="Obraz 1" descr="logo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611"/>
    <w:rsid w:val="0001393A"/>
    <w:rsid w:val="00132C24"/>
    <w:rsid w:val="00145F1E"/>
    <w:rsid w:val="00176943"/>
    <w:rsid w:val="001D5237"/>
    <w:rsid w:val="00260600"/>
    <w:rsid w:val="002A7683"/>
    <w:rsid w:val="002D7281"/>
    <w:rsid w:val="002F655E"/>
    <w:rsid w:val="00340611"/>
    <w:rsid w:val="003905AC"/>
    <w:rsid w:val="00395880"/>
    <w:rsid w:val="004C10FA"/>
    <w:rsid w:val="00556191"/>
    <w:rsid w:val="00657643"/>
    <w:rsid w:val="00673DC9"/>
    <w:rsid w:val="00726CBE"/>
    <w:rsid w:val="007329FA"/>
    <w:rsid w:val="00847FBE"/>
    <w:rsid w:val="009834F8"/>
    <w:rsid w:val="009956BE"/>
    <w:rsid w:val="009E4E11"/>
    <w:rsid w:val="009F5E15"/>
    <w:rsid w:val="00A21C3C"/>
    <w:rsid w:val="00AB3643"/>
    <w:rsid w:val="00AB3ED0"/>
    <w:rsid w:val="00B426F8"/>
    <w:rsid w:val="00B731B0"/>
    <w:rsid w:val="00C254AF"/>
    <w:rsid w:val="00C67F11"/>
    <w:rsid w:val="00CA1A17"/>
    <w:rsid w:val="00CD52D5"/>
    <w:rsid w:val="00D312D7"/>
    <w:rsid w:val="00D80673"/>
    <w:rsid w:val="00D871D9"/>
    <w:rsid w:val="00F3379B"/>
    <w:rsid w:val="00FC6B7E"/>
    <w:rsid w:val="00FC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63DF0"/>
  <w15:chartTrackingRefBased/>
  <w15:docId w15:val="{CCDC602E-2072-4927-8817-266BE843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0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0611"/>
  </w:style>
  <w:style w:type="paragraph" w:styleId="Stopka">
    <w:name w:val="footer"/>
    <w:basedOn w:val="Normalny"/>
    <w:link w:val="StopkaZnak"/>
    <w:uiPriority w:val="99"/>
    <w:unhideWhenUsed/>
    <w:rsid w:val="003406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0611"/>
  </w:style>
  <w:style w:type="table" w:styleId="Tabela-Siatka">
    <w:name w:val="Table Grid"/>
    <w:basedOn w:val="Standardowy"/>
    <w:uiPriority w:val="39"/>
    <w:rsid w:val="009956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72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72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72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2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28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281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61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61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61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nowak.magdalena</dc:creator>
  <cp:keywords/>
  <dc:description/>
  <cp:lastModifiedBy>nowak.magdalena</cp:lastModifiedBy>
  <cp:revision>42</cp:revision>
  <cp:lastPrinted>2023-08-04T12:03:00Z</cp:lastPrinted>
  <dcterms:created xsi:type="dcterms:W3CDTF">2023-08-04T09:50:00Z</dcterms:created>
  <dcterms:modified xsi:type="dcterms:W3CDTF">2023-08-14T08:07:00Z</dcterms:modified>
</cp:coreProperties>
</file>