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1" w:rsidRPr="005261F9" w:rsidRDefault="00B54E73">
      <w:pPr>
        <w:jc w:val="right"/>
        <w:rPr>
          <w:rFonts w:ascii="Segoe UI Light" w:hAnsi="Segoe UI Light" w:cs="Segoe UI Light"/>
          <w:sz w:val="18"/>
          <w:szCs w:val="18"/>
          <w:lang w:val="pl-PL"/>
        </w:rPr>
      </w:pPr>
      <w:r w:rsidRPr="005261F9">
        <w:rPr>
          <w:rFonts w:ascii="Segoe UI Light" w:hAnsi="Segoe UI Light" w:cs="Segoe UI Light"/>
          <w:sz w:val="18"/>
          <w:szCs w:val="18"/>
          <w:lang w:val="pl-PL"/>
        </w:rPr>
        <w:t>.....................................................................................</w:t>
      </w:r>
    </w:p>
    <w:p w:rsidR="003374C1" w:rsidRPr="005261F9" w:rsidRDefault="003374C1" w:rsidP="005C43D8">
      <w:pPr>
        <w:jc w:val="center"/>
        <w:rPr>
          <w:rFonts w:ascii="Segoe UI Light" w:hAnsi="Segoe UI Light" w:cs="Segoe UI Light"/>
          <w:sz w:val="18"/>
          <w:szCs w:val="18"/>
          <w:lang w:val="pl-PL"/>
        </w:rPr>
      </w:pPr>
      <w:r w:rsidRPr="005261F9">
        <w:rPr>
          <w:rFonts w:ascii="Segoe UI Light" w:hAnsi="Segoe UI Light" w:cs="Segoe UI Light"/>
          <w:sz w:val="18"/>
          <w:szCs w:val="18"/>
          <w:lang w:val="pl-PL"/>
        </w:rPr>
        <w:t xml:space="preserve">                                                                                            </w:t>
      </w:r>
      <w:r w:rsidR="00DE006F" w:rsidRPr="005261F9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5261F9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5261F9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5261F9">
        <w:rPr>
          <w:rFonts w:ascii="Segoe UI Light" w:hAnsi="Segoe UI Light" w:cs="Segoe UI Light"/>
          <w:sz w:val="18"/>
          <w:szCs w:val="18"/>
          <w:lang w:val="pl-PL"/>
        </w:rPr>
        <w:tab/>
      </w:r>
      <w:r w:rsidRPr="005261F9">
        <w:rPr>
          <w:rFonts w:ascii="Segoe UI Light" w:hAnsi="Segoe UI Light" w:cs="Segoe UI Light"/>
          <w:sz w:val="18"/>
          <w:szCs w:val="18"/>
          <w:lang w:val="pl-PL"/>
        </w:rPr>
        <w:t xml:space="preserve"> (miejscowość</w:t>
      </w:r>
      <w:r w:rsidR="001A3BD3" w:rsidRPr="005261F9">
        <w:rPr>
          <w:rFonts w:ascii="Segoe UI Light" w:hAnsi="Segoe UI Light" w:cs="Segoe UI Light"/>
          <w:sz w:val="18"/>
          <w:szCs w:val="18"/>
          <w:lang w:val="pl-PL"/>
        </w:rPr>
        <w:t xml:space="preserve"> i </w:t>
      </w:r>
      <w:r w:rsidRPr="005261F9">
        <w:rPr>
          <w:rFonts w:ascii="Segoe UI Light" w:hAnsi="Segoe UI Light" w:cs="Segoe UI Light"/>
          <w:sz w:val="18"/>
          <w:szCs w:val="18"/>
          <w:lang w:val="pl-PL"/>
        </w:rPr>
        <w:t>data)</w:t>
      </w:r>
    </w:p>
    <w:p w:rsidR="00DE006F" w:rsidRPr="005261F9" w:rsidRDefault="003374C1">
      <w:pPr>
        <w:rPr>
          <w:rFonts w:ascii="Segoe UI Light" w:hAnsi="Segoe UI Light" w:cs="Segoe UI Light"/>
          <w:sz w:val="20"/>
          <w:szCs w:val="20"/>
          <w:lang w:val="pl-PL"/>
        </w:rPr>
      </w:pPr>
      <w:r w:rsidRPr="005261F9">
        <w:rPr>
          <w:rFonts w:ascii="Segoe UI Light" w:hAnsi="Segoe UI Light" w:cs="Segoe UI Light"/>
          <w:sz w:val="20"/>
          <w:szCs w:val="20"/>
          <w:lang w:val="pl-PL"/>
        </w:rPr>
        <w:tab/>
      </w:r>
      <w:r w:rsidRPr="005261F9">
        <w:rPr>
          <w:rFonts w:ascii="Segoe UI Light" w:hAnsi="Segoe UI Light" w:cs="Segoe UI Light"/>
          <w:sz w:val="20"/>
          <w:szCs w:val="20"/>
          <w:lang w:val="pl-PL"/>
        </w:rPr>
        <w:tab/>
      </w:r>
      <w:r w:rsidRPr="005261F9">
        <w:rPr>
          <w:rFonts w:ascii="Segoe UI Light" w:hAnsi="Segoe UI Light" w:cs="Segoe UI Light"/>
          <w:sz w:val="20"/>
          <w:szCs w:val="20"/>
          <w:lang w:val="pl-PL"/>
        </w:rPr>
        <w:tab/>
      </w:r>
      <w:r w:rsidRPr="005261F9">
        <w:rPr>
          <w:rFonts w:ascii="Segoe UI Light" w:hAnsi="Segoe UI Light" w:cs="Segoe UI Light"/>
          <w:sz w:val="20"/>
          <w:szCs w:val="20"/>
          <w:lang w:val="pl-PL"/>
        </w:rPr>
        <w:tab/>
      </w:r>
      <w:r w:rsidRPr="005261F9">
        <w:rPr>
          <w:rFonts w:ascii="Segoe UI Light" w:hAnsi="Segoe UI Light" w:cs="Segoe UI Light"/>
          <w:sz w:val="20"/>
          <w:szCs w:val="20"/>
          <w:lang w:val="pl-PL"/>
        </w:rPr>
        <w:tab/>
      </w:r>
      <w:r w:rsidRPr="005261F9">
        <w:rPr>
          <w:rFonts w:ascii="Segoe UI Light" w:hAnsi="Segoe UI Light" w:cs="Segoe UI Light"/>
          <w:sz w:val="20"/>
          <w:szCs w:val="20"/>
          <w:lang w:val="pl-PL"/>
        </w:rPr>
        <w:tab/>
      </w:r>
    </w:p>
    <w:p w:rsidR="00681CAF" w:rsidRPr="005261F9" w:rsidRDefault="00681CAF" w:rsidP="00DE006F">
      <w:pPr>
        <w:ind w:left="4248" w:firstLine="708"/>
        <w:rPr>
          <w:rFonts w:ascii="Segoe UI Light" w:hAnsi="Segoe UI Light" w:cs="Segoe UI Light"/>
          <w:b/>
          <w:bCs/>
          <w:sz w:val="20"/>
          <w:szCs w:val="20"/>
          <w:lang w:val="pl-PL"/>
        </w:rPr>
      </w:pPr>
    </w:p>
    <w:p w:rsidR="00F03CE2" w:rsidRPr="005261F9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22"/>
          <w:szCs w:val="22"/>
          <w:lang w:val="pl-PL"/>
        </w:rPr>
      </w:pPr>
      <w:r w:rsidRPr="005261F9">
        <w:rPr>
          <w:rFonts w:ascii="Segoe UI Light" w:hAnsi="Segoe UI Light" w:cs="Segoe UI Light"/>
          <w:b/>
          <w:bCs/>
          <w:sz w:val="22"/>
          <w:szCs w:val="22"/>
          <w:lang w:val="pl-PL"/>
        </w:rPr>
        <w:t xml:space="preserve">Warmińsko-Mazurski </w:t>
      </w:r>
    </w:p>
    <w:p w:rsidR="00143797" w:rsidRPr="005261F9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22"/>
          <w:szCs w:val="22"/>
          <w:lang w:val="pl-PL"/>
        </w:rPr>
      </w:pPr>
      <w:r w:rsidRPr="005261F9">
        <w:rPr>
          <w:rFonts w:ascii="Segoe UI Light" w:hAnsi="Segoe UI Light" w:cs="Segoe UI Light"/>
          <w:b/>
          <w:bCs/>
          <w:sz w:val="22"/>
          <w:szCs w:val="22"/>
          <w:lang w:val="pl-PL"/>
        </w:rPr>
        <w:t xml:space="preserve">Wojewódzki Konserwator Zabytków </w:t>
      </w:r>
    </w:p>
    <w:p w:rsidR="003374C1" w:rsidRPr="005261F9" w:rsidRDefault="00143797" w:rsidP="00F03CE2">
      <w:pPr>
        <w:ind w:left="6372" w:firstLine="708"/>
        <w:jc w:val="right"/>
        <w:rPr>
          <w:rFonts w:ascii="Segoe UI Light" w:hAnsi="Segoe UI Light" w:cs="Segoe UI Light"/>
          <w:b/>
          <w:bCs/>
          <w:sz w:val="22"/>
          <w:szCs w:val="22"/>
          <w:lang w:val="pl-PL"/>
        </w:rPr>
      </w:pPr>
      <w:r w:rsidRPr="005261F9">
        <w:rPr>
          <w:rFonts w:ascii="Segoe UI Light" w:hAnsi="Segoe UI Light" w:cs="Segoe UI Light"/>
          <w:b/>
          <w:bCs/>
          <w:sz w:val="22"/>
          <w:szCs w:val="22"/>
          <w:lang w:val="pl-PL"/>
        </w:rPr>
        <w:t>w Olsztynie</w:t>
      </w:r>
    </w:p>
    <w:p w:rsidR="003374C1" w:rsidRPr="005261F9" w:rsidRDefault="003374C1">
      <w:pPr>
        <w:rPr>
          <w:rFonts w:ascii="Segoe UI Light" w:hAnsi="Segoe UI Light" w:cs="Segoe UI Light"/>
          <w:sz w:val="20"/>
          <w:szCs w:val="20"/>
          <w:lang w:val="pl-PL"/>
        </w:rPr>
      </w:pPr>
    </w:p>
    <w:p w:rsidR="00DB7223" w:rsidRPr="005261F9" w:rsidRDefault="00DB7223" w:rsidP="00DB7223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5261F9">
        <w:rPr>
          <w:rFonts w:ascii="Segoe UI Light" w:hAnsi="Segoe UI Light" w:cs="Segoe UI Light"/>
          <w:spacing w:val="60"/>
          <w:sz w:val="18"/>
          <w:szCs w:val="18"/>
        </w:rPr>
        <w:t>WNIOSEK</w:t>
      </w:r>
      <w:r w:rsidR="001A3BD3" w:rsidRPr="005261F9">
        <w:rPr>
          <w:rFonts w:ascii="Segoe UI Light" w:hAnsi="Segoe UI Light" w:cs="Segoe UI Light"/>
          <w:spacing w:val="60"/>
          <w:sz w:val="18"/>
          <w:szCs w:val="18"/>
        </w:rPr>
        <w:t xml:space="preserve"> O </w:t>
      </w:r>
      <w:r w:rsidRPr="005261F9">
        <w:rPr>
          <w:rFonts w:ascii="Segoe UI Light" w:hAnsi="Segoe UI Light" w:cs="Segoe UI Light"/>
          <w:spacing w:val="60"/>
          <w:sz w:val="18"/>
          <w:szCs w:val="18"/>
        </w:rPr>
        <w:t>WYDANIE POZWOLENIA</w:t>
      </w:r>
    </w:p>
    <w:p w:rsidR="00611272" w:rsidRPr="005261F9" w:rsidRDefault="00611272" w:rsidP="00611272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20"/>
          <w:szCs w:val="20"/>
        </w:rPr>
      </w:pPr>
    </w:p>
    <w:p w:rsidR="00C73683" w:rsidRPr="005261F9" w:rsidRDefault="00272FB7" w:rsidP="00272FB7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20"/>
          <w:szCs w:val="20"/>
        </w:rPr>
      </w:pPr>
      <w:r w:rsidRPr="005261F9">
        <w:rPr>
          <w:rFonts w:ascii="Segoe UI Light" w:hAnsi="Segoe UI Light" w:cs="Segoe UI Light"/>
          <w:spacing w:val="24"/>
          <w:sz w:val="20"/>
          <w:szCs w:val="20"/>
        </w:rPr>
        <w:t xml:space="preserve">na </w:t>
      </w:r>
      <w:bookmarkStart w:id="0" w:name="_GoBack"/>
      <w:r w:rsidRPr="005261F9">
        <w:rPr>
          <w:rFonts w:ascii="Segoe UI Light" w:hAnsi="Segoe UI Light" w:cs="Segoe UI Light"/>
          <w:spacing w:val="24"/>
          <w:sz w:val="20"/>
          <w:szCs w:val="20"/>
        </w:rPr>
        <w:t>podział zabytku nieruchomego albo zmianę przeznaczenia lub sposobu korzystania z zabytku</w:t>
      </w:r>
      <w:bookmarkEnd w:id="0"/>
      <w:r w:rsidR="00330B7B" w:rsidRPr="005261F9">
        <w:rPr>
          <w:rFonts w:ascii="Segoe UI Light" w:hAnsi="Segoe UI Light" w:cs="Segoe UI Light"/>
          <w:spacing w:val="24"/>
          <w:sz w:val="20"/>
          <w:szCs w:val="20"/>
        </w:rPr>
        <w:t>*</w:t>
      </w:r>
    </w:p>
    <w:p w:rsidR="00C73683" w:rsidRPr="005261F9" w:rsidRDefault="00C73683" w:rsidP="00DB7223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</w:p>
    <w:p w:rsidR="00DB7223" w:rsidRPr="005261F9" w:rsidRDefault="00DB7223" w:rsidP="00DB7223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  <w:r w:rsidRPr="005261F9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…………………………………………………………………………………………………………..………………………</w:t>
      </w:r>
    </w:p>
    <w:p w:rsidR="000C2DEB" w:rsidRPr="005261F9" w:rsidRDefault="000C2DEB" w:rsidP="000C2DEB">
      <w:pPr>
        <w:pStyle w:val="Tekstpodstawowy"/>
        <w:rPr>
          <w:rFonts w:ascii="Segoe UI Light" w:hAnsi="Segoe UI Light" w:cs="Segoe UI Light"/>
          <w:spacing w:val="24"/>
          <w:sz w:val="2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6838"/>
      </w:tblGrid>
      <w:tr w:rsidR="000C2DEB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886" w:type="dxa"/>
            <w:gridSpan w:val="2"/>
            <w:vAlign w:val="center"/>
          </w:tcPr>
          <w:p w:rsidR="000C2DEB" w:rsidRPr="005261F9" w:rsidRDefault="000C2DEB" w:rsidP="00C73683">
            <w:pPr>
              <w:jc w:val="both"/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</w:pP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1. </w:t>
            </w:r>
            <w:r w:rsidR="00F03CE2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Imię, nazwisko</w:t>
            </w:r>
            <w:r w:rsidR="001A3BD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 i </w:t>
            </w:r>
            <w:r w:rsidR="00F03CE2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adres lub nazw</w:t>
            </w:r>
            <w:r w:rsidR="00C7368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a</w:t>
            </w:r>
            <w:r w:rsidR="00F03CE2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, siedzib</w:t>
            </w:r>
            <w:r w:rsidR="00C7368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a</w:t>
            </w:r>
            <w:r w:rsidR="001A3BD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 i </w:t>
            </w:r>
            <w:r w:rsidR="00F03CE2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adres wnioskodawcy</w:t>
            </w: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:</w:t>
            </w:r>
          </w:p>
        </w:tc>
      </w:tr>
      <w:tr w:rsidR="005C43D8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886" w:type="dxa"/>
            <w:gridSpan w:val="2"/>
            <w:vAlign w:val="center"/>
          </w:tcPr>
          <w:p w:rsidR="005C43D8" w:rsidRPr="005261F9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</w:pPr>
            <w:r w:rsidRPr="005261F9"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  <w:t>posiadające</w:t>
            </w:r>
            <w:r w:rsidR="00F03CE2" w:rsidRPr="005261F9"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  <w:t>go</w:t>
            </w:r>
            <w:r w:rsidRPr="005261F9"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  <w:t xml:space="preserve"> tytuł prawny do korzystania</w:t>
            </w:r>
            <w:r w:rsidR="001A3BD3" w:rsidRPr="005261F9"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  <w:t xml:space="preserve"> z </w:t>
            </w:r>
            <w:r w:rsidRPr="005261F9"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  <w:t>zabytku</w:t>
            </w:r>
          </w:p>
          <w:p w:rsidR="005C43D8" w:rsidRPr="005261F9" w:rsidRDefault="005C43D8" w:rsidP="005C43D8">
            <w:pPr>
              <w:jc w:val="both"/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</w:pPr>
          </w:p>
          <w:p w:rsidR="00B54E73" w:rsidRPr="005261F9" w:rsidRDefault="00B54E73" w:rsidP="005C43D8">
            <w:pPr>
              <w:jc w:val="both"/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</w:pPr>
          </w:p>
          <w:p w:rsidR="000C2DEB" w:rsidRPr="005261F9" w:rsidRDefault="000C2DEB" w:rsidP="005C43D8">
            <w:pPr>
              <w:jc w:val="both"/>
              <w:rPr>
                <w:rFonts w:ascii="Segoe UI Light" w:hAnsi="Segoe UI Light" w:cs="Segoe UI Light"/>
                <w:bCs/>
                <w:sz w:val="16"/>
                <w:szCs w:val="16"/>
                <w:lang w:val="pl-PL"/>
              </w:rPr>
            </w:pP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886" w:type="dxa"/>
            <w:gridSpan w:val="2"/>
          </w:tcPr>
          <w:p w:rsidR="003374C1" w:rsidRPr="005261F9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6"/>
                <w:szCs w:val="16"/>
                <w:lang w:val="pl-PL"/>
              </w:rPr>
            </w:pPr>
            <w:r w:rsidRPr="005261F9">
              <w:rPr>
                <w:rFonts w:ascii="Segoe UI Light" w:hAnsi="Segoe UI Light" w:cs="Segoe UI Light"/>
                <w:sz w:val="16"/>
                <w:szCs w:val="16"/>
                <w:lang w:val="pl-PL"/>
              </w:rPr>
              <w:t xml:space="preserve">osoby pisemnie upoważnionej przez ww. do jej reprezentowania** </w:t>
            </w:r>
          </w:p>
          <w:p w:rsidR="003374C1" w:rsidRPr="005261F9" w:rsidRDefault="003374C1">
            <w:pPr>
              <w:jc w:val="both"/>
              <w:rPr>
                <w:rFonts w:ascii="Segoe UI Light" w:hAnsi="Segoe UI Light" w:cs="Segoe UI Light"/>
                <w:sz w:val="16"/>
                <w:szCs w:val="16"/>
                <w:lang w:val="pl-PL"/>
              </w:rPr>
            </w:pPr>
          </w:p>
          <w:p w:rsidR="000C2DEB" w:rsidRPr="005261F9" w:rsidRDefault="000C2DEB">
            <w:pPr>
              <w:jc w:val="both"/>
              <w:rPr>
                <w:rFonts w:ascii="Segoe UI Light" w:hAnsi="Segoe UI Light" w:cs="Segoe UI Light"/>
                <w:sz w:val="16"/>
                <w:szCs w:val="16"/>
                <w:lang w:val="pl-PL"/>
              </w:rPr>
            </w:pPr>
          </w:p>
        </w:tc>
      </w:tr>
      <w:tr w:rsidR="00471627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886" w:type="dxa"/>
            <w:gridSpan w:val="2"/>
          </w:tcPr>
          <w:p w:rsidR="00471627" w:rsidRPr="005261F9" w:rsidRDefault="00471627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6"/>
                <w:szCs w:val="16"/>
                <w:lang w:val="pl-PL"/>
              </w:rPr>
            </w:pPr>
            <w:r w:rsidRPr="005261F9">
              <w:rPr>
                <w:rFonts w:ascii="Segoe UI Light" w:hAnsi="Segoe UI Light" w:cs="Segoe UI Light"/>
                <w:sz w:val="16"/>
                <w:szCs w:val="16"/>
                <w:lang w:val="pl-PL"/>
              </w:rPr>
              <w:t>osoby prowadzącej badania konserwatorskie lub architektoniczne***</w:t>
            </w: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886" w:type="dxa"/>
            <w:gridSpan w:val="2"/>
            <w:vAlign w:val="center"/>
          </w:tcPr>
          <w:p w:rsidR="003374C1" w:rsidRPr="005261F9" w:rsidRDefault="003374C1" w:rsidP="00C73683">
            <w:pPr>
              <w:jc w:val="both"/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</w:pP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2. Wskaza</w:t>
            </w:r>
            <w:r w:rsidR="00C7368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nie</w:t>
            </w: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 zabyt</w:t>
            </w:r>
            <w:r w:rsidR="00C7368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ku</w:t>
            </w:r>
            <w:r w:rsidR="00F03CE2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,</w:t>
            </w:r>
            <w:r w:rsidR="001A3BD3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 z </w:t>
            </w:r>
            <w:r w:rsidR="00F03CE2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uwzględnieniem miejsca jego położenia lub przechowywania</w:t>
            </w: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:</w:t>
            </w: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48" w:type="dxa"/>
            <w:vAlign w:val="center"/>
          </w:tcPr>
          <w:p w:rsidR="003374C1" w:rsidRPr="005261F9" w:rsidRDefault="005261F9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a</w:t>
            </w:r>
            <w:r w:rsidR="003374C1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. </w:t>
            </w:r>
            <w:r w:rsidR="00860982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>obiekt</w:t>
            </w:r>
            <w:r w:rsidR="003374C1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>:</w:t>
            </w:r>
          </w:p>
        </w:tc>
        <w:tc>
          <w:tcPr>
            <w:tcW w:w="6838" w:type="dxa"/>
            <w:vAlign w:val="center"/>
          </w:tcPr>
          <w:p w:rsidR="003374C1" w:rsidRPr="005261F9" w:rsidRDefault="003374C1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048" w:type="dxa"/>
            <w:vAlign w:val="center"/>
          </w:tcPr>
          <w:p w:rsidR="003374C1" w:rsidRPr="005261F9" w:rsidRDefault="005261F9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b</w:t>
            </w:r>
            <w:r w:rsidR="003374C1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.</w:t>
            </w:r>
            <w:r w:rsidR="003374C1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 xml:space="preserve"> </w:t>
            </w:r>
            <w:r w:rsidR="00860982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>adres</w:t>
            </w:r>
            <w:r w:rsidR="001B1DF1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 xml:space="preserve"> </w:t>
            </w:r>
            <w:r w:rsidR="000C2DEB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 xml:space="preserve">(ulica, </w:t>
            </w:r>
            <w:r w:rsidR="005206D5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>nr budynku, nr działki)</w:t>
            </w:r>
            <w:r w:rsidR="003374C1" w:rsidRPr="005261F9">
              <w:rPr>
                <w:rFonts w:ascii="Segoe UI Light" w:hAnsi="Segoe UI Light" w:cs="Segoe UI Light"/>
                <w:sz w:val="20"/>
                <w:szCs w:val="20"/>
                <w:lang w:val="pl-PL"/>
              </w:rPr>
              <w:t xml:space="preserve">: </w:t>
            </w:r>
          </w:p>
        </w:tc>
        <w:tc>
          <w:tcPr>
            <w:tcW w:w="6838" w:type="dxa"/>
            <w:vAlign w:val="center"/>
          </w:tcPr>
          <w:p w:rsidR="005206D5" w:rsidRPr="005261F9" w:rsidRDefault="005206D5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886" w:type="dxa"/>
            <w:gridSpan w:val="2"/>
            <w:vAlign w:val="center"/>
          </w:tcPr>
          <w:p w:rsidR="003374C1" w:rsidRPr="005261F9" w:rsidRDefault="00F03CE2" w:rsidP="00272FB7">
            <w:pPr>
              <w:jc w:val="both"/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</w:pP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3</w:t>
            </w:r>
            <w:r w:rsidR="003374C1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. </w:t>
            </w:r>
            <w:r w:rsidR="00272FB7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Nr księgi wieczystej</w:t>
            </w: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886" w:type="dxa"/>
            <w:gridSpan w:val="2"/>
            <w:vAlign w:val="center"/>
          </w:tcPr>
          <w:p w:rsidR="003374C1" w:rsidRPr="005261F9" w:rsidRDefault="003374C1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</w:p>
          <w:p w:rsidR="00330B7B" w:rsidRPr="005261F9" w:rsidRDefault="00330B7B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</w:p>
          <w:p w:rsidR="00330B7B" w:rsidRPr="005261F9" w:rsidRDefault="00330B7B">
            <w:pPr>
              <w:jc w:val="both"/>
              <w:rPr>
                <w:rFonts w:ascii="Segoe UI Light" w:hAnsi="Segoe UI Light" w:cs="Segoe UI Light"/>
                <w:sz w:val="20"/>
                <w:szCs w:val="20"/>
                <w:lang w:val="pl-PL"/>
              </w:rPr>
            </w:pPr>
          </w:p>
        </w:tc>
      </w:tr>
      <w:tr w:rsidR="003374C1" w:rsidRPr="005261F9" w:rsidTr="005261F9">
        <w:tblPrEx>
          <w:tblCellMar>
            <w:top w:w="0" w:type="dxa"/>
            <w:bottom w:w="0" w:type="dxa"/>
          </w:tblCellMar>
        </w:tblPrEx>
        <w:trPr>
          <w:cantSplit/>
          <w:trHeight w:hRule="exact" w:val="2306"/>
        </w:trPr>
        <w:tc>
          <w:tcPr>
            <w:tcW w:w="9886" w:type="dxa"/>
            <w:gridSpan w:val="2"/>
          </w:tcPr>
          <w:p w:rsidR="003374C1" w:rsidRPr="005261F9" w:rsidRDefault="00D111FC" w:rsidP="00D111FC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 xml:space="preserve">4. </w:t>
            </w:r>
            <w:r w:rsidR="00272FB7" w:rsidRPr="005261F9">
              <w:rPr>
                <w:rFonts w:ascii="Segoe UI Light" w:hAnsi="Segoe UI Light" w:cs="Segoe UI Light"/>
                <w:b/>
                <w:bCs/>
                <w:sz w:val="20"/>
                <w:szCs w:val="20"/>
                <w:lang w:val="pl-PL"/>
              </w:rPr>
              <w:t>Uzasadnienie wniosku:</w:t>
            </w:r>
          </w:p>
        </w:tc>
      </w:tr>
    </w:tbl>
    <w:p w:rsidR="007D558A" w:rsidRPr="005261F9" w:rsidRDefault="007D558A" w:rsidP="007D558A">
      <w:pPr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5261F9">
        <w:rPr>
          <w:rFonts w:ascii="Segoe UI Light" w:hAnsi="Segoe UI Light" w:cs="Segoe UI Light"/>
          <w:sz w:val="16"/>
          <w:szCs w:val="16"/>
          <w:lang w:val="pl-PL"/>
        </w:rPr>
        <w:t>* właściwe zakreślić/podkreślić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</w:p>
    <w:p w:rsidR="007D558A" w:rsidRPr="005261F9" w:rsidRDefault="007D558A" w:rsidP="007D558A">
      <w:pPr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5261F9">
        <w:rPr>
          <w:rFonts w:ascii="Segoe UI Light" w:hAnsi="Segoe UI Light" w:cs="Segoe UI Light"/>
          <w:sz w:val="16"/>
          <w:szCs w:val="16"/>
          <w:lang w:val="pl-PL"/>
        </w:rPr>
        <w:t>** należy wypełnić gdy wniosek składa osoba reprezentująca osobę /jednostkę wskazaną</w:t>
      </w:r>
      <w:r w:rsidR="001A3BD3" w:rsidRPr="005261F9">
        <w:rPr>
          <w:rFonts w:ascii="Segoe UI Light" w:hAnsi="Segoe UI Light" w:cs="Segoe UI Light"/>
          <w:sz w:val="16"/>
          <w:szCs w:val="16"/>
          <w:lang w:val="pl-PL"/>
        </w:rPr>
        <w:t xml:space="preserve"> w 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>pkt 1a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</w:p>
    <w:p w:rsidR="007D558A" w:rsidRPr="005261F9" w:rsidRDefault="007D558A" w:rsidP="007D558A">
      <w:pPr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5261F9">
        <w:rPr>
          <w:rFonts w:ascii="Segoe UI Light" w:hAnsi="Segoe UI Light" w:cs="Segoe UI Light"/>
          <w:sz w:val="16"/>
          <w:szCs w:val="16"/>
          <w:lang w:val="pl-PL"/>
        </w:rPr>
        <w:t>*** należy wypełnić wyłącznie, gdy</w:t>
      </w:r>
      <w:r w:rsidR="001A3BD3" w:rsidRPr="005261F9">
        <w:rPr>
          <w:rFonts w:ascii="Segoe UI Light" w:hAnsi="Segoe UI Light" w:cs="Segoe UI Light"/>
          <w:sz w:val="16"/>
          <w:szCs w:val="16"/>
          <w:lang w:val="pl-PL"/>
        </w:rPr>
        <w:t xml:space="preserve"> z 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 xml:space="preserve">wnioskiem występuje osoba prowadząca działania </w:t>
      </w:r>
    </w:p>
    <w:p w:rsidR="00C615AF" w:rsidRPr="005261F9" w:rsidRDefault="00C615AF">
      <w:pPr>
        <w:jc w:val="both"/>
        <w:rPr>
          <w:rFonts w:ascii="Segoe UI Light" w:hAnsi="Segoe UI Light" w:cs="Segoe UI Light"/>
          <w:b/>
          <w:sz w:val="20"/>
          <w:szCs w:val="20"/>
          <w:lang w:val="pl-PL"/>
        </w:rPr>
      </w:pPr>
    </w:p>
    <w:p w:rsidR="00C615AF" w:rsidRPr="005261F9" w:rsidRDefault="00C615AF">
      <w:pPr>
        <w:jc w:val="both"/>
        <w:rPr>
          <w:rFonts w:ascii="Segoe UI Light" w:hAnsi="Segoe UI Light" w:cs="Segoe UI Light"/>
          <w:b/>
          <w:sz w:val="20"/>
          <w:szCs w:val="20"/>
          <w:lang w:val="pl-PL"/>
        </w:rPr>
      </w:pPr>
    </w:p>
    <w:p w:rsidR="003374C1" w:rsidRPr="005261F9" w:rsidRDefault="003374C1" w:rsidP="00DE006F">
      <w:pPr>
        <w:ind w:left="6372" w:firstLine="708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5261F9">
        <w:rPr>
          <w:rFonts w:ascii="Segoe UI Light" w:hAnsi="Segoe UI Light" w:cs="Segoe UI Light"/>
          <w:sz w:val="16"/>
          <w:szCs w:val="16"/>
          <w:lang w:val="pl-PL"/>
        </w:rPr>
        <w:t>................</w:t>
      </w:r>
      <w:r w:rsidR="00B54E73" w:rsidRPr="005261F9">
        <w:rPr>
          <w:rFonts w:ascii="Segoe UI Light" w:hAnsi="Segoe UI Light" w:cs="Segoe UI Light"/>
          <w:sz w:val="16"/>
          <w:szCs w:val="16"/>
          <w:lang w:val="pl-PL"/>
        </w:rPr>
        <w:t>.........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>....</w:t>
      </w:r>
      <w:r w:rsidR="00330B7B" w:rsidRPr="005261F9">
        <w:rPr>
          <w:rFonts w:ascii="Segoe UI Light" w:hAnsi="Segoe UI Light" w:cs="Segoe UI Light"/>
          <w:sz w:val="16"/>
          <w:szCs w:val="16"/>
          <w:lang w:val="pl-PL"/>
        </w:rPr>
        <w:t>.......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>............................</w:t>
      </w:r>
      <w:r w:rsidR="005263E4" w:rsidRPr="005261F9">
        <w:rPr>
          <w:rFonts w:ascii="Segoe UI Light" w:hAnsi="Segoe UI Light" w:cs="Segoe UI Light"/>
          <w:sz w:val="16"/>
          <w:szCs w:val="16"/>
          <w:lang w:val="pl-PL"/>
        </w:rPr>
        <w:t>...</w:t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 xml:space="preserve">.......       </w:t>
      </w:r>
    </w:p>
    <w:p w:rsidR="00143797" w:rsidRPr="005261F9" w:rsidRDefault="003374C1">
      <w:pPr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="00DE006F"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="00DE006F" w:rsidRPr="005261F9">
        <w:rPr>
          <w:rFonts w:ascii="Segoe UI Light" w:hAnsi="Segoe UI Light" w:cs="Segoe UI Light"/>
          <w:sz w:val="16"/>
          <w:szCs w:val="16"/>
          <w:lang w:val="pl-PL"/>
        </w:rPr>
        <w:tab/>
      </w:r>
      <w:r w:rsidRPr="005261F9">
        <w:rPr>
          <w:rFonts w:ascii="Segoe UI Light" w:hAnsi="Segoe UI Light" w:cs="Segoe UI Light"/>
          <w:sz w:val="16"/>
          <w:szCs w:val="16"/>
          <w:lang w:val="pl-PL"/>
        </w:rPr>
        <w:t>(podpis Wnioskodawcy)</w:t>
      </w:r>
      <w:r w:rsidR="00143797" w:rsidRPr="005261F9">
        <w:rPr>
          <w:rFonts w:ascii="Segoe UI Light" w:hAnsi="Segoe UI Light" w:cs="Segoe UI Light"/>
          <w:sz w:val="16"/>
          <w:szCs w:val="16"/>
          <w:lang w:val="pl-PL"/>
        </w:rPr>
        <w:tab/>
      </w:r>
    </w:p>
    <w:p w:rsidR="006249DB" w:rsidRPr="005261F9" w:rsidRDefault="006249DB" w:rsidP="006249DB">
      <w:pPr>
        <w:jc w:val="both"/>
        <w:rPr>
          <w:rFonts w:ascii="Segoe UI Light" w:hAnsi="Segoe UI Light" w:cs="Segoe UI Light"/>
          <w:sz w:val="20"/>
          <w:szCs w:val="20"/>
          <w:lang w:val="pl-PL"/>
        </w:rPr>
      </w:pPr>
    </w:p>
    <w:p w:rsidR="00330B7B" w:rsidRPr="005261F9" w:rsidRDefault="006249DB" w:rsidP="006249DB">
      <w:pPr>
        <w:jc w:val="both"/>
        <w:rPr>
          <w:rFonts w:ascii="Segoe UI Light" w:hAnsi="Segoe UI Light" w:cs="Segoe UI Light"/>
          <w:sz w:val="18"/>
          <w:szCs w:val="18"/>
          <w:u w:val="single"/>
          <w:lang w:val="pl-PL"/>
        </w:rPr>
      </w:pPr>
      <w:r w:rsidRPr="005261F9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lastRenderedPageBreak/>
        <w:t>Załączniki</w:t>
      </w:r>
      <w:r w:rsidR="00B54E73" w:rsidRPr="005261F9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t xml:space="preserve"> obowiązkowe</w:t>
      </w:r>
      <w:r w:rsidRPr="005261F9">
        <w:rPr>
          <w:rFonts w:ascii="Segoe UI Light" w:hAnsi="Segoe UI Light" w:cs="Segoe UI Light"/>
          <w:sz w:val="18"/>
          <w:szCs w:val="18"/>
          <w:u w:val="single"/>
          <w:lang w:val="pl-PL"/>
        </w:rPr>
        <w:t>:</w:t>
      </w:r>
    </w:p>
    <w:p w:rsidR="00BB6D1C" w:rsidRPr="005261F9" w:rsidRDefault="00D111FC" w:rsidP="00BC2999">
      <w:pPr>
        <w:numPr>
          <w:ilvl w:val="0"/>
          <w:numId w:val="8"/>
        </w:numPr>
        <w:jc w:val="both"/>
        <w:rPr>
          <w:rFonts w:ascii="Segoe UI Light" w:hAnsi="Segoe UI Light" w:cs="Segoe UI Light"/>
          <w:bCs/>
          <w:sz w:val="20"/>
          <w:szCs w:val="20"/>
          <w:lang w:val="pl-PL"/>
        </w:rPr>
      </w:pP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dokument potwierdzający posiadanie przez wnioskodawcę tytułu prawnego do korzystania z zabytku, uprawniającego do występowania z tym wnioskiem.</w:t>
      </w:r>
      <w:r w:rsidR="00330B7B" w:rsidRPr="005261F9">
        <w:rPr>
          <w:rFonts w:ascii="Segoe UI Light" w:hAnsi="Segoe UI Light" w:cs="Segoe UI Light"/>
          <w:bCs/>
          <w:sz w:val="20"/>
          <w:szCs w:val="20"/>
          <w:lang w:val="pl-PL"/>
        </w:rPr>
        <w:t>,</w:t>
      </w:r>
    </w:p>
    <w:p w:rsidR="006A79C0" w:rsidRPr="005261F9" w:rsidRDefault="00D111FC" w:rsidP="006A79C0">
      <w:pPr>
        <w:numPr>
          <w:ilvl w:val="0"/>
          <w:numId w:val="8"/>
        </w:numPr>
        <w:jc w:val="both"/>
        <w:rPr>
          <w:rFonts w:ascii="Segoe UI Light" w:hAnsi="Segoe UI Light" w:cs="Segoe UI Light"/>
          <w:bCs/>
          <w:sz w:val="20"/>
          <w:szCs w:val="20"/>
          <w:lang w:val="pl-PL"/>
        </w:rPr>
      </w:pP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Do wniosku o wydanie pozwolenia na podział zabytku nieruchomego dołącza się ponadto wstępny projekt podziału </w:t>
      </w:r>
      <w:proofErr w:type="spellStart"/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zabytku</w:t>
      </w:r>
      <w:r w:rsidR="006A79C0" w:rsidRPr="005261F9">
        <w:rPr>
          <w:rFonts w:ascii="Segoe UI Light" w:hAnsi="Segoe UI Light" w:cs="Segoe UI Light"/>
          <w:bCs/>
          <w:sz w:val="20"/>
          <w:szCs w:val="20"/>
          <w:lang w:val="pl-PL"/>
        </w:rPr>
        <w:t>dokumenty</w:t>
      </w:r>
      <w:proofErr w:type="spellEnd"/>
      <w:r w:rsidR="006A79C0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potwierdzające posiadanie przez osobę kierującą pracami konserwatorskimi, pracami restauratorskimi, badaniami konserwatorskimi albo badaniami architektonicznymi kwalifikacji do kierowania odpowiednio tymi pracami albo badaniami albo samodzielnego ich wykonywania, w przypadku gdy osoba ta nie będzie wyłaniana w postepowaniu o udzielenie zamówienia publicznego,</w:t>
      </w:r>
    </w:p>
    <w:p w:rsidR="00471627" w:rsidRPr="005261F9" w:rsidRDefault="00471627" w:rsidP="00BC2999">
      <w:pPr>
        <w:numPr>
          <w:ilvl w:val="0"/>
          <w:numId w:val="8"/>
        </w:numPr>
        <w:jc w:val="both"/>
        <w:rPr>
          <w:rFonts w:ascii="Segoe UI Light" w:hAnsi="Segoe UI Light" w:cs="Segoe UI Light"/>
          <w:bCs/>
          <w:sz w:val="20"/>
          <w:szCs w:val="20"/>
          <w:lang w:val="pl-PL"/>
        </w:rPr>
      </w:pP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w przypadku prowadzenia prac konserwatorskich  albo prac restauratorskich załączyć należy dokument potwierdzający posiadanie przez wnioskodawcę tytułu prawnego do korzystania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z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zabytku, uprawniającego do występowania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z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tym wnioskiem, albo oświadczenie wnioskodawcy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o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posiadaniu tego tytułu,</w:t>
      </w:r>
    </w:p>
    <w:p w:rsidR="00471627" w:rsidRPr="005261F9" w:rsidRDefault="00471627" w:rsidP="00BC2999">
      <w:pPr>
        <w:numPr>
          <w:ilvl w:val="0"/>
          <w:numId w:val="8"/>
        </w:numPr>
        <w:jc w:val="both"/>
        <w:rPr>
          <w:rFonts w:ascii="Segoe UI Light" w:hAnsi="Segoe UI Light" w:cs="Segoe UI Light"/>
          <w:bCs/>
          <w:sz w:val="20"/>
          <w:szCs w:val="20"/>
          <w:lang w:val="pl-PL"/>
        </w:rPr>
      </w:pP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w przypadku prow</w:t>
      </w:r>
      <w:r w:rsidR="006E31A0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adzenia badań konserwatorskich 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albo badań architektonicznych załączyć należy dokument potwierdzający posiadanie przez wnioskodawcę tytułu prawnego do korzystania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z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zabytku, uprawniającego do występowania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z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tym wnioskiem, albo oświadczenie wnioskodawcy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o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posiadaniu tego tytułu, albo zgodę właściciela lub posiadacza nieruchomości na przeprowadzenie badań konserwatorskich lub badań architektonicznych,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w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przypadku gdy</w:t>
      </w:r>
      <w:r w:rsidR="001A3BD3"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 z 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wnioskiem występuje osoba fizyczna albo jednostka organizacyjna zamierzająca je prowadzić, albo oświadczenie, że właściciel lub posiadacz tej zgody nie udzielił.</w:t>
      </w:r>
    </w:p>
    <w:p w:rsidR="006E31A0" w:rsidRPr="005261F9" w:rsidRDefault="006E31A0" w:rsidP="00BC2999">
      <w:pPr>
        <w:numPr>
          <w:ilvl w:val="0"/>
          <w:numId w:val="8"/>
        </w:numPr>
        <w:jc w:val="both"/>
        <w:rPr>
          <w:rFonts w:ascii="Segoe UI Light" w:hAnsi="Segoe UI Light" w:cs="Segoe UI Light"/>
          <w:bCs/>
          <w:sz w:val="20"/>
          <w:szCs w:val="20"/>
          <w:lang w:val="pl-PL"/>
        </w:rPr>
      </w:pP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>dowód wniesienia opłaty skarbowej za wydanie pozwolenia w wysokości 82 zł na konto Urzędu Miasta Olsztyn i 17 zł za ewentualne pełnomocnictwo lub zaświadczenia o zwolnieniu z tychże opłat skarbowych, wg ustawy z dnia 16 listopada 2006r. o opłacie skarbowej (</w:t>
      </w:r>
      <w:r w:rsidR="0079329E" w:rsidRPr="005261F9">
        <w:rPr>
          <w:rFonts w:ascii="Segoe UI Light" w:hAnsi="Segoe UI Light" w:cs="Segoe UI Light"/>
          <w:bCs/>
          <w:sz w:val="20"/>
          <w:szCs w:val="20"/>
          <w:lang w:val="pl-PL"/>
        </w:rPr>
        <w:t>t.j. DzU z 2015 r., poz. 783 z późn. zmianami</w:t>
      </w:r>
      <w:r w:rsidRPr="005261F9">
        <w:rPr>
          <w:rFonts w:ascii="Segoe UI Light" w:hAnsi="Segoe UI Light" w:cs="Segoe UI Light"/>
          <w:bCs/>
          <w:sz w:val="20"/>
          <w:szCs w:val="20"/>
          <w:lang w:val="pl-PL"/>
        </w:rPr>
        <w:t xml:space="preserve">) </w:t>
      </w:r>
    </w:p>
    <w:p w:rsidR="00C615AF" w:rsidRPr="005261F9" w:rsidRDefault="00C615AF" w:rsidP="00C615AF">
      <w:pPr>
        <w:spacing w:line="276" w:lineRule="auto"/>
        <w:ind w:left="720"/>
        <w:jc w:val="both"/>
        <w:rPr>
          <w:rStyle w:val="Pogrubienie"/>
          <w:rFonts w:ascii="Segoe UI Light" w:hAnsi="Segoe UI Light" w:cs="Segoe UI Light"/>
          <w:b w:val="0"/>
          <w:sz w:val="20"/>
          <w:szCs w:val="20"/>
          <w:lang w:val="pl-PL"/>
        </w:rPr>
      </w:pPr>
    </w:p>
    <w:p w:rsidR="006E31A0" w:rsidRPr="005261F9" w:rsidRDefault="006E31A0" w:rsidP="006E31A0">
      <w:pPr>
        <w:jc w:val="center"/>
        <w:rPr>
          <w:rFonts w:ascii="Segoe UI Light" w:hAnsi="Segoe UI Light" w:cs="Segoe UI Light"/>
          <w:sz w:val="20"/>
          <w:szCs w:val="20"/>
          <w:u w:val="single"/>
          <w:lang w:val="pl-PL"/>
        </w:rPr>
      </w:pPr>
    </w:p>
    <w:p w:rsidR="006E31A0" w:rsidRPr="005261F9" w:rsidRDefault="006E31A0" w:rsidP="006E31A0">
      <w:pPr>
        <w:jc w:val="both"/>
        <w:rPr>
          <w:rFonts w:ascii="Segoe UI Light" w:hAnsi="Segoe UI Light" w:cs="Segoe UI Light"/>
          <w:bCs/>
          <w:i/>
          <w:sz w:val="20"/>
          <w:szCs w:val="20"/>
          <w:lang w:val="pl-PL"/>
        </w:rPr>
      </w:pPr>
      <w:r w:rsidRPr="005261F9">
        <w:rPr>
          <w:rStyle w:val="Pogrubienie"/>
          <w:rFonts w:ascii="Segoe UI Light" w:hAnsi="Segoe UI Light" w:cs="Segoe UI Light"/>
          <w:i/>
          <w:sz w:val="20"/>
          <w:szCs w:val="20"/>
          <w:lang w:val="pl-PL"/>
        </w:rPr>
        <w:t xml:space="preserve">Uwaga: </w:t>
      </w:r>
      <w:r w:rsidRPr="005261F9">
        <w:rPr>
          <w:rFonts w:ascii="Segoe UI Light" w:hAnsi="Segoe UI Light" w:cs="Segoe UI Light"/>
          <w:bCs/>
          <w:i/>
          <w:sz w:val="20"/>
          <w:szCs w:val="20"/>
          <w:lang w:val="pl-PL"/>
        </w:rPr>
        <w:t>wszystkie załączniki do wniosku powinny być w oryginale lub kopii potwierdzonej za zgodność z oryginałem wg art. 76a Kodeksu postepowania administracyjnego (</w:t>
      </w:r>
      <w:r w:rsidR="0079329E" w:rsidRPr="005261F9">
        <w:rPr>
          <w:rFonts w:ascii="Segoe UI Light" w:hAnsi="Segoe UI Light" w:cs="Segoe UI Light"/>
          <w:bCs/>
          <w:i/>
          <w:sz w:val="20"/>
          <w:szCs w:val="20"/>
          <w:lang w:val="pl-PL"/>
        </w:rPr>
        <w:t>t.j. DzU z 2017 r., poz. 1257</w:t>
      </w:r>
      <w:r w:rsidRPr="005261F9">
        <w:rPr>
          <w:rFonts w:ascii="Segoe UI Light" w:hAnsi="Segoe UI Light" w:cs="Segoe UI Light"/>
          <w:bCs/>
          <w:i/>
          <w:sz w:val="20"/>
          <w:szCs w:val="20"/>
          <w:lang w:val="pl-PL"/>
        </w:rPr>
        <w:t>), tj. ich zgodność z oryginałem winna być poświadczona przez notariusza albo przez występującego w sprawie pełnomocnika strony będącego adwokatem, radcą prawnym, rzecznikiem patentowym lub doradcą podatkowym.</w:t>
      </w:r>
    </w:p>
    <w:p w:rsidR="00C615AF" w:rsidRPr="005261F9" w:rsidRDefault="00C615AF" w:rsidP="008D0784">
      <w:pPr>
        <w:spacing w:line="276" w:lineRule="auto"/>
        <w:jc w:val="both"/>
        <w:rPr>
          <w:rStyle w:val="Pogrubienie"/>
          <w:rFonts w:ascii="Segoe UI Light" w:hAnsi="Segoe UI Light" w:cs="Segoe UI Light"/>
          <w:b w:val="0"/>
          <w:sz w:val="20"/>
          <w:szCs w:val="20"/>
          <w:lang w:val="pl-PL"/>
        </w:rPr>
      </w:pPr>
    </w:p>
    <w:p w:rsidR="006249DB" w:rsidRPr="005261F9" w:rsidRDefault="006249DB" w:rsidP="00AB5147">
      <w:pPr>
        <w:ind w:left="360"/>
        <w:jc w:val="both"/>
        <w:rPr>
          <w:rFonts w:ascii="Segoe UI Light" w:hAnsi="Segoe UI Light" w:cs="Segoe UI Light"/>
          <w:spacing w:val="60"/>
          <w:sz w:val="18"/>
          <w:szCs w:val="18"/>
          <w:lang w:val="pl-PL"/>
        </w:rPr>
      </w:pPr>
    </w:p>
    <w:sectPr w:rsidR="006249DB" w:rsidRPr="005261F9" w:rsidSect="005261F9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D1" w:rsidRDefault="00433CD1" w:rsidP="005261F9">
      <w:r>
        <w:separator/>
      </w:r>
    </w:p>
  </w:endnote>
  <w:endnote w:type="continuationSeparator" w:id="0">
    <w:p w:rsidR="00433CD1" w:rsidRDefault="00433CD1" w:rsidP="0052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F9" w:rsidRPr="005261F9" w:rsidRDefault="005261F9">
    <w:pPr>
      <w:pStyle w:val="Stopka"/>
      <w:jc w:val="center"/>
      <w:rPr>
        <w:rFonts w:ascii="Segoe UI Light" w:hAnsi="Segoe UI Light" w:cs="Segoe UI Light"/>
      </w:rPr>
    </w:pPr>
    <w:r w:rsidRPr="005261F9">
      <w:rPr>
        <w:rFonts w:ascii="Segoe UI Light" w:hAnsi="Segoe UI Light" w:cs="Segoe UI Light"/>
      </w:rPr>
      <w:fldChar w:fldCharType="begin"/>
    </w:r>
    <w:r w:rsidRPr="005261F9">
      <w:rPr>
        <w:rFonts w:ascii="Segoe UI Light" w:hAnsi="Segoe UI Light" w:cs="Segoe UI Light"/>
      </w:rPr>
      <w:instrText>PAGE   \* MERGEFORMAT</w:instrText>
    </w:r>
    <w:r w:rsidRPr="005261F9">
      <w:rPr>
        <w:rFonts w:ascii="Segoe UI Light" w:hAnsi="Segoe UI Light" w:cs="Segoe UI Light"/>
      </w:rPr>
      <w:fldChar w:fldCharType="separate"/>
    </w:r>
    <w:r w:rsidRPr="005261F9">
      <w:rPr>
        <w:rFonts w:ascii="Segoe UI Light" w:hAnsi="Segoe UI Light" w:cs="Segoe UI Light"/>
        <w:noProof/>
        <w:lang w:val="pl-PL"/>
      </w:rPr>
      <w:t>1</w:t>
    </w:r>
    <w:r w:rsidRPr="005261F9">
      <w:rPr>
        <w:rFonts w:ascii="Segoe UI Light" w:hAnsi="Segoe UI Light" w:cs="Segoe UI Light"/>
      </w:rPr>
      <w:fldChar w:fldCharType="end"/>
    </w:r>
  </w:p>
  <w:p w:rsidR="005261F9" w:rsidRDefault="005261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D1" w:rsidRDefault="00433CD1" w:rsidP="005261F9">
      <w:r>
        <w:separator/>
      </w:r>
    </w:p>
  </w:footnote>
  <w:footnote w:type="continuationSeparator" w:id="0">
    <w:p w:rsidR="00433CD1" w:rsidRDefault="00433CD1" w:rsidP="0052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C36"/>
    <w:multiLevelType w:val="hybridMultilevel"/>
    <w:tmpl w:val="2B085F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6971"/>
    <w:multiLevelType w:val="hybridMultilevel"/>
    <w:tmpl w:val="E2BAB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3488"/>
    <w:multiLevelType w:val="hybridMultilevel"/>
    <w:tmpl w:val="EC0407E4"/>
    <w:lvl w:ilvl="0" w:tplc="BD641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878E9"/>
    <w:multiLevelType w:val="hybridMultilevel"/>
    <w:tmpl w:val="88D60414"/>
    <w:lvl w:ilvl="0" w:tplc="BDCA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26CAC"/>
    <w:multiLevelType w:val="hybridMultilevel"/>
    <w:tmpl w:val="0E30AB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34F21"/>
    <w:multiLevelType w:val="hybridMultilevel"/>
    <w:tmpl w:val="113EC33A"/>
    <w:lvl w:ilvl="0" w:tplc="A20E8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FC1E6B"/>
    <w:multiLevelType w:val="hybridMultilevel"/>
    <w:tmpl w:val="35C2C2FC"/>
    <w:lvl w:ilvl="0" w:tplc="7CB6F0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2"/>
    <w:rsid w:val="000741BF"/>
    <w:rsid w:val="000C2DEB"/>
    <w:rsid w:val="00122E96"/>
    <w:rsid w:val="001247E6"/>
    <w:rsid w:val="00126DA8"/>
    <w:rsid w:val="00143797"/>
    <w:rsid w:val="00185926"/>
    <w:rsid w:val="001A3BD3"/>
    <w:rsid w:val="001B1DF1"/>
    <w:rsid w:val="001E756D"/>
    <w:rsid w:val="002436FE"/>
    <w:rsid w:val="00272FB7"/>
    <w:rsid w:val="00320743"/>
    <w:rsid w:val="00325482"/>
    <w:rsid w:val="00330B7B"/>
    <w:rsid w:val="003374C1"/>
    <w:rsid w:val="00406C8D"/>
    <w:rsid w:val="00433CD1"/>
    <w:rsid w:val="004638ED"/>
    <w:rsid w:val="00471627"/>
    <w:rsid w:val="004E7A2F"/>
    <w:rsid w:val="005206D5"/>
    <w:rsid w:val="005261F9"/>
    <w:rsid w:val="005263E4"/>
    <w:rsid w:val="00576B58"/>
    <w:rsid w:val="005C43D8"/>
    <w:rsid w:val="00611272"/>
    <w:rsid w:val="006249DB"/>
    <w:rsid w:val="00681CAF"/>
    <w:rsid w:val="006A79C0"/>
    <w:rsid w:val="006E31A0"/>
    <w:rsid w:val="00732884"/>
    <w:rsid w:val="00781829"/>
    <w:rsid w:val="0079329E"/>
    <w:rsid w:val="007D558A"/>
    <w:rsid w:val="007D5BBF"/>
    <w:rsid w:val="00802258"/>
    <w:rsid w:val="00860982"/>
    <w:rsid w:val="008D0784"/>
    <w:rsid w:val="00AB5147"/>
    <w:rsid w:val="00B1713C"/>
    <w:rsid w:val="00B54E73"/>
    <w:rsid w:val="00BB6D1C"/>
    <w:rsid w:val="00BC2999"/>
    <w:rsid w:val="00C23A54"/>
    <w:rsid w:val="00C615AF"/>
    <w:rsid w:val="00C73683"/>
    <w:rsid w:val="00C85C2A"/>
    <w:rsid w:val="00CC09F1"/>
    <w:rsid w:val="00CE772F"/>
    <w:rsid w:val="00CF6D55"/>
    <w:rsid w:val="00D04D8A"/>
    <w:rsid w:val="00D111FC"/>
    <w:rsid w:val="00D536CC"/>
    <w:rsid w:val="00DB7223"/>
    <w:rsid w:val="00DC69B9"/>
    <w:rsid w:val="00DE006F"/>
    <w:rsid w:val="00E40091"/>
    <w:rsid w:val="00F03CE2"/>
    <w:rsid w:val="00F82280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7D5BBF"/>
    <w:rPr>
      <w:b/>
      <w:bCs/>
      <w:spacing w:val="6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3A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Nagwek">
    <w:name w:val="header"/>
    <w:basedOn w:val="Normalny"/>
    <w:link w:val="NagwekZnak"/>
    <w:rsid w:val="00526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1F9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rsid w:val="00526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1F9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7D5BBF"/>
    <w:rPr>
      <w:b/>
      <w:bCs/>
      <w:spacing w:val="6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3A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Nagwek">
    <w:name w:val="header"/>
    <w:basedOn w:val="Normalny"/>
    <w:link w:val="NagwekZnak"/>
    <w:rsid w:val="00526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1F9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rsid w:val="00526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1F9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 i data)</vt:lpstr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 i data)</dc:title>
  <dc:creator>x</dc:creator>
  <cp:lastModifiedBy>BakalarczykSzymon</cp:lastModifiedBy>
  <cp:revision>2</cp:revision>
  <cp:lastPrinted>2020-02-28T09:59:00Z</cp:lastPrinted>
  <dcterms:created xsi:type="dcterms:W3CDTF">2026-02-18T14:23:00Z</dcterms:created>
  <dcterms:modified xsi:type="dcterms:W3CDTF">2026-02-18T14:23:00Z</dcterms:modified>
</cp:coreProperties>
</file>