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24A56" w14:textId="1BB66BE0" w:rsidR="00C045C5" w:rsidRPr="006837A4" w:rsidRDefault="003B3A84">
      <w:pPr>
        <w:rPr>
          <w:b/>
          <w:sz w:val="24"/>
          <w:szCs w:val="24"/>
        </w:rPr>
      </w:pPr>
      <w:r w:rsidRPr="006837A4">
        <w:rPr>
          <w:b/>
          <w:sz w:val="24"/>
          <w:szCs w:val="24"/>
        </w:rPr>
        <w:t>Kalendarz biurkowy</w:t>
      </w:r>
      <w:r w:rsidR="006837A4" w:rsidRPr="006837A4">
        <w:rPr>
          <w:b/>
          <w:sz w:val="24"/>
          <w:szCs w:val="24"/>
        </w:rPr>
        <w:t>, stojący</w:t>
      </w:r>
      <w:r w:rsidR="00A766B4">
        <w:t xml:space="preserve">, </w:t>
      </w:r>
      <w:r w:rsidR="00A766B4" w:rsidRPr="00A766B4">
        <w:rPr>
          <w:b/>
          <w:sz w:val="24"/>
          <w:szCs w:val="24"/>
        </w:rPr>
        <w:t>po</w:t>
      </w:r>
      <w:r w:rsidR="00ED0184">
        <w:rPr>
          <w:b/>
          <w:sz w:val="24"/>
          <w:szCs w:val="24"/>
        </w:rPr>
        <w:t>ziomy</w:t>
      </w:r>
      <w:r w:rsidR="00A766B4">
        <w:rPr>
          <w:b/>
          <w:sz w:val="24"/>
          <w:szCs w:val="24"/>
        </w:rPr>
        <w:t>,</w:t>
      </w:r>
      <w:r w:rsidR="00A766B4" w:rsidRPr="00A766B4">
        <w:rPr>
          <w:b/>
          <w:sz w:val="24"/>
          <w:szCs w:val="24"/>
        </w:rPr>
        <w:t xml:space="preserve"> z odwracanymi kartami</w:t>
      </w:r>
      <w:r w:rsidR="000456C2">
        <w:rPr>
          <w:b/>
          <w:sz w:val="24"/>
          <w:szCs w:val="24"/>
        </w:rPr>
        <w:t>, na spirali</w:t>
      </w:r>
    </w:p>
    <w:p w14:paraId="4CB623BE" w14:textId="77777777" w:rsidR="00ED0184" w:rsidRDefault="00ED0184" w:rsidP="006837A4">
      <w:pPr>
        <w:rPr>
          <w:b/>
        </w:rPr>
      </w:pPr>
    </w:p>
    <w:p w14:paraId="7ECDE1C8" w14:textId="0D27D8D5" w:rsidR="006837A4" w:rsidRDefault="006837A4" w:rsidP="006837A4">
      <w:r w:rsidRPr="006837A4">
        <w:rPr>
          <w:b/>
        </w:rPr>
        <w:t>Format kart:</w:t>
      </w:r>
      <w:r>
        <w:t xml:space="preserve"> </w:t>
      </w:r>
      <w:r w:rsidRPr="006837A4">
        <w:t>13</w:t>
      </w:r>
      <w:r>
        <w:t xml:space="preserve"> </w:t>
      </w:r>
      <w:r w:rsidRPr="006837A4">
        <w:t>x</w:t>
      </w:r>
      <w:r>
        <w:t xml:space="preserve"> </w:t>
      </w:r>
      <w:r w:rsidRPr="006837A4">
        <w:t>20</w:t>
      </w:r>
      <w:r w:rsidR="00A766B4">
        <w:t>,5</w:t>
      </w:r>
      <w:r>
        <w:t xml:space="preserve"> </w:t>
      </w:r>
      <w:r w:rsidR="00A766B4">
        <w:t>c</w:t>
      </w:r>
      <w:r w:rsidRPr="006837A4">
        <w:t>m</w:t>
      </w:r>
      <w:r>
        <w:t xml:space="preserve"> (</w:t>
      </w:r>
      <w:r w:rsidR="00ED0184">
        <w:t>poziomy</w:t>
      </w:r>
      <w:r>
        <w:t>)</w:t>
      </w:r>
    </w:p>
    <w:p w14:paraId="3B5BB795" w14:textId="77777777" w:rsidR="006837A4" w:rsidRDefault="006837A4" w:rsidP="006837A4">
      <w:r w:rsidRPr="006837A4">
        <w:rPr>
          <w:b/>
        </w:rPr>
        <w:t>Ilość kart:</w:t>
      </w:r>
      <w:r>
        <w:t xml:space="preserve"> 14</w:t>
      </w:r>
    </w:p>
    <w:p w14:paraId="17599AB2" w14:textId="77777777" w:rsidR="005436B1" w:rsidRDefault="006837A4" w:rsidP="006837A4">
      <w:r w:rsidRPr="006837A4">
        <w:rPr>
          <w:b/>
        </w:rPr>
        <w:t>Oprawa:</w:t>
      </w:r>
      <w:r>
        <w:t xml:space="preserve"> </w:t>
      </w:r>
    </w:p>
    <w:p w14:paraId="2994B2B4" w14:textId="425B9C68" w:rsidR="005436B1" w:rsidRDefault="005436B1" w:rsidP="006837A4">
      <w:r>
        <w:t xml:space="preserve">- </w:t>
      </w:r>
      <w:r w:rsidRPr="005436B1">
        <w:t>dziurkowanie na spiralę</w:t>
      </w:r>
      <w:r>
        <w:t>;</w:t>
      </w:r>
    </w:p>
    <w:p w14:paraId="489EA7C5" w14:textId="78090593" w:rsidR="006837A4" w:rsidRDefault="005436B1" w:rsidP="006837A4">
      <w:r>
        <w:t xml:space="preserve">- </w:t>
      </w:r>
      <w:r w:rsidR="006837A4">
        <w:t xml:space="preserve">spirala </w:t>
      </w:r>
      <w:r>
        <w:t xml:space="preserve">typu Estyma </w:t>
      </w:r>
      <w:r w:rsidR="006837A4">
        <w:t>w kolorze dopasowanym do kolorystyki projektu.</w:t>
      </w:r>
    </w:p>
    <w:p w14:paraId="099705D7" w14:textId="77777777" w:rsidR="006837A4" w:rsidRPr="00A766B4" w:rsidRDefault="006837A4" w:rsidP="006837A4">
      <w:pPr>
        <w:rPr>
          <w:i/>
        </w:rPr>
      </w:pPr>
      <w:r w:rsidRPr="00A766B4">
        <w:rPr>
          <w:i/>
        </w:rPr>
        <w:t>Wykonawca przedstawi wybraną spiralę do akceptacji Zamawiającego.</w:t>
      </w:r>
    </w:p>
    <w:p w14:paraId="64EB4533" w14:textId="77777777" w:rsidR="006837A4" w:rsidRDefault="006837A4" w:rsidP="006837A4"/>
    <w:p w14:paraId="30CA9344" w14:textId="77777777" w:rsidR="006837A4" w:rsidRPr="005436B1" w:rsidRDefault="006837A4" w:rsidP="006837A4">
      <w:pPr>
        <w:rPr>
          <w:b/>
        </w:rPr>
      </w:pPr>
      <w:r w:rsidRPr="005436B1">
        <w:rPr>
          <w:b/>
        </w:rPr>
        <w:t>KARTY</w:t>
      </w:r>
    </w:p>
    <w:p w14:paraId="66806B19" w14:textId="1B381A5A" w:rsidR="006837A4" w:rsidRPr="00ED5BCF" w:rsidRDefault="006837A4" w:rsidP="006837A4">
      <w:r w:rsidRPr="00ED5BCF">
        <w:t>Papier biały, offsetowy, gramatura 250-270 g/</w:t>
      </w:r>
      <w:proofErr w:type="spellStart"/>
      <w:r w:rsidRPr="00ED5BCF">
        <w:t>mq</w:t>
      </w:r>
      <w:proofErr w:type="spellEnd"/>
      <w:r w:rsidR="000456C2">
        <w:t xml:space="preserve">, </w:t>
      </w:r>
    </w:p>
    <w:p w14:paraId="67997E4A" w14:textId="77777777" w:rsidR="006837A4" w:rsidRDefault="006837A4" w:rsidP="006837A4">
      <w:r>
        <w:t xml:space="preserve">Druk: </w:t>
      </w:r>
      <w:r w:rsidR="00ED5BCF">
        <w:t>4</w:t>
      </w:r>
      <w:r>
        <w:t>+</w:t>
      </w:r>
      <w:r w:rsidR="00ED5BCF">
        <w:t>4</w:t>
      </w:r>
      <w:r>
        <w:t xml:space="preserve"> </w:t>
      </w:r>
    </w:p>
    <w:p w14:paraId="068EBF6B" w14:textId="370D4B96" w:rsidR="003B3A84" w:rsidRDefault="000456C2" w:rsidP="006837A4">
      <w:r w:rsidRPr="000456C2">
        <w:rPr>
          <w:bCs/>
        </w:rPr>
        <w:t>L</w:t>
      </w:r>
      <w:r w:rsidR="006837A4">
        <w:t>akier offsetowy zabezpieczająco</w:t>
      </w:r>
      <w:r>
        <w:t>.</w:t>
      </w:r>
    </w:p>
    <w:p w14:paraId="2D5219E1" w14:textId="77777777" w:rsidR="003B3A84" w:rsidRDefault="003B3A84"/>
    <w:p w14:paraId="41B79472" w14:textId="1809E8C6" w:rsidR="003B3A84" w:rsidRPr="008408E5" w:rsidRDefault="00ED5BCF">
      <w:pPr>
        <w:rPr>
          <w:b/>
        </w:rPr>
      </w:pPr>
      <w:r w:rsidRPr="008408E5">
        <w:rPr>
          <w:b/>
        </w:rPr>
        <w:t>NÓŻKA</w:t>
      </w:r>
      <w:r w:rsidR="00A766B4">
        <w:rPr>
          <w:b/>
        </w:rPr>
        <w:t xml:space="preserve"> </w:t>
      </w:r>
      <w:r w:rsidR="00A766B4" w:rsidRPr="00A766B4">
        <w:rPr>
          <w:b/>
        </w:rPr>
        <w:t>o profilu trójkątnym, składan</w:t>
      </w:r>
      <w:r w:rsidR="00A766B4">
        <w:rPr>
          <w:b/>
        </w:rPr>
        <w:t>a</w:t>
      </w:r>
      <w:r w:rsidR="005436B1">
        <w:rPr>
          <w:b/>
        </w:rPr>
        <w:t>,</w:t>
      </w:r>
      <w:r w:rsidR="000456C2">
        <w:rPr>
          <w:b/>
        </w:rPr>
        <w:t xml:space="preserve"> ścianki</w:t>
      </w:r>
      <w:r w:rsidR="005436B1">
        <w:rPr>
          <w:b/>
        </w:rPr>
        <w:t xml:space="preserve"> klejone – podwójna warstwa papieru</w:t>
      </w:r>
      <w:r w:rsidR="001378D7">
        <w:rPr>
          <w:b/>
        </w:rPr>
        <w:t>, bigowanie/falcowanie w 5 miejscach</w:t>
      </w:r>
      <w:r w:rsidR="00637B76">
        <w:rPr>
          <w:b/>
        </w:rPr>
        <w:t xml:space="preserve"> </w:t>
      </w:r>
    </w:p>
    <w:p w14:paraId="3AC6ACBC" w14:textId="77777777" w:rsidR="008408E5" w:rsidRDefault="00ED5BCF" w:rsidP="008408E5">
      <w:r>
        <w:t xml:space="preserve">Papier </w:t>
      </w:r>
      <w:r w:rsidR="008408E5">
        <w:t>ozdobny w kolorze granatowym, dopasowanym do kolorystyki projektu.</w:t>
      </w:r>
    </w:p>
    <w:p w14:paraId="72DD8189" w14:textId="2FBE7896" w:rsidR="008408E5" w:rsidRDefault="008408E5" w:rsidP="008408E5">
      <w:r>
        <w:t>Gramatura</w:t>
      </w:r>
      <w:r w:rsidR="00A766B4">
        <w:t xml:space="preserve"> </w:t>
      </w:r>
      <w:r w:rsidR="005436B1">
        <w:t>3</w:t>
      </w:r>
      <w:r>
        <w:t>00</w:t>
      </w:r>
      <w:r w:rsidRPr="00ED5BCF">
        <w:t xml:space="preserve"> g/</w:t>
      </w:r>
      <w:proofErr w:type="spellStart"/>
      <w:r w:rsidRPr="00ED5BCF">
        <w:t>mq</w:t>
      </w:r>
      <w:proofErr w:type="spellEnd"/>
      <w:r>
        <w:t xml:space="preserve"> </w:t>
      </w:r>
    </w:p>
    <w:p w14:paraId="36BF4B6C" w14:textId="7EBC2F22" w:rsidR="00A766B4" w:rsidRDefault="00A766B4" w:rsidP="008408E5">
      <w:r>
        <w:t xml:space="preserve">Wymiary: </w:t>
      </w:r>
      <w:r w:rsidR="00FA63F9">
        <w:t>tak jak karta</w:t>
      </w:r>
    </w:p>
    <w:p w14:paraId="4BEDBB1A" w14:textId="77777777" w:rsidR="008408E5" w:rsidRPr="00A766B4" w:rsidRDefault="008408E5" w:rsidP="008408E5">
      <w:pPr>
        <w:rPr>
          <w:i/>
        </w:rPr>
      </w:pPr>
      <w:bookmarkStart w:id="0" w:name="_GoBack"/>
      <w:bookmarkEnd w:id="0"/>
      <w:r w:rsidRPr="00ED0184">
        <w:rPr>
          <w:i/>
        </w:rPr>
        <w:t>Wykonawca przedstawi wybrany papier do akceptacji Zamawiającego.</w:t>
      </w:r>
    </w:p>
    <w:p w14:paraId="7A2FACA2" w14:textId="77777777" w:rsidR="003B3A84" w:rsidRDefault="003B3A84"/>
    <w:p w14:paraId="11FEBB0A" w14:textId="77777777" w:rsidR="003B3A84" w:rsidRPr="008D477E" w:rsidRDefault="00A766B4">
      <w:pPr>
        <w:rPr>
          <w:b/>
          <w:bCs/>
        </w:rPr>
      </w:pPr>
      <w:r w:rsidRPr="008D477E">
        <w:rPr>
          <w:b/>
          <w:bCs/>
        </w:rPr>
        <w:t>OWIJKA</w:t>
      </w:r>
    </w:p>
    <w:p w14:paraId="745A2F98" w14:textId="5081A787" w:rsidR="003B3A84" w:rsidRDefault="003B3A84">
      <w:r>
        <w:t xml:space="preserve">Każdy egzemplarz posiada owijkę z papieru </w:t>
      </w:r>
      <w:proofErr w:type="spellStart"/>
      <w:r>
        <w:t>eco</w:t>
      </w:r>
      <w:proofErr w:type="spellEnd"/>
      <w:r>
        <w:t xml:space="preserve">, zapobiegającą otwieraniu się </w:t>
      </w:r>
      <w:r w:rsidR="004B51BD">
        <w:t xml:space="preserve">kalendarza </w:t>
      </w:r>
      <w:r>
        <w:t>przy pakowaniu, wysyłce etc.</w:t>
      </w:r>
    </w:p>
    <w:p w14:paraId="42E0C691" w14:textId="77777777" w:rsidR="003B3A84" w:rsidRDefault="003B3A84">
      <w:r>
        <w:t xml:space="preserve">Szerokość owijki: </w:t>
      </w:r>
      <w:r w:rsidR="00A766B4">
        <w:t>6 cm</w:t>
      </w:r>
    </w:p>
    <w:sectPr w:rsidR="003B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84"/>
    <w:rsid w:val="000456C2"/>
    <w:rsid w:val="00092FA0"/>
    <w:rsid w:val="001378D7"/>
    <w:rsid w:val="002022B8"/>
    <w:rsid w:val="003B3A84"/>
    <w:rsid w:val="004B51BD"/>
    <w:rsid w:val="005436B1"/>
    <w:rsid w:val="00637B76"/>
    <w:rsid w:val="006837A4"/>
    <w:rsid w:val="00750711"/>
    <w:rsid w:val="00763C8D"/>
    <w:rsid w:val="008408E5"/>
    <w:rsid w:val="008C2722"/>
    <w:rsid w:val="008D477E"/>
    <w:rsid w:val="00A766B4"/>
    <w:rsid w:val="00C045C5"/>
    <w:rsid w:val="00ED0184"/>
    <w:rsid w:val="00ED5BCF"/>
    <w:rsid w:val="00F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B9C0"/>
  <w15:chartTrackingRefBased/>
  <w15:docId w15:val="{09510824-11C5-4D99-AFDC-5B21048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Ewa Witkowska</cp:lastModifiedBy>
  <cp:revision>10</cp:revision>
  <dcterms:created xsi:type="dcterms:W3CDTF">2025-08-05T13:21:00Z</dcterms:created>
  <dcterms:modified xsi:type="dcterms:W3CDTF">2026-01-29T13:16:00Z</dcterms:modified>
</cp:coreProperties>
</file>