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D781" w14:textId="33093E39" w:rsidR="003642D1" w:rsidRPr="00C60CF7" w:rsidRDefault="00D92451" w:rsidP="00E8119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8119D" w:rsidRPr="00C60CF7">
        <w:rPr>
          <w:sz w:val="20"/>
          <w:szCs w:val="20"/>
        </w:rPr>
        <w:t>Wykaz nieruchomości przeznaczon</w:t>
      </w:r>
      <w:r w:rsidR="009F51E7">
        <w:rPr>
          <w:sz w:val="20"/>
          <w:szCs w:val="20"/>
        </w:rPr>
        <w:t>ych</w:t>
      </w:r>
      <w:r w:rsidR="00E8119D" w:rsidRPr="00C60CF7">
        <w:rPr>
          <w:sz w:val="20"/>
          <w:szCs w:val="20"/>
        </w:rPr>
        <w:t xml:space="preserve"> do sprzedaży w trybie art. 198g ustawy z dnia 21 sierpnia 1997 r. o gospodarce nieruchomościami</w:t>
      </w:r>
    </w:p>
    <w:p w14:paraId="1AACDA5A" w14:textId="3F0CE0BA" w:rsidR="00E8119D" w:rsidRPr="00C60CF7" w:rsidRDefault="00E8119D" w:rsidP="00E8119D">
      <w:pPr>
        <w:jc w:val="center"/>
        <w:rPr>
          <w:sz w:val="20"/>
          <w:szCs w:val="20"/>
        </w:rPr>
      </w:pPr>
      <w:r w:rsidRPr="00C60CF7">
        <w:rPr>
          <w:sz w:val="20"/>
          <w:szCs w:val="20"/>
        </w:rPr>
        <w:t xml:space="preserve">Starosta Lwówecki wykonujący zadania z zakresu administracji rządowej działając na podstawie art. 35 ust. 1 , art. 37 ust. 2 pkt. 5, </w:t>
      </w:r>
      <w:bookmarkStart w:id="0" w:name="_Hlk181783141"/>
      <w:r w:rsidRPr="00C60CF7">
        <w:rPr>
          <w:sz w:val="20"/>
          <w:szCs w:val="20"/>
        </w:rPr>
        <w:t xml:space="preserve">art. 198g i art. 198h ust. 1 pkt 1 </w:t>
      </w:r>
      <w:bookmarkEnd w:id="0"/>
      <w:r w:rsidRPr="00C60CF7">
        <w:rPr>
          <w:sz w:val="20"/>
          <w:szCs w:val="20"/>
        </w:rPr>
        <w:t>ustawy o</w:t>
      </w:r>
      <w:r w:rsidR="00E52F36">
        <w:rPr>
          <w:sz w:val="20"/>
          <w:szCs w:val="20"/>
        </w:rPr>
        <w:t> </w:t>
      </w:r>
      <w:r w:rsidRPr="00C60CF7">
        <w:rPr>
          <w:sz w:val="20"/>
          <w:szCs w:val="20"/>
        </w:rPr>
        <w:t>gospodarce nieruchomościami (</w:t>
      </w:r>
      <w:proofErr w:type="spellStart"/>
      <w:r w:rsidRPr="00C60CF7">
        <w:rPr>
          <w:sz w:val="20"/>
          <w:szCs w:val="20"/>
        </w:rPr>
        <w:t>t.j</w:t>
      </w:r>
      <w:proofErr w:type="spellEnd"/>
      <w:r w:rsidRPr="00C60CF7">
        <w:rPr>
          <w:sz w:val="20"/>
          <w:szCs w:val="20"/>
        </w:rPr>
        <w:t>. Dz.U 202</w:t>
      </w:r>
      <w:r w:rsidR="00FC3BA8">
        <w:rPr>
          <w:sz w:val="20"/>
          <w:szCs w:val="20"/>
        </w:rPr>
        <w:t>5</w:t>
      </w:r>
      <w:r w:rsidRPr="00C60CF7">
        <w:rPr>
          <w:sz w:val="20"/>
          <w:szCs w:val="20"/>
        </w:rPr>
        <w:t xml:space="preserve"> poz. </w:t>
      </w:r>
      <w:r w:rsidR="00FC3BA8">
        <w:rPr>
          <w:sz w:val="20"/>
          <w:szCs w:val="20"/>
        </w:rPr>
        <w:t>399</w:t>
      </w:r>
      <w:r w:rsidRPr="00C60CF7">
        <w:rPr>
          <w:sz w:val="20"/>
          <w:szCs w:val="20"/>
        </w:rPr>
        <w:t>) podaje do publicznej wiadomości wykaz nieruchomości przeznaczon</w:t>
      </w:r>
      <w:r w:rsidR="009F51E7">
        <w:rPr>
          <w:sz w:val="20"/>
          <w:szCs w:val="20"/>
        </w:rPr>
        <w:t>ych</w:t>
      </w:r>
      <w:r w:rsidRPr="00C60CF7">
        <w:rPr>
          <w:sz w:val="20"/>
          <w:szCs w:val="20"/>
        </w:rPr>
        <w:t xml:space="preserve"> do sprzedaży na rzecz użytkownika wieczystego.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322"/>
        <w:gridCol w:w="1433"/>
        <w:gridCol w:w="2530"/>
        <w:gridCol w:w="3313"/>
        <w:gridCol w:w="1780"/>
        <w:gridCol w:w="2751"/>
      </w:tblGrid>
      <w:tr w:rsidR="00B03DFD" w14:paraId="08B2F089" w14:textId="77777777" w:rsidTr="00B03DFD">
        <w:tc>
          <w:tcPr>
            <w:tcW w:w="603" w:type="dxa"/>
          </w:tcPr>
          <w:p w14:paraId="0C513B7B" w14:textId="4261AB5C" w:rsidR="008B53BB" w:rsidRPr="00102B61" w:rsidRDefault="008B53BB" w:rsidP="00E8119D">
            <w:pPr>
              <w:jc w:val="center"/>
              <w:rPr>
                <w:b/>
                <w:bCs/>
                <w:sz w:val="20"/>
                <w:szCs w:val="20"/>
              </w:rPr>
            </w:pPr>
            <w:r w:rsidRPr="00102B61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22" w:type="dxa"/>
          </w:tcPr>
          <w:p w14:paraId="23639FEC" w14:textId="47AEC616" w:rsidR="008B53BB" w:rsidRPr="00102B61" w:rsidRDefault="008B53BB" w:rsidP="00E8119D">
            <w:pPr>
              <w:jc w:val="center"/>
              <w:rPr>
                <w:b/>
                <w:bCs/>
                <w:sz w:val="20"/>
                <w:szCs w:val="20"/>
              </w:rPr>
            </w:pPr>
            <w:r w:rsidRPr="00102B61">
              <w:rPr>
                <w:b/>
                <w:bCs/>
                <w:sz w:val="20"/>
                <w:szCs w:val="20"/>
              </w:rPr>
              <w:t>Oznaczenie nieruchomości</w:t>
            </w:r>
          </w:p>
        </w:tc>
        <w:tc>
          <w:tcPr>
            <w:tcW w:w="1433" w:type="dxa"/>
          </w:tcPr>
          <w:p w14:paraId="24DDD435" w14:textId="398C44F8" w:rsidR="008B53BB" w:rsidRPr="00102B61" w:rsidRDefault="008B53BB" w:rsidP="00E8119D">
            <w:pPr>
              <w:jc w:val="center"/>
              <w:rPr>
                <w:b/>
                <w:bCs/>
                <w:sz w:val="20"/>
                <w:szCs w:val="20"/>
              </w:rPr>
            </w:pPr>
            <w:r w:rsidRPr="00102B61">
              <w:rPr>
                <w:b/>
                <w:bCs/>
                <w:sz w:val="20"/>
                <w:szCs w:val="20"/>
              </w:rPr>
              <w:t>Powierzchnia nieruchomości</w:t>
            </w:r>
          </w:p>
        </w:tc>
        <w:tc>
          <w:tcPr>
            <w:tcW w:w="2530" w:type="dxa"/>
          </w:tcPr>
          <w:p w14:paraId="3FFAEA17" w14:textId="037B1B95" w:rsidR="008B53BB" w:rsidRPr="00102B61" w:rsidRDefault="008B53BB" w:rsidP="00E8119D">
            <w:pPr>
              <w:jc w:val="center"/>
              <w:rPr>
                <w:b/>
                <w:bCs/>
                <w:sz w:val="20"/>
                <w:szCs w:val="20"/>
              </w:rPr>
            </w:pPr>
            <w:r w:rsidRPr="00102B61">
              <w:rPr>
                <w:b/>
                <w:bCs/>
                <w:sz w:val="20"/>
                <w:szCs w:val="20"/>
              </w:rPr>
              <w:t>Przeznaczenie nieruchomości</w:t>
            </w:r>
          </w:p>
        </w:tc>
        <w:tc>
          <w:tcPr>
            <w:tcW w:w="3313" w:type="dxa"/>
          </w:tcPr>
          <w:p w14:paraId="17F34787" w14:textId="4793EB78" w:rsidR="008B53BB" w:rsidRPr="00102B61" w:rsidRDefault="008B53BB" w:rsidP="00E8119D">
            <w:pPr>
              <w:jc w:val="center"/>
              <w:rPr>
                <w:b/>
                <w:bCs/>
                <w:sz w:val="20"/>
                <w:szCs w:val="20"/>
              </w:rPr>
            </w:pPr>
            <w:r w:rsidRPr="00102B61">
              <w:rPr>
                <w:b/>
                <w:bCs/>
                <w:sz w:val="20"/>
                <w:szCs w:val="20"/>
              </w:rPr>
              <w:t>Opis nieruchomości</w:t>
            </w:r>
          </w:p>
        </w:tc>
        <w:tc>
          <w:tcPr>
            <w:tcW w:w="1780" w:type="dxa"/>
          </w:tcPr>
          <w:p w14:paraId="6B0BD158" w14:textId="464ABA30" w:rsidR="008B53BB" w:rsidRPr="00102B61" w:rsidRDefault="008B53BB" w:rsidP="00E8119D">
            <w:pPr>
              <w:jc w:val="center"/>
              <w:rPr>
                <w:b/>
                <w:bCs/>
                <w:sz w:val="20"/>
                <w:szCs w:val="20"/>
              </w:rPr>
            </w:pPr>
            <w:r w:rsidRPr="00102B61">
              <w:rPr>
                <w:b/>
                <w:bCs/>
                <w:sz w:val="20"/>
                <w:szCs w:val="20"/>
              </w:rPr>
              <w:t xml:space="preserve">Forma sprzedaży </w:t>
            </w:r>
          </w:p>
        </w:tc>
        <w:tc>
          <w:tcPr>
            <w:tcW w:w="2751" w:type="dxa"/>
          </w:tcPr>
          <w:p w14:paraId="3F6B0BDD" w14:textId="7B7C5812" w:rsidR="008B53BB" w:rsidRPr="00102B61" w:rsidRDefault="008B53BB" w:rsidP="00E8119D">
            <w:pPr>
              <w:jc w:val="center"/>
              <w:rPr>
                <w:b/>
                <w:bCs/>
                <w:sz w:val="20"/>
                <w:szCs w:val="20"/>
              </w:rPr>
            </w:pPr>
            <w:r w:rsidRPr="00102B61">
              <w:rPr>
                <w:b/>
                <w:bCs/>
                <w:sz w:val="20"/>
                <w:szCs w:val="20"/>
              </w:rPr>
              <w:t>Cena nieruchomości</w:t>
            </w:r>
          </w:p>
        </w:tc>
      </w:tr>
      <w:tr w:rsidR="00B03DFD" w14:paraId="01C42F73" w14:textId="77777777" w:rsidTr="00B03DFD">
        <w:trPr>
          <w:trHeight w:val="7339"/>
        </w:trPr>
        <w:tc>
          <w:tcPr>
            <w:tcW w:w="603" w:type="dxa"/>
          </w:tcPr>
          <w:p w14:paraId="514C3158" w14:textId="469750E5" w:rsidR="0091212F" w:rsidRPr="0034497E" w:rsidRDefault="00B1140A" w:rsidP="0034497E">
            <w:pPr>
              <w:jc w:val="both"/>
              <w:rPr>
                <w:rFonts w:cstheme="minorHAnsi"/>
                <w:sz w:val="20"/>
                <w:szCs w:val="20"/>
              </w:rPr>
            </w:pPr>
            <w:r w:rsidRPr="0034497E">
              <w:rPr>
                <w:rFonts w:cstheme="minorHAnsi"/>
                <w:sz w:val="20"/>
                <w:szCs w:val="20"/>
              </w:rPr>
              <w:t>1</w:t>
            </w:r>
            <w:r w:rsidR="0091212F" w:rsidRPr="0034497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22" w:type="dxa"/>
          </w:tcPr>
          <w:p w14:paraId="41F031EF" w14:textId="2069C649" w:rsidR="0091212F" w:rsidRPr="0034497E" w:rsidRDefault="0091212F" w:rsidP="00EF0799">
            <w:pPr>
              <w:rPr>
                <w:rFonts w:cstheme="minorHAnsi"/>
                <w:sz w:val="20"/>
                <w:szCs w:val="20"/>
              </w:rPr>
            </w:pPr>
            <w:r w:rsidRPr="0034497E">
              <w:rPr>
                <w:rFonts w:cstheme="minorHAnsi"/>
                <w:sz w:val="20"/>
                <w:szCs w:val="20"/>
              </w:rPr>
              <w:t xml:space="preserve">Powiat </w:t>
            </w:r>
            <w:r w:rsidR="00063613">
              <w:rPr>
                <w:rFonts w:cstheme="minorHAnsi"/>
                <w:sz w:val="20"/>
                <w:szCs w:val="20"/>
              </w:rPr>
              <w:t>L</w:t>
            </w:r>
            <w:r w:rsidRPr="0034497E">
              <w:rPr>
                <w:rFonts w:cstheme="minorHAnsi"/>
                <w:sz w:val="20"/>
                <w:szCs w:val="20"/>
              </w:rPr>
              <w:t>wówecki, jednostka</w:t>
            </w:r>
            <w:r w:rsidR="00EF0799">
              <w:rPr>
                <w:rFonts w:cstheme="minorHAnsi"/>
                <w:sz w:val="20"/>
                <w:szCs w:val="20"/>
              </w:rPr>
              <w:t xml:space="preserve"> </w:t>
            </w:r>
            <w:r w:rsidRPr="0034497E">
              <w:rPr>
                <w:rFonts w:cstheme="minorHAnsi"/>
                <w:sz w:val="20"/>
                <w:szCs w:val="20"/>
              </w:rPr>
              <w:t>ewidencyjna: Gryfów Śląski - miasto, obręb 000</w:t>
            </w:r>
            <w:r w:rsidR="00D92451" w:rsidRPr="0034497E">
              <w:rPr>
                <w:rFonts w:cstheme="minorHAnsi"/>
                <w:sz w:val="20"/>
                <w:szCs w:val="20"/>
              </w:rPr>
              <w:t>1</w:t>
            </w:r>
            <w:r w:rsidRPr="0034497E">
              <w:rPr>
                <w:rFonts w:cstheme="minorHAnsi"/>
                <w:sz w:val="20"/>
                <w:szCs w:val="20"/>
              </w:rPr>
              <w:t xml:space="preserve"> Gryfów Śląski </w:t>
            </w:r>
            <w:r w:rsidR="00D92451" w:rsidRPr="0034497E">
              <w:rPr>
                <w:rFonts w:cstheme="minorHAnsi"/>
                <w:sz w:val="20"/>
                <w:szCs w:val="20"/>
              </w:rPr>
              <w:t>1</w:t>
            </w:r>
          </w:p>
          <w:p w14:paraId="36B86EF9" w14:textId="3FF0160A" w:rsidR="0091212F" w:rsidRPr="0034497E" w:rsidRDefault="0091212F" w:rsidP="00EF0799">
            <w:pPr>
              <w:rPr>
                <w:rFonts w:cstheme="minorHAnsi"/>
                <w:sz w:val="20"/>
                <w:szCs w:val="20"/>
              </w:rPr>
            </w:pPr>
            <w:r w:rsidRPr="0034497E">
              <w:rPr>
                <w:rFonts w:cstheme="minorHAnsi"/>
                <w:sz w:val="20"/>
                <w:szCs w:val="20"/>
              </w:rPr>
              <w:t xml:space="preserve">- </w:t>
            </w:r>
            <w:bookmarkStart w:id="1" w:name="_Hlk182314973"/>
            <w:r w:rsidRPr="0034497E">
              <w:rPr>
                <w:rFonts w:cstheme="minorHAnsi"/>
                <w:sz w:val="20"/>
                <w:szCs w:val="20"/>
              </w:rPr>
              <w:t>działk</w:t>
            </w:r>
            <w:r w:rsidR="00385B13" w:rsidRPr="0034497E">
              <w:rPr>
                <w:rFonts w:cstheme="minorHAnsi"/>
                <w:sz w:val="20"/>
                <w:szCs w:val="20"/>
              </w:rPr>
              <w:t>i</w:t>
            </w:r>
            <w:r w:rsidRPr="0034497E">
              <w:rPr>
                <w:rFonts w:cstheme="minorHAnsi"/>
                <w:sz w:val="20"/>
                <w:szCs w:val="20"/>
              </w:rPr>
              <w:t xml:space="preserve"> nr </w:t>
            </w:r>
            <w:r w:rsidR="00D92451" w:rsidRPr="0034497E">
              <w:rPr>
                <w:rFonts w:cstheme="minorHAnsi"/>
                <w:sz w:val="20"/>
                <w:szCs w:val="20"/>
              </w:rPr>
              <w:t>220</w:t>
            </w:r>
            <w:r w:rsidRPr="0034497E">
              <w:rPr>
                <w:rFonts w:cstheme="minorHAnsi"/>
                <w:sz w:val="20"/>
                <w:szCs w:val="20"/>
              </w:rPr>
              <w:t xml:space="preserve">, </w:t>
            </w:r>
            <w:bookmarkEnd w:id="1"/>
            <w:r w:rsidRPr="0034497E">
              <w:rPr>
                <w:rFonts w:cstheme="minorHAnsi"/>
                <w:sz w:val="20"/>
                <w:szCs w:val="20"/>
              </w:rPr>
              <w:t>AM-5, oznaczon</w:t>
            </w:r>
            <w:r w:rsidR="00EF0799">
              <w:rPr>
                <w:rFonts w:cstheme="minorHAnsi"/>
                <w:sz w:val="20"/>
                <w:szCs w:val="20"/>
              </w:rPr>
              <w:t>a</w:t>
            </w:r>
            <w:r w:rsidRPr="0034497E">
              <w:rPr>
                <w:rFonts w:cstheme="minorHAnsi"/>
                <w:sz w:val="20"/>
                <w:szCs w:val="20"/>
              </w:rPr>
              <w:t xml:space="preserve"> w operacie ewidencji gruntów jako Ba – tereny</w:t>
            </w:r>
            <w:r w:rsidR="00EF0799">
              <w:rPr>
                <w:rFonts w:cstheme="minorHAnsi"/>
                <w:sz w:val="20"/>
                <w:szCs w:val="20"/>
              </w:rPr>
              <w:t xml:space="preserve"> </w:t>
            </w:r>
            <w:r w:rsidRPr="0034497E">
              <w:rPr>
                <w:rFonts w:cstheme="minorHAnsi"/>
                <w:sz w:val="20"/>
                <w:szCs w:val="20"/>
              </w:rPr>
              <w:t>przemysłowe,</w:t>
            </w:r>
          </w:p>
          <w:p w14:paraId="730DCC77" w14:textId="4499B515" w:rsidR="008B53BB" w:rsidRPr="0034497E" w:rsidRDefault="0091212F" w:rsidP="00EF0799">
            <w:pPr>
              <w:rPr>
                <w:rFonts w:cstheme="minorHAnsi"/>
                <w:sz w:val="20"/>
                <w:szCs w:val="20"/>
              </w:rPr>
            </w:pPr>
            <w:r w:rsidRPr="0034497E">
              <w:rPr>
                <w:rFonts w:cstheme="minorHAnsi"/>
                <w:sz w:val="20"/>
                <w:szCs w:val="20"/>
              </w:rPr>
              <w:t>Księga wieczysta - JG1S/000</w:t>
            </w:r>
            <w:r w:rsidR="00D92451" w:rsidRPr="0034497E">
              <w:rPr>
                <w:rFonts w:cstheme="minorHAnsi"/>
                <w:sz w:val="20"/>
                <w:szCs w:val="20"/>
              </w:rPr>
              <w:t>14431</w:t>
            </w:r>
            <w:r w:rsidR="00385B13" w:rsidRPr="0034497E">
              <w:rPr>
                <w:rFonts w:cstheme="minorHAnsi"/>
                <w:sz w:val="20"/>
                <w:szCs w:val="20"/>
              </w:rPr>
              <w:t>/7</w:t>
            </w:r>
          </w:p>
        </w:tc>
        <w:tc>
          <w:tcPr>
            <w:tcW w:w="1433" w:type="dxa"/>
          </w:tcPr>
          <w:p w14:paraId="4F90D461" w14:textId="65B7F070" w:rsidR="008B53BB" w:rsidRPr="0034497E" w:rsidRDefault="00D92451" w:rsidP="00EF0799">
            <w:pPr>
              <w:rPr>
                <w:rFonts w:cstheme="minorHAnsi"/>
                <w:sz w:val="20"/>
                <w:szCs w:val="20"/>
              </w:rPr>
            </w:pPr>
            <w:r w:rsidRPr="0034497E">
              <w:rPr>
                <w:rFonts w:cstheme="minorHAnsi"/>
                <w:sz w:val="20"/>
                <w:szCs w:val="20"/>
              </w:rPr>
              <w:t>1,4257</w:t>
            </w:r>
            <w:r w:rsidR="00385B13" w:rsidRPr="0034497E">
              <w:rPr>
                <w:rFonts w:cstheme="minorHAnsi"/>
                <w:sz w:val="20"/>
                <w:szCs w:val="20"/>
              </w:rPr>
              <w:t xml:space="preserve"> ha</w:t>
            </w:r>
          </w:p>
        </w:tc>
        <w:tc>
          <w:tcPr>
            <w:tcW w:w="2530" w:type="dxa"/>
          </w:tcPr>
          <w:p w14:paraId="6057E457" w14:textId="4399003D" w:rsidR="0034497E" w:rsidRPr="0034497E" w:rsidRDefault="00385B13" w:rsidP="00EF0799">
            <w:pPr>
              <w:spacing w:after="4" w:line="288" w:lineRule="auto"/>
              <w:ind w:left="33" w:firstLine="9"/>
              <w:jc w:val="both"/>
              <w:rPr>
                <w:rFonts w:cstheme="minorHAnsi"/>
                <w:sz w:val="20"/>
                <w:szCs w:val="20"/>
              </w:rPr>
            </w:pPr>
            <w:r w:rsidRPr="0034497E">
              <w:rPr>
                <w:rFonts w:cstheme="minorHAnsi"/>
                <w:sz w:val="20"/>
                <w:szCs w:val="20"/>
              </w:rPr>
              <w:t xml:space="preserve">Zgodnie z miejscowym planem zagospodarowania przestrzennego miasta </w:t>
            </w:r>
            <w:proofErr w:type="spellStart"/>
            <w:r w:rsidR="0034497E" w:rsidRPr="0034497E">
              <w:rPr>
                <w:rFonts w:eastAsia="Times New Roman" w:cstheme="minorHAnsi"/>
                <w:sz w:val="20"/>
                <w:szCs w:val="20"/>
              </w:rPr>
              <w:t>miasta</w:t>
            </w:r>
            <w:proofErr w:type="spellEnd"/>
            <w:r w:rsidR="0034497E" w:rsidRPr="0034497E">
              <w:rPr>
                <w:rFonts w:eastAsia="Times New Roman" w:cstheme="minorHAnsi"/>
                <w:sz w:val="20"/>
                <w:szCs w:val="20"/>
              </w:rPr>
              <w:t xml:space="preserve"> Gryfów Śląski</w:t>
            </w:r>
            <w:r w:rsidR="00EF0799">
              <w:rPr>
                <w:rFonts w:eastAsia="Times New Roman" w:cstheme="minorHAnsi"/>
                <w:sz w:val="20"/>
                <w:szCs w:val="20"/>
              </w:rPr>
              <w:t>-</w:t>
            </w:r>
            <w:r w:rsidR="0034497E" w:rsidRPr="0034497E">
              <w:rPr>
                <w:rFonts w:eastAsia="Times New Roman" w:cstheme="minorHAnsi"/>
                <w:sz w:val="20"/>
                <w:szCs w:val="20"/>
              </w:rPr>
              <w:t xml:space="preserve"> część wschodnia- obszar l, zatwierdzony uchwałą nr XXIII/ 115/12 Rady Miejskiej Gminy Gryfów Śląski z dnia 30 październik 2012r.</w:t>
            </w:r>
            <w:r w:rsidR="00EF079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34497E" w:rsidRPr="0034497E">
              <w:rPr>
                <w:rFonts w:eastAsia="Times New Roman" w:cstheme="minorHAnsi"/>
                <w:sz w:val="20"/>
                <w:szCs w:val="20"/>
              </w:rPr>
              <w:t>Działka o numerze</w:t>
            </w:r>
            <w:r w:rsidR="00EF079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34497E" w:rsidRPr="0034497E">
              <w:rPr>
                <w:rFonts w:eastAsia="Times New Roman" w:cstheme="minorHAnsi"/>
                <w:sz w:val="20"/>
                <w:szCs w:val="20"/>
              </w:rPr>
              <w:t>ewidencyjnym 220, obręb I Miasta Gryfów Śląski, oznaczona jest na rysunku planu symbolem P,U,I</w:t>
            </w:r>
            <w:r w:rsidR="00EF0799">
              <w:rPr>
                <w:rFonts w:eastAsia="Times New Roman" w:cstheme="minorHAnsi"/>
                <w:sz w:val="20"/>
                <w:szCs w:val="20"/>
              </w:rPr>
              <w:t>.</w:t>
            </w:r>
          </w:p>
          <w:p w14:paraId="7369E6B7" w14:textId="26DFB580" w:rsidR="008B53BB" w:rsidRPr="0034497E" w:rsidRDefault="008B53BB" w:rsidP="00EF07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13" w:type="dxa"/>
          </w:tcPr>
          <w:p w14:paraId="7001B93D" w14:textId="42D65E51" w:rsidR="0034497E" w:rsidRPr="0034497E" w:rsidRDefault="0034497E" w:rsidP="00EF0799">
            <w:pPr>
              <w:rPr>
                <w:rFonts w:eastAsia="Times New Roman" w:cstheme="minorHAnsi"/>
                <w:sz w:val="20"/>
                <w:szCs w:val="20"/>
              </w:rPr>
            </w:pPr>
            <w:r w:rsidRPr="0034497E">
              <w:rPr>
                <w:rFonts w:eastAsia="Times New Roman" w:cstheme="minorHAnsi"/>
                <w:sz w:val="20"/>
                <w:szCs w:val="20"/>
              </w:rPr>
              <w:t>Nieruchomość gruntowa zabudowana budynkami zakładu produkcyjnego składnik nieruchomości stanowi odr</w:t>
            </w:r>
            <w:r w:rsidRPr="0034497E">
              <w:rPr>
                <w:rFonts w:cstheme="minorHAnsi"/>
                <w:sz w:val="20"/>
                <w:szCs w:val="20"/>
              </w:rPr>
              <w:t>ę</w:t>
            </w:r>
            <w:r w:rsidRPr="0034497E">
              <w:rPr>
                <w:rFonts w:eastAsia="Times New Roman" w:cstheme="minorHAnsi"/>
                <w:sz w:val="20"/>
                <w:szCs w:val="20"/>
              </w:rPr>
              <w:t>bn</w:t>
            </w:r>
            <w:r w:rsidRPr="0034497E">
              <w:rPr>
                <w:rFonts w:cstheme="minorHAnsi"/>
                <w:sz w:val="20"/>
                <w:szCs w:val="20"/>
              </w:rPr>
              <w:t xml:space="preserve">y </w:t>
            </w:r>
            <w:r w:rsidRPr="0034497E">
              <w:rPr>
                <w:rFonts w:eastAsia="Times New Roman" w:cstheme="minorHAnsi"/>
                <w:sz w:val="20"/>
                <w:szCs w:val="20"/>
              </w:rPr>
              <w:t xml:space="preserve">od </w:t>
            </w:r>
            <w:r w:rsidRPr="0034497E">
              <w:rPr>
                <w:rFonts w:cstheme="minorHAnsi"/>
                <w:sz w:val="20"/>
                <w:szCs w:val="20"/>
              </w:rPr>
              <w:t>g</w:t>
            </w:r>
            <w:r w:rsidRPr="0034497E">
              <w:rPr>
                <w:rFonts w:eastAsia="Times New Roman" w:cstheme="minorHAnsi"/>
                <w:sz w:val="20"/>
                <w:szCs w:val="20"/>
              </w:rPr>
              <w:t xml:space="preserve">runtu </w:t>
            </w:r>
            <w:r w:rsidRPr="0034497E">
              <w:rPr>
                <w:rFonts w:cstheme="minorHAnsi"/>
                <w:sz w:val="20"/>
                <w:szCs w:val="20"/>
              </w:rPr>
              <w:t>przedmiot</w:t>
            </w:r>
            <w:r w:rsidRPr="0034497E">
              <w:rPr>
                <w:rFonts w:eastAsia="Times New Roman" w:cstheme="minorHAnsi"/>
                <w:sz w:val="20"/>
                <w:szCs w:val="20"/>
              </w:rPr>
              <w:t xml:space="preserve"> własności. Aktualnie działka posiada bezpośredniego dostęp do drogi o nawierzchni asfaltowe</w:t>
            </w:r>
            <w:r w:rsidRPr="0034497E">
              <w:rPr>
                <w:rFonts w:cstheme="minorHAnsi"/>
                <w:sz w:val="20"/>
                <w:szCs w:val="20"/>
              </w:rPr>
              <w:t>j</w:t>
            </w:r>
            <w:r w:rsidRPr="0034497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34497E">
              <w:rPr>
                <w:rFonts w:cstheme="minorHAnsi"/>
                <w:sz w:val="20"/>
                <w:szCs w:val="20"/>
              </w:rPr>
              <w:t xml:space="preserve">- </w:t>
            </w:r>
            <w:r w:rsidRPr="0034497E">
              <w:rPr>
                <w:rFonts w:eastAsia="Times New Roman" w:cstheme="minorHAnsi"/>
                <w:sz w:val="20"/>
                <w:szCs w:val="20"/>
              </w:rPr>
              <w:t xml:space="preserve">ul. </w:t>
            </w:r>
            <w:proofErr w:type="spellStart"/>
            <w:r w:rsidRPr="0034497E">
              <w:rPr>
                <w:rFonts w:eastAsia="Times New Roman" w:cstheme="minorHAnsi"/>
                <w:sz w:val="20"/>
                <w:szCs w:val="20"/>
              </w:rPr>
              <w:t>Oldzańska</w:t>
            </w:r>
            <w:proofErr w:type="spellEnd"/>
            <w:r w:rsidRPr="0034497E">
              <w:rPr>
                <w:rFonts w:eastAsia="Times New Roman" w:cstheme="minorHAnsi"/>
                <w:sz w:val="20"/>
                <w:szCs w:val="20"/>
              </w:rPr>
              <w:t>. Działka w kształcie foremnym. Kształt i wielkość działki</w:t>
            </w:r>
            <w:r w:rsidR="00B03DFD">
              <w:rPr>
                <w:rFonts w:eastAsia="Times New Roman" w:cstheme="minorHAnsi"/>
                <w:sz w:val="20"/>
                <w:szCs w:val="20"/>
              </w:rPr>
              <w:t>-</w:t>
            </w:r>
            <w:r w:rsidRPr="0034497E">
              <w:rPr>
                <w:rFonts w:eastAsia="Times New Roman" w:cstheme="minorHAnsi"/>
                <w:sz w:val="20"/>
                <w:szCs w:val="20"/>
              </w:rPr>
              <w:t xml:space="preserve"> korzystny. Nieruchomość od północy i zachodu ogranicza ciek wodny, a od wschodu droga oraz linia kolejowa. W sąsiedztwie zlokalizowany jest także tereny zieleni nieurządzonej wysokiej i niskiej, tereny produkcyjno-usługowe oraz tereny</w:t>
            </w:r>
            <w:r w:rsidRPr="0034497E">
              <w:rPr>
                <w:rFonts w:cstheme="minorHAnsi"/>
                <w:sz w:val="20"/>
                <w:szCs w:val="20"/>
              </w:rPr>
              <w:t xml:space="preserve"> </w:t>
            </w:r>
            <w:r w:rsidRPr="0034497E">
              <w:rPr>
                <w:rFonts w:eastAsia="Times New Roman" w:cstheme="minorHAnsi"/>
                <w:sz w:val="20"/>
                <w:szCs w:val="20"/>
              </w:rPr>
              <w:t>zabudowy mieszkaniowej jednorodzinnej. Nieruchomość zlokalizowana poza centrum miasta G</w:t>
            </w:r>
            <w:r w:rsidRPr="0034497E">
              <w:rPr>
                <w:rFonts w:cstheme="minorHAnsi"/>
                <w:sz w:val="20"/>
                <w:szCs w:val="20"/>
              </w:rPr>
              <w:t>ry</w:t>
            </w:r>
            <w:r w:rsidRPr="0034497E">
              <w:rPr>
                <w:rFonts w:eastAsia="Times New Roman" w:cstheme="minorHAnsi"/>
                <w:sz w:val="20"/>
                <w:szCs w:val="20"/>
              </w:rPr>
              <w:t xml:space="preserve">fów </w:t>
            </w:r>
            <w:r w:rsidRPr="0034497E">
              <w:rPr>
                <w:rFonts w:cstheme="minorHAnsi"/>
                <w:sz w:val="20"/>
                <w:szCs w:val="20"/>
              </w:rPr>
              <w:t>Śląski</w:t>
            </w:r>
            <w:r w:rsidRPr="0034497E">
              <w:rPr>
                <w:rFonts w:eastAsia="Times New Roman" w:cstheme="minorHAnsi"/>
                <w:sz w:val="20"/>
                <w:szCs w:val="20"/>
              </w:rPr>
              <w:t>.</w:t>
            </w:r>
          </w:p>
          <w:p w14:paraId="2ED99F2A" w14:textId="6DBBE2B3" w:rsidR="0034497E" w:rsidRPr="0034497E" w:rsidRDefault="0034497E" w:rsidP="00EF0799">
            <w:pPr>
              <w:rPr>
                <w:rFonts w:cstheme="minorHAnsi"/>
                <w:sz w:val="20"/>
                <w:szCs w:val="20"/>
              </w:rPr>
            </w:pPr>
            <w:r w:rsidRPr="0034497E">
              <w:rPr>
                <w:rFonts w:eastAsia="Times New Roman" w:cstheme="minorHAnsi"/>
                <w:sz w:val="20"/>
                <w:szCs w:val="20"/>
              </w:rPr>
              <w:t>Na terenie przedmiotu wyceny lub w jego najbliższym otoczeniu: E — energia elektryczna, W — sieć wodociągowa, K — sieć kanalizacyjna, G — sieć gazowa.</w:t>
            </w:r>
          </w:p>
          <w:p w14:paraId="79A3B425" w14:textId="77777777" w:rsidR="0034497E" w:rsidRPr="0034497E" w:rsidRDefault="0034497E" w:rsidP="00EF0799">
            <w:pPr>
              <w:rPr>
                <w:rFonts w:cstheme="minorHAnsi"/>
                <w:sz w:val="20"/>
                <w:szCs w:val="20"/>
              </w:rPr>
            </w:pPr>
          </w:p>
          <w:p w14:paraId="5CB96A33" w14:textId="77777777" w:rsidR="0034497E" w:rsidRPr="0034497E" w:rsidRDefault="0034497E" w:rsidP="00EF0799">
            <w:pPr>
              <w:rPr>
                <w:rFonts w:cstheme="minorHAnsi"/>
                <w:sz w:val="20"/>
                <w:szCs w:val="20"/>
              </w:rPr>
            </w:pPr>
          </w:p>
          <w:p w14:paraId="40C4F37D" w14:textId="77777777" w:rsidR="0034497E" w:rsidRPr="0034497E" w:rsidRDefault="0034497E" w:rsidP="00EF07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EBDE9BC" w14:textId="45E0E90E" w:rsidR="008B53BB" w:rsidRPr="0034497E" w:rsidRDefault="004B5A98" w:rsidP="00EF0799">
            <w:pPr>
              <w:rPr>
                <w:rFonts w:cstheme="minorHAnsi"/>
                <w:sz w:val="20"/>
                <w:szCs w:val="20"/>
              </w:rPr>
            </w:pPr>
            <w:r w:rsidRPr="0034497E">
              <w:rPr>
                <w:rFonts w:cstheme="minorHAnsi"/>
                <w:sz w:val="20"/>
                <w:szCs w:val="20"/>
              </w:rPr>
              <w:t>Sprzedaż w trybie bezprzetargowym na rzecz</w:t>
            </w:r>
            <w:r w:rsidR="0034497E">
              <w:rPr>
                <w:rFonts w:cstheme="minorHAnsi"/>
                <w:sz w:val="20"/>
                <w:szCs w:val="20"/>
              </w:rPr>
              <w:t xml:space="preserve"> </w:t>
            </w:r>
            <w:r w:rsidRPr="0034497E">
              <w:rPr>
                <w:rFonts w:cstheme="minorHAnsi"/>
                <w:sz w:val="20"/>
                <w:szCs w:val="20"/>
              </w:rPr>
              <w:t>użytkownika wieczystego – art.</w:t>
            </w:r>
            <w:r w:rsidR="00EF0799">
              <w:rPr>
                <w:rFonts w:cstheme="minorHAnsi"/>
                <w:sz w:val="20"/>
                <w:szCs w:val="20"/>
              </w:rPr>
              <w:t xml:space="preserve"> </w:t>
            </w:r>
            <w:r w:rsidRPr="0034497E">
              <w:rPr>
                <w:rFonts w:cstheme="minorHAnsi"/>
                <w:sz w:val="20"/>
                <w:szCs w:val="20"/>
              </w:rPr>
              <w:t>198</w:t>
            </w:r>
            <w:r w:rsidR="00E40536" w:rsidRPr="0034497E">
              <w:rPr>
                <w:rFonts w:cstheme="minorHAnsi"/>
                <w:sz w:val="20"/>
                <w:szCs w:val="20"/>
              </w:rPr>
              <w:t>g</w:t>
            </w:r>
            <w:r w:rsidRPr="0034497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4497E">
              <w:rPr>
                <w:rFonts w:cstheme="minorHAnsi"/>
                <w:sz w:val="20"/>
                <w:szCs w:val="20"/>
              </w:rPr>
              <w:t>ugn</w:t>
            </w:r>
            <w:proofErr w:type="spellEnd"/>
          </w:p>
        </w:tc>
        <w:tc>
          <w:tcPr>
            <w:tcW w:w="2751" w:type="dxa"/>
          </w:tcPr>
          <w:p w14:paraId="201204B7" w14:textId="38DB4DB0" w:rsidR="004B5A98" w:rsidRPr="0034497E" w:rsidRDefault="0034497E" w:rsidP="00EF0799">
            <w:pPr>
              <w:rPr>
                <w:rFonts w:cstheme="minorHAnsi"/>
                <w:sz w:val="20"/>
                <w:szCs w:val="20"/>
              </w:rPr>
            </w:pPr>
            <w:r w:rsidRPr="0034497E">
              <w:rPr>
                <w:rFonts w:cstheme="minorHAnsi"/>
                <w:sz w:val="20"/>
                <w:szCs w:val="20"/>
              </w:rPr>
              <w:t>186.053</w:t>
            </w:r>
            <w:r w:rsidR="004B5A98" w:rsidRPr="0034497E">
              <w:rPr>
                <w:rFonts w:cstheme="minorHAnsi"/>
                <w:sz w:val="20"/>
                <w:szCs w:val="20"/>
              </w:rPr>
              <w:t xml:space="preserve"> zł</w:t>
            </w:r>
          </w:p>
          <w:p w14:paraId="5F9E2046" w14:textId="1617CB72" w:rsidR="004B5A98" w:rsidRPr="0034497E" w:rsidRDefault="004B5A98" w:rsidP="00EF0799">
            <w:pPr>
              <w:rPr>
                <w:rFonts w:cstheme="minorHAnsi"/>
                <w:sz w:val="20"/>
                <w:szCs w:val="20"/>
              </w:rPr>
            </w:pPr>
            <w:r w:rsidRPr="0034497E">
              <w:rPr>
                <w:rFonts w:cstheme="minorHAnsi"/>
                <w:sz w:val="20"/>
                <w:szCs w:val="20"/>
              </w:rPr>
              <w:t xml:space="preserve">(słownie: </w:t>
            </w:r>
            <w:r w:rsidR="0034497E" w:rsidRPr="0034497E">
              <w:rPr>
                <w:rFonts w:cstheme="minorHAnsi"/>
                <w:sz w:val="20"/>
                <w:szCs w:val="20"/>
              </w:rPr>
              <w:t>sto osiemdziesiąt sześć tysięcy pięćdziesiąt trzy</w:t>
            </w:r>
            <w:r w:rsidRPr="0034497E">
              <w:rPr>
                <w:rFonts w:cstheme="minorHAnsi"/>
                <w:sz w:val="20"/>
                <w:szCs w:val="20"/>
              </w:rPr>
              <w:t xml:space="preserve"> złot</w:t>
            </w:r>
            <w:r w:rsidR="0034497E" w:rsidRPr="0034497E">
              <w:rPr>
                <w:rFonts w:cstheme="minorHAnsi"/>
                <w:sz w:val="20"/>
                <w:szCs w:val="20"/>
              </w:rPr>
              <w:t>e</w:t>
            </w:r>
            <w:r w:rsidRPr="0034497E">
              <w:rPr>
                <w:rFonts w:cstheme="minorHAnsi"/>
                <w:sz w:val="20"/>
                <w:szCs w:val="20"/>
              </w:rPr>
              <w:t xml:space="preserve"> 00/100</w:t>
            </w:r>
            <w:r w:rsidR="00EF0799">
              <w:rPr>
                <w:rFonts w:cstheme="minorHAnsi"/>
                <w:sz w:val="20"/>
                <w:szCs w:val="20"/>
              </w:rPr>
              <w:t xml:space="preserve"> </w:t>
            </w:r>
            <w:r w:rsidRPr="0034497E">
              <w:rPr>
                <w:rFonts w:cstheme="minorHAnsi"/>
                <w:sz w:val="20"/>
                <w:szCs w:val="20"/>
              </w:rPr>
              <w:t>-w przypadku wniesienia zapłaty jednorazowej;</w:t>
            </w:r>
          </w:p>
          <w:p w14:paraId="36BCBDA5" w14:textId="6F042569" w:rsidR="008B53BB" w:rsidRPr="0034497E" w:rsidRDefault="004B5A98" w:rsidP="00EF0799">
            <w:pPr>
              <w:rPr>
                <w:rFonts w:cstheme="minorHAnsi"/>
                <w:sz w:val="20"/>
                <w:szCs w:val="20"/>
              </w:rPr>
            </w:pPr>
            <w:r w:rsidRPr="0034497E">
              <w:rPr>
                <w:rFonts w:cstheme="minorHAnsi"/>
                <w:sz w:val="20"/>
                <w:szCs w:val="20"/>
              </w:rPr>
              <w:t>- z zastrzeżeniem art. 69</w:t>
            </w:r>
            <w:r w:rsidR="00E40536" w:rsidRPr="0034497E">
              <w:rPr>
                <w:rFonts w:cstheme="minorHAnsi"/>
                <w:sz w:val="20"/>
                <w:szCs w:val="20"/>
              </w:rPr>
              <w:t>a</w:t>
            </w:r>
            <w:r w:rsidRPr="0034497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4497E">
              <w:rPr>
                <w:rFonts w:cstheme="minorHAnsi"/>
                <w:sz w:val="20"/>
                <w:szCs w:val="20"/>
              </w:rPr>
              <w:t>ugn</w:t>
            </w:r>
            <w:proofErr w:type="spellEnd"/>
          </w:p>
        </w:tc>
      </w:tr>
    </w:tbl>
    <w:p w14:paraId="715E58CD" w14:textId="1FA173FF" w:rsidR="00C60CF7" w:rsidRPr="00C60CF7" w:rsidRDefault="00C60CF7" w:rsidP="00F93D88">
      <w:pPr>
        <w:jc w:val="center"/>
        <w:rPr>
          <w:sz w:val="20"/>
          <w:szCs w:val="20"/>
        </w:rPr>
      </w:pPr>
      <w:r w:rsidRPr="00C60CF7">
        <w:rPr>
          <w:sz w:val="20"/>
          <w:szCs w:val="20"/>
        </w:rPr>
        <w:t>Sprzedaż nieruchomości nastąpi w związku z żądaniem jej sprzedaży o którym mowa w art. 198g ust. 1 ustawy o gospodarce nieruchomościami, na rzecz użytkownika wieczystego.</w:t>
      </w:r>
    </w:p>
    <w:p w14:paraId="7A70F708" w14:textId="104161AB" w:rsidR="00C60CF7" w:rsidRPr="00C60CF7" w:rsidRDefault="00C60CF7" w:rsidP="006430D5">
      <w:pPr>
        <w:jc w:val="both"/>
        <w:rPr>
          <w:bCs/>
          <w:sz w:val="20"/>
          <w:szCs w:val="20"/>
        </w:rPr>
      </w:pPr>
      <w:r w:rsidRPr="00C60CF7">
        <w:rPr>
          <w:bCs/>
          <w:sz w:val="20"/>
          <w:szCs w:val="20"/>
        </w:rPr>
        <w:lastRenderedPageBreak/>
        <w:t xml:space="preserve">Niniejszy wykaz zostanie podany do publicznej wiadomości na okres 21 dni na tablicy ogłoszeń Starostwa Powiatowego w Lwówku Śląskim począwszy od dnia </w:t>
      </w:r>
      <w:r w:rsidR="00F57246">
        <w:rPr>
          <w:bCs/>
          <w:sz w:val="20"/>
          <w:szCs w:val="20"/>
        </w:rPr>
        <w:t>14</w:t>
      </w:r>
      <w:r w:rsidR="009F51E7">
        <w:rPr>
          <w:bCs/>
          <w:sz w:val="20"/>
          <w:szCs w:val="20"/>
        </w:rPr>
        <w:t xml:space="preserve"> </w:t>
      </w:r>
      <w:r w:rsidR="00FB7E2F">
        <w:rPr>
          <w:bCs/>
          <w:sz w:val="20"/>
          <w:szCs w:val="20"/>
        </w:rPr>
        <w:t>ma</w:t>
      </w:r>
      <w:r w:rsidR="00F57246">
        <w:rPr>
          <w:bCs/>
          <w:sz w:val="20"/>
          <w:szCs w:val="20"/>
        </w:rPr>
        <w:t>ja</w:t>
      </w:r>
      <w:r w:rsidRPr="00C60CF7">
        <w:rPr>
          <w:bCs/>
          <w:sz w:val="20"/>
          <w:szCs w:val="20"/>
        </w:rPr>
        <w:t xml:space="preserve"> 202</w:t>
      </w:r>
      <w:r w:rsidR="00FB7E2F">
        <w:rPr>
          <w:bCs/>
          <w:sz w:val="20"/>
          <w:szCs w:val="20"/>
        </w:rPr>
        <w:t>6</w:t>
      </w:r>
      <w:r w:rsidRPr="00C60CF7">
        <w:rPr>
          <w:bCs/>
          <w:sz w:val="20"/>
          <w:szCs w:val="20"/>
        </w:rPr>
        <w:t xml:space="preserve"> roku</w:t>
      </w:r>
      <w:r w:rsidR="00E52F36">
        <w:rPr>
          <w:bCs/>
          <w:sz w:val="20"/>
          <w:szCs w:val="20"/>
        </w:rPr>
        <w:t xml:space="preserve">. </w:t>
      </w:r>
      <w:r w:rsidRPr="00C60CF7">
        <w:rPr>
          <w:bCs/>
          <w:sz w:val="20"/>
          <w:szCs w:val="20"/>
        </w:rPr>
        <w:t xml:space="preserve">Ponadto wykaz zostanie umieszczony na stronie internetowej urzędu </w:t>
      </w:r>
      <w:bookmarkStart w:id="2" w:name="_Hlt408265197"/>
      <w:r w:rsidRPr="00C60CF7">
        <w:rPr>
          <w:bCs/>
          <w:sz w:val="20"/>
          <w:szCs w:val="20"/>
        </w:rPr>
        <w:t>www.powiatlwowecki.</w:t>
      </w:r>
      <w:bookmarkEnd w:id="2"/>
      <w:r w:rsidRPr="00C60CF7">
        <w:rPr>
          <w:bCs/>
          <w:sz w:val="20"/>
          <w:szCs w:val="20"/>
        </w:rPr>
        <w:t>pl i urzędowego publikatora teleinformatycznego w Biuletynie Informacji Publicznej na stronie podmiotowej urzędu, na stronie podmiotowej wojewody w Biuletynie Informacji Publicznej.</w:t>
      </w:r>
      <w:r w:rsidRPr="00C60CF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r w:rsidRPr="00C60CF7">
        <w:rPr>
          <w:bCs/>
          <w:sz w:val="20"/>
          <w:szCs w:val="20"/>
        </w:rPr>
        <w:t xml:space="preserve">Informacja o wywieszeniu wykazu podana zostanie do publicznej wiadomości przez ogłoszenie w prasie lokalnej. </w:t>
      </w:r>
    </w:p>
    <w:p w14:paraId="2FEEF471" w14:textId="6ED64FFF" w:rsidR="00C60CF7" w:rsidRDefault="00C60CF7" w:rsidP="006430D5">
      <w:pPr>
        <w:jc w:val="both"/>
        <w:rPr>
          <w:sz w:val="20"/>
          <w:szCs w:val="20"/>
        </w:rPr>
      </w:pPr>
      <w:r w:rsidRPr="00C60CF7">
        <w:rPr>
          <w:sz w:val="20"/>
          <w:szCs w:val="20"/>
        </w:rPr>
        <w:t>Wszelkie dodatkowe informacje można uzyskać w Wydziale Ochrony Środowiska i Gospodarki Nieruchomościami Starostwie Powiatowym w Lwówku Śląskim, ul. Szpitalna 4, p. 111,</w:t>
      </w:r>
      <w:r w:rsidR="006430D5">
        <w:rPr>
          <w:sz w:val="20"/>
          <w:szCs w:val="20"/>
        </w:rPr>
        <w:t xml:space="preserve"> </w:t>
      </w:r>
      <w:r w:rsidRPr="00C60CF7">
        <w:rPr>
          <w:sz w:val="20"/>
          <w:szCs w:val="20"/>
        </w:rPr>
        <w:t xml:space="preserve"> 59-600 Lwówek Śląski, Tel. 75 782 28 94</w:t>
      </w:r>
      <w:r w:rsidR="00E40536">
        <w:rPr>
          <w:sz w:val="20"/>
          <w:szCs w:val="20"/>
        </w:rPr>
        <w:t>.</w:t>
      </w:r>
    </w:p>
    <w:p w14:paraId="4769015D" w14:textId="77777777" w:rsidR="00B1140A" w:rsidRDefault="00B1140A" w:rsidP="00C60CF7">
      <w:pPr>
        <w:jc w:val="both"/>
        <w:rPr>
          <w:sz w:val="20"/>
          <w:szCs w:val="20"/>
        </w:rPr>
      </w:pPr>
    </w:p>
    <w:p w14:paraId="4420F715" w14:textId="77777777" w:rsidR="00B1140A" w:rsidRDefault="00B1140A" w:rsidP="00C60CF7">
      <w:pPr>
        <w:jc w:val="both"/>
        <w:rPr>
          <w:sz w:val="20"/>
          <w:szCs w:val="20"/>
        </w:rPr>
      </w:pPr>
    </w:p>
    <w:p w14:paraId="408148D8" w14:textId="0843FB77" w:rsidR="00F80E3C" w:rsidRDefault="00F80E3C" w:rsidP="00F80E3C">
      <w:pPr>
        <w:tabs>
          <w:tab w:val="left" w:pos="9945"/>
        </w:tabs>
        <w:rPr>
          <w:sz w:val="20"/>
          <w:szCs w:val="20"/>
        </w:rPr>
      </w:pPr>
      <w:r>
        <w:rPr>
          <w:sz w:val="20"/>
          <w:szCs w:val="20"/>
        </w:rPr>
        <w:tab/>
        <w:t>STAROSTA LWÓWECKI</w:t>
      </w:r>
    </w:p>
    <w:p w14:paraId="5DB79AEB" w14:textId="5299CDF0" w:rsidR="00F80E3C" w:rsidRDefault="00F80E3C" w:rsidP="00F80E3C">
      <w:pPr>
        <w:ind w:left="9204" w:firstLine="708"/>
        <w:rPr>
          <w:sz w:val="20"/>
          <w:szCs w:val="20"/>
        </w:rPr>
      </w:pPr>
      <w:r>
        <w:rPr>
          <w:sz w:val="20"/>
          <w:szCs w:val="20"/>
        </w:rPr>
        <w:t>Małgorzata Szczepańska</w:t>
      </w:r>
    </w:p>
    <w:p w14:paraId="6D9200C6" w14:textId="77777777" w:rsidR="00F80E3C" w:rsidRPr="00F80E3C" w:rsidRDefault="00F80E3C" w:rsidP="00F80E3C">
      <w:pPr>
        <w:tabs>
          <w:tab w:val="left" w:pos="9945"/>
        </w:tabs>
        <w:rPr>
          <w:sz w:val="20"/>
          <w:szCs w:val="20"/>
        </w:rPr>
      </w:pPr>
    </w:p>
    <w:sectPr w:rsidR="00F80E3C" w:rsidRPr="00F80E3C" w:rsidSect="00F80E3C">
      <w:headerReference w:type="default" r:id="rId7"/>
      <w:pgSz w:w="16838" w:h="11906" w:orient="landscape"/>
      <w:pgMar w:top="1417" w:right="962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EF291" w14:textId="77777777" w:rsidR="00A93DC6" w:rsidRDefault="00A93DC6" w:rsidP="00E8119D">
      <w:pPr>
        <w:spacing w:after="0" w:line="240" w:lineRule="auto"/>
      </w:pPr>
      <w:r>
        <w:separator/>
      </w:r>
    </w:p>
  </w:endnote>
  <w:endnote w:type="continuationSeparator" w:id="0">
    <w:p w14:paraId="008DD8D9" w14:textId="77777777" w:rsidR="00A93DC6" w:rsidRDefault="00A93DC6" w:rsidP="00E8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61B67" w14:textId="77777777" w:rsidR="00A93DC6" w:rsidRDefault="00A93DC6" w:rsidP="00E8119D">
      <w:pPr>
        <w:spacing w:after="0" w:line="240" w:lineRule="auto"/>
      </w:pPr>
      <w:r>
        <w:separator/>
      </w:r>
    </w:p>
  </w:footnote>
  <w:footnote w:type="continuationSeparator" w:id="0">
    <w:p w14:paraId="24293399" w14:textId="77777777" w:rsidR="00A93DC6" w:rsidRDefault="00A93DC6" w:rsidP="00E8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490D" w14:textId="1BEF15E7" w:rsidR="00E8119D" w:rsidRDefault="00E8119D" w:rsidP="00E8119D">
    <w:pPr>
      <w:pStyle w:val="Nagwek"/>
      <w:jc w:val="right"/>
    </w:pPr>
    <w:r>
      <w:t xml:space="preserve">Załącznik nr 1 do Zarządzenia Starosty </w:t>
    </w:r>
    <w:r w:rsidRPr="00B03DFD">
      <w:t>Lwóweckiego nr O</w:t>
    </w:r>
    <w:r w:rsidR="006430D5" w:rsidRPr="00B03DFD">
      <w:t>Ś</w:t>
    </w:r>
    <w:r w:rsidRPr="00B03DFD">
      <w:t>.</w:t>
    </w:r>
    <w:r w:rsidR="00EF0799" w:rsidRPr="00B03DFD">
      <w:t>3</w:t>
    </w:r>
    <w:r w:rsidR="00B03DFD" w:rsidRPr="00B03DFD">
      <w:t>1</w:t>
    </w:r>
    <w:r w:rsidRPr="00B03DFD">
      <w:t>.202</w:t>
    </w:r>
    <w:r w:rsidR="006430D5" w:rsidRPr="00B03DFD">
      <w:t>6</w:t>
    </w:r>
    <w:r w:rsidRPr="00B03DFD">
      <w:t xml:space="preserve"> z dnia </w:t>
    </w:r>
    <w:r w:rsidR="00EF0799" w:rsidRPr="00B03DFD">
      <w:t>5</w:t>
    </w:r>
    <w:r w:rsidR="006430D5" w:rsidRPr="00B03DFD">
      <w:t xml:space="preserve"> ma</w:t>
    </w:r>
    <w:r w:rsidR="00EF0799" w:rsidRPr="00B03DFD">
      <w:t>ja</w:t>
    </w:r>
    <w:r w:rsidRPr="00B03DFD">
      <w:t xml:space="preserve"> 202</w:t>
    </w:r>
    <w:r w:rsidR="006430D5" w:rsidRPr="00B03DFD">
      <w:t>6</w:t>
    </w:r>
    <w:r w:rsidRPr="00B03DFD"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634D"/>
    <w:multiLevelType w:val="multilevel"/>
    <w:tmpl w:val="A4386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469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D6"/>
    <w:rsid w:val="00063613"/>
    <w:rsid w:val="000D1B4F"/>
    <w:rsid w:val="00102B61"/>
    <w:rsid w:val="00152E47"/>
    <w:rsid w:val="00187A99"/>
    <w:rsid w:val="001A7F66"/>
    <w:rsid w:val="002C26DC"/>
    <w:rsid w:val="00304FEB"/>
    <w:rsid w:val="00323EF1"/>
    <w:rsid w:val="0034497E"/>
    <w:rsid w:val="00353423"/>
    <w:rsid w:val="003642D1"/>
    <w:rsid w:val="00375C1B"/>
    <w:rsid w:val="00385B13"/>
    <w:rsid w:val="00395510"/>
    <w:rsid w:val="003A07B5"/>
    <w:rsid w:val="0041437D"/>
    <w:rsid w:val="00436E99"/>
    <w:rsid w:val="00451E80"/>
    <w:rsid w:val="00455AE5"/>
    <w:rsid w:val="004627A5"/>
    <w:rsid w:val="00467067"/>
    <w:rsid w:val="004674A4"/>
    <w:rsid w:val="00487A52"/>
    <w:rsid w:val="004B5A98"/>
    <w:rsid w:val="0053118E"/>
    <w:rsid w:val="0054139A"/>
    <w:rsid w:val="00545EB9"/>
    <w:rsid w:val="005D613C"/>
    <w:rsid w:val="00600A37"/>
    <w:rsid w:val="006158F9"/>
    <w:rsid w:val="006430D5"/>
    <w:rsid w:val="006E6F7A"/>
    <w:rsid w:val="007049A3"/>
    <w:rsid w:val="00756DD6"/>
    <w:rsid w:val="007754B3"/>
    <w:rsid w:val="00832132"/>
    <w:rsid w:val="008B53BB"/>
    <w:rsid w:val="008E6EAC"/>
    <w:rsid w:val="0091212F"/>
    <w:rsid w:val="00916C69"/>
    <w:rsid w:val="009F51E7"/>
    <w:rsid w:val="00A1243E"/>
    <w:rsid w:val="00A216CE"/>
    <w:rsid w:val="00A26269"/>
    <w:rsid w:val="00A26286"/>
    <w:rsid w:val="00A37029"/>
    <w:rsid w:val="00A37A80"/>
    <w:rsid w:val="00A93DC6"/>
    <w:rsid w:val="00AD4841"/>
    <w:rsid w:val="00B03DFD"/>
    <w:rsid w:val="00B1140A"/>
    <w:rsid w:val="00B40F3D"/>
    <w:rsid w:val="00B54603"/>
    <w:rsid w:val="00BC75C4"/>
    <w:rsid w:val="00C02BBD"/>
    <w:rsid w:val="00C32033"/>
    <w:rsid w:val="00C44717"/>
    <w:rsid w:val="00C60CF7"/>
    <w:rsid w:val="00C70471"/>
    <w:rsid w:val="00C90934"/>
    <w:rsid w:val="00CB4100"/>
    <w:rsid w:val="00CF3D75"/>
    <w:rsid w:val="00D92451"/>
    <w:rsid w:val="00D96F95"/>
    <w:rsid w:val="00E04790"/>
    <w:rsid w:val="00E40536"/>
    <w:rsid w:val="00E52F36"/>
    <w:rsid w:val="00E8119D"/>
    <w:rsid w:val="00E9347A"/>
    <w:rsid w:val="00ED7705"/>
    <w:rsid w:val="00EE567F"/>
    <w:rsid w:val="00EF0799"/>
    <w:rsid w:val="00EF0B72"/>
    <w:rsid w:val="00F57246"/>
    <w:rsid w:val="00F80E3C"/>
    <w:rsid w:val="00F83E77"/>
    <w:rsid w:val="00F93D88"/>
    <w:rsid w:val="00FA7B2A"/>
    <w:rsid w:val="00FB7E2F"/>
    <w:rsid w:val="00FC3BA8"/>
    <w:rsid w:val="00FC6146"/>
    <w:rsid w:val="00FD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3D34"/>
  <w15:chartTrackingRefBased/>
  <w15:docId w15:val="{6C972778-7E34-485B-9223-BBBBC370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7049A3"/>
    <w:pPr>
      <w:keepNext/>
      <w:keepLines/>
      <w:overflowPunct w:val="0"/>
      <w:autoSpaceDE w:val="0"/>
      <w:autoSpaceDN w:val="0"/>
      <w:adjustRightInd w:val="0"/>
      <w:spacing w:before="40" w:after="0" w:line="240" w:lineRule="auto"/>
      <w:jc w:val="center"/>
      <w:textAlignment w:val="baseline"/>
      <w:outlineLvl w:val="1"/>
    </w:pPr>
    <w:rPr>
      <w:rFonts w:eastAsiaTheme="majorEastAsia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7049A3"/>
    <w:pPr>
      <w:keepNext/>
      <w:keepLines/>
      <w:overflowPunct w:val="0"/>
      <w:autoSpaceDE w:val="0"/>
      <w:autoSpaceDN w:val="0"/>
      <w:adjustRightInd w:val="0"/>
      <w:spacing w:before="40" w:after="0" w:line="240" w:lineRule="auto"/>
      <w:jc w:val="center"/>
      <w:textAlignment w:val="baseline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049A3"/>
    <w:rPr>
      <w:rFonts w:eastAsiaTheme="majorEastAsia" w:cstheme="majorBidi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049A3"/>
    <w:rPr>
      <w:rFonts w:asciiTheme="majorHAnsi" w:eastAsiaTheme="majorEastAsia" w:hAnsiTheme="majorHAnsi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8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19D"/>
  </w:style>
  <w:style w:type="paragraph" w:styleId="Stopka">
    <w:name w:val="footer"/>
    <w:basedOn w:val="Normalny"/>
    <w:link w:val="StopkaZnak"/>
    <w:uiPriority w:val="99"/>
    <w:unhideWhenUsed/>
    <w:rsid w:val="00E8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19D"/>
  </w:style>
  <w:style w:type="table" w:styleId="Tabela-Siatka">
    <w:name w:val="Table Grid"/>
    <w:basedOn w:val="Standardowy"/>
    <w:uiPriority w:val="39"/>
    <w:rsid w:val="003A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0C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0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 Anna</dc:creator>
  <cp:keywords/>
  <dc:description/>
  <cp:lastModifiedBy>Arkadiusz Piwowarski</cp:lastModifiedBy>
  <cp:revision>2</cp:revision>
  <cp:lastPrinted>2024-11-12T12:27:00Z</cp:lastPrinted>
  <dcterms:created xsi:type="dcterms:W3CDTF">2026-05-13T09:07:00Z</dcterms:created>
  <dcterms:modified xsi:type="dcterms:W3CDTF">2026-05-13T09:07:00Z</dcterms:modified>
</cp:coreProperties>
</file>