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566C16" w14:textId="77777777" w:rsidR="000D6D85" w:rsidRDefault="000D6D85" w:rsidP="00563685">
      <w:pPr>
        <w:spacing w:after="0"/>
        <w:rPr>
          <w:rFonts w:ascii="Times New Roman" w:hAnsi="Times New Roman"/>
          <w:b/>
          <w:color w:val="000000"/>
          <w:sz w:val="24"/>
        </w:rPr>
      </w:pPr>
    </w:p>
    <w:p w14:paraId="177D595E" w14:textId="575E4B0E" w:rsidR="00087F00" w:rsidRDefault="00F83DCD" w:rsidP="00781FB4">
      <w:pPr>
        <w:tabs>
          <w:tab w:val="left" w:pos="3677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ED3EAC">
        <w:rPr>
          <w:rFonts w:ascii="Times New Roman" w:hAnsi="Times New Roman"/>
          <w:sz w:val="24"/>
          <w:szCs w:val="24"/>
        </w:rPr>
        <w:t xml:space="preserve">Toruń dnia </w:t>
      </w:r>
      <w:r>
        <w:rPr>
          <w:rFonts w:ascii="Times New Roman" w:hAnsi="Times New Roman"/>
          <w:sz w:val="24"/>
          <w:szCs w:val="24"/>
        </w:rPr>
        <w:t>1</w:t>
      </w:r>
      <w:r w:rsidR="00FE35F4">
        <w:rPr>
          <w:rFonts w:ascii="Times New Roman" w:hAnsi="Times New Roman"/>
          <w:sz w:val="24"/>
          <w:szCs w:val="24"/>
        </w:rPr>
        <w:t>0</w:t>
      </w:r>
      <w:r>
        <w:rPr>
          <w:rFonts w:ascii="Times New Roman" w:hAnsi="Times New Roman"/>
          <w:sz w:val="24"/>
          <w:szCs w:val="24"/>
        </w:rPr>
        <w:t>.0</w:t>
      </w:r>
      <w:r w:rsidR="00FE35F4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>.2023 r.</w:t>
      </w:r>
    </w:p>
    <w:p w14:paraId="019FB97D" w14:textId="77777777" w:rsidR="00F83DCD" w:rsidRDefault="00F83DCD" w:rsidP="00781FB4">
      <w:pPr>
        <w:tabs>
          <w:tab w:val="left" w:pos="3677"/>
        </w:tabs>
        <w:jc w:val="both"/>
        <w:rPr>
          <w:rFonts w:ascii="Times New Roman" w:hAnsi="Times New Roman"/>
          <w:sz w:val="24"/>
          <w:szCs w:val="24"/>
        </w:rPr>
      </w:pPr>
    </w:p>
    <w:p w14:paraId="4AFCA5DD" w14:textId="77777777" w:rsidR="00F83DCD" w:rsidRPr="00662119" w:rsidRDefault="00F83DCD" w:rsidP="00781FB4">
      <w:pPr>
        <w:tabs>
          <w:tab w:val="left" w:pos="3677"/>
        </w:tabs>
        <w:spacing w:after="120"/>
        <w:ind w:firstLine="714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662119">
        <w:rPr>
          <w:rFonts w:ascii="Times New Roman" w:hAnsi="Times New Roman"/>
          <w:b/>
          <w:sz w:val="24"/>
          <w:szCs w:val="24"/>
          <w:u w:val="single"/>
        </w:rPr>
        <w:t>Zaproszenie do złożenia oferty cenowej.</w:t>
      </w:r>
    </w:p>
    <w:p w14:paraId="2805EB97" w14:textId="352B0B95" w:rsidR="00F83DCD" w:rsidRDefault="00F83DCD" w:rsidP="00781FB4">
      <w:pPr>
        <w:tabs>
          <w:tab w:val="left" w:pos="3677"/>
        </w:tabs>
        <w:ind w:firstLine="71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Oddział Regionalny Agencji Restrukturyzacji i Modernizacji Rolnictwa w Toruniu,</w:t>
      </w:r>
      <w:r>
        <w:rPr>
          <w:rFonts w:ascii="Times New Roman" w:hAnsi="Times New Roman"/>
          <w:sz w:val="24"/>
          <w:szCs w:val="24"/>
        </w:rPr>
        <w:br/>
        <w:t xml:space="preserve"> ul. Dąbrowskiego 4, zaprasza do złożenia oferty cenowej</w:t>
      </w:r>
      <w:r w:rsidRPr="00F83DC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na wykonanie usługi badania technicznego zbiornika ciśnieniowego (butli) systemu gaszenia gazem neutralnym znajdującego się w serwerowni Oddziału Regionalnego Agencji Restrukturyzacji </w:t>
      </w:r>
      <w:r>
        <w:rPr>
          <w:rFonts w:ascii="Times New Roman" w:hAnsi="Times New Roman"/>
          <w:sz w:val="24"/>
          <w:szCs w:val="24"/>
        </w:rPr>
        <w:br/>
        <w:t xml:space="preserve">i Modernizacji Rolnictwa w Toruniu, ul. Dąbrowskiego 4. </w:t>
      </w:r>
    </w:p>
    <w:p w14:paraId="4CDD7827" w14:textId="77777777" w:rsidR="00F83DCD" w:rsidRDefault="00F83DCD" w:rsidP="00781FB4">
      <w:pPr>
        <w:autoSpaceDE w:val="0"/>
        <w:adjustRightInd w:val="0"/>
        <w:spacing w:after="120" w:line="320" w:lineRule="atLeast"/>
        <w:jc w:val="both"/>
        <w:rPr>
          <w:rFonts w:ascii="Times New Roman" w:hAnsi="Times New Roman"/>
          <w:sz w:val="24"/>
          <w:szCs w:val="24"/>
        </w:rPr>
      </w:pPr>
    </w:p>
    <w:p w14:paraId="727BF244" w14:textId="5CA649D7" w:rsidR="00F83DCD" w:rsidRDefault="00F83DCD" w:rsidP="00781FB4">
      <w:pPr>
        <w:autoSpaceDE w:val="0"/>
        <w:adjustRightInd w:val="0"/>
        <w:spacing w:after="120" w:line="32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Oferty prosimy składać na załączonym formularzu ofertowym</w:t>
      </w:r>
      <w:r w:rsidR="00781FB4">
        <w:rPr>
          <w:rFonts w:ascii="Times New Roman" w:hAnsi="Times New Roman"/>
          <w:sz w:val="24"/>
          <w:szCs w:val="24"/>
        </w:rPr>
        <w:t xml:space="preserve"> z</w:t>
      </w:r>
      <w:r>
        <w:rPr>
          <w:rFonts w:ascii="Times New Roman" w:hAnsi="Times New Roman"/>
          <w:sz w:val="24"/>
          <w:szCs w:val="24"/>
        </w:rPr>
        <w:t xml:space="preserve">a pośrednictwem poczty elektronicznej </w:t>
      </w:r>
      <w:r w:rsidR="00D54AB3">
        <w:rPr>
          <w:rFonts w:ascii="Times New Roman" w:hAnsi="Times New Roman"/>
          <w:sz w:val="24"/>
          <w:szCs w:val="24"/>
        </w:rPr>
        <w:t xml:space="preserve">na adres: </w:t>
      </w:r>
      <w:r>
        <w:rPr>
          <w:rFonts w:ascii="Times New Roman" w:hAnsi="Times New Roman"/>
          <w:sz w:val="24"/>
          <w:szCs w:val="24"/>
        </w:rPr>
        <w:t xml:space="preserve">e-mail: </w:t>
      </w:r>
      <w:hyperlink r:id="rId13" w:history="1">
        <w:r w:rsidRPr="00CD02CB">
          <w:rPr>
            <w:rStyle w:val="Hipercze"/>
            <w:rFonts w:ascii="Times New Roman" w:hAnsi="Times New Roman"/>
            <w:sz w:val="24"/>
            <w:szCs w:val="24"/>
          </w:rPr>
          <w:t>kujawsko_pomorski@arimr.gov.pl</w:t>
        </w:r>
      </w:hyperlink>
      <w:r w:rsidR="00D54AB3">
        <w:rPr>
          <w:rFonts w:ascii="Times New Roman" w:hAnsi="Times New Roman"/>
          <w:sz w:val="24"/>
          <w:szCs w:val="24"/>
        </w:rPr>
        <w:t xml:space="preserve"> </w:t>
      </w:r>
    </w:p>
    <w:p w14:paraId="06BB986A" w14:textId="12FCD36B" w:rsidR="00D54AB3" w:rsidRPr="00D54AB3" w:rsidRDefault="00781FB4" w:rsidP="00781FB4">
      <w:pPr>
        <w:autoSpaceDE w:val="0"/>
        <w:adjustRightInd w:val="0"/>
        <w:spacing w:after="120" w:line="24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</w:t>
      </w:r>
      <w:r w:rsidR="00D54AB3">
        <w:rPr>
          <w:rFonts w:ascii="Times New Roman" w:hAnsi="Times New Roman"/>
          <w:sz w:val="24"/>
          <w:szCs w:val="24"/>
        </w:rPr>
        <w:t xml:space="preserve">ub </w:t>
      </w:r>
      <w:r>
        <w:rPr>
          <w:rFonts w:ascii="Times New Roman" w:hAnsi="Times New Roman"/>
          <w:sz w:val="24"/>
          <w:szCs w:val="24"/>
        </w:rPr>
        <w:t>pisemnie na adres: Agencja Restrukturyzacji i Modernizacji Rolnictwa, Oddział Regionalny w Toruniu, ul. Dąbrowskiego 4, 87-100 Toruń.</w:t>
      </w:r>
    </w:p>
    <w:p w14:paraId="0607DD38" w14:textId="35A0FDC3" w:rsidR="00781FB4" w:rsidRDefault="00781FB4" w:rsidP="00781FB4">
      <w:pPr>
        <w:autoSpaceDE w:val="0"/>
        <w:adjustRightInd w:val="0"/>
        <w:spacing w:after="120" w:line="240" w:lineRule="atLeast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970D6D">
        <w:rPr>
          <w:rFonts w:ascii="Times New Roman" w:hAnsi="Times New Roman"/>
          <w:b/>
          <w:sz w:val="24"/>
          <w:szCs w:val="24"/>
          <w:u w:val="single"/>
        </w:rPr>
        <w:t>T</w:t>
      </w:r>
      <w:r>
        <w:rPr>
          <w:rFonts w:ascii="Times New Roman" w:hAnsi="Times New Roman"/>
          <w:b/>
          <w:sz w:val="24"/>
          <w:szCs w:val="24"/>
          <w:u w:val="single"/>
        </w:rPr>
        <w:t>ermin składania ofert do dnia</w:t>
      </w:r>
      <w:r w:rsidR="00913F4D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="00FE35F4">
        <w:rPr>
          <w:rFonts w:ascii="Times New Roman" w:hAnsi="Times New Roman"/>
          <w:b/>
          <w:sz w:val="24"/>
          <w:szCs w:val="24"/>
          <w:u w:val="single"/>
        </w:rPr>
        <w:t>1</w:t>
      </w:r>
      <w:r w:rsidR="00F03278">
        <w:rPr>
          <w:rFonts w:ascii="Times New Roman" w:hAnsi="Times New Roman"/>
          <w:b/>
          <w:sz w:val="24"/>
          <w:szCs w:val="24"/>
          <w:u w:val="single"/>
        </w:rPr>
        <w:t>9</w:t>
      </w:r>
      <w:r w:rsidR="00FE35F4">
        <w:rPr>
          <w:rFonts w:ascii="Times New Roman" w:hAnsi="Times New Roman"/>
          <w:b/>
          <w:sz w:val="24"/>
          <w:szCs w:val="24"/>
          <w:u w:val="single"/>
        </w:rPr>
        <w:t>.05</w:t>
      </w:r>
      <w:r w:rsidR="00913F4D">
        <w:rPr>
          <w:rFonts w:ascii="Times New Roman" w:hAnsi="Times New Roman"/>
          <w:b/>
          <w:sz w:val="24"/>
          <w:szCs w:val="24"/>
          <w:u w:val="single"/>
        </w:rPr>
        <w:t>.</w:t>
      </w:r>
      <w:r w:rsidRPr="00970D6D">
        <w:rPr>
          <w:rFonts w:ascii="Times New Roman" w:hAnsi="Times New Roman"/>
          <w:b/>
          <w:sz w:val="24"/>
          <w:szCs w:val="24"/>
          <w:u w:val="single"/>
        </w:rPr>
        <w:t>202</w:t>
      </w:r>
      <w:r>
        <w:rPr>
          <w:rFonts w:ascii="Times New Roman" w:hAnsi="Times New Roman"/>
          <w:b/>
          <w:sz w:val="24"/>
          <w:szCs w:val="24"/>
          <w:u w:val="single"/>
        </w:rPr>
        <w:t xml:space="preserve">3 </w:t>
      </w:r>
      <w:r w:rsidRPr="00970D6D">
        <w:rPr>
          <w:rFonts w:ascii="Times New Roman" w:hAnsi="Times New Roman"/>
          <w:b/>
          <w:sz w:val="24"/>
          <w:szCs w:val="24"/>
          <w:u w:val="single"/>
        </w:rPr>
        <w:t xml:space="preserve">r. </w:t>
      </w:r>
    </w:p>
    <w:p w14:paraId="3692B54E" w14:textId="3542488E" w:rsidR="00781FB4" w:rsidRDefault="00781FB4" w:rsidP="00781FB4">
      <w:pPr>
        <w:autoSpaceDE w:val="0"/>
        <w:adjustRightInd w:val="0"/>
        <w:spacing w:after="120" w:line="240" w:lineRule="atLeast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14:paraId="4AE6338C" w14:textId="0E849C35" w:rsidR="00781FB4" w:rsidRDefault="00781FB4" w:rsidP="00781FB4">
      <w:pPr>
        <w:autoSpaceDE w:val="0"/>
        <w:adjustRightInd w:val="0"/>
        <w:spacing w:after="120" w:line="240" w:lineRule="atLeast"/>
        <w:jc w:val="both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 xml:space="preserve">Termin realizacji </w:t>
      </w:r>
      <w:r w:rsidR="00913F4D">
        <w:rPr>
          <w:rFonts w:ascii="Times New Roman" w:hAnsi="Times New Roman"/>
          <w:b/>
          <w:sz w:val="24"/>
          <w:szCs w:val="24"/>
          <w:u w:val="single"/>
        </w:rPr>
        <w:t>od 01.06.2023 r. do 13.06.2023 r.</w:t>
      </w:r>
      <w:r>
        <w:rPr>
          <w:rFonts w:ascii="Times New Roman" w:hAnsi="Times New Roman"/>
          <w:b/>
          <w:sz w:val="24"/>
          <w:szCs w:val="24"/>
          <w:u w:val="single"/>
        </w:rPr>
        <w:t xml:space="preserve"> </w:t>
      </w:r>
    </w:p>
    <w:p w14:paraId="1BA5F769" w14:textId="77777777" w:rsidR="00781FB4" w:rsidRDefault="00781FB4" w:rsidP="00781FB4">
      <w:pPr>
        <w:autoSpaceDE w:val="0"/>
        <w:adjustRightInd w:val="0"/>
        <w:spacing w:after="120" w:line="240" w:lineRule="atLeast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14:paraId="52550A18" w14:textId="77777777" w:rsidR="00781FB4" w:rsidRPr="00781FB4" w:rsidRDefault="00781FB4" w:rsidP="00781FB4">
      <w:pPr>
        <w:rPr>
          <w:rFonts w:ascii="Times New Roman" w:hAnsi="Times New Roman"/>
          <w:sz w:val="24"/>
          <w:szCs w:val="24"/>
        </w:rPr>
      </w:pPr>
      <w:r w:rsidRPr="00781FB4">
        <w:rPr>
          <w:rFonts w:ascii="Times New Roman" w:hAnsi="Times New Roman"/>
          <w:sz w:val="24"/>
          <w:szCs w:val="24"/>
        </w:rPr>
        <w:t xml:space="preserve">Zbiornik ciśnieniowy (butla) o umieszczonych na nim parametrach jak poniżej: </w:t>
      </w:r>
    </w:p>
    <w:tbl>
      <w:tblPr>
        <w:tblW w:w="6720" w:type="dxa"/>
        <w:tblInd w:w="-1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80"/>
        <w:gridCol w:w="2080"/>
        <w:gridCol w:w="1460"/>
      </w:tblGrid>
      <w:tr w:rsidR="00C27FAC" w14:paraId="04977481" w14:textId="77777777" w:rsidTr="00C27FAC">
        <w:trPr>
          <w:trHeight w:val="300"/>
        </w:trPr>
        <w:tc>
          <w:tcPr>
            <w:tcW w:w="31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9BEA5B0" w14:textId="77777777" w:rsidR="00C27FAC" w:rsidRPr="00C358C8" w:rsidRDefault="00C27FAC" w:rsidP="00925F17">
            <w:pPr>
              <w:jc w:val="center"/>
              <w:rPr>
                <w:rFonts w:cs="Calibri"/>
                <w:color w:val="000000"/>
              </w:rPr>
            </w:pPr>
            <w:r>
              <w:rPr>
                <w:color w:val="000000"/>
              </w:rPr>
              <w:t>Parametr</w:t>
            </w:r>
          </w:p>
        </w:tc>
        <w:tc>
          <w:tcPr>
            <w:tcW w:w="20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1E7315F" w14:textId="77777777" w:rsidR="00C27FAC" w:rsidRDefault="00C27FAC" w:rsidP="00925F1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Wartość parametru</w:t>
            </w:r>
          </w:p>
        </w:tc>
        <w:tc>
          <w:tcPr>
            <w:tcW w:w="14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D5DDA96" w14:textId="77777777" w:rsidR="00C27FAC" w:rsidRDefault="00C27FAC" w:rsidP="00925F1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Jednostka</w:t>
            </w:r>
          </w:p>
        </w:tc>
      </w:tr>
      <w:tr w:rsidR="00C27FAC" w14:paraId="1AACF346" w14:textId="77777777" w:rsidTr="00C27FAC">
        <w:trPr>
          <w:trHeight w:val="300"/>
        </w:trPr>
        <w:tc>
          <w:tcPr>
            <w:tcW w:w="3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15D1B55" w14:textId="77777777" w:rsidR="00C27FAC" w:rsidRDefault="00C27FAC" w:rsidP="00925F17">
            <w:pPr>
              <w:rPr>
                <w:color w:val="000000"/>
              </w:rPr>
            </w:pPr>
            <w:r>
              <w:rPr>
                <w:color w:val="000000"/>
              </w:rPr>
              <w:t>pojemność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BEE54A3" w14:textId="77777777" w:rsidR="00C27FAC" w:rsidRDefault="00C27FAC" w:rsidP="00925F1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131B300" w14:textId="77777777" w:rsidR="00C27FAC" w:rsidRDefault="00C27FAC" w:rsidP="00925F1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lbs</w:t>
            </w:r>
          </w:p>
        </w:tc>
      </w:tr>
      <w:tr w:rsidR="00C27FAC" w14:paraId="0629A434" w14:textId="77777777" w:rsidTr="00C27FAC">
        <w:trPr>
          <w:trHeight w:val="300"/>
        </w:trPr>
        <w:tc>
          <w:tcPr>
            <w:tcW w:w="3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7FD8A09" w14:textId="77777777" w:rsidR="00C27FAC" w:rsidRDefault="00C27FAC" w:rsidP="00925F17">
            <w:pPr>
              <w:rPr>
                <w:color w:val="000000"/>
              </w:rPr>
            </w:pPr>
            <w:r>
              <w:rPr>
                <w:color w:val="000000"/>
              </w:rPr>
              <w:t>numer artykułu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4A571A8" w14:textId="77777777" w:rsidR="00C27FAC" w:rsidRDefault="00C27FAC" w:rsidP="00925F1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22-2720-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A061391" w14:textId="77777777" w:rsidR="00C27FAC" w:rsidRDefault="00C27FAC" w:rsidP="00925F1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C27FAC" w14:paraId="7A8D12E6" w14:textId="77777777" w:rsidTr="00C27FAC">
        <w:trPr>
          <w:trHeight w:val="300"/>
        </w:trPr>
        <w:tc>
          <w:tcPr>
            <w:tcW w:w="3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68D2268" w14:textId="77777777" w:rsidR="00C27FAC" w:rsidRDefault="00C27FAC" w:rsidP="00925F17">
            <w:pPr>
              <w:rPr>
                <w:color w:val="000000"/>
              </w:rPr>
            </w:pPr>
            <w:r>
              <w:rPr>
                <w:color w:val="000000"/>
              </w:rPr>
              <w:t>środek gaśniczy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F6D9624" w14:textId="77777777" w:rsidR="00C27FAC" w:rsidRDefault="00C27FAC" w:rsidP="00925F1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FM-200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A25E347" w14:textId="77777777" w:rsidR="00C27FAC" w:rsidRDefault="00C27FAC" w:rsidP="00925F1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C27FAC" w14:paraId="4B75E9D0" w14:textId="77777777" w:rsidTr="00C27FAC">
        <w:trPr>
          <w:trHeight w:val="300"/>
        </w:trPr>
        <w:tc>
          <w:tcPr>
            <w:tcW w:w="3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11B0847" w14:textId="77777777" w:rsidR="00C27FAC" w:rsidRDefault="00C27FAC" w:rsidP="00925F17">
            <w:pPr>
              <w:rPr>
                <w:color w:val="000000"/>
              </w:rPr>
            </w:pPr>
            <w:r>
              <w:rPr>
                <w:color w:val="000000"/>
              </w:rPr>
              <w:t>waga netto butli pustej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519560C" w14:textId="77777777" w:rsidR="00C27FAC" w:rsidRDefault="00C27FAC" w:rsidP="00925F1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53,2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806E46C" w14:textId="77777777" w:rsidR="00C27FAC" w:rsidRDefault="00C27FAC" w:rsidP="00925F1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kg</w:t>
            </w:r>
          </w:p>
        </w:tc>
      </w:tr>
      <w:tr w:rsidR="00C27FAC" w14:paraId="022F74F1" w14:textId="77777777" w:rsidTr="00C27FAC">
        <w:trPr>
          <w:trHeight w:val="300"/>
        </w:trPr>
        <w:tc>
          <w:tcPr>
            <w:tcW w:w="3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5979D98" w14:textId="77777777" w:rsidR="00C27FAC" w:rsidRDefault="00C27FAC" w:rsidP="00925F17">
            <w:pPr>
              <w:rPr>
                <w:color w:val="000000"/>
              </w:rPr>
            </w:pPr>
            <w:r>
              <w:rPr>
                <w:color w:val="000000"/>
              </w:rPr>
              <w:t>waga brutto butli i zaworu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4857935" w14:textId="77777777" w:rsidR="00C27FAC" w:rsidRDefault="00C27FAC" w:rsidP="00925F1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62,8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F87A771" w14:textId="77777777" w:rsidR="00C27FAC" w:rsidRDefault="00C27FAC" w:rsidP="00925F1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kg</w:t>
            </w:r>
          </w:p>
        </w:tc>
      </w:tr>
      <w:tr w:rsidR="00C27FAC" w14:paraId="2F70E74D" w14:textId="77777777" w:rsidTr="00C27FAC">
        <w:trPr>
          <w:trHeight w:val="300"/>
        </w:trPr>
        <w:tc>
          <w:tcPr>
            <w:tcW w:w="3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1A601B0" w14:textId="77777777" w:rsidR="00C27FAC" w:rsidRDefault="00C27FAC" w:rsidP="00925F17">
            <w:pPr>
              <w:rPr>
                <w:color w:val="000000"/>
              </w:rPr>
            </w:pPr>
            <w:r>
              <w:rPr>
                <w:color w:val="000000"/>
              </w:rPr>
              <w:t>waga brutto butli napełnionej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89BA95D" w14:textId="77777777" w:rsidR="00C27FAC" w:rsidRDefault="00C27FAC" w:rsidP="00925F1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149,5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6BD18E5" w14:textId="77777777" w:rsidR="00C27FAC" w:rsidRDefault="00C27FAC" w:rsidP="00925F1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kg</w:t>
            </w:r>
          </w:p>
        </w:tc>
      </w:tr>
      <w:tr w:rsidR="00C27FAC" w14:paraId="65A5D443" w14:textId="77777777" w:rsidTr="00C27FAC">
        <w:trPr>
          <w:trHeight w:val="300"/>
        </w:trPr>
        <w:tc>
          <w:tcPr>
            <w:tcW w:w="3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9665436" w14:textId="77777777" w:rsidR="00C27FAC" w:rsidRDefault="00C27FAC" w:rsidP="00925F17">
            <w:pPr>
              <w:rPr>
                <w:color w:val="000000"/>
              </w:rPr>
            </w:pPr>
            <w:r>
              <w:rPr>
                <w:color w:val="000000"/>
              </w:rPr>
              <w:t>masa FM-200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5B949ED" w14:textId="77777777" w:rsidR="00C27FAC" w:rsidRDefault="00C27FAC" w:rsidP="00925F1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055C651" w14:textId="77777777" w:rsidR="00C27FAC" w:rsidRDefault="00C27FAC" w:rsidP="00925F1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kg</w:t>
            </w:r>
          </w:p>
        </w:tc>
      </w:tr>
      <w:tr w:rsidR="00C27FAC" w14:paraId="560F76EE" w14:textId="77777777" w:rsidTr="00C27FAC">
        <w:trPr>
          <w:trHeight w:val="345"/>
        </w:trPr>
        <w:tc>
          <w:tcPr>
            <w:tcW w:w="3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5CCE914" w14:textId="77777777" w:rsidR="00C27FAC" w:rsidRDefault="00C27FAC" w:rsidP="00925F17">
            <w:pPr>
              <w:rPr>
                <w:color w:val="000000"/>
              </w:rPr>
            </w:pPr>
            <w:r>
              <w:rPr>
                <w:color w:val="000000"/>
              </w:rPr>
              <w:t>temperatura robocza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1167CD5" w14:textId="77777777" w:rsidR="00C27FAC" w:rsidRDefault="00C27FAC" w:rsidP="00925F1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6BFC5AF" w14:textId="77777777" w:rsidR="00C27FAC" w:rsidRDefault="00C27FAC" w:rsidP="00925F17">
            <w:pPr>
              <w:jc w:val="center"/>
              <w:rPr>
                <w:color w:val="000000"/>
              </w:rPr>
            </w:pPr>
            <w:r>
              <w:rPr>
                <w:color w:val="000000"/>
                <w:vertAlign w:val="superscript"/>
              </w:rPr>
              <w:t>o</w:t>
            </w:r>
            <w:r>
              <w:rPr>
                <w:color w:val="000000"/>
              </w:rPr>
              <w:t>C</w:t>
            </w:r>
          </w:p>
        </w:tc>
      </w:tr>
      <w:tr w:rsidR="00C27FAC" w14:paraId="29218642" w14:textId="77777777" w:rsidTr="00C27FAC">
        <w:trPr>
          <w:trHeight w:val="345"/>
        </w:trPr>
        <w:tc>
          <w:tcPr>
            <w:tcW w:w="3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A5276AF" w14:textId="77777777" w:rsidR="00C27FAC" w:rsidRDefault="00C27FAC" w:rsidP="00925F17">
            <w:pPr>
              <w:rPr>
                <w:color w:val="000000"/>
              </w:rPr>
            </w:pPr>
            <w:r>
              <w:rPr>
                <w:color w:val="000000"/>
              </w:rPr>
              <w:t>cisnienie robocze (przy 20</w:t>
            </w:r>
            <w:r>
              <w:rPr>
                <w:color w:val="000000"/>
                <w:vertAlign w:val="superscript"/>
              </w:rPr>
              <w:t>o</w:t>
            </w:r>
            <w:r>
              <w:rPr>
                <w:color w:val="000000"/>
              </w:rPr>
              <w:t>C)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89FD278" w14:textId="77777777" w:rsidR="00C27FAC" w:rsidRDefault="00C27FAC" w:rsidP="00925F1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65A1697" w14:textId="77777777" w:rsidR="00C27FAC" w:rsidRDefault="00C27FAC" w:rsidP="00925F1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bar</w:t>
            </w:r>
          </w:p>
        </w:tc>
      </w:tr>
      <w:tr w:rsidR="00C27FAC" w14:paraId="7B2FBBCE" w14:textId="77777777" w:rsidTr="00C27FAC">
        <w:trPr>
          <w:trHeight w:val="300"/>
        </w:trPr>
        <w:tc>
          <w:tcPr>
            <w:tcW w:w="3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6285EEF" w14:textId="77777777" w:rsidR="00C27FAC" w:rsidRDefault="00C27FAC" w:rsidP="00925F17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data napełnieniea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5CE98D7" w14:textId="77777777" w:rsidR="00C27FAC" w:rsidRDefault="00C27FAC" w:rsidP="00925F1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17.06.2013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1CA5BC6" w14:textId="77777777" w:rsidR="00C27FAC" w:rsidRDefault="00C27FAC" w:rsidP="00925F1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C27FAC" w14:paraId="35C79F9D" w14:textId="77777777" w:rsidTr="00C27FAC">
        <w:trPr>
          <w:trHeight w:val="300"/>
        </w:trPr>
        <w:tc>
          <w:tcPr>
            <w:tcW w:w="3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144B7DB" w14:textId="77777777" w:rsidR="00C27FAC" w:rsidRDefault="00C27FAC" w:rsidP="00925F17">
            <w:pPr>
              <w:rPr>
                <w:color w:val="000000"/>
              </w:rPr>
            </w:pPr>
            <w:r>
              <w:rPr>
                <w:color w:val="000000"/>
              </w:rPr>
              <w:t>numer seryjny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44E4DA8" w14:textId="77777777" w:rsidR="00C27FAC" w:rsidRDefault="00C27FAC" w:rsidP="00925F1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AA 25/2003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B062508" w14:textId="77777777" w:rsidR="00C27FAC" w:rsidRDefault="00C27FAC" w:rsidP="00925F1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C27FAC" w14:paraId="027263A0" w14:textId="77777777" w:rsidTr="00C27FAC">
        <w:trPr>
          <w:trHeight w:val="300"/>
        </w:trPr>
        <w:tc>
          <w:tcPr>
            <w:tcW w:w="3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6431FAE" w14:textId="77777777" w:rsidR="00C27FAC" w:rsidRDefault="00C27FAC" w:rsidP="00925F17">
            <w:pPr>
              <w:rPr>
                <w:color w:val="000000"/>
              </w:rPr>
            </w:pPr>
            <w:r>
              <w:rPr>
                <w:color w:val="000000"/>
              </w:rPr>
              <w:t>termin następnej kontroli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823214B" w14:textId="77777777" w:rsidR="00C27FAC" w:rsidRDefault="00C27FAC" w:rsidP="00925F1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13.06.2023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6C0EDE0" w14:textId="77777777" w:rsidR="00C27FAC" w:rsidRDefault="00C27FAC" w:rsidP="00925F1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C27FAC" w14:paraId="6CEB5824" w14:textId="77777777" w:rsidTr="00C27FAC">
        <w:trPr>
          <w:trHeight w:val="300"/>
        </w:trPr>
        <w:tc>
          <w:tcPr>
            <w:tcW w:w="3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5CE75F2" w14:textId="77777777" w:rsidR="00C27FAC" w:rsidRDefault="00C27FAC" w:rsidP="00925F17">
            <w:pPr>
              <w:rPr>
                <w:color w:val="000000"/>
              </w:rPr>
            </w:pPr>
            <w:r>
              <w:rPr>
                <w:color w:val="000000"/>
              </w:rPr>
              <w:t>KIDDE-POLSKA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C8F9CE1" w14:textId="77777777" w:rsidR="00C27FAC" w:rsidRDefault="00C27FAC" w:rsidP="00925F17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C824705" w14:textId="77777777" w:rsidR="00C27FAC" w:rsidRDefault="00C27FAC" w:rsidP="00925F1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C27FAC" w14:paraId="065AFF20" w14:textId="77777777" w:rsidTr="00C27FAC">
        <w:trPr>
          <w:trHeight w:val="300"/>
        </w:trPr>
        <w:tc>
          <w:tcPr>
            <w:tcW w:w="3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BA1484E" w14:textId="77777777" w:rsidR="00C27FAC" w:rsidRDefault="00C27FAC" w:rsidP="00925F17">
            <w:pPr>
              <w:rPr>
                <w:color w:val="000000"/>
              </w:rPr>
            </w:pPr>
            <w:r>
              <w:rPr>
                <w:color w:val="000000"/>
              </w:rPr>
              <w:t>22-51910-817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55F891E" w14:textId="77777777" w:rsidR="00C27FAC" w:rsidRDefault="00C27FAC" w:rsidP="00925F17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D1C00E5" w14:textId="77777777" w:rsidR="00C27FAC" w:rsidRDefault="00C27FAC" w:rsidP="00925F1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</w:tbl>
    <w:p w14:paraId="2738ECDB" w14:textId="77777777" w:rsidR="00F83DCD" w:rsidRPr="00304BE1" w:rsidRDefault="00F83DCD" w:rsidP="00F83DCD">
      <w:pPr>
        <w:spacing w:line="288" w:lineRule="auto"/>
        <w:rPr>
          <w:rStyle w:val="Tekstpodstawowy22"/>
          <w:iCs/>
          <w:sz w:val="20"/>
          <w:szCs w:val="20"/>
        </w:rPr>
      </w:pPr>
    </w:p>
    <w:p w14:paraId="4DE34FB8" w14:textId="77777777" w:rsidR="00F83DCD" w:rsidRPr="00304BE1" w:rsidRDefault="00F83DCD" w:rsidP="00F83DCD">
      <w:pPr>
        <w:pStyle w:val="Teksttreci270"/>
        <w:shd w:val="clear" w:color="auto" w:fill="auto"/>
        <w:spacing w:before="0" w:after="0" w:line="288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304BE1">
        <w:rPr>
          <w:rStyle w:val="Teksttreci27Maelitery"/>
          <w:rFonts w:ascii="Times New Roman" w:hAnsi="Times New Roman" w:cs="Times New Roman"/>
          <w:b/>
          <w:bCs/>
          <w:color w:val="000000"/>
          <w:sz w:val="22"/>
          <w:szCs w:val="22"/>
        </w:rPr>
        <w:t>zakres obowiązków wykonawcy w ramach Świadczenia na rzecz zamawiającego usługi badania technicznego zbiornika ciśnieniowego.</w:t>
      </w:r>
    </w:p>
    <w:p w14:paraId="24762E98" w14:textId="77777777" w:rsidR="00F83DCD" w:rsidRPr="00304BE1" w:rsidRDefault="00F83DCD" w:rsidP="00F83DCD">
      <w:pPr>
        <w:pStyle w:val="Teksttreci210"/>
        <w:shd w:val="clear" w:color="auto" w:fill="auto"/>
        <w:spacing w:before="0" w:after="219" w:line="288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304BE1">
        <w:rPr>
          <w:rStyle w:val="Teksttreci21"/>
          <w:rFonts w:ascii="Times New Roman" w:hAnsi="Times New Roman" w:cs="Times New Roman"/>
          <w:b/>
          <w:bCs/>
          <w:color w:val="000000"/>
          <w:sz w:val="24"/>
          <w:szCs w:val="24"/>
        </w:rPr>
        <w:t>1. Demontaż Sprzętu:</w:t>
      </w:r>
    </w:p>
    <w:p w14:paraId="4A8853EA" w14:textId="77777777" w:rsidR="00BB3CB1" w:rsidRDefault="00F83DCD" w:rsidP="00BB3CB1">
      <w:pPr>
        <w:pStyle w:val="Teksttreci201"/>
        <w:numPr>
          <w:ilvl w:val="0"/>
          <w:numId w:val="1"/>
        </w:numPr>
        <w:shd w:val="clear" w:color="auto" w:fill="auto"/>
        <w:tabs>
          <w:tab w:val="left" w:pos="547"/>
        </w:tabs>
        <w:spacing w:before="0" w:after="0" w:line="288" w:lineRule="auto"/>
        <w:ind w:left="578" w:hanging="578"/>
        <w:rPr>
          <w:rFonts w:ascii="Times New Roman" w:hAnsi="Times New Roman" w:cs="Times New Roman"/>
          <w:sz w:val="24"/>
          <w:szCs w:val="24"/>
        </w:rPr>
      </w:pPr>
      <w:r w:rsidRPr="00304BE1">
        <w:rPr>
          <w:rStyle w:val="Teksttreci20"/>
          <w:rFonts w:ascii="Times New Roman" w:hAnsi="Times New Roman" w:cs="Times New Roman"/>
          <w:color w:val="000000"/>
          <w:sz w:val="24"/>
          <w:szCs w:val="24"/>
        </w:rPr>
        <w:t>Zabezpieczenie systemu instalacji gaszenia gazem neutralnym (odcięcie na zaworze);</w:t>
      </w:r>
    </w:p>
    <w:p w14:paraId="7344F084" w14:textId="0180F01E" w:rsidR="00F83DCD" w:rsidRPr="00BB3CB1" w:rsidRDefault="00F83DCD" w:rsidP="00BB3CB1">
      <w:pPr>
        <w:pStyle w:val="Teksttreci201"/>
        <w:numPr>
          <w:ilvl w:val="0"/>
          <w:numId w:val="1"/>
        </w:numPr>
        <w:shd w:val="clear" w:color="auto" w:fill="auto"/>
        <w:tabs>
          <w:tab w:val="left" w:pos="547"/>
        </w:tabs>
        <w:spacing w:before="0" w:after="0" w:line="288" w:lineRule="auto"/>
        <w:ind w:left="578" w:hanging="578"/>
        <w:rPr>
          <w:rStyle w:val="Teksttreci20"/>
          <w:rFonts w:ascii="Times New Roman" w:hAnsi="Times New Roman" w:cs="Times New Roman"/>
          <w:sz w:val="24"/>
          <w:szCs w:val="24"/>
          <w:shd w:val="clear" w:color="auto" w:fill="auto"/>
        </w:rPr>
      </w:pPr>
      <w:r w:rsidRPr="00BB3CB1">
        <w:rPr>
          <w:rStyle w:val="Teksttreci20"/>
          <w:rFonts w:ascii="Times New Roman" w:hAnsi="Times New Roman" w:cs="Times New Roman"/>
          <w:color w:val="000000"/>
          <w:sz w:val="24"/>
          <w:szCs w:val="24"/>
        </w:rPr>
        <w:t>Demontaż sprzętu (butli gazowej).</w:t>
      </w:r>
    </w:p>
    <w:p w14:paraId="36CBEA5F" w14:textId="77777777" w:rsidR="00F83DCD" w:rsidRPr="00304BE1" w:rsidRDefault="00F83DCD" w:rsidP="00F83DCD">
      <w:pPr>
        <w:pStyle w:val="Teksttreci201"/>
        <w:shd w:val="clear" w:color="auto" w:fill="auto"/>
        <w:tabs>
          <w:tab w:val="left" w:pos="547"/>
        </w:tabs>
        <w:spacing w:before="0" w:after="385" w:line="288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304BE1">
        <w:rPr>
          <w:rStyle w:val="Teksttreci21"/>
          <w:rFonts w:ascii="Times New Roman" w:hAnsi="Times New Roman" w:cs="Times New Roman"/>
          <w:color w:val="000000"/>
          <w:sz w:val="24"/>
          <w:szCs w:val="24"/>
        </w:rPr>
        <w:t>2. Montaż butli zastępczej:</w:t>
      </w:r>
    </w:p>
    <w:p w14:paraId="47EB0013" w14:textId="77777777" w:rsidR="00F83DCD" w:rsidRPr="00304BE1" w:rsidRDefault="00F83DCD" w:rsidP="00F83DCD">
      <w:pPr>
        <w:pStyle w:val="Teksttreci201"/>
        <w:numPr>
          <w:ilvl w:val="0"/>
          <w:numId w:val="2"/>
        </w:numPr>
        <w:shd w:val="clear" w:color="auto" w:fill="auto"/>
        <w:tabs>
          <w:tab w:val="left" w:pos="547"/>
        </w:tabs>
        <w:spacing w:before="0" w:after="0" w:line="288" w:lineRule="auto"/>
        <w:ind w:left="580" w:hanging="580"/>
        <w:rPr>
          <w:rFonts w:ascii="Times New Roman" w:hAnsi="Times New Roman" w:cs="Times New Roman"/>
          <w:sz w:val="24"/>
          <w:szCs w:val="24"/>
        </w:rPr>
      </w:pPr>
      <w:r w:rsidRPr="00304BE1">
        <w:rPr>
          <w:rStyle w:val="Teksttreci20"/>
          <w:rFonts w:ascii="Times New Roman" w:hAnsi="Times New Roman" w:cs="Times New Roman"/>
          <w:color w:val="000000"/>
          <w:sz w:val="24"/>
          <w:szCs w:val="24"/>
        </w:rPr>
        <w:t xml:space="preserve">Montaż i instalacja zastępczej butli z gazem w </w:t>
      </w:r>
      <w:r>
        <w:rPr>
          <w:rStyle w:val="Teksttreci20"/>
          <w:rFonts w:ascii="Times New Roman" w:hAnsi="Times New Roman" w:cs="Times New Roman"/>
          <w:color w:val="000000"/>
          <w:sz w:val="24"/>
          <w:szCs w:val="24"/>
        </w:rPr>
        <w:t>l</w:t>
      </w:r>
      <w:r w:rsidRPr="00304BE1">
        <w:rPr>
          <w:rStyle w:val="Teksttreci20"/>
          <w:rFonts w:ascii="Times New Roman" w:hAnsi="Times New Roman" w:cs="Times New Roman"/>
          <w:color w:val="000000"/>
          <w:sz w:val="24"/>
          <w:szCs w:val="24"/>
        </w:rPr>
        <w:t xml:space="preserve">okalizacji </w:t>
      </w:r>
      <w:r>
        <w:rPr>
          <w:rStyle w:val="Teksttreci20"/>
          <w:rFonts w:ascii="Times New Roman" w:hAnsi="Times New Roman" w:cs="Times New Roman"/>
          <w:color w:val="000000"/>
          <w:sz w:val="24"/>
          <w:szCs w:val="24"/>
        </w:rPr>
        <w:t>Zamawiającego</w:t>
      </w:r>
      <w:r w:rsidRPr="00304BE1">
        <w:rPr>
          <w:rStyle w:val="Teksttreci20"/>
          <w:rFonts w:ascii="Times New Roman" w:hAnsi="Times New Roman" w:cs="Times New Roman"/>
          <w:color w:val="000000"/>
          <w:sz w:val="24"/>
          <w:szCs w:val="24"/>
        </w:rPr>
        <w:t xml:space="preserve"> na okres przeprowadzenia badań technicznych;</w:t>
      </w:r>
    </w:p>
    <w:p w14:paraId="1D6EB045" w14:textId="77777777" w:rsidR="00F83DCD" w:rsidRPr="00304BE1" w:rsidRDefault="00F83DCD" w:rsidP="00F83DCD">
      <w:pPr>
        <w:pStyle w:val="Teksttreci201"/>
        <w:numPr>
          <w:ilvl w:val="0"/>
          <w:numId w:val="2"/>
        </w:numPr>
        <w:shd w:val="clear" w:color="auto" w:fill="auto"/>
        <w:tabs>
          <w:tab w:val="left" w:pos="547"/>
        </w:tabs>
        <w:spacing w:before="0" w:after="0" w:line="288" w:lineRule="auto"/>
        <w:ind w:left="580" w:hanging="580"/>
        <w:rPr>
          <w:rFonts w:ascii="Times New Roman" w:hAnsi="Times New Roman" w:cs="Times New Roman"/>
          <w:sz w:val="24"/>
          <w:szCs w:val="24"/>
        </w:rPr>
      </w:pPr>
      <w:r w:rsidRPr="00304BE1">
        <w:rPr>
          <w:rStyle w:val="Teksttreci20"/>
          <w:rFonts w:ascii="Times New Roman" w:hAnsi="Times New Roman" w:cs="Times New Roman"/>
          <w:color w:val="000000"/>
          <w:sz w:val="24"/>
          <w:szCs w:val="24"/>
        </w:rPr>
        <w:t>Sprawdzenie szczelności instalacji z zainstalowaną butlą zastępc</w:t>
      </w:r>
      <w:r>
        <w:rPr>
          <w:rStyle w:val="Teksttreci20"/>
          <w:rFonts w:ascii="Times New Roman" w:hAnsi="Times New Roman" w:cs="Times New Roman"/>
          <w:color w:val="000000"/>
          <w:sz w:val="24"/>
          <w:szCs w:val="24"/>
        </w:rPr>
        <w:t>z</w:t>
      </w:r>
      <w:r w:rsidRPr="00304BE1">
        <w:rPr>
          <w:rStyle w:val="Teksttreci20"/>
          <w:rFonts w:ascii="Times New Roman" w:hAnsi="Times New Roman" w:cs="Times New Roman"/>
          <w:color w:val="000000"/>
          <w:sz w:val="24"/>
          <w:szCs w:val="24"/>
        </w:rPr>
        <w:t>ą;</w:t>
      </w:r>
    </w:p>
    <w:p w14:paraId="3A6D18F7" w14:textId="77777777" w:rsidR="00F83DCD" w:rsidRPr="00304BE1" w:rsidRDefault="00F83DCD" w:rsidP="00F83DCD">
      <w:pPr>
        <w:pStyle w:val="Teksttreci201"/>
        <w:numPr>
          <w:ilvl w:val="0"/>
          <w:numId w:val="2"/>
        </w:numPr>
        <w:shd w:val="clear" w:color="auto" w:fill="auto"/>
        <w:tabs>
          <w:tab w:val="left" w:pos="547"/>
        </w:tabs>
        <w:spacing w:before="0" w:after="0" w:line="288" w:lineRule="auto"/>
        <w:ind w:left="580" w:hanging="580"/>
        <w:rPr>
          <w:rFonts w:ascii="Times New Roman" w:hAnsi="Times New Roman" w:cs="Times New Roman"/>
          <w:sz w:val="24"/>
          <w:szCs w:val="24"/>
        </w:rPr>
      </w:pPr>
      <w:r w:rsidRPr="00304BE1">
        <w:rPr>
          <w:rStyle w:val="Teksttreci20"/>
          <w:rFonts w:ascii="Times New Roman" w:hAnsi="Times New Roman" w:cs="Times New Roman"/>
          <w:color w:val="000000"/>
          <w:sz w:val="24"/>
          <w:szCs w:val="24"/>
        </w:rPr>
        <w:t xml:space="preserve">Testowanie poprawności montażu i pracy zaworu i czujek oraz systemu elektronicznego </w:t>
      </w:r>
      <w:r w:rsidRPr="00304BE1">
        <w:rPr>
          <w:rStyle w:val="Teksttreci20"/>
          <w:rFonts w:ascii="Times New Roman" w:hAnsi="Times New Roman" w:cs="Times New Roman"/>
          <w:color w:val="000000"/>
          <w:sz w:val="24"/>
          <w:szCs w:val="24"/>
        </w:rPr>
        <w:br/>
        <w:t>z zainstalowaną butlą</w:t>
      </w:r>
      <w:r w:rsidRPr="00304BE1">
        <w:rPr>
          <w:rFonts w:ascii="Times New Roman" w:hAnsi="Times New Roman" w:cs="Times New Roman"/>
          <w:sz w:val="24"/>
          <w:szCs w:val="24"/>
        </w:rPr>
        <w:t xml:space="preserve"> </w:t>
      </w:r>
      <w:r w:rsidRPr="00304BE1">
        <w:rPr>
          <w:rStyle w:val="Teksttreci20"/>
          <w:rFonts w:ascii="Times New Roman" w:hAnsi="Times New Roman" w:cs="Times New Roman"/>
          <w:color w:val="000000"/>
          <w:sz w:val="24"/>
          <w:szCs w:val="24"/>
        </w:rPr>
        <w:t>zastępcą;</w:t>
      </w:r>
    </w:p>
    <w:p w14:paraId="066383AA" w14:textId="77777777" w:rsidR="00F83DCD" w:rsidRPr="00304BE1" w:rsidRDefault="00F83DCD" w:rsidP="00F83DCD">
      <w:pPr>
        <w:pStyle w:val="Teksttreci201"/>
        <w:numPr>
          <w:ilvl w:val="0"/>
          <w:numId w:val="2"/>
        </w:numPr>
        <w:shd w:val="clear" w:color="auto" w:fill="auto"/>
        <w:tabs>
          <w:tab w:val="left" w:pos="547"/>
        </w:tabs>
        <w:spacing w:before="0" w:after="0" w:line="288" w:lineRule="auto"/>
        <w:ind w:left="580" w:hanging="580"/>
        <w:rPr>
          <w:rFonts w:ascii="Times New Roman" w:hAnsi="Times New Roman" w:cs="Times New Roman"/>
          <w:sz w:val="24"/>
          <w:szCs w:val="24"/>
        </w:rPr>
      </w:pPr>
      <w:r w:rsidRPr="00304BE1">
        <w:rPr>
          <w:rStyle w:val="Teksttreci20"/>
          <w:rFonts w:ascii="Times New Roman" w:hAnsi="Times New Roman" w:cs="Times New Roman"/>
          <w:color w:val="000000"/>
          <w:sz w:val="24"/>
          <w:szCs w:val="24"/>
        </w:rPr>
        <w:t xml:space="preserve">Podpisanie Protokołu Przekazania Sprzętu (zgodnie z Załącznikiem nr </w:t>
      </w:r>
      <w:r>
        <w:rPr>
          <w:rStyle w:val="Teksttreci20"/>
          <w:rFonts w:ascii="Times New Roman" w:hAnsi="Times New Roman" w:cs="Times New Roman"/>
          <w:color w:val="000000"/>
          <w:sz w:val="24"/>
          <w:szCs w:val="24"/>
        </w:rPr>
        <w:t>3</w:t>
      </w:r>
      <w:r w:rsidRPr="00304BE1">
        <w:rPr>
          <w:rStyle w:val="Teksttreci20"/>
          <w:rFonts w:ascii="Times New Roman" w:hAnsi="Times New Roman" w:cs="Times New Roman"/>
          <w:color w:val="000000"/>
          <w:sz w:val="24"/>
          <w:szCs w:val="24"/>
        </w:rPr>
        <w:t xml:space="preserve"> do Umowy);</w:t>
      </w:r>
    </w:p>
    <w:p w14:paraId="32BED29F" w14:textId="77777777" w:rsidR="00F83DCD" w:rsidRPr="00304BE1" w:rsidRDefault="00F83DCD" w:rsidP="00F83DCD">
      <w:pPr>
        <w:pStyle w:val="Teksttreci201"/>
        <w:numPr>
          <w:ilvl w:val="0"/>
          <w:numId w:val="2"/>
        </w:numPr>
        <w:shd w:val="clear" w:color="auto" w:fill="auto"/>
        <w:tabs>
          <w:tab w:val="left" w:pos="547"/>
        </w:tabs>
        <w:spacing w:before="0" w:after="386" w:line="288" w:lineRule="auto"/>
        <w:ind w:left="580" w:hanging="580"/>
        <w:rPr>
          <w:rFonts w:ascii="Times New Roman" w:hAnsi="Times New Roman" w:cs="Times New Roman"/>
          <w:sz w:val="24"/>
          <w:szCs w:val="24"/>
        </w:rPr>
      </w:pPr>
      <w:r w:rsidRPr="00304BE1">
        <w:rPr>
          <w:rStyle w:val="Teksttreci20"/>
          <w:rFonts w:ascii="Times New Roman" w:hAnsi="Times New Roman" w:cs="Times New Roman"/>
          <w:color w:val="000000"/>
          <w:sz w:val="24"/>
          <w:szCs w:val="24"/>
        </w:rPr>
        <w:t xml:space="preserve">Transport Sprzętu do </w:t>
      </w:r>
      <w:r>
        <w:rPr>
          <w:rStyle w:val="Teksttreci20"/>
          <w:rFonts w:ascii="Times New Roman" w:hAnsi="Times New Roman" w:cs="Times New Roman"/>
          <w:color w:val="000000"/>
          <w:sz w:val="24"/>
          <w:szCs w:val="24"/>
        </w:rPr>
        <w:t>Zamawiającego</w:t>
      </w:r>
      <w:r w:rsidRPr="00304BE1">
        <w:rPr>
          <w:rStyle w:val="Teksttreci20"/>
          <w:rFonts w:ascii="Times New Roman" w:hAnsi="Times New Roman" w:cs="Times New Roman"/>
          <w:color w:val="000000"/>
          <w:sz w:val="24"/>
          <w:szCs w:val="24"/>
        </w:rPr>
        <w:t xml:space="preserve"> lub uprawnionej jednostki terenowej UDT celem przeprowadzenia okresowych badań technicznych UDT i wydania decyzji UDT </w:t>
      </w:r>
      <w:r>
        <w:rPr>
          <w:rStyle w:val="Teksttreci20"/>
          <w:rFonts w:ascii="Times New Roman" w:hAnsi="Times New Roman" w:cs="Times New Roman"/>
          <w:color w:val="000000"/>
          <w:sz w:val="24"/>
          <w:szCs w:val="24"/>
        </w:rPr>
        <w:br/>
      </w:r>
      <w:r w:rsidRPr="00304BE1">
        <w:rPr>
          <w:rStyle w:val="Teksttreci20"/>
          <w:rFonts w:ascii="Times New Roman" w:hAnsi="Times New Roman" w:cs="Times New Roman"/>
          <w:color w:val="000000"/>
          <w:sz w:val="24"/>
          <w:szCs w:val="24"/>
        </w:rPr>
        <w:t>o dopuszczeniu do eksploatacji (legalizacji UDT).</w:t>
      </w:r>
    </w:p>
    <w:p w14:paraId="5DA2EAA3" w14:textId="77777777" w:rsidR="00F83DCD" w:rsidRPr="00304BE1" w:rsidRDefault="00F83DCD" w:rsidP="00F83DCD">
      <w:pPr>
        <w:pStyle w:val="Teksttreci210"/>
        <w:numPr>
          <w:ilvl w:val="0"/>
          <w:numId w:val="3"/>
        </w:numPr>
        <w:shd w:val="clear" w:color="auto" w:fill="auto"/>
        <w:tabs>
          <w:tab w:val="left" w:pos="350"/>
        </w:tabs>
        <w:spacing w:before="0" w:after="188" w:line="288" w:lineRule="auto"/>
        <w:ind w:left="580" w:hanging="580"/>
        <w:rPr>
          <w:rFonts w:ascii="Times New Roman" w:hAnsi="Times New Roman" w:cs="Times New Roman"/>
          <w:sz w:val="24"/>
          <w:szCs w:val="24"/>
        </w:rPr>
      </w:pPr>
      <w:r w:rsidRPr="00304BE1">
        <w:rPr>
          <w:rStyle w:val="Teksttreci21"/>
          <w:rFonts w:ascii="Times New Roman" w:hAnsi="Times New Roman" w:cs="Times New Roman"/>
          <w:b/>
          <w:bCs/>
          <w:color w:val="000000"/>
          <w:sz w:val="24"/>
          <w:szCs w:val="24"/>
        </w:rPr>
        <w:t>Wykonanie badań technicznych:</w:t>
      </w:r>
    </w:p>
    <w:p w14:paraId="4E1056FD" w14:textId="68A9D1EB" w:rsidR="00F83DCD" w:rsidRPr="00304BE1" w:rsidRDefault="00F83DCD" w:rsidP="00F83DCD">
      <w:pPr>
        <w:pStyle w:val="Teksttreci201"/>
        <w:numPr>
          <w:ilvl w:val="0"/>
          <w:numId w:val="4"/>
        </w:numPr>
        <w:shd w:val="clear" w:color="auto" w:fill="auto"/>
        <w:tabs>
          <w:tab w:val="left" w:pos="547"/>
        </w:tabs>
        <w:spacing w:before="0" w:after="0" w:line="288" w:lineRule="auto"/>
        <w:ind w:left="580" w:hanging="580"/>
        <w:rPr>
          <w:rFonts w:ascii="Times New Roman" w:hAnsi="Times New Roman" w:cs="Times New Roman"/>
          <w:sz w:val="24"/>
          <w:szCs w:val="24"/>
        </w:rPr>
      </w:pPr>
      <w:r w:rsidRPr="00304BE1">
        <w:rPr>
          <w:rStyle w:val="Teksttreci20"/>
          <w:rFonts w:ascii="Times New Roman" w:hAnsi="Times New Roman" w:cs="Times New Roman"/>
          <w:color w:val="000000"/>
          <w:sz w:val="24"/>
          <w:szCs w:val="24"/>
        </w:rPr>
        <w:t xml:space="preserve">Odpompowanie gazu z butli przez podmiot posiadający uprawnienia UDT </w:t>
      </w:r>
      <w:r>
        <w:rPr>
          <w:rStyle w:val="Teksttreci20"/>
          <w:rFonts w:ascii="Times New Roman" w:hAnsi="Times New Roman" w:cs="Times New Roman"/>
          <w:color w:val="000000"/>
          <w:sz w:val="24"/>
          <w:szCs w:val="24"/>
        </w:rPr>
        <w:br/>
      </w:r>
      <w:r w:rsidRPr="00304BE1">
        <w:rPr>
          <w:rStyle w:val="Teksttreci20"/>
          <w:rFonts w:ascii="Times New Roman" w:hAnsi="Times New Roman" w:cs="Times New Roman"/>
          <w:color w:val="000000"/>
          <w:sz w:val="24"/>
          <w:szCs w:val="24"/>
        </w:rPr>
        <w:t>do wykonywania takich prac;</w:t>
      </w:r>
    </w:p>
    <w:p w14:paraId="63E617B4" w14:textId="77777777" w:rsidR="00F83DCD" w:rsidRPr="00304BE1" w:rsidRDefault="00F83DCD" w:rsidP="00F83DCD">
      <w:pPr>
        <w:pStyle w:val="Teksttreci201"/>
        <w:numPr>
          <w:ilvl w:val="0"/>
          <w:numId w:val="4"/>
        </w:numPr>
        <w:shd w:val="clear" w:color="auto" w:fill="auto"/>
        <w:tabs>
          <w:tab w:val="left" w:pos="547"/>
        </w:tabs>
        <w:spacing w:before="0" w:after="0" w:line="288" w:lineRule="auto"/>
        <w:ind w:left="580" w:hanging="580"/>
        <w:rPr>
          <w:rFonts w:ascii="Times New Roman" w:hAnsi="Times New Roman" w:cs="Times New Roman"/>
          <w:sz w:val="24"/>
          <w:szCs w:val="24"/>
        </w:rPr>
      </w:pPr>
      <w:r w:rsidRPr="00304BE1">
        <w:rPr>
          <w:rStyle w:val="Teksttreci20"/>
          <w:rFonts w:ascii="Times New Roman" w:hAnsi="Times New Roman" w:cs="Times New Roman"/>
          <w:color w:val="000000"/>
          <w:sz w:val="24"/>
          <w:szCs w:val="24"/>
        </w:rPr>
        <w:t xml:space="preserve">Przeprowadzenie badań technicznych przez Inspektora UDT wymaganych przez UDT </w:t>
      </w:r>
      <w:r w:rsidRPr="00304BE1">
        <w:rPr>
          <w:rStyle w:val="Teksttreci20"/>
          <w:rFonts w:ascii="Times New Roman" w:hAnsi="Times New Roman" w:cs="Times New Roman"/>
          <w:color w:val="000000"/>
          <w:sz w:val="24"/>
          <w:szCs w:val="24"/>
        </w:rPr>
        <w:br/>
        <w:t xml:space="preserve">i niezbędnych do uzyskania 10-letniej legalizacji UDT i dopuszczenia do eksploatacji (legalizacja UDT). Odciśnięcie na zbiorniku (butli) cechy inspektora UDT potwierdzającej, </w:t>
      </w:r>
      <w:r>
        <w:rPr>
          <w:rStyle w:val="Teksttreci20"/>
          <w:rFonts w:ascii="Times New Roman" w:hAnsi="Times New Roman" w:cs="Times New Roman"/>
          <w:color w:val="000000"/>
          <w:sz w:val="24"/>
          <w:szCs w:val="24"/>
        </w:rPr>
        <w:br/>
      </w:r>
      <w:r w:rsidRPr="00304BE1">
        <w:rPr>
          <w:rStyle w:val="Teksttreci20"/>
          <w:rFonts w:ascii="Times New Roman" w:hAnsi="Times New Roman" w:cs="Times New Roman"/>
          <w:color w:val="000000"/>
          <w:sz w:val="24"/>
          <w:szCs w:val="24"/>
        </w:rPr>
        <w:t xml:space="preserve">że badanie techniczne zakończyło się wynikiem pozytywnym oraz że zbiornik może być eksploatowany do terminu kolejnego badania technicznego, którego data została podana </w:t>
      </w:r>
      <w:r>
        <w:rPr>
          <w:rStyle w:val="Teksttreci20"/>
          <w:rFonts w:ascii="Times New Roman" w:hAnsi="Times New Roman" w:cs="Times New Roman"/>
          <w:color w:val="000000"/>
          <w:sz w:val="24"/>
          <w:szCs w:val="24"/>
        </w:rPr>
        <w:br/>
      </w:r>
      <w:r w:rsidRPr="00304BE1">
        <w:rPr>
          <w:rStyle w:val="Teksttreci20"/>
          <w:rFonts w:ascii="Times New Roman" w:hAnsi="Times New Roman" w:cs="Times New Roman"/>
          <w:color w:val="000000"/>
          <w:sz w:val="24"/>
          <w:szCs w:val="24"/>
        </w:rPr>
        <w:t>na zbiorniku.</w:t>
      </w:r>
    </w:p>
    <w:p w14:paraId="0D282E88" w14:textId="77777777" w:rsidR="00F83DCD" w:rsidRPr="00304BE1" w:rsidRDefault="00F83DCD" w:rsidP="00F83DCD">
      <w:pPr>
        <w:pStyle w:val="Teksttreci201"/>
        <w:numPr>
          <w:ilvl w:val="0"/>
          <w:numId w:val="4"/>
        </w:numPr>
        <w:shd w:val="clear" w:color="auto" w:fill="auto"/>
        <w:tabs>
          <w:tab w:val="left" w:pos="547"/>
        </w:tabs>
        <w:spacing w:before="0" w:after="0" w:line="288" w:lineRule="auto"/>
        <w:ind w:left="580" w:hanging="580"/>
        <w:rPr>
          <w:rFonts w:ascii="Times New Roman" w:hAnsi="Times New Roman" w:cs="Times New Roman"/>
          <w:sz w:val="24"/>
          <w:szCs w:val="24"/>
        </w:rPr>
      </w:pPr>
      <w:r w:rsidRPr="00304BE1">
        <w:rPr>
          <w:rStyle w:val="Teksttreci20"/>
          <w:rFonts w:ascii="Times New Roman" w:hAnsi="Times New Roman" w:cs="Times New Roman"/>
          <w:color w:val="000000"/>
          <w:sz w:val="24"/>
          <w:szCs w:val="24"/>
        </w:rPr>
        <w:t>Wymiana kompletu uszczelek;</w:t>
      </w:r>
    </w:p>
    <w:p w14:paraId="598DDE96" w14:textId="1BF2156D" w:rsidR="00F83DCD" w:rsidRPr="00304BE1" w:rsidRDefault="00F83DCD" w:rsidP="00F83DCD">
      <w:pPr>
        <w:pStyle w:val="Teksttreci201"/>
        <w:numPr>
          <w:ilvl w:val="0"/>
          <w:numId w:val="4"/>
        </w:numPr>
        <w:shd w:val="clear" w:color="auto" w:fill="auto"/>
        <w:tabs>
          <w:tab w:val="left" w:pos="547"/>
        </w:tabs>
        <w:spacing w:before="0" w:after="386" w:line="288" w:lineRule="auto"/>
        <w:ind w:left="580" w:right="240" w:hanging="580"/>
        <w:rPr>
          <w:rFonts w:ascii="Times New Roman" w:hAnsi="Times New Roman" w:cs="Times New Roman"/>
          <w:sz w:val="24"/>
          <w:szCs w:val="24"/>
        </w:rPr>
      </w:pPr>
      <w:r w:rsidRPr="00304BE1">
        <w:rPr>
          <w:rStyle w:val="Teksttreci20"/>
          <w:rFonts w:ascii="Times New Roman" w:hAnsi="Times New Roman" w:cs="Times New Roman"/>
          <w:color w:val="000000"/>
          <w:sz w:val="24"/>
          <w:szCs w:val="24"/>
        </w:rPr>
        <w:t xml:space="preserve">Napełnienie butli gazem (gazem FM-200) do właściwego poziomu tj. zgodnie </w:t>
      </w:r>
      <w:r>
        <w:rPr>
          <w:rStyle w:val="Teksttreci20"/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Style w:val="Teksttreci20"/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z </w:t>
      </w:r>
      <w:r w:rsidRPr="00304BE1">
        <w:rPr>
          <w:rStyle w:val="Teksttreci20"/>
          <w:rFonts w:ascii="Times New Roman" w:hAnsi="Times New Roman" w:cs="Times New Roman"/>
          <w:color w:val="000000"/>
          <w:sz w:val="24"/>
          <w:szCs w:val="24"/>
        </w:rPr>
        <w:t>wytycznymi technicznymi na butl</w:t>
      </w:r>
      <w:r>
        <w:rPr>
          <w:rStyle w:val="Teksttreci20"/>
          <w:rFonts w:ascii="Times New Roman" w:hAnsi="Times New Roman" w:cs="Times New Roman"/>
          <w:color w:val="000000"/>
          <w:sz w:val="24"/>
          <w:szCs w:val="24"/>
        </w:rPr>
        <w:t>i,</w:t>
      </w:r>
      <w:r w:rsidRPr="00304BE1">
        <w:rPr>
          <w:rStyle w:val="Teksttreci20"/>
          <w:rFonts w:ascii="Times New Roman" w:hAnsi="Times New Roman" w:cs="Times New Roman"/>
          <w:color w:val="000000"/>
          <w:sz w:val="24"/>
          <w:szCs w:val="24"/>
        </w:rPr>
        <w:t xml:space="preserve"> umożliwiające poprawne działanie </w:t>
      </w:r>
      <w:r>
        <w:rPr>
          <w:rStyle w:val="Teksttreci20"/>
          <w:rFonts w:ascii="Times New Roman" w:hAnsi="Times New Roman" w:cs="Times New Roman"/>
          <w:color w:val="000000"/>
          <w:sz w:val="24"/>
          <w:szCs w:val="24"/>
        </w:rPr>
        <w:br/>
      </w:r>
      <w:r w:rsidRPr="00304BE1">
        <w:rPr>
          <w:rStyle w:val="Teksttreci20"/>
          <w:rFonts w:ascii="Times New Roman" w:hAnsi="Times New Roman" w:cs="Times New Roman"/>
          <w:color w:val="000000"/>
          <w:sz w:val="24"/>
          <w:szCs w:val="24"/>
        </w:rPr>
        <w:t>i funkcjonowanie systemu gaszenia gazem neutralnym.</w:t>
      </w:r>
    </w:p>
    <w:p w14:paraId="32A10FC3" w14:textId="77777777" w:rsidR="00F83DCD" w:rsidRPr="00304BE1" w:rsidRDefault="00F83DCD" w:rsidP="00F83DCD">
      <w:pPr>
        <w:pStyle w:val="Teksttreci210"/>
        <w:numPr>
          <w:ilvl w:val="0"/>
          <w:numId w:val="3"/>
        </w:numPr>
        <w:shd w:val="clear" w:color="auto" w:fill="auto"/>
        <w:tabs>
          <w:tab w:val="left" w:pos="355"/>
        </w:tabs>
        <w:spacing w:before="0" w:after="184" w:line="288" w:lineRule="auto"/>
        <w:ind w:left="580" w:hanging="580"/>
        <w:rPr>
          <w:rFonts w:ascii="Times New Roman" w:hAnsi="Times New Roman" w:cs="Times New Roman"/>
          <w:sz w:val="24"/>
          <w:szCs w:val="24"/>
        </w:rPr>
      </w:pPr>
      <w:r w:rsidRPr="00304BE1">
        <w:rPr>
          <w:rStyle w:val="Teksttreci21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Montaż Sprzętu w Lokalizacji </w:t>
      </w:r>
      <w:r>
        <w:rPr>
          <w:rStyle w:val="Teksttreci21"/>
          <w:rFonts w:ascii="Times New Roman" w:hAnsi="Times New Roman" w:cs="Times New Roman"/>
          <w:b/>
          <w:bCs/>
          <w:color w:val="000000"/>
          <w:sz w:val="24"/>
          <w:szCs w:val="24"/>
        </w:rPr>
        <w:t>Zamawiającego</w:t>
      </w:r>
      <w:r w:rsidRPr="00304BE1">
        <w:rPr>
          <w:rStyle w:val="Teksttreci21"/>
          <w:rFonts w:ascii="Times New Roman" w:hAnsi="Times New Roman" w:cs="Times New Roman"/>
          <w:b/>
          <w:bCs/>
          <w:color w:val="000000"/>
          <w:sz w:val="24"/>
          <w:szCs w:val="24"/>
        </w:rPr>
        <w:t>:</w:t>
      </w:r>
    </w:p>
    <w:p w14:paraId="67E67B90" w14:textId="77777777" w:rsidR="00F83DCD" w:rsidRPr="00304BE1" w:rsidRDefault="00F83DCD" w:rsidP="00F83DCD">
      <w:pPr>
        <w:pStyle w:val="Teksttreci201"/>
        <w:numPr>
          <w:ilvl w:val="0"/>
          <w:numId w:val="5"/>
        </w:numPr>
        <w:shd w:val="clear" w:color="auto" w:fill="auto"/>
        <w:tabs>
          <w:tab w:val="left" w:pos="547"/>
        </w:tabs>
        <w:spacing w:before="0" w:after="0" w:line="288" w:lineRule="auto"/>
        <w:ind w:left="580" w:hanging="580"/>
        <w:rPr>
          <w:rFonts w:ascii="Times New Roman" w:hAnsi="Times New Roman" w:cs="Times New Roman"/>
          <w:sz w:val="24"/>
          <w:szCs w:val="24"/>
        </w:rPr>
      </w:pPr>
      <w:r w:rsidRPr="00304BE1">
        <w:rPr>
          <w:rStyle w:val="Teksttreci20"/>
          <w:rFonts w:ascii="Times New Roman" w:hAnsi="Times New Roman" w:cs="Times New Roman"/>
          <w:color w:val="000000"/>
          <w:sz w:val="24"/>
          <w:szCs w:val="24"/>
        </w:rPr>
        <w:t xml:space="preserve">Dostarczenie Sprzętu do Lokalizacji </w:t>
      </w:r>
      <w:r>
        <w:rPr>
          <w:rStyle w:val="Teksttreci20"/>
          <w:rFonts w:ascii="Times New Roman" w:hAnsi="Times New Roman" w:cs="Times New Roman"/>
          <w:color w:val="000000"/>
          <w:sz w:val="24"/>
          <w:szCs w:val="24"/>
        </w:rPr>
        <w:t>Wykonawcy</w:t>
      </w:r>
      <w:r w:rsidRPr="00304BE1">
        <w:rPr>
          <w:rStyle w:val="Teksttreci20"/>
          <w:rFonts w:ascii="Times New Roman" w:hAnsi="Times New Roman" w:cs="Times New Roman"/>
          <w:color w:val="000000"/>
          <w:sz w:val="24"/>
          <w:szCs w:val="24"/>
        </w:rPr>
        <w:t>;</w:t>
      </w:r>
    </w:p>
    <w:p w14:paraId="101F2758" w14:textId="77777777" w:rsidR="00F83DCD" w:rsidRPr="00304BE1" w:rsidRDefault="00F83DCD" w:rsidP="00F83DCD">
      <w:pPr>
        <w:pStyle w:val="Teksttreci201"/>
        <w:numPr>
          <w:ilvl w:val="0"/>
          <w:numId w:val="5"/>
        </w:numPr>
        <w:shd w:val="clear" w:color="auto" w:fill="auto"/>
        <w:tabs>
          <w:tab w:val="left" w:pos="547"/>
        </w:tabs>
        <w:spacing w:before="0" w:after="0" w:line="288" w:lineRule="auto"/>
        <w:ind w:left="580" w:hanging="580"/>
        <w:rPr>
          <w:rFonts w:ascii="Times New Roman" w:hAnsi="Times New Roman" w:cs="Times New Roman"/>
          <w:sz w:val="24"/>
          <w:szCs w:val="24"/>
        </w:rPr>
      </w:pPr>
      <w:r w:rsidRPr="00304BE1">
        <w:rPr>
          <w:rStyle w:val="Teksttreci20"/>
          <w:rFonts w:ascii="Times New Roman" w:hAnsi="Times New Roman" w:cs="Times New Roman"/>
          <w:color w:val="000000"/>
          <w:sz w:val="24"/>
          <w:szCs w:val="24"/>
        </w:rPr>
        <w:t>Montaż Sprzętu w poprzednim miejscu pracy (serwerownia);</w:t>
      </w:r>
    </w:p>
    <w:p w14:paraId="16352141" w14:textId="77777777" w:rsidR="00F83DCD" w:rsidRPr="00304BE1" w:rsidRDefault="00F83DCD" w:rsidP="00F83DCD">
      <w:pPr>
        <w:pStyle w:val="Teksttreci201"/>
        <w:numPr>
          <w:ilvl w:val="0"/>
          <w:numId w:val="5"/>
        </w:numPr>
        <w:shd w:val="clear" w:color="auto" w:fill="auto"/>
        <w:tabs>
          <w:tab w:val="left" w:pos="547"/>
        </w:tabs>
        <w:spacing w:before="0" w:after="0" w:line="288" w:lineRule="auto"/>
        <w:ind w:left="580" w:hanging="580"/>
        <w:rPr>
          <w:rFonts w:ascii="Times New Roman" w:hAnsi="Times New Roman" w:cs="Times New Roman"/>
          <w:sz w:val="24"/>
          <w:szCs w:val="24"/>
        </w:rPr>
      </w:pPr>
      <w:r w:rsidRPr="00304BE1">
        <w:rPr>
          <w:rStyle w:val="Teksttreci20"/>
          <w:rFonts w:ascii="Times New Roman" w:hAnsi="Times New Roman" w:cs="Times New Roman"/>
          <w:color w:val="000000"/>
          <w:sz w:val="24"/>
          <w:szCs w:val="24"/>
        </w:rPr>
        <w:t>Uszczelnienie mocowania czujnika ciśnienia;</w:t>
      </w:r>
    </w:p>
    <w:p w14:paraId="0F497CA1" w14:textId="77777777" w:rsidR="00F83DCD" w:rsidRPr="00304BE1" w:rsidRDefault="00F83DCD" w:rsidP="00F83DCD">
      <w:pPr>
        <w:pStyle w:val="Teksttreci201"/>
        <w:numPr>
          <w:ilvl w:val="0"/>
          <w:numId w:val="5"/>
        </w:numPr>
        <w:shd w:val="clear" w:color="auto" w:fill="auto"/>
        <w:tabs>
          <w:tab w:val="left" w:pos="547"/>
        </w:tabs>
        <w:spacing w:before="0" w:after="0" w:line="288" w:lineRule="auto"/>
        <w:ind w:left="580" w:hanging="580"/>
        <w:rPr>
          <w:rFonts w:ascii="Times New Roman" w:hAnsi="Times New Roman" w:cs="Times New Roman"/>
          <w:sz w:val="24"/>
          <w:szCs w:val="24"/>
        </w:rPr>
      </w:pPr>
      <w:r w:rsidRPr="00304BE1">
        <w:rPr>
          <w:rStyle w:val="Teksttreci20"/>
          <w:rFonts w:ascii="Times New Roman" w:hAnsi="Times New Roman" w:cs="Times New Roman"/>
          <w:color w:val="000000"/>
          <w:sz w:val="24"/>
          <w:szCs w:val="24"/>
        </w:rPr>
        <w:t>Sprawdzenie szczelności instalacji;</w:t>
      </w:r>
    </w:p>
    <w:p w14:paraId="113EE0F1" w14:textId="77777777" w:rsidR="00F83DCD" w:rsidRPr="00304BE1" w:rsidRDefault="00F83DCD" w:rsidP="00F83DCD">
      <w:pPr>
        <w:pStyle w:val="Teksttreci201"/>
        <w:numPr>
          <w:ilvl w:val="0"/>
          <w:numId w:val="5"/>
        </w:numPr>
        <w:shd w:val="clear" w:color="auto" w:fill="auto"/>
        <w:tabs>
          <w:tab w:val="left" w:pos="547"/>
          <w:tab w:val="right" w:pos="5170"/>
        </w:tabs>
        <w:spacing w:before="0" w:after="0" w:line="288" w:lineRule="auto"/>
        <w:ind w:left="580" w:hanging="580"/>
        <w:rPr>
          <w:rFonts w:ascii="Times New Roman" w:hAnsi="Times New Roman" w:cs="Times New Roman"/>
          <w:sz w:val="24"/>
          <w:szCs w:val="24"/>
        </w:rPr>
      </w:pPr>
      <w:r w:rsidRPr="00304BE1">
        <w:rPr>
          <w:rStyle w:val="Teksttreci20"/>
          <w:rFonts w:ascii="Times New Roman" w:hAnsi="Times New Roman" w:cs="Times New Roman"/>
          <w:color w:val="000000"/>
          <w:sz w:val="24"/>
          <w:szCs w:val="24"/>
        </w:rPr>
        <w:t>Sprawdzenie poprawności wartości ciśnienia</w:t>
      </w:r>
      <w:r w:rsidRPr="00304BE1">
        <w:rPr>
          <w:rStyle w:val="Teksttreci20"/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Style w:val="Teksttreci20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04BE1">
        <w:rPr>
          <w:rStyle w:val="Teksttreci20"/>
          <w:rFonts w:ascii="Times New Roman" w:hAnsi="Times New Roman" w:cs="Times New Roman"/>
          <w:color w:val="000000"/>
          <w:sz w:val="24"/>
          <w:szCs w:val="24"/>
        </w:rPr>
        <w:t>gazu w butli;</w:t>
      </w:r>
    </w:p>
    <w:p w14:paraId="344836B9" w14:textId="77777777" w:rsidR="00F83DCD" w:rsidRPr="00304BE1" w:rsidRDefault="00F83DCD" w:rsidP="00F83DCD">
      <w:pPr>
        <w:pStyle w:val="Teksttreci201"/>
        <w:numPr>
          <w:ilvl w:val="0"/>
          <w:numId w:val="5"/>
        </w:numPr>
        <w:shd w:val="clear" w:color="auto" w:fill="auto"/>
        <w:tabs>
          <w:tab w:val="left" w:pos="547"/>
        </w:tabs>
        <w:spacing w:before="0" w:after="0" w:line="288" w:lineRule="auto"/>
        <w:ind w:left="580" w:hanging="580"/>
        <w:rPr>
          <w:rFonts w:ascii="Times New Roman" w:hAnsi="Times New Roman" w:cs="Times New Roman"/>
          <w:sz w:val="24"/>
          <w:szCs w:val="24"/>
        </w:rPr>
      </w:pPr>
      <w:r w:rsidRPr="00304BE1">
        <w:rPr>
          <w:rStyle w:val="Teksttreci20"/>
          <w:rFonts w:ascii="Times New Roman" w:hAnsi="Times New Roman" w:cs="Times New Roman"/>
          <w:color w:val="000000"/>
          <w:sz w:val="24"/>
          <w:szCs w:val="24"/>
        </w:rPr>
        <w:t>Testowanie poprawności montażu pod względem zamocowania i pracy zaworu i czujek oraz elektronicznego systemu sterowania;</w:t>
      </w:r>
    </w:p>
    <w:p w14:paraId="51682163" w14:textId="77777777" w:rsidR="00F83DCD" w:rsidRPr="00304BE1" w:rsidRDefault="00F83DCD" w:rsidP="00F83DCD">
      <w:pPr>
        <w:pStyle w:val="Teksttreci201"/>
        <w:numPr>
          <w:ilvl w:val="0"/>
          <w:numId w:val="5"/>
        </w:numPr>
        <w:shd w:val="clear" w:color="auto" w:fill="auto"/>
        <w:tabs>
          <w:tab w:val="left" w:pos="547"/>
        </w:tabs>
        <w:spacing w:before="0" w:after="0" w:line="288" w:lineRule="auto"/>
        <w:ind w:left="580" w:hanging="580"/>
        <w:rPr>
          <w:rFonts w:ascii="Times New Roman" w:hAnsi="Times New Roman" w:cs="Times New Roman"/>
          <w:sz w:val="24"/>
          <w:szCs w:val="24"/>
        </w:rPr>
      </w:pPr>
      <w:r w:rsidRPr="00304BE1">
        <w:rPr>
          <w:rStyle w:val="Teksttreci20"/>
          <w:rFonts w:ascii="Times New Roman" w:hAnsi="Times New Roman" w:cs="Times New Roman"/>
          <w:color w:val="000000"/>
          <w:sz w:val="24"/>
          <w:szCs w:val="24"/>
        </w:rPr>
        <w:t>Podpisanie Protokołu odbioru Sprzętu;</w:t>
      </w:r>
    </w:p>
    <w:p w14:paraId="22D5A610" w14:textId="77777777" w:rsidR="00F83DCD" w:rsidRPr="00304BE1" w:rsidRDefault="00F83DCD" w:rsidP="00F83DCD">
      <w:pPr>
        <w:pStyle w:val="Teksttreci201"/>
        <w:numPr>
          <w:ilvl w:val="0"/>
          <w:numId w:val="5"/>
        </w:numPr>
        <w:shd w:val="clear" w:color="auto" w:fill="auto"/>
        <w:tabs>
          <w:tab w:val="left" w:pos="547"/>
        </w:tabs>
        <w:spacing w:before="0" w:after="352" w:line="288" w:lineRule="auto"/>
        <w:ind w:left="580" w:hanging="580"/>
        <w:rPr>
          <w:rFonts w:ascii="Times New Roman" w:hAnsi="Times New Roman" w:cs="Times New Roman"/>
          <w:sz w:val="24"/>
          <w:szCs w:val="24"/>
        </w:rPr>
      </w:pPr>
      <w:r w:rsidRPr="00304BE1">
        <w:rPr>
          <w:rStyle w:val="Teksttreci20"/>
          <w:rFonts w:ascii="Times New Roman" w:hAnsi="Times New Roman" w:cs="Times New Roman"/>
          <w:color w:val="000000"/>
          <w:sz w:val="24"/>
          <w:szCs w:val="24"/>
        </w:rPr>
        <w:t xml:space="preserve">Podpisanie Protokołu </w:t>
      </w:r>
      <w:r>
        <w:rPr>
          <w:rStyle w:val="Teksttreci20"/>
          <w:rFonts w:ascii="Times New Roman" w:hAnsi="Times New Roman" w:cs="Times New Roman"/>
          <w:color w:val="000000"/>
          <w:sz w:val="24"/>
          <w:szCs w:val="24"/>
        </w:rPr>
        <w:t xml:space="preserve">wykonania </w:t>
      </w:r>
      <w:r w:rsidRPr="00304BE1">
        <w:rPr>
          <w:rStyle w:val="Teksttreci20"/>
          <w:rFonts w:ascii="Times New Roman" w:hAnsi="Times New Roman" w:cs="Times New Roman"/>
          <w:color w:val="000000"/>
          <w:sz w:val="24"/>
          <w:szCs w:val="24"/>
        </w:rPr>
        <w:t>Usługi Badań Technicznych.</w:t>
      </w:r>
    </w:p>
    <w:p w14:paraId="5937ECA5" w14:textId="4A3D143A" w:rsidR="00C27FAC" w:rsidRPr="00F3442F" w:rsidRDefault="00C27FAC" w:rsidP="00795348">
      <w:pPr>
        <w:tabs>
          <w:tab w:val="left" w:pos="3677"/>
        </w:tabs>
        <w:ind w:hanging="142"/>
        <w:jc w:val="both"/>
        <w:rPr>
          <w:rFonts w:ascii="Times New Roman" w:hAnsi="Times New Roman"/>
          <w:sz w:val="24"/>
          <w:szCs w:val="24"/>
        </w:rPr>
      </w:pPr>
    </w:p>
    <w:sectPr w:rsidR="00C27FAC" w:rsidRPr="00F3442F" w:rsidSect="000634A9">
      <w:headerReference w:type="default" r:id="rId14"/>
      <w:footerReference w:type="default" r:id="rId15"/>
      <w:pgSz w:w="11906" w:h="16838"/>
      <w:pgMar w:top="709" w:right="1417" w:bottom="1417" w:left="1417" w:header="709" w:footer="47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EA6AC5" w14:textId="77777777" w:rsidR="003C6A3D" w:rsidRDefault="003C6A3D" w:rsidP="00087F00">
      <w:pPr>
        <w:spacing w:after="0" w:line="240" w:lineRule="auto"/>
      </w:pPr>
      <w:r>
        <w:separator/>
      </w:r>
    </w:p>
  </w:endnote>
  <w:endnote w:type="continuationSeparator" w:id="0">
    <w:p w14:paraId="5E017A70" w14:textId="77777777" w:rsidR="003C6A3D" w:rsidRDefault="003C6A3D" w:rsidP="00087F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BakerSignet BT">
    <w:altName w:val="Segoe UI"/>
    <w:charset w:val="00"/>
    <w:family w:val="swiss"/>
    <w:pitch w:val="variable"/>
    <w:sig w:usb0="00000001" w:usb1="00000000" w:usb2="00000000" w:usb3="00000000" w:csb0="0000001B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E78E69" w14:textId="77777777" w:rsidR="00323486" w:rsidRDefault="00323486" w:rsidP="000D6D85">
    <w:pPr>
      <w:pStyle w:val="Stopka"/>
      <w:tabs>
        <w:tab w:val="clear" w:pos="4536"/>
        <w:tab w:val="clear" w:pos="9072"/>
        <w:tab w:val="left" w:pos="1875"/>
      </w:tabs>
      <w:rPr>
        <w:rFonts w:ascii="BakerSignet BT" w:hAnsi="BakerSignet BT"/>
        <w:noProof/>
        <w:sz w:val="28"/>
        <w:szCs w:val="28"/>
        <w:lang w:eastAsia="pl-PL"/>
      </w:rPr>
    </w:pPr>
  </w:p>
  <w:p w14:paraId="2C4F5BF0" w14:textId="77777777" w:rsidR="00F3442F" w:rsidRDefault="00E30C4C" w:rsidP="000D6D85">
    <w:pPr>
      <w:pStyle w:val="Stopka"/>
      <w:tabs>
        <w:tab w:val="clear" w:pos="4536"/>
        <w:tab w:val="clear" w:pos="9072"/>
        <w:tab w:val="left" w:pos="1875"/>
      </w:tabs>
      <w:rPr>
        <w:rFonts w:ascii="BakerSignet BT" w:hAnsi="BakerSignet BT"/>
        <w:noProof/>
        <w:sz w:val="28"/>
        <w:szCs w:val="28"/>
        <w:lang w:eastAsia="pl-PL"/>
      </w:rPr>
    </w:pPr>
    <w:r>
      <w:rPr>
        <w:rFonts w:ascii="BakerSignet BT" w:hAnsi="BakerSignet BT"/>
        <w:noProof/>
        <w:sz w:val="28"/>
        <w:szCs w:val="28"/>
        <w:lang w:eastAsia="pl-PL"/>
      </w:rPr>
      <w:drawing>
        <wp:anchor distT="0" distB="0" distL="114300" distR="114300" simplePos="0" relativeHeight="251672576" behindDoc="0" locked="0" layoutInCell="1" allowOverlap="1" wp14:anchorId="7466A86D" wp14:editId="2158667E">
          <wp:simplePos x="0" y="0"/>
          <wp:positionH relativeFrom="margin">
            <wp:align>center</wp:align>
          </wp:positionH>
          <wp:positionV relativeFrom="paragraph">
            <wp:posOffset>-635</wp:posOffset>
          </wp:positionV>
          <wp:extent cx="5242560" cy="502920"/>
          <wp:effectExtent l="0" t="0" r="0" b="0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departament_biuroA4_17_09_2021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42560" cy="5029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D6D85">
      <w:rPr>
        <w:rFonts w:ascii="BakerSignet BT" w:hAnsi="BakerSignet BT"/>
        <w:noProof/>
        <w:sz w:val="28"/>
        <w:szCs w:val="28"/>
        <w:lang w:eastAsia="pl-PL"/>
      </w:rPr>
      <w:tab/>
    </w:r>
  </w:p>
  <w:p w14:paraId="7B86E186" w14:textId="77777777" w:rsidR="00087F00" w:rsidRPr="0009487B" w:rsidRDefault="00276880" w:rsidP="00B87E01">
    <w:pPr>
      <w:pStyle w:val="Stopka"/>
      <w:tabs>
        <w:tab w:val="clear" w:pos="4536"/>
        <w:tab w:val="clear" w:pos="9072"/>
        <w:tab w:val="left" w:pos="6509"/>
        <w:tab w:val="left" w:pos="6917"/>
      </w:tabs>
      <w:rPr>
        <w:sz w:val="20"/>
        <w:szCs w:val="20"/>
      </w:rPr>
    </w:pPr>
    <w:r>
      <w:rPr>
        <w:sz w:val="20"/>
        <w:szCs w:val="20"/>
      </w:rPr>
      <w:tab/>
    </w:r>
    <w:r w:rsidR="00B87E01">
      <w:rPr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DA28AA" w14:textId="77777777" w:rsidR="003C6A3D" w:rsidRDefault="003C6A3D" w:rsidP="00087F00">
      <w:pPr>
        <w:spacing w:after="0" w:line="240" w:lineRule="auto"/>
      </w:pPr>
      <w:r>
        <w:separator/>
      </w:r>
    </w:p>
  </w:footnote>
  <w:footnote w:type="continuationSeparator" w:id="0">
    <w:p w14:paraId="69EE25D8" w14:textId="77777777" w:rsidR="003C6A3D" w:rsidRDefault="003C6A3D" w:rsidP="00087F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9BA029" w14:textId="77777777" w:rsidR="00F3442F" w:rsidRDefault="00B76A20" w:rsidP="0035296C">
    <w:pPr>
      <w:pStyle w:val="Nagwek"/>
      <w:tabs>
        <w:tab w:val="clear" w:pos="4536"/>
        <w:tab w:val="clear" w:pos="9072"/>
        <w:tab w:val="left" w:pos="4404"/>
      </w:tabs>
      <w:rPr>
        <w:noProof/>
        <w:lang w:eastAsia="pl-PL"/>
      </w:rPr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5A961789" wp14:editId="4B11B80A">
          <wp:simplePos x="0" y="0"/>
          <wp:positionH relativeFrom="margin">
            <wp:posOffset>-17145</wp:posOffset>
          </wp:positionH>
          <wp:positionV relativeFrom="paragraph">
            <wp:posOffset>11859</wp:posOffset>
          </wp:positionV>
          <wp:extent cx="1808480" cy="360680"/>
          <wp:effectExtent l="0" t="0" r="1270" b="1270"/>
          <wp:wrapTight wrapText="bothSides">
            <wp:wrapPolygon edited="0">
              <wp:start x="0" y="0"/>
              <wp:lineTo x="0" y="20535"/>
              <wp:lineTo x="21388" y="20535"/>
              <wp:lineTo x="21388" y="0"/>
              <wp:lineTo x="0" y="0"/>
            </wp:wrapPolygon>
          </wp:wrapTight>
          <wp:docPr id="68" name="Obraz 6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Rysunek1granat70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08480" cy="3606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30C06">
      <w:rPr>
        <w:noProof/>
        <w:lang w:eastAsia="pl-PL"/>
      </w:rPr>
      <w:drawing>
        <wp:anchor distT="0" distB="0" distL="114300" distR="114300" simplePos="0" relativeHeight="251670528" behindDoc="1" locked="0" layoutInCell="1" allowOverlap="1" wp14:anchorId="01CE263D" wp14:editId="5C9D9407">
          <wp:simplePos x="0" y="0"/>
          <wp:positionH relativeFrom="margin">
            <wp:posOffset>2948305</wp:posOffset>
          </wp:positionH>
          <wp:positionV relativeFrom="paragraph">
            <wp:posOffset>-31115</wp:posOffset>
          </wp:positionV>
          <wp:extent cx="2861537" cy="572769"/>
          <wp:effectExtent l="0" t="0" r="0" b="0"/>
          <wp:wrapNone/>
          <wp:docPr id="67" name="Obraz 6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odpis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61537" cy="57276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51E6C">
      <w:rPr>
        <w:noProof/>
        <w:lang w:eastAsia="pl-PL"/>
      </w:rPr>
      <w:tab/>
    </w:r>
    <w:r w:rsidR="0035296C">
      <w:rPr>
        <w:noProof/>
        <w:lang w:eastAsia="pl-PL"/>
      </w:rPr>
      <w:tab/>
    </w:r>
    <w:r w:rsidR="0035296C">
      <w:rPr>
        <w:noProof/>
        <w:lang w:eastAsia="pl-PL"/>
      </w:rPr>
      <w:tab/>
    </w:r>
    <w:r w:rsidR="0035296C">
      <w:rPr>
        <w:noProof/>
        <w:lang w:eastAsia="pl-PL"/>
      </w:rPr>
      <w:tab/>
    </w:r>
    <w:r w:rsidR="0035296C">
      <w:rPr>
        <w:noProof/>
        <w:lang w:eastAsia="pl-PL"/>
      </w:rPr>
      <w:tab/>
    </w:r>
  </w:p>
  <w:p w14:paraId="155C2807" w14:textId="77777777" w:rsidR="00472D8F" w:rsidRDefault="00B51E6C" w:rsidP="00472D8F">
    <w:pPr>
      <w:pStyle w:val="Nagwek"/>
      <w:tabs>
        <w:tab w:val="clear" w:pos="4536"/>
        <w:tab w:val="clear" w:pos="9072"/>
        <w:tab w:val="right" w:pos="6095"/>
      </w:tabs>
      <w:rPr>
        <w:rFonts w:ascii="BakerSignet BT" w:hAnsi="BakerSignet BT"/>
        <w:noProof/>
        <w:sz w:val="28"/>
        <w:szCs w:val="28"/>
        <w:lang w:eastAsia="pl-PL"/>
      </w:rPr>
    </w:pPr>
    <w:r>
      <w:rPr>
        <w:rFonts w:ascii="BakerSignet BT" w:hAnsi="BakerSignet BT"/>
        <w:noProof/>
        <w:sz w:val="28"/>
        <w:szCs w:val="28"/>
        <w:lang w:eastAsia="pl-PL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2444AE48" wp14:editId="79DED38C">
              <wp:simplePos x="0" y="0"/>
              <wp:positionH relativeFrom="margin">
                <wp:posOffset>2453957</wp:posOffset>
              </wp:positionH>
              <wp:positionV relativeFrom="paragraph">
                <wp:posOffset>34608</wp:posOffset>
              </wp:positionV>
              <wp:extent cx="544279" cy="1"/>
              <wp:effectExtent l="272098" t="0" r="0" b="299403"/>
              <wp:wrapNone/>
              <wp:docPr id="15" name="Łącznik prosty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rot="5400000">
                        <a:off x="0" y="0"/>
                        <a:ext cx="544279" cy="1"/>
                      </a:xfrm>
                      <a:prstGeom prst="line">
                        <a:avLst/>
                      </a:prstGeom>
                      <a:ln w="317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8A43BBD" id="Łącznik prosty 15" o:spid="_x0000_s1026" style="position:absolute;rotation:90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193.2pt,2.75pt" to="236.05pt,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" strokecolor="black [3213]" strokeweight=".25pt">
              <v:stroke joinstyle="miter"/>
              <w10:wrap anchorx="margin"/>
            </v:line>
          </w:pict>
        </mc:Fallback>
      </mc:AlternateContent>
    </w:r>
    <w:r w:rsidR="00472D8F">
      <w:rPr>
        <w:rFonts w:ascii="BakerSignet BT" w:hAnsi="BakerSignet BT"/>
        <w:noProof/>
        <w:sz w:val="28"/>
        <w:szCs w:val="28"/>
        <w:lang w:eastAsia="pl-PL"/>
      </w:rPr>
      <w:tab/>
    </w:r>
    <w:r w:rsidR="00472D8F">
      <w:rPr>
        <w:rFonts w:ascii="BakerSignet BT" w:hAnsi="BakerSignet BT"/>
        <w:noProof/>
        <w:sz w:val="28"/>
        <w:szCs w:val="28"/>
        <w:lang w:eastAsia="pl-PL"/>
      </w:rPr>
      <w:tab/>
    </w:r>
    <w:r w:rsidR="00472D8F">
      <w:rPr>
        <w:rFonts w:ascii="BakerSignet BT" w:hAnsi="BakerSignet BT"/>
        <w:noProof/>
        <w:sz w:val="28"/>
        <w:szCs w:val="28"/>
        <w:lang w:eastAsia="pl-PL"/>
      </w:rPr>
      <w:tab/>
    </w:r>
    <w:r w:rsidR="00472D8F">
      <w:rPr>
        <w:rFonts w:ascii="BakerSignet BT" w:hAnsi="BakerSignet BT"/>
        <w:noProof/>
        <w:sz w:val="28"/>
        <w:szCs w:val="28"/>
        <w:lang w:eastAsia="pl-PL"/>
      </w:rPr>
      <w:tab/>
    </w:r>
  </w:p>
  <w:p w14:paraId="0B7853F0" w14:textId="77777777" w:rsidR="00087F00" w:rsidRPr="00472D8F" w:rsidRDefault="0035296C" w:rsidP="00472D8F">
    <w:pPr>
      <w:pStyle w:val="Nagwek"/>
      <w:tabs>
        <w:tab w:val="clear" w:pos="4536"/>
        <w:tab w:val="clear" w:pos="9072"/>
        <w:tab w:val="right" w:pos="6095"/>
      </w:tabs>
      <w:rPr>
        <w:rFonts w:ascii="BakerSignet BT" w:hAnsi="BakerSignet BT"/>
        <w:noProof/>
        <w:sz w:val="28"/>
        <w:szCs w:val="28"/>
        <w:lang w:eastAsia="pl-PL"/>
      </w:rPr>
    </w:pPr>
    <w:r>
      <w:rPr>
        <w:noProof/>
        <w:lang w:eastAsia="pl-PL"/>
      </w:rPr>
      <w:tab/>
    </w:r>
    <w:r>
      <w:rPr>
        <w:noProof/>
        <w:lang w:eastAsia="pl-PL"/>
      </w:rPr>
      <w:tab/>
    </w:r>
    <w:r>
      <w:rPr>
        <w:noProof/>
        <w:lang w:eastAsia="pl-PL"/>
      </w:rPr>
      <w:tab/>
    </w:r>
    <w:r>
      <w:rPr>
        <w:noProof/>
        <w:lang w:eastAsia="pl-PL"/>
      </w:rPr>
      <w:tab/>
    </w:r>
    <w:r>
      <w:rPr>
        <w:noProof/>
        <w:lang w:eastAsia="pl-PL"/>
      </w:rPr>
      <w:tab/>
    </w:r>
    <w:r w:rsidR="00C57D44">
      <w:rPr>
        <w:rFonts w:ascii="BakerSignet BT" w:hAnsi="BakerSignet BT"/>
        <w:sz w:val="48"/>
        <w:szCs w:val="48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7F"/>
    <w:multiLevelType w:val="multilevel"/>
    <w:tmpl w:val="BF42FDBA"/>
    <w:lvl w:ilvl="0">
      <w:start w:val="1"/>
      <w:numFmt w:val="decimal"/>
      <w:lvlText w:val="%1)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)"/>
      <w:lvlJc w:val="left"/>
      <w:rPr>
        <w:rFonts w:ascii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2">
      <w:start w:val="1"/>
      <w:numFmt w:val="decimal"/>
      <w:lvlText w:val="%1)"/>
      <w:lvlJc w:val="left"/>
      <w:rPr>
        <w:rFonts w:ascii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3">
      <w:start w:val="1"/>
      <w:numFmt w:val="decimal"/>
      <w:lvlText w:val="%1)"/>
      <w:lvlJc w:val="left"/>
      <w:rPr>
        <w:rFonts w:ascii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4">
      <w:start w:val="1"/>
      <w:numFmt w:val="decimal"/>
      <w:lvlText w:val="%1)"/>
      <w:lvlJc w:val="left"/>
      <w:rPr>
        <w:rFonts w:ascii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5">
      <w:start w:val="1"/>
      <w:numFmt w:val="decimal"/>
      <w:lvlText w:val="%1)"/>
      <w:lvlJc w:val="left"/>
      <w:rPr>
        <w:rFonts w:ascii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6">
      <w:start w:val="1"/>
      <w:numFmt w:val="decimal"/>
      <w:lvlText w:val="%1)"/>
      <w:lvlJc w:val="left"/>
      <w:rPr>
        <w:rFonts w:ascii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7">
      <w:start w:val="1"/>
      <w:numFmt w:val="decimal"/>
      <w:lvlText w:val="%1)"/>
      <w:lvlJc w:val="left"/>
      <w:rPr>
        <w:rFonts w:ascii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8">
      <w:start w:val="1"/>
      <w:numFmt w:val="decimal"/>
      <w:lvlText w:val="%1)"/>
      <w:lvlJc w:val="left"/>
      <w:rPr>
        <w:rFonts w:ascii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</w:abstractNum>
  <w:abstractNum w:abstractNumId="1" w15:restartNumberingAfterBreak="0">
    <w:nsid w:val="00000081"/>
    <w:multiLevelType w:val="multilevel"/>
    <w:tmpl w:val="C32850D4"/>
    <w:lvl w:ilvl="0">
      <w:start w:val="1"/>
      <w:numFmt w:val="decimal"/>
      <w:lvlText w:val="%1)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)"/>
      <w:lvlJc w:val="left"/>
      <w:rPr>
        <w:rFonts w:ascii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2">
      <w:start w:val="1"/>
      <w:numFmt w:val="decimal"/>
      <w:lvlText w:val="%1)"/>
      <w:lvlJc w:val="left"/>
      <w:rPr>
        <w:rFonts w:ascii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3">
      <w:start w:val="1"/>
      <w:numFmt w:val="decimal"/>
      <w:lvlText w:val="%1)"/>
      <w:lvlJc w:val="left"/>
      <w:rPr>
        <w:rFonts w:ascii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4">
      <w:start w:val="1"/>
      <w:numFmt w:val="decimal"/>
      <w:lvlText w:val="%1)"/>
      <w:lvlJc w:val="left"/>
      <w:rPr>
        <w:rFonts w:ascii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5">
      <w:start w:val="1"/>
      <w:numFmt w:val="decimal"/>
      <w:lvlText w:val="%1)"/>
      <w:lvlJc w:val="left"/>
      <w:rPr>
        <w:rFonts w:ascii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6">
      <w:start w:val="1"/>
      <w:numFmt w:val="decimal"/>
      <w:lvlText w:val="%1)"/>
      <w:lvlJc w:val="left"/>
      <w:rPr>
        <w:rFonts w:ascii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7">
      <w:start w:val="1"/>
      <w:numFmt w:val="decimal"/>
      <w:lvlText w:val="%1)"/>
      <w:lvlJc w:val="left"/>
      <w:rPr>
        <w:rFonts w:ascii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8">
      <w:start w:val="1"/>
      <w:numFmt w:val="decimal"/>
      <w:lvlText w:val="%1)"/>
      <w:lvlJc w:val="left"/>
      <w:rPr>
        <w:rFonts w:ascii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</w:abstractNum>
  <w:abstractNum w:abstractNumId="2" w15:restartNumberingAfterBreak="0">
    <w:nsid w:val="00000083"/>
    <w:multiLevelType w:val="multilevel"/>
    <w:tmpl w:val="58E48F7E"/>
    <w:lvl w:ilvl="0">
      <w:start w:val="3"/>
      <w:numFmt w:val="decimal"/>
      <w:lvlText w:val="%1."/>
      <w:lvlJc w:val="left"/>
      <w:rPr>
        <w:rFonts w:ascii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3"/>
      <w:numFmt w:val="decimal"/>
      <w:lvlText w:val="%1."/>
      <w:lvlJc w:val="left"/>
      <w:rPr>
        <w:rFonts w:ascii="Tahoma" w:hAnsi="Tahoma" w:cs="Tahoma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2">
      <w:start w:val="3"/>
      <w:numFmt w:val="decimal"/>
      <w:lvlText w:val="%1."/>
      <w:lvlJc w:val="left"/>
      <w:rPr>
        <w:rFonts w:ascii="Tahoma" w:hAnsi="Tahoma" w:cs="Tahoma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3">
      <w:start w:val="3"/>
      <w:numFmt w:val="decimal"/>
      <w:lvlText w:val="%1."/>
      <w:lvlJc w:val="left"/>
      <w:rPr>
        <w:rFonts w:ascii="Tahoma" w:hAnsi="Tahoma" w:cs="Tahoma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4">
      <w:start w:val="3"/>
      <w:numFmt w:val="decimal"/>
      <w:lvlText w:val="%1."/>
      <w:lvlJc w:val="left"/>
      <w:rPr>
        <w:rFonts w:ascii="Tahoma" w:hAnsi="Tahoma" w:cs="Tahoma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5">
      <w:start w:val="3"/>
      <w:numFmt w:val="decimal"/>
      <w:lvlText w:val="%1."/>
      <w:lvlJc w:val="left"/>
      <w:rPr>
        <w:rFonts w:ascii="Tahoma" w:hAnsi="Tahoma" w:cs="Tahoma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6">
      <w:start w:val="3"/>
      <w:numFmt w:val="decimal"/>
      <w:lvlText w:val="%1."/>
      <w:lvlJc w:val="left"/>
      <w:rPr>
        <w:rFonts w:ascii="Tahoma" w:hAnsi="Tahoma" w:cs="Tahoma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7">
      <w:start w:val="3"/>
      <w:numFmt w:val="decimal"/>
      <w:lvlText w:val="%1."/>
      <w:lvlJc w:val="left"/>
      <w:rPr>
        <w:rFonts w:ascii="Tahoma" w:hAnsi="Tahoma" w:cs="Tahoma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8">
      <w:start w:val="3"/>
      <w:numFmt w:val="decimal"/>
      <w:lvlText w:val="%1."/>
      <w:lvlJc w:val="left"/>
      <w:rPr>
        <w:rFonts w:ascii="Tahoma" w:hAnsi="Tahoma" w:cs="Tahoma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</w:abstractNum>
  <w:abstractNum w:abstractNumId="3" w15:restartNumberingAfterBreak="0">
    <w:nsid w:val="00000085"/>
    <w:multiLevelType w:val="multilevel"/>
    <w:tmpl w:val="9CFCDC16"/>
    <w:lvl w:ilvl="0">
      <w:start w:val="1"/>
      <w:numFmt w:val="decimal"/>
      <w:lvlText w:val="%1)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)"/>
      <w:lvlJc w:val="left"/>
      <w:rPr>
        <w:rFonts w:ascii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2">
      <w:start w:val="1"/>
      <w:numFmt w:val="decimal"/>
      <w:lvlText w:val="%1)"/>
      <w:lvlJc w:val="left"/>
      <w:rPr>
        <w:rFonts w:ascii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3">
      <w:start w:val="1"/>
      <w:numFmt w:val="decimal"/>
      <w:lvlText w:val="%1)"/>
      <w:lvlJc w:val="left"/>
      <w:rPr>
        <w:rFonts w:ascii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4">
      <w:start w:val="1"/>
      <w:numFmt w:val="decimal"/>
      <w:lvlText w:val="%1)"/>
      <w:lvlJc w:val="left"/>
      <w:rPr>
        <w:rFonts w:ascii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5">
      <w:start w:val="1"/>
      <w:numFmt w:val="decimal"/>
      <w:lvlText w:val="%1)"/>
      <w:lvlJc w:val="left"/>
      <w:rPr>
        <w:rFonts w:ascii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6">
      <w:start w:val="1"/>
      <w:numFmt w:val="decimal"/>
      <w:lvlText w:val="%1)"/>
      <w:lvlJc w:val="left"/>
      <w:rPr>
        <w:rFonts w:ascii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7">
      <w:start w:val="1"/>
      <w:numFmt w:val="decimal"/>
      <w:lvlText w:val="%1)"/>
      <w:lvlJc w:val="left"/>
      <w:rPr>
        <w:rFonts w:ascii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8">
      <w:start w:val="1"/>
      <w:numFmt w:val="decimal"/>
      <w:lvlText w:val="%1)"/>
      <w:lvlJc w:val="left"/>
      <w:rPr>
        <w:rFonts w:ascii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</w:abstractNum>
  <w:abstractNum w:abstractNumId="4" w15:restartNumberingAfterBreak="0">
    <w:nsid w:val="00000087"/>
    <w:multiLevelType w:val="multilevel"/>
    <w:tmpl w:val="060A0002"/>
    <w:lvl w:ilvl="0">
      <w:start w:val="1"/>
      <w:numFmt w:val="decimal"/>
      <w:lvlText w:val="%1)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)"/>
      <w:lvlJc w:val="left"/>
      <w:rPr>
        <w:rFonts w:ascii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2">
      <w:start w:val="1"/>
      <w:numFmt w:val="decimal"/>
      <w:lvlText w:val="%1)"/>
      <w:lvlJc w:val="left"/>
      <w:rPr>
        <w:rFonts w:ascii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3">
      <w:start w:val="1"/>
      <w:numFmt w:val="decimal"/>
      <w:lvlText w:val="%1)"/>
      <w:lvlJc w:val="left"/>
      <w:rPr>
        <w:rFonts w:ascii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4">
      <w:start w:val="1"/>
      <w:numFmt w:val="decimal"/>
      <w:lvlText w:val="%1)"/>
      <w:lvlJc w:val="left"/>
      <w:rPr>
        <w:rFonts w:ascii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5">
      <w:start w:val="1"/>
      <w:numFmt w:val="decimal"/>
      <w:lvlText w:val="%1)"/>
      <w:lvlJc w:val="left"/>
      <w:rPr>
        <w:rFonts w:ascii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6">
      <w:start w:val="1"/>
      <w:numFmt w:val="decimal"/>
      <w:lvlText w:val="%1)"/>
      <w:lvlJc w:val="left"/>
      <w:rPr>
        <w:rFonts w:ascii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7">
      <w:start w:val="1"/>
      <w:numFmt w:val="decimal"/>
      <w:lvlText w:val="%1)"/>
      <w:lvlJc w:val="left"/>
      <w:rPr>
        <w:rFonts w:ascii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8">
      <w:start w:val="1"/>
      <w:numFmt w:val="decimal"/>
      <w:lvlText w:val="%1)"/>
      <w:lvlJc w:val="left"/>
      <w:rPr>
        <w:rFonts w:ascii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7F00"/>
    <w:rsid w:val="00017E0A"/>
    <w:rsid w:val="0003390E"/>
    <w:rsid w:val="00042B55"/>
    <w:rsid w:val="00057069"/>
    <w:rsid w:val="000634A9"/>
    <w:rsid w:val="0007259B"/>
    <w:rsid w:val="00086ECA"/>
    <w:rsid w:val="00087F00"/>
    <w:rsid w:val="0009487B"/>
    <w:rsid w:val="000D6D85"/>
    <w:rsid w:val="00110A02"/>
    <w:rsid w:val="001125C6"/>
    <w:rsid w:val="001175CF"/>
    <w:rsid w:val="00134C98"/>
    <w:rsid w:val="001835F8"/>
    <w:rsid w:val="001A05E9"/>
    <w:rsid w:val="001A1C48"/>
    <w:rsid w:val="001B1182"/>
    <w:rsid w:val="001C4BEF"/>
    <w:rsid w:val="00273354"/>
    <w:rsid w:val="00276880"/>
    <w:rsid w:val="00277E42"/>
    <w:rsid w:val="002C129F"/>
    <w:rsid w:val="002C25ED"/>
    <w:rsid w:val="00323486"/>
    <w:rsid w:val="003368F1"/>
    <w:rsid w:val="003407C6"/>
    <w:rsid w:val="00347543"/>
    <w:rsid w:val="0035296C"/>
    <w:rsid w:val="00390D3A"/>
    <w:rsid w:val="00394262"/>
    <w:rsid w:val="003C6A3D"/>
    <w:rsid w:val="003E7AE4"/>
    <w:rsid w:val="003F5319"/>
    <w:rsid w:val="00465665"/>
    <w:rsid w:val="00466C49"/>
    <w:rsid w:val="00472D8F"/>
    <w:rsid w:val="004775D3"/>
    <w:rsid w:val="004A4C52"/>
    <w:rsid w:val="00511D80"/>
    <w:rsid w:val="0055342D"/>
    <w:rsid w:val="00563685"/>
    <w:rsid w:val="0057004F"/>
    <w:rsid w:val="005C4454"/>
    <w:rsid w:val="005C6202"/>
    <w:rsid w:val="00620730"/>
    <w:rsid w:val="00637391"/>
    <w:rsid w:val="00654C08"/>
    <w:rsid w:val="0066794E"/>
    <w:rsid w:val="00696154"/>
    <w:rsid w:val="006D7E09"/>
    <w:rsid w:val="00707E61"/>
    <w:rsid w:val="0072466B"/>
    <w:rsid w:val="00780916"/>
    <w:rsid w:val="00781FB4"/>
    <w:rsid w:val="00795348"/>
    <w:rsid w:val="007A60CE"/>
    <w:rsid w:val="007E6202"/>
    <w:rsid w:val="00806B8E"/>
    <w:rsid w:val="008446E4"/>
    <w:rsid w:val="008A25AF"/>
    <w:rsid w:val="008E3CF7"/>
    <w:rsid w:val="00913F4D"/>
    <w:rsid w:val="00926BC6"/>
    <w:rsid w:val="00976492"/>
    <w:rsid w:val="00982DBC"/>
    <w:rsid w:val="00992008"/>
    <w:rsid w:val="009B3D17"/>
    <w:rsid w:val="009F4F86"/>
    <w:rsid w:val="00A46DDE"/>
    <w:rsid w:val="00A65DA0"/>
    <w:rsid w:val="00A86684"/>
    <w:rsid w:val="00AA1131"/>
    <w:rsid w:val="00AB2477"/>
    <w:rsid w:val="00AF1770"/>
    <w:rsid w:val="00AF4F48"/>
    <w:rsid w:val="00AF672F"/>
    <w:rsid w:val="00B04A85"/>
    <w:rsid w:val="00B363AB"/>
    <w:rsid w:val="00B42DF9"/>
    <w:rsid w:val="00B4512C"/>
    <w:rsid w:val="00B51E6C"/>
    <w:rsid w:val="00B76A20"/>
    <w:rsid w:val="00B87E01"/>
    <w:rsid w:val="00BB006B"/>
    <w:rsid w:val="00BB3CB1"/>
    <w:rsid w:val="00BD7C0A"/>
    <w:rsid w:val="00BE5625"/>
    <w:rsid w:val="00BE6A2A"/>
    <w:rsid w:val="00C046F6"/>
    <w:rsid w:val="00C27FAC"/>
    <w:rsid w:val="00C31DAE"/>
    <w:rsid w:val="00C57D44"/>
    <w:rsid w:val="00C866F8"/>
    <w:rsid w:val="00C97FA6"/>
    <w:rsid w:val="00CA6410"/>
    <w:rsid w:val="00CC4F5B"/>
    <w:rsid w:val="00CE46EA"/>
    <w:rsid w:val="00CE6005"/>
    <w:rsid w:val="00D05B2F"/>
    <w:rsid w:val="00D060DD"/>
    <w:rsid w:val="00D062FE"/>
    <w:rsid w:val="00D12E56"/>
    <w:rsid w:val="00D22425"/>
    <w:rsid w:val="00D30C06"/>
    <w:rsid w:val="00D335C0"/>
    <w:rsid w:val="00D33A5C"/>
    <w:rsid w:val="00D363FE"/>
    <w:rsid w:val="00D40BE6"/>
    <w:rsid w:val="00D44029"/>
    <w:rsid w:val="00D54AB3"/>
    <w:rsid w:val="00DB4742"/>
    <w:rsid w:val="00DC3D29"/>
    <w:rsid w:val="00E22BB0"/>
    <w:rsid w:val="00E30C4C"/>
    <w:rsid w:val="00E42E48"/>
    <w:rsid w:val="00E94218"/>
    <w:rsid w:val="00EA0D2B"/>
    <w:rsid w:val="00EC1833"/>
    <w:rsid w:val="00ED3EAC"/>
    <w:rsid w:val="00EE4D36"/>
    <w:rsid w:val="00EE6C0D"/>
    <w:rsid w:val="00F03278"/>
    <w:rsid w:val="00F17F4F"/>
    <w:rsid w:val="00F25A42"/>
    <w:rsid w:val="00F269B7"/>
    <w:rsid w:val="00F3442F"/>
    <w:rsid w:val="00F45A98"/>
    <w:rsid w:val="00F83DCD"/>
    <w:rsid w:val="00F92C1B"/>
    <w:rsid w:val="00F93E0C"/>
    <w:rsid w:val="00F955AF"/>
    <w:rsid w:val="00FC4FBD"/>
    <w:rsid w:val="00FE35F4"/>
    <w:rsid w:val="00FF41BD"/>
    <w:rsid w:val="00FF5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36546705"/>
  <w15:chartTrackingRefBased/>
  <w15:docId w15:val="{149127B7-5A04-4939-98F9-B27926485F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F3442F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Times New Roman"/>
    </w:rPr>
  </w:style>
  <w:style w:type="paragraph" w:styleId="Nagwek3">
    <w:name w:val="heading 3"/>
    <w:basedOn w:val="Normalny"/>
    <w:link w:val="Nagwek3Znak"/>
    <w:uiPriority w:val="9"/>
    <w:qFormat/>
    <w:rsid w:val="0009487B"/>
    <w:pPr>
      <w:suppressAutoHyphens w:val="0"/>
      <w:autoSpaceDN/>
      <w:spacing w:before="100" w:beforeAutospacing="1" w:after="100" w:afterAutospacing="1" w:line="240" w:lineRule="auto"/>
      <w:textAlignment w:val="auto"/>
      <w:outlineLvl w:val="2"/>
    </w:pPr>
    <w:rPr>
      <w:rFonts w:ascii="Times New Roman" w:eastAsia="Times New Roman" w:hAnsi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87F00"/>
    <w:pPr>
      <w:tabs>
        <w:tab w:val="center" w:pos="4536"/>
        <w:tab w:val="right" w:pos="9072"/>
      </w:tabs>
      <w:suppressAutoHyphens w:val="0"/>
      <w:autoSpaceDN/>
      <w:spacing w:after="0" w:line="240" w:lineRule="auto"/>
      <w:textAlignment w:val="auto"/>
    </w:pPr>
    <w:rPr>
      <w:rFonts w:asciiTheme="minorHAnsi" w:eastAsiaTheme="minorHAnsi" w:hAnsiTheme="minorHAnsi" w:cstheme="minorBidi"/>
    </w:rPr>
  </w:style>
  <w:style w:type="character" w:customStyle="1" w:styleId="NagwekZnak">
    <w:name w:val="Nagłówek Znak"/>
    <w:basedOn w:val="Domylnaczcionkaakapitu"/>
    <w:link w:val="Nagwek"/>
    <w:uiPriority w:val="99"/>
    <w:rsid w:val="00087F00"/>
  </w:style>
  <w:style w:type="paragraph" w:styleId="Stopka">
    <w:name w:val="footer"/>
    <w:basedOn w:val="Normalny"/>
    <w:link w:val="StopkaZnak"/>
    <w:uiPriority w:val="99"/>
    <w:unhideWhenUsed/>
    <w:rsid w:val="00087F00"/>
    <w:pPr>
      <w:tabs>
        <w:tab w:val="center" w:pos="4536"/>
        <w:tab w:val="right" w:pos="9072"/>
      </w:tabs>
      <w:suppressAutoHyphens w:val="0"/>
      <w:autoSpaceDN/>
      <w:spacing w:after="0" w:line="240" w:lineRule="auto"/>
      <w:textAlignment w:val="auto"/>
    </w:pPr>
    <w:rPr>
      <w:rFonts w:asciiTheme="minorHAnsi" w:eastAsiaTheme="minorHAnsi" w:hAnsiTheme="minorHAnsi" w:cstheme="minorBidi"/>
    </w:rPr>
  </w:style>
  <w:style w:type="character" w:customStyle="1" w:styleId="StopkaZnak">
    <w:name w:val="Stopka Znak"/>
    <w:basedOn w:val="Domylnaczcionkaakapitu"/>
    <w:link w:val="Stopka"/>
    <w:uiPriority w:val="99"/>
    <w:rsid w:val="00087F00"/>
  </w:style>
  <w:style w:type="paragraph" w:styleId="Tekstdymka">
    <w:name w:val="Balloon Text"/>
    <w:basedOn w:val="Normalny"/>
    <w:link w:val="TekstdymkaZnak"/>
    <w:uiPriority w:val="99"/>
    <w:semiHidden/>
    <w:unhideWhenUsed/>
    <w:rsid w:val="00087F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87F00"/>
    <w:rPr>
      <w:rFonts w:ascii="Segoe UI" w:hAnsi="Segoe UI" w:cs="Segoe UI"/>
      <w:sz w:val="18"/>
      <w:szCs w:val="18"/>
    </w:rPr>
  </w:style>
  <w:style w:type="character" w:customStyle="1" w:styleId="Nagwek3Znak">
    <w:name w:val="Nagłówek 3 Znak"/>
    <w:basedOn w:val="Domylnaczcionkaakapitu"/>
    <w:link w:val="Nagwek3"/>
    <w:uiPriority w:val="9"/>
    <w:rsid w:val="0009487B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customStyle="1" w:styleId="Tekstpodstawowy22">
    <w:name w:val="Tekst podstawowy22"/>
    <w:rsid w:val="00057069"/>
  </w:style>
  <w:style w:type="character" w:customStyle="1" w:styleId="Teksttreci20">
    <w:name w:val="Tekst treści (20)_"/>
    <w:link w:val="Teksttreci201"/>
    <w:uiPriority w:val="99"/>
    <w:locked/>
    <w:rsid w:val="00057069"/>
    <w:rPr>
      <w:rFonts w:ascii="Tahoma" w:hAnsi="Tahoma" w:cs="Tahoma"/>
      <w:sz w:val="16"/>
      <w:szCs w:val="16"/>
      <w:shd w:val="clear" w:color="auto" w:fill="FFFFFF"/>
    </w:rPr>
  </w:style>
  <w:style w:type="paragraph" w:customStyle="1" w:styleId="Teksttreci201">
    <w:name w:val="Tekst treści (20)1"/>
    <w:basedOn w:val="Normalny"/>
    <w:link w:val="Teksttreci20"/>
    <w:uiPriority w:val="99"/>
    <w:rsid w:val="00057069"/>
    <w:pPr>
      <w:widowControl w:val="0"/>
      <w:shd w:val="clear" w:color="auto" w:fill="FFFFFF"/>
      <w:suppressAutoHyphens w:val="0"/>
      <w:autoSpaceDN/>
      <w:spacing w:before="180" w:after="180" w:line="240" w:lineRule="atLeast"/>
      <w:ind w:hanging="560"/>
      <w:jc w:val="both"/>
      <w:textAlignment w:val="auto"/>
    </w:pPr>
    <w:rPr>
      <w:rFonts w:ascii="Tahoma" w:eastAsiaTheme="minorHAnsi" w:hAnsi="Tahoma" w:cs="Tahoma"/>
      <w:sz w:val="16"/>
      <w:szCs w:val="16"/>
    </w:rPr>
  </w:style>
  <w:style w:type="character" w:customStyle="1" w:styleId="Teksttreci21">
    <w:name w:val="Tekst treści (21)_"/>
    <w:link w:val="Teksttreci210"/>
    <w:uiPriority w:val="99"/>
    <w:locked/>
    <w:rsid w:val="00057069"/>
    <w:rPr>
      <w:rFonts w:ascii="Tahoma" w:hAnsi="Tahoma" w:cs="Tahoma"/>
      <w:b/>
      <w:bCs/>
      <w:sz w:val="16"/>
      <w:szCs w:val="16"/>
      <w:shd w:val="clear" w:color="auto" w:fill="FFFFFF"/>
    </w:rPr>
  </w:style>
  <w:style w:type="character" w:customStyle="1" w:styleId="Teksttreci27">
    <w:name w:val="Tekst treści (27)_"/>
    <w:link w:val="Teksttreci270"/>
    <w:uiPriority w:val="99"/>
    <w:locked/>
    <w:rsid w:val="00057069"/>
    <w:rPr>
      <w:rFonts w:ascii="Tahoma" w:hAnsi="Tahoma" w:cs="Tahoma"/>
      <w:b/>
      <w:bCs/>
      <w:sz w:val="17"/>
      <w:szCs w:val="17"/>
      <w:shd w:val="clear" w:color="auto" w:fill="FFFFFF"/>
    </w:rPr>
  </w:style>
  <w:style w:type="character" w:customStyle="1" w:styleId="Teksttreci27Maelitery">
    <w:name w:val="Tekst treści (27) + Małe litery"/>
    <w:uiPriority w:val="99"/>
    <w:rsid w:val="00057069"/>
    <w:rPr>
      <w:rFonts w:ascii="Tahoma" w:hAnsi="Tahoma" w:cs="Tahoma"/>
      <w:b/>
      <w:bCs/>
      <w:smallCaps/>
      <w:sz w:val="17"/>
      <w:szCs w:val="17"/>
      <w:shd w:val="clear" w:color="auto" w:fill="FFFFFF"/>
    </w:rPr>
  </w:style>
  <w:style w:type="paragraph" w:customStyle="1" w:styleId="Teksttreci210">
    <w:name w:val="Tekst treści (21)"/>
    <w:basedOn w:val="Normalny"/>
    <w:link w:val="Teksttreci21"/>
    <w:uiPriority w:val="99"/>
    <w:rsid w:val="00057069"/>
    <w:pPr>
      <w:widowControl w:val="0"/>
      <w:shd w:val="clear" w:color="auto" w:fill="FFFFFF"/>
      <w:suppressAutoHyphens w:val="0"/>
      <w:autoSpaceDN/>
      <w:spacing w:before="180" w:after="0" w:line="240" w:lineRule="atLeast"/>
      <w:jc w:val="both"/>
      <w:textAlignment w:val="auto"/>
    </w:pPr>
    <w:rPr>
      <w:rFonts w:ascii="Tahoma" w:eastAsiaTheme="minorHAnsi" w:hAnsi="Tahoma" w:cs="Tahoma"/>
      <w:b/>
      <w:bCs/>
      <w:sz w:val="16"/>
      <w:szCs w:val="16"/>
    </w:rPr>
  </w:style>
  <w:style w:type="paragraph" w:customStyle="1" w:styleId="Teksttreci270">
    <w:name w:val="Tekst treści (27)"/>
    <w:basedOn w:val="Normalny"/>
    <w:link w:val="Teksttreci27"/>
    <w:uiPriority w:val="99"/>
    <w:rsid w:val="00057069"/>
    <w:pPr>
      <w:widowControl w:val="0"/>
      <w:shd w:val="clear" w:color="auto" w:fill="FFFFFF"/>
      <w:suppressAutoHyphens w:val="0"/>
      <w:autoSpaceDN/>
      <w:spacing w:before="840" w:after="420" w:line="254" w:lineRule="exact"/>
      <w:jc w:val="center"/>
      <w:textAlignment w:val="auto"/>
    </w:pPr>
    <w:rPr>
      <w:rFonts w:ascii="Tahoma" w:eastAsiaTheme="minorHAnsi" w:hAnsi="Tahoma" w:cs="Tahoma"/>
      <w:b/>
      <w:bCs/>
      <w:sz w:val="17"/>
      <w:szCs w:val="17"/>
    </w:rPr>
  </w:style>
  <w:style w:type="character" w:customStyle="1" w:styleId="Teksttreci13">
    <w:name w:val="Tekst treści (13)_"/>
    <w:link w:val="Teksttreci130"/>
    <w:uiPriority w:val="99"/>
    <w:locked/>
    <w:rsid w:val="00DC3D29"/>
    <w:rPr>
      <w:rFonts w:ascii="Century Gothic" w:hAnsi="Century Gothic" w:cs="Century Gothic"/>
      <w:i/>
      <w:iCs/>
      <w:sz w:val="11"/>
      <w:szCs w:val="11"/>
      <w:shd w:val="clear" w:color="auto" w:fill="FFFFFF"/>
    </w:rPr>
  </w:style>
  <w:style w:type="paragraph" w:customStyle="1" w:styleId="Teksttreci130">
    <w:name w:val="Tekst treści (13)"/>
    <w:basedOn w:val="Normalny"/>
    <w:link w:val="Teksttreci13"/>
    <w:uiPriority w:val="99"/>
    <w:rsid w:val="00DC3D29"/>
    <w:pPr>
      <w:widowControl w:val="0"/>
      <w:shd w:val="clear" w:color="auto" w:fill="FFFFFF"/>
      <w:suppressAutoHyphens w:val="0"/>
      <w:autoSpaceDN/>
      <w:spacing w:after="6540" w:line="163" w:lineRule="exact"/>
      <w:jc w:val="center"/>
      <w:textAlignment w:val="auto"/>
    </w:pPr>
    <w:rPr>
      <w:rFonts w:ascii="Century Gothic" w:eastAsiaTheme="minorHAnsi" w:hAnsi="Century Gothic" w:cs="Century Gothic"/>
      <w:i/>
      <w:iCs/>
      <w:sz w:val="11"/>
      <w:szCs w:val="11"/>
    </w:rPr>
  </w:style>
  <w:style w:type="character" w:styleId="Hipercze">
    <w:name w:val="Hyperlink"/>
    <w:basedOn w:val="Domylnaczcionkaakapitu"/>
    <w:uiPriority w:val="99"/>
    <w:unhideWhenUsed/>
    <w:rsid w:val="00F83DC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922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93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7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mailto:kujawsko_pomorski@arimr.gov.pl" TargetMode="Externa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ikesCount xmlns="http://schemas.microsoft.com/sharepoint/v3" xsi:nil="true"/>
    <Ratings xmlns="http://schemas.microsoft.com/sharepoint/v3" xsi:nil="true"/>
    <LikedBy xmlns="http://schemas.microsoft.com/sharepoint/v3">
      <UserInfo>
        <DisplayName/>
        <AccountId xsi:nil="true"/>
        <AccountType/>
      </UserInfo>
    </LikedBy>
    <RatedBy xmlns="http://schemas.microsoft.com/sharepoint/v3">
      <UserInfo>
        <DisplayName/>
        <AccountId xsi:nil="true"/>
        <AccountType/>
      </UserInfo>
    </RatedBy>
    <_dlc_DocId xmlns="39f7c1c4-9d1a-4107-9192-b1bcec9d9d0b">4AUVVSWN3CTX-1500038033-202</_dlc_DocId>
    <_dlc_DocIdUrl xmlns="39f7c1c4-9d1a-4107-9192-b1bcec9d9d0b">
      <Url>https://portalarimr.arimr.gov.pl/Departamenty/BPr/_layouts/15/DocIdRedir.aspx?ID=4AUVVSWN3CTX-1500038033-202</Url>
      <Description>4AUVVSWN3CTX-1500038033-202</Description>
    </_dlc_DocIdUrl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8079F39A46629418CAC8F3C7AF5226B" ma:contentTypeVersion="6" ma:contentTypeDescription="Utwórz nowy dokument." ma:contentTypeScope="" ma:versionID="8a147fdcd8e2648c713b303c79954084">
  <xsd:schema xmlns:xsd="http://www.w3.org/2001/XMLSchema" xmlns:xs="http://www.w3.org/2001/XMLSchema" xmlns:p="http://schemas.microsoft.com/office/2006/metadata/properties" xmlns:ns1="http://schemas.microsoft.com/sharepoint/v3" xmlns:ns2="39f7c1c4-9d1a-4107-9192-b1bcec9d9d0b" targetNamespace="http://schemas.microsoft.com/office/2006/metadata/properties" ma:root="true" ma:fieldsID="98c5cac0a1b04e0e77eb78a3c023301d" ns1:_="" ns2:_="">
    <xsd:import namespace="http://schemas.microsoft.com/sharepoint/v3"/>
    <xsd:import namespace="39f7c1c4-9d1a-4107-9192-b1bcec9d9d0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AverageRating" minOccurs="0"/>
                <xsd:element ref="ns1:RatingCount" minOccurs="0"/>
                <xsd:element ref="ns1:RatedBy" minOccurs="0"/>
                <xsd:element ref="ns1:Ratings" minOccurs="0"/>
                <xsd:element ref="ns1:LikesCount" minOccurs="0"/>
                <xsd:element ref="ns1:LikedB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verageRating" ma:index="11" nillable="true" ma:displayName="Ocena (0-5)" ma:decimals="2" ma:description="Średnia wartość wszystkich przesłanych ocen" ma:internalName="AverageRating" ma:readOnly="true">
      <xsd:simpleType>
        <xsd:restriction base="dms:Number"/>
      </xsd:simpleType>
    </xsd:element>
    <xsd:element name="RatingCount" ma:index="12" nillable="true" ma:displayName="Liczba ocen" ma:decimals="0" ma:description="Liczba przesłanych ocen" ma:internalName="RatingCount" ma:readOnly="true">
      <xsd:simpleType>
        <xsd:restriction base="dms:Number"/>
      </xsd:simpleType>
    </xsd:element>
    <xsd:element name="RatedBy" ma:index="13" nillable="true" ma:displayName="Ocenione przez" ma:description="Użytkownicy ocenili element." ma:hidden="true" ma:list="UserInfo" ma:internalName="Rat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atings" ma:index="14" nillable="true" ma:displayName="Oceny użytkownika" ma:description="Oceny użytkownika dla elementu" ma:hidden="true" ma:internalName="Ratings">
      <xsd:simpleType>
        <xsd:restriction base="dms:Note"/>
      </xsd:simpleType>
    </xsd:element>
    <xsd:element name="LikesCount" ma:index="15" nillable="true" ma:displayName="Liczba znaczników „lubię to”" ma:internalName="LikesCount">
      <xsd:simpleType>
        <xsd:restriction base="dms:Unknown"/>
      </xsd:simpleType>
    </xsd:element>
    <xsd:element name="LikedBy" ma:index="16" nillable="true" ma:displayName="Lubiane przez" ma:hidden="true" ma:list="UserInfo" ma:internalName="Lik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f7c1c4-9d1a-4107-9192-b1bcec9d9d0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Wartość identyfikatora dokumentu" ma:description="Wartość identyfikatora dokumentu przypisanego do tego elementu." ma:internalName="_dlc_DocId" ma:readOnly="true">
      <xsd:simpleType>
        <xsd:restriction base="dms:Text"/>
      </xsd:simpleType>
    </xsd:element>
    <xsd:element name="_dlc_DocIdUrl" ma:index="9" nillable="true" ma:displayName="Identyfikator dokumentu" ma:description="Łącze stałe do tego dokumentu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sisl xmlns:xsi="http://www.w3.org/2001/XMLSchema-instance" xmlns:xsd="http://www.w3.org/2001/XMLSchema" xmlns="http://www.boldonjames.com/2008/01/sie/internal/label" sislVersion="0" policy="992781dc-360b-4b31-9bcd-674abed97a40" origin="userSelected">
  <element uid="707fbe96-ba50-4b06-9f7d-a4363831fe5f" value=""/>
</sisl>
</file>

<file path=customXml/itemProps1.xml><?xml version="1.0" encoding="utf-8"?>
<ds:datastoreItem xmlns:ds="http://schemas.openxmlformats.org/officeDocument/2006/customXml" ds:itemID="{48E2B569-730C-43B0-848D-DCD26338F53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9932017-1D12-44C1-B698-5E2A0EF33661}">
  <ds:schemaRefs>
    <ds:schemaRef ds:uri="http://purl.org/dc/terms/"/>
    <ds:schemaRef ds:uri="http://schemas.openxmlformats.org/package/2006/metadata/core-properties"/>
    <ds:schemaRef ds:uri="http://purl.org/dc/dcmitype/"/>
    <ds:schemaRef ds:uri="39f7c1c4-9d1a-4107-9192-b1bcec9d9d0b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245C5A4D-825A-4007-B722-79747F8CC5D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0756920-EC71-4889-B077-CFBD1F28CDF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9f7c1c4-9d1a-4107-9192-b1bcec9d9d0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D98DACA8-2BF4-48F5-9EB2-170D7CD11067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E890D4E1-5787-43FA-97BC-787A30E4C073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511</Words>
  <Characters>3070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Kubat Artur</dc:creator>
  <cp:keywords/>
  <dc:description/>
  <cp:lastModifiedBy>Błądek Ewa</cp:lastModifiedBy>
  <cp:revision>7</cp:revision>
  <cp:lastPrinted>2023-04-12T10:16:00Z</cp:lastPrinted>
  <dcterms:created xsi:type="dcterms:W3CDTF">2023-05-10T08:33:00Z</dcterms:created>
  <dcterms:modified xsi:type="dcterms:W3CDTF">2023-05-10T08:35:00Z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0x010100D8079F39A46629418CAC8F3C7AF5226B</vt:lpwstr>
  </property>
  <property fmtid="{D5CDD505-2E9C-101B-9397-08002B2CF9AE}" pid="3" name="_dlc_DocIdItemGuid">
    <vt:lpwstr>57bdeb4d-3c07-4c5b-bc1f-66bb591be4fd</vt:lpwstr>
  </property>
  <property fmtid="{D5CDD505-2E9C-101B-9397-08002B2CF9AE}" pid="4" name="docIndexRef">
    <vt:lpwstr>1e129e24-b2f4-4fcf-9c07-84e8e8a2cedd</vt:lpwstr>
  </property>
  <property fmtid="{D5CDD505-2E9C-101B-9397-08002B2CF9AE}" pid="5" name="bjSaver">
    <vt:lpwstr>5xWYBxoMkF5KLsAqvS8k5ghqgAbpyD+0</vt:lpwstr>
  </property>
  <property fmtid="{D5CDD505-2E9C-101B-9397-08002B2CF9AE}" pid="6" name="bjDocumentLabelXML">
    <vt:lpwstr>&lt;?xml version="1.0" encoding="us-ascii"?&gt;&lt;sisl xmlns:xsi="http://www.w3.org/2001/XMLSchema-instance" xmlns:xsd="http://www.w3.org/2001/XMLSchema" sislVersion="0" policy="992781dc-360b-4b31-9bcd-674abed97a40" origin="userSelected" xmlns="http://www.boldonj</vt:lpwstr>
  </property>
  <property fmtid="{D5CDD505-2E9C-101B-9397-08002B2CF9AE}" pid="7" name="bjDocumentLabelXML-0">
    <vt:lpwstr>ames.com/2008/01/sie/internal/label"&gt;&lt;element uid="707fbe96-ba50-4b06-9f7d-a4363831fe5f" value="" /&gt;&lt;/sisl&gt;</vt:lpwstr>
  </property>
  <property fmtid="{D5CDD505-2E9C-101B-9397-08002B2CF9AE}" pid="8" name="bjDocumentSecurityLabel">
    <vt:lpwstr>Klasyfikacja: WEWNĘTRZNA</vt:lpwstr>
  </property>
  <property fmtid="{D5CDD505-2E9C-101B-9397-08002B2CF9AE}" pid="9" name="bjClsUserRVM">
    <vt:lpwstr>[]</vt:lpwstr>
  </property>
</Properties>
</file>