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A6DAA" w14:textId="7547CA2B" w:rsidR="00617ED7" w:rsidRDefault="00617ED7" w:rsidP="00617ED7">
      <w:pPr>
        <w:spacing w:after="120" w:line="240" w:lineRule="auto"/>
        <w:jc w:val="right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Załącznik nr </w:t>
      </w:r>
      <w:r w:rsidR="00464783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do Zaproszenia</w:t>
      </w:r>
    </w:p>
    <w:p w14:paraId="29AE1044" w14:textId="77777777" w:rsidR="00617ED7" w:rsidRDefault="00617ED7" w:rsidP="00B46F94">
      <w:pPr>
        <w:spacing w:after="120" w:line="240" w:lineRule="auto"/>
        <w:jc w:val="center"/>
        <w:rPr>
          <w:b/>
          <w:bCs/>
          <w:sz w:val="24"/>
          <w:szCs w:val="24"/>
        </w:rPr>
      </w:pPr>
    </w:p>
    <w:p w14:paraId="15B2BDC6" w14:textId="1B29BD65" w:rsidR="001D3BA2" w:rsidRDefault="001D3BA2" w:rsidP="00464783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SZCZEGÓŁOWY OPIS PRZEDMIOTU ZA</w:t>
      </w:r>
      <w:r w:rsidR="00464783">
        <w:rPr>
          <w:b/>
          <w:bCs/>
          <w:sz w:val="24"/>
          <w:szCs w:val="24"/>
        </w:rPr>
        <w:t>KUPU</w:t>
      </w:r>
    </w:p>
    <w:p w14:paraId="5A9016A4" w14:textId="77777777" w:rsidR="00464783" w:rsidRDefault="001D3BA2" w:rsidP="00464783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„Świadczenie sukcesywnych usług </w:t>
      </w:r>
      <w:proofErr w:type="spellStart"/>
      <w:r>
        <w:rPr>
          <w:b/>
          <w:bCs/>
          <w:sz w:val="24"/>
          <w:szCs w:val="24"/>
        </w:rPr>
        <w:t>przeprowadzkowo</w:t>
      </w:r>
      <w:proofErr w:type="spellEnd"/>
      <w:r>
        <w:rPr>
          <w:b/>
          <w:bCs/>
          <w:sz w:val="24"/>
          <w:szCs w:val="24"/>
        </w:rPr>
        <w:t>-transportowych</w:t>
      </w:r>
    </w:p>
    <w:p w14:paraId="45B0ECFF" w14:textId="3EB255BD" w:rsidR="001D3BA2" w:rsidRDefault="001D3BA2" w:rsidP="00464783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rzecz Ministerstwa Rozwoju i Technologii”.</w:t>
      </w:r>
    </w:p>
    <w:p w14:paraId="7DB364C5" w14:textId="77777777" w:rsidR="002B41BA" w:rsidRDefault="002B41BA" w:rsidP="00B46F94">
      <w:pPr>
        <w:spacing w:after="120" w:line="240" w:lineRule="auto"/>
        <w:jc w:val="both"/>
        <w:rPr>
          <w:b/>
          <w:bCs/>
          <w:sz w:val="24"/>
          <w:szCs w:val="24"/>
        </w:rPr>
      </w:pPr>
    </w:p>
    <w:p w14:paraId="2F80CA74" w14:textId="267D8E1C" w:rsidR="001D3BA2" w:rsidRDefault="001D3BA2" w:rsidP="002B41BA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</w:t>
      </w:r>
      <w:r w:rsidR="00464783">
        <w:rPr>
          <w:sz w:val="24"/>
          <w:szCs w:val="24"/>
        </w:rPr>
        <w:t>zakupu</w:t>
      </w:r>
      <w:r>
        <w:rPr>
          <w:sz w:val="24"/>
          <w:szCs w:val="24"/>
        </w:rPr>
        <w:t xml:space="preserve"> obejmuje sukcesywne wykonywanie </w:t>
      </w:r>
      <w:r w:rsidR="00674543">
        <w:rPr>
          <w:sz w:val="24"/>
          <w:szCs w:val="24"/>
        </w:rPr>
        <w:t xml:space="preserve">przez Wykonawcę </w:t>
      </w:r>
      <w:r>
        <w:rPr>
          <w:sz w:val="24"/>
          <w:szCs w:val="24"/>
        </w:rPr>
        <w:t xml:space="preserve">usług </w:t>
      </w:r>
      <w:proofErr w:type="spellStart"/>
      <w:r>
        <w:rPr>
          <w:sz w:val="24"/>
          <w:szCs w:val="24"/>
        </w:rPr>
        <w:t>przeprowadzkowo</w:t>
      </w:r>
      <w:proofErr w:type="spellEnd"/>
      <w:r>
        <w:rPr>
          <w:sz w:val="24"/>
          <w:szCs w:val="24"/>
        </w:rPr>
        <w:t>-transportowych stanowisk pracy oraz sprzętów i wyposażenia</w:t>
      </w:r>
      <w:r w:rsidR="00464783">
        <w:rPr>
          <w:sz w:val="24"/>
          <w:szCs w:val="24"/>
        </w:rPr>
        <w:t>, w tym IT</w:t>
      </w:r>
      <w:r w:rsidR="00E30021">
        <w:rPr>
          <w:sz w:val="24"/>
          <w:szCs w:val="24"/>
        </w:rPr>
        <w:t xml:space="preserve"> i poligraficznych</w:t>
      </w:r>
      <w:r w:rsidR="00464783">
        <w:rPr>
          <w:sz w:val="24"/>
          <w:szCs w:val="24"/>
        </w:rPr>
        <w:t xml:space="preserve">, </w:t>
      </w:r>
      <w:r>
        <w:rPr>
          <w:sz w:val="24"/>
          <w:szCs w:val="24"/>
        </w:rPr>
        <w:t>mebl</w:t>
      </w:r>
      <w:r w:rsidR="00464783">
        <w:rPr>
          <w:sz w:val="24"/>
          <w:szCs w:val="24"/>
        </w:rPr>
        <w:t>i</w:t>
      </w:r>
      <w:r>
        <w:rPr>
          <w:sz w:val="24"/>
          <w:szCs w:val="24"/>
        </w:rPr>
        <w:t>, urządze</w:t>
      </w:r>
      <w:r w:rsidR="00464783">
        <w:rPr>
          <w:sz w:val="24"/>
          <w:szCs w:val="24"/>
        </w:rPr>
        <w:t>ń</w:t>
      </w:r>
      <w:r w:rsidR="00E30021">
        <w:rPr>
          <w:sz w:val="24"/>
          <w:szCs w:val="24"/>
        </w:rPr>
        <w:t xml:space="preserve"> </w:t>
      </w:r>
      <w:r>
        <w:rPr>
          <w:sz w:val="24"/>
          <w:szCs w:val="24"/>
        </w:rPr>
        <w:t>i sprzęt</w:t>
      </w:r>
      <w:r w:rsidR="00464783">
        <w:rPr>
          <w:sz w:val="24"/>
          <w:szCs w:val="24"/>
        </w:rPr>
        <w:t>u</w:t>
      </w:r>
      <w:r>
        <w:rPr>
          <w:sz w:val="24"/>
          <w:szCs w:val="24"/>
        </w:rPr>
        <w:t xml:space="preserve"> biurow</w:t>
      </w:r>
      <w:r w:rsidR="00464783">
        <w:rPr>
          <w:sz w:val="24"/>
          <w:szCs w:val="24"/>
        </w:rPr>
        <w:t>ego, dokumentów</w:t>
      </w:r>
      <w:r>
        <w:rPr>
          <w:sz w:val="24"/>
          <w:szCs w:val="24"/>
        </w:rPr>
        <w:t xml:space="preserve"> oraz wszystkich pozostałych </w:t>
      </w:r>
      <w:r w:rsidR="00464783">
        <w:rPr>
          <w:sz w:val="24"/>
          <w:szCs w:val="24"/>
        </w:rPr>
        <w:t>przedmiotów</w:t>
      </w:r>
      <w:r w:rsidR="00E30021">
        <w:rPr>
          <w:sz w:val="24"/>
          <w:szCs w:val="24"/>
        </w:rPr>
        <w:t>, zwanych dalej „towarami”,</w:t>
      </w:r>
      <w:r>
        <w:rPr>
          <w:sz w:val="24"/>
          <w:szCs w:val="24"/>
        </w:rPr>
        <w:t xml:space="preserve"> znajdujących się w</w:t>
      </w:r>
      <w:r w:rsidR="00464783">
        <w:rPr>
          <w:sz w:val="24"/>
          <w:szCs w:val="24"/>
        </w:rPr>
        <w:t xml:space="preserve"> </w:t>
      </w:r>
      <w:r>
        <w:rPr>
          <w:sz w:val="24"/>
          <w:szCs w:val="24"/>
        </w:rPr>
        <w:t>magazynach</w:t>
      </w:r>
      <w:r w:rsidR="00464783">
        <w:rPr>
          <w:sz w:val="24"/>
          <w:szCs w:val="24"/>
        </w:rPr>
        <w:t>,</w:t>
      </w:r>
      <w:r w:rsidR="00674543">
        <w:rPr>
          <w:sz w:val="24"/>
          <w:szCs w:val="24"/>
        </w:rPr>
        <w:br/>
      </w:r>
      <w:r>
        <w:rPr>
          <w:sz w:val="24"/>
          <w:szCs w:val="24"/>
        </w:rPr>
        <w:t>na korytarzach</w:t>
      </w:r>
      <w:r w:rsidR="004647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pomieszczeniach </w:t>
      </w:r>
      <w:r w:rsidR="00464783">
        <w:rPr>
          <w:sz w:val="24"/>
          <w:szCs w:val="24"/>
        </w:rPr>
        <w:t xml:space="preserve">biurowych itp. </w:t>
      </w:r>
      <w:bookmarkStart w:id="1" w:name="_Hlk111625559"/>
      <w:r>
        <w:rPr>
          <w:sz w:val="24"/>
          <w:szCs w:val="24"/>
        </w:rPr>
        <w:t>zajmowanych przez Ministerstwo Rozwoju</w:t>
      </w:r>
      <w:r w:rsidR="00674543">
        <w:rPr>
          <w:sz w:val="24"/>
          <w:szCs w:val="24"/>
        </w:rPr>
        <w:t xml:space="preserve"> </w:t>
      </w:r>
      <w:r>
        <w:rPr>
          <w:sz w:val="24"/>
          <w:szCs w:val="24"/>
        </w:rPr>
        <w:t>i Technologii (</w:t>
      </w:r>
      <w:proofErr w:type="spellStart"/>
      <w:r>
        <w:rPr>
          <w:sz w:val="24"/>
          <w:szCs w:val="24"/>
        </w:rPr>
        <w:t>MRiT</w:t>
      </w:r>
      <w:proofErr w:type="spellEnd"/>
      <w:r>
        <w:rPr>
          <w:sz w:val="24"/>
          <w:szCs w:val="24"/>
        </w:rPr>
        <w:t>), oraz innych lokalizacjach wskazanych przez Zamawiającego</w:t>
      </w:r>
      <w:bookmarkEnd w:id="1"/>
      <w:r w:rsidR="00674543">
        <w:rPr>
          <w:sz w:val="24"/>
          <w:szCs w:val="24"/>
        </w:rPr>
        <w:t xml:space="preserve"> – znajdujących się na terenie kraju</w:t>
      </w:r>
      <w:r>
        <w:rPr>
          <w:sz w:val="24"/>
          <w:szCs w:val="24"/>
        </w:rPr>
        <w:t>, polegających na:</w:t>
      </w:r>
    </w:p>
    <w:p w14:paraId="7AE3997B" w14:textId="330F8518" w:rsidR="001D3BA2" w:rsidRDefault="001D3BA2" w:rsidP="002B41BA">
      <w:pPr>
        <w:pStyle w:val="Akapitzlist"/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2B41BA">
        <w:rPr>
          <w:sz w:val="24"/>
          <w:szCs w:val="24"/>
        </w:rPr>
        <w:tab/>
      </w:r>
      <w:r w:rsidR="00464783">
        <w:rPr>
          <w:sz w:val="24"/>
          <w:szCs w:val="24"/>
        </w:rPr>
        <w:t>w</w:t>
      </w:r>
      <w:r>
        <w:rPr>
          <w:sz w:val="24"/>
          <w:szCs w:val="24"/>
        </w:rPr>
        <w:t>ykonywaniu na życzenie Zamawiającego, wspólnie z jego przedstawicielem wizji lokalnej przed przekazaniem zlecenia do realizacji, mającej na celu ustalenie czasu, sposobu oraz zasobów niezbędnych do jego realizacji,</w:t>
      </w:r>
    </w:p>
    <w:p w14:paraId="0883FF9E" w14:textId="36D7F2CE" w:rsidR="001D3BA2" w:rsidRDefault="001D3BA2" w:rsidP="002B41BA">
      <w:pPr>
        <w:pStyle w:val="Akapitzlist"/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 w:rsidR="002B41BA">
        <w:rPr>
          <w:sz w:val="24"/>
          <w:szCs w:val="24"/>
        </w:rPr>
        <w:tab/>
      </w:r>
      <w:r w:rsidR="00E30021">
        <w:rPr>
          <w:sz w:val="24"/>
          <w:szCs w:val="24"/>
        </w:rPr>
        <w:t>z</w:t>
      </w:r>
      <w:r>
        <w:rPr>
          <w:sz w:val="24"/>
          <w:szCs w:val="24"/>
        </w:rPr>
        <w:t>abezpieczeniu do t</w:t>
      </w:r>
      <w:r w:rsidR="00E30021">
        <w:rPr>
          <w:sz w:val="24"/>
          <w:szCs w:val="24"/>
        </w:rPr>
        <w:t>owarów</w:t>
      </w:r>
      <w:r>
        <w:rPr>
          <w:sz w:val="24"/>
          <w:szCs w:val="24"/>
        </w:rPr>
        <w:t xml:space="preserve"> w taki sposób, aby nic nie uległo uszkodzeniu, zniszczeniu, utracie lub zdekompletowaniu itp.,</w:t>
      </w:r>
    </w:p>
    <w:p w14:paraId="4AF214A8" w14:textId="6789231E" w:rsidR="001D3BA2" w:rsidRDefault="001D3BA2" w:rsidP="002B41BA">
      <w:pPr>
        <w:pStyle w:val="Akapitzlist"/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 w:rsidR="002B41BA">
        <w:rPr>
          <w:sz w:val="24"/>
          <w:szCs w:val="24"/>
        </w:rPr>
        <w:tab/>
      </w:r>
      <w:r w:rsidR="00E30021">
        <w:rPr>
          <w:sz w:val="24"/>
          <w:szCs w:val="24"/>
        </w:rPr>
        <w:t>t</w:t>
      </w:r>
      <w:r>
        <w:rPr>
          <w:sz w:val="24"/>
          <w:szCs w:val="24"/>
        </w:rPr>
        <w:t>ransporcie i przemieszczeniu towarów wewnątrz budynk</w:t>
      </w:r>
      <w:r w:rsidR="00E30021">
        <w:rPr>
          <w:sz w:val="24"/>
          <w:szCs w:val="24"/>
        </w:rPr>
        <w:t>ów</w:t>
      </w:r>
      <w:r>
        <w:rPr>
          <w:sz w:val="24"/>
          <w:szCs w:val="24"/>
        </w:rPr>
        <w:t>,</w:t>
      </w:r>
    </w:p>
    <w:p w14:paraId="1C729F43" w14:textId="4C82E60D" w:rsidR="001D3BA2" w:rsidRDefault="001D3BA2" w:rsidP="00674543">
      <w:pPr>
        <w:pStyle w:val="Akapitzlist"/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 w:rsidR="002B41BA">
        <w:rPr>
          <w:sz w:val="24"/>
          <w:szCs w:val="24"/>
        </w:rPr>
        <w:tab/>
      </w:r>
      <w:r w:rsidR="00E30021">
        <w:rPr>
          <w:sz w:val="24"/>
          <w:szCs w:val="24"/>
        </w:rPr>
        <w:t>t</w:t>
      </w:r>
      <w:r>
        <w:rPr>
          <w:sz w:val="24"/>
          <w:szCs w:val="24"/>
        </w:rPr>
        <w:t>ransporcie towarów środkami transportu odpowiednio do tego przystosowanymi</w:t>
      </w:r>
      <w:r w:rsidR="00674543">
        <w:rPr>
          <w:sz w:val="24"/>
          <w:szCs w:val="24"/>
        </w:rPr>
        <w:br/>
      </w:r>
      <w:r w:rsidR="006113BE">
        <w:rPr>
          <w:sz w:val="24"/>
          <w:szCs w:val="24"/>
        </w:rPr>
        <w:t>(w tym pojazdem posiadającym windę załadowczą)</w:t>
      </w:r>
      <w:r>
        <w:rPr>
          <w:sz w:val="24"/>
          <w:szCs w:val="24"/>
        </w:rPr>
        <w:t>,</w:t>
      </w:r>
      <w:r w:rsidR="00E30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wraz z załadunkiem, rozładunkiem, wniesieniem i ustawieniem towarów </w:t>
      </w:r>
      <w:r w:rsidR="00674543">
        <w:rPr>
          <w:sz w:val="24"/>
          <w:szCs w:val="24"/>
        </w:rPr>
        <w:t xml:space="preserve">pomiędzy lokalizacjami </w:t>
      </w:r>
      <w:r w:rsidR="00674543" w:rsidRPr="00674543">
        <w:rPr>
          <w:sz w:val="24"/>
          <w:szCs w:val="24"/>
        </w:rPr>
        <w:t>zajmowany</w:t>
      </w:r>
      <w:r w:rsidR="00674543">
        <w:rPr>
          <w:sz w:val="24"/>
          <w:szCs w:val="24"/>
        </w:rPr>
        <w:t>mi</w:t>
      </w:r>
      <w:r w:rsidR="00674543" w:rsidRPr="00674543">
        <w:rPr>
          <w:sz w:val="24"/>
          <w:szCs w:val="24"/>
        </w:rPr>
        <w:t xml:space="preserve"> przez </w:t>
      </w:r>
      <w:proofErr w:type="spellStart"/>
      <w:r w:rsidR="00674543">
        <w:rPr>
          <w:sz w:val="24"/>
          <w:szCs w:val="24"/>
        </w:rPr>
        <w:t>MRiT</w:t>
      </w:r>
      <w:proofErr w:type="spellEnd"/>
      <w:r w:rsidR="00674543" w:rsidRPr="00674543">
        <w:rPr>
          <w:sz w:val="24"/>
          <w:szCs w:val="24"/>
        </w:rPr>
        <w:t>, oraz inny</w:t>
      </w:r>
      <w:r w:rsidR="00674543">
        <w:rPr>
          <w:sz w:val="24"/>
          <w:szCs w:val="24"/>
        </w:rPr>
        <w:t>mi</w:t>
      </w:r>
      <w:r w:rsidR="00674543" w:rsidRPr="00674543">
        <w:rPr>
          <w:sz w:val="24"/>
          <w:szCs w:val="24"/>
        </w:rPr>
        <w:t xml:space="preserve"> lokalizacja</w:t>
      </w:r>
      <w:r w:rsidR="00674543">
        <w:rPr>
          <w:sz w:val="24"/>
          <w:szCs w:val="24"/>
        </w:rPr>
        <w:t>mi</w:t>
      </w:r>
      <w:r w:rsidR="00674543" w:rsidRPr="00674543">
        <w:rPr>
          <w:sz w:val="24"/>
          <w:szCs w:val="24"/>
        </w:rPr>
        <w:t xml:space="preserve"> wskazany</w:t>
      </w:r>
      <w:r w:rsidR="00674543">
        <w:rPr>
          <w:sz w:val="24"/>
          <w:szCs w:val="24"/>
        </w:rPr>
        <w:t>mi</w:t>
      </w:r>
      <w:r w:rsidR="00674543" w:rsidRPr="00674543">
        <w:rPr>
          <w:sz w:val="24"/>
          <w:szCs w:val="24"/>
        </w:rPr>
        <w:t xml:space="preserve"> przez Zamawiającego</w:t>
      </w:r>
      <w:r w:rsidR="00674543">
        <w:rPr>
          <w:sz w:val="24"/>
          <w:szCs w:val="24"/>
        </w:rPr>
        <w:t xml:space="preserve"> – </w:t>
      </w:r>
      <w:r>
        <w:rPr>
          <w:sz w:val="24"/>
          <w:szCs w:val="24"/>
        </w:rPr>
        <w:t>znajdując</w:t>
      </w:r>
      <w:r w:rsidR="00674543">
        <w:rPr>
          <w:sz w:val="24"/>
          <w:szCs w:val="24"/>
        </w:rPr>
        <w:t xml:space="preserve">ymi </w:t>
      </w:r>
      <w:r>
        <w:rPr>
          <w:sz w:val="24"/>
          <w:szCs w:val="24"/>
        </w:rPr>
        <w:t>się</w:t>
      </w:r>
      <w:r w:rsidR="00674543">
        <w:rPr>
          <w:sz w:val="24"/>
          <w:szCs w:val="24"/>
        </w:rPr>
        <w:br/>
      </w:r>
      <w:r>
        <w:rPr>
          <w:sz w:val="24"/>
          <w:szCs w:val="24"/>
        </w:rPr>
        <w:t>na terenie kraju,</w:t>
      </w:r>
    </w:p>
    <w:p w14:paraId="74547C64" w14:textId="5C946DA3" w:rsidR="001D3BA2" w:rsidRDefault="001D3BA2" w:rsidP="002B41BA">
      <w:pPr>
        <w:pStyle w:val="Akapitzlist"/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f)</w:t>
      </w:r>
      <w:r w:rsidR="002B41BA">
        <w:rPr>
          <w:sz w:val="24"/>
          <w:szCs w:val="24"/>
        </w:rPr>
        <w:tab/>
      </w:r>
      <w:r w:rsidR="00674543">
        <w:rPr>
          <w:sz w:val="24"/>
          <w:szCs w:val="24"/>
        </w:rPr>
        <w:t>r</w:t>
      </w:r>
      <w:r>
        <w:rPr>
          <w:sz w:val="24"/>
          <w:szCs w:val="24"/>
        </w:rPr>
        <w:t xml:space="preserve">ealizacji usług przy wykorzystaniu pracowników fizycznych, pojazdów, urządzeń, materiałów, opakowań </w:t>
      </w:r>
      <w:r w:rsidR="00D00D76">
        <w:rPr>
          <w:sz w:val="24"/>
          <w:szCs w:val="24"/>
        </w:rPr>
        <w:t xml:space="preserve">transportowych </w:t>
      </w:r>
      <w:r>
        <w:rPr>
          <w:sz w:val="24"/>
          <w:szCs w:val="24"/>
        </w:rPr>
        <w:t xml:space="preserve">i narzędzi </w:t>
      </w:r>
      <w:r w:rsidR="00674543">
        <w:rPr>
          <w:sz w:val="24"/>
          <w:szCs w:val="24"/>
        </w:rPr>
        <w:t>W</w:t>
      </w:r>
      <w:r>
        <w:rPr>
          <w:sz w:val="24"/>
          <w:szCs w:val="24"/>
        </w:rPr>
        <w:t>ykonawcy.</w:t>
      </w:r>
    </w:p>
    <w:p w14:paraId="68350B3A" w14:textId="43F79D0E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</w:t>
      </w:r>
      <w:r w:rsidR="00674543">
        <w:rPr>
          <w:sz w:val="24"/>
          <w:szCs w:val="24"/>
        </w:rPr>
        <w:t>kup</w:t>
      </w:r>
      <w:r>
        <w:rPr>
          <w:sz w:val="24"/>
          <w:szCs w:val="24"/>
        </w:rPr>
        <w:t xml:space="preserve"> będzie realizowan</w:t>
      </w:r>
      <w:r w:rsidR="00674543">
        <w:rPr>
          <w:sz w:val="24"/>
          <w:szCs w:val="24"/>
        </w:rPr>
        <w:t>y</w:t>
      </w:r>
      <w:r>
        <w:rPr>
          <w:sz w:val="24"/>
          <w:szCs w:val="24"/>
        </w:rPr>
        <w:t xml:space="preserve"> sukcesywnie, w miarę potrzeb </w:t>
      </w:r>
      <w:r w:rsidR="00674543">
        <w:rPr>
          <w:sz w:val="24"/>
          <w:szCs w:val="24"/>
        </w:rPr>
        <w:t>Z</w:t>
      </w:r>
      <w:r>
        <w:rPr>
          <w:sz w:val="24"/>
          <w:szCs w:val="24"/>
        </w:rPr>
        <w:t>amawiającego</w:t>
      </w:r>
      <w:r w:rsidR="00674543">
        <w:rPr>
          <w:sz w:val="24"/>
          <w:szCs w:val="24"/>
        </w:rPr>
        <w:t>,</w:t>
      </w:r>
      <w:r>
        <w:rPr>
          <w:sz w:val="24"/>
          <w:szCs w:val="24"/>
        </w:rPr>
        <w:t xml:space="preserve"> na podstawie wystawianych przez niego zleceń.</w:t>
      </w:r>
    </w:p>
    <w:p w14:paraId="55FC967F" w14:textId="77777777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standardowe stanowisko pracy składają się następujące elementy wyposażenia:</w:t>
      </w:r>
    </w:p>
    <w:p w14:paraId="56266B97" w14:textId="76144DD2" w:rsidR="001D3BA2" w:rsidRDefault="00674543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1D3BA2">
        <w:rPr>
          <w:sz w:val="24"/>
          <w:szCs w:val="24"/>
        </w:rPr>
        <w:t>eble biurowe,</w:t>
      </w:r>
    </w:p>
    <w:p w14:paraId="1AFA5773" w14:textId="370C611C" w:rsidR="001D3BA2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4543">
        <w:rPr>
          <w:sz w:val="24"/>
          <w:szCs w:val="24"/>
        </w:rPr>
        <w:t>u</w:t>
      </w:r>
      <w:r>
        <w:rPr>
          <w:sz w:val="24"/>
          <w:szCs w:val="24"/>
        </w:rPr>
        <w:t>rządzenia komputerowe,</w:t>
      </w:r>
    </w:p>
    <w:p w14:paraId="10F99738" w14:textId="34BD59DB" w:rsidR="001D3BA2" w:rsidRDefault="001D3BA2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4543">
        <w:rPr>
          <w:sz w:val="24"/>
          <w:szCs w:val="24"/>
        </w:rPr>
        <w:t>d</w:t>
      </w:r>
      <w:r>
        <w:rPr>
          <w:sz w:val="24"/>
          <w:szCs w:val="24"/>
        </w:rPr>
        <w:t>robne sprzęty i wyposażenie biurowe,</w:t>
      </w:r>
    </w:p>
    <w:p w14:paraId="522AFAE9" w14:textId="5B2D6978" w:rsidR="001D3BA2" w:rsidRDefault="00674543" w:rsidP="002D684E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3BA2">
        <w:rPr>
          <w:sz w:val="24"/>
          <w:szCs w:val="24"/>
        </w:rPr>
        <w:t>okumenty w teczkach i segregatorach</w:t>
      </w:r>
      <w:r w:rsidR="002B41BA">
        <w:rPr>
          <w:sz w:val="24"/>
          <w:szCs w:val="24"/>
        </w:rPr>
        <w:t>,</w:t>
      </w:r>
    </w:p>
    <w:p w14:paraId="55E8A5FE" w14:textId="74202FEA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wykonywania usług </w:t>
      </w:r>
      <w:proofErr w:type="spellStart"/>
      <w:r>
        <w:rPr>
          <w:sz w:val="24"/>
          <w:szCs w:val="24"/>
        </w:rPr>
        <w:t>przeprowadzkowo</w:t>
      </w:r>
      <w:proofErr w:type="spellEnd"/>
      <w:r>
        <w:rPr>
          <w:sz w:val="24"/>
          <w:szCs w:val="24"/>
        </w:rPr>
        <w:t xml:space="preserve">-transportowych </w:t>
      </w:r>
      <w:r w:rsidR="00674543">
        <w:rPr>
          <w:sz w:val="24"/>
          <w:szCs w:val="24"/>
        </w:rPr>
        <w:t>W</w:t>
      </w:r>
      <w:r>
        <w:rPr>
          <w:sz w:val="24"/>
          <w:szCs w:val="24"/>
        </w:rPr>
        <w:t>ykonawca zobowiązany jest w szczególności do:</w:t>
      </w:r>
    </w:p>
    <w:p w14:paraId="5934E9F2" w14:textId="7E743679" w:rsidR="001D3BA2" w:rsidRDefault="0067454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D3BA2">
        <w:rPr>
          <w:sz w:val="24"/>
          <w:szCs w:val="24"/>
        </w:rPr>
        <w:t>odjęcia realizacji zlecenia w terminie i na warunkach wskazanych w zleceniu przekazanym przez Zamawiającego.</w:t>
      </w:r>
    </w:p>
    <w:p w14:paraId="5DFFDF99" w14:textId="006A0658" w:rsidR="001D3BA2" w:rsidRDefault="00D00D76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ś</w:t>
      </w:r>
      <w:r w:rsidR="001D3BA2">
        <w:rPr>
          <w:sz w:val="24"/>
          <w:szCs w:val="24"/>
        </w:rPr>
        <w:t xml:space="preserve">wiadczenia usługi w godzinach pracy </w:t>
      </w:r>
      <w:proofErr w:type="spellStart"/>
      <w:r>
        <w:rPr>
          <w:sz w:val="24"/>
          <w:szCs w:val="24"/>
        </w:rPr>
        <w:t>MRiT</w:t>
      </w:r>
      <w:proofErr w:type="spellEnd"/>
      <w:r w:rsidR="001D3BA2">
        <w:rPr>
          <w:sz w:val="24"/>
          <w:szCs w:val="24"/>
        </w:rPr>
        <w:t xml:space="preserve"> jak i poza godzinami pracy </w:t>
      </w:r>
      <w:proofErr w:type="spellStart"/>
      <w:r>
        <w:rPr>
          <w:sz w:val="24"/>
          <w:szCs w:val="24"/>
        </w:rPr>
        <w:t>MRiT</w:t>
      </w:r>
      <w:proofErr w:type="spellEnd"/>
      <w:r w:rsidR="00BC33CB">
        <w:rPr>
          <w:sz w:val="24"/>
          <w:szCs w:val="24"/>
        </w:rPr>
        <w:t xml:space="preserve"> </w:t>
      </w:r>
      <w:r w:rsidR="001D3BA2">
        <w:rPr>
          <w:sz w:val="24"/>
          <w:szCs w:val="24"/>
        </w:rPr>
        <w:t>(przed 8:15 i po godz. 16:15)</w:t>
      </w:r>
      <w:r>
        <w:rPr>
          <w:sz w:val="24"/>
          <w:szCs w:val="24"/>
        </w:rPr>
        <w:t xml:space="preserve">, </w:t>
      </w:r>
      <w:r w:rsidR="001D3BA2">
        <w:rPr>
          <w:sz w:val="24"/>
          <w:szCs w:val="24"/>
        </w:rPr>
        <w:t>oraz w dni ustawowo wolne od pracy,</w:t>
      </w:r>
    </w:p>
    <w:p w14:paraId="3C31E5FF" w14:textId="453EF6FB" w:rsidR="001D3BA2" w:rsidRDefault="00D00D76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1D3BA2">
        <w:rPr>
          <w:sz w:val="24"/>
          <w:szCs w:val="24"/>
        </w:rPr>
        <w:t xml:space="preserve"> uzgodnieniu z </w:t>
      </w:r>
      <w:r>
        <w:rPr>
          <w:sz w:val="24"/>
          <w:szCs w:val="24"/>
        </w:rPr>
        <w:t>Z</w:t>
      </w:r>
      <w:r w:rsidR="001D3BA2">
        <w:rPr>
          <w:sz w:val="24"/>
          <w:szCs w:val="24"/>
        </w:rPr>
        <w:t xml:space="preserve">amawiającym dostarczenia niezbędnej do wykonania usługi </w:t>
      </w:r>
      <w:proofErr w:type="spellStart"/>
      <w:r w:rsidR="001D3BA2">
        <w:rPr>
          <w:sz w:val="24"/>
          <w:szCs w:val="24"/>
        </w:rPr>
        <w:t>przeprowadzkowo</w:t>
      </w:r>
      <w:proofErr w:type="spellEnd"/>
      <w:r w:rsidR="001D3BA2">
        <w:rPr>
          <w:sz w:val="24"/>
          <w:szCs w:val="24"/>
        </w:rPr>
        <w:t xml:space="preserve">-transportowej </w:t>
      </w:r>
      <w:r>
        <w:rPr>
          <w:sz w:val="24"/>
          <w:szCs w:val="24"/>
        </w:rPr>
        <w:t>liczby</w:t>
      </w:r>
      <w:r w:rsidR="001D3BA2">
        <w:rPr>
          <w:sz w:val="24"/>
          <w:szCs w:val="24"/>
        </w:rPr>
        <w:t xml:space="preserve"> odpowiednich opakowań transportowych z</w:t>
      </w:r>
      <w:r w:rsidR="00BC33CB">
        <w:rPr>
          <w:sz w:val="24"/>
          <w:szCs w:val="24"/>
        </w:rPr>
        <w:t> </w:t>
      </w:r>
      <w:r w:rsidR="001D3BA2">
        <w:rPr>
          <w:sz w:val="24"/>
          <w:szCs w:val="24"/>
        </w:rPr>
        <w:t>wyprzedzeniem umożliwiającym spakowanie się samodzielnie przez pracowników Zamawiającego,</w:t>
      </w:r>
    </w:p>
    <w:p w14:paraId="61513350" w14:textId="5471D983" w:rsidR="001D3BA2" w:rsidRDefault="00D00D76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D3BA2">
        <w:rPr>
          <w:sz w:val="24"/>
          <w:szCs w:val="24"/>
        </w:rPr>
        <w:t>dzielania czynnej pomocy w pakowaniu lub samodzielnego pakowania przewożonych towarów,</w:t>
      </w:r>
    </w:p>
    <w:p w14:paraId="032A6F70" w14:textId="7DF8E579" w:rsidR="001D3BA2" w:rsidRPr="002D684E" w:rsidRDefault="00D00D76" w:rsidP="00261A68">
      <w:pPr>
        <w:pStyle w:val="Akapitzlist"/>
        <w:numPr>
          <w:ilvl w:val="0"/>
          <w:numId w:val="14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D3BA2">
        <w:rPr>
          <w:sz w:val="24"/>
          <w:szCs w:val="24"/>
        </w:rPr>
        <w:t>ransportu towarów ponadgabarytowych takich jak np. szafy i regały metalowe, szafy pancerne, metalowe szafy kartotekowe, sejfy, gabloty informacyjne i</w:t>
      </w:r>
      <w:r>
        <w:rPr>
          <w:sz w:val="24"/>
          <w:szCs w:val="24"/>
        </w:rPr>
        <w:t xml:space="preserve"> </w:t>
      </w:r>
      <w:r w:rsidR="001D3BA2">
        <w:rPr>
          <w:sz w:val="24"/>
          <w:szCs w:val="24"/>
        </w:rPr>
        <w:t>wystawiennicze, szafy do sprzętu informatycznego, wózki, lodówki, klimatyzatory, materiały reklamowe, gadżety reklamowe, banery, nietypowe konstrukcje promocyjno-reklamowe zawierające ruchome elementy</w:t>
      </w:r>
      <w:r w:rsidR="002D684E">
        <w:rPr>
          <w:sz w:val="24"/>
          <w:szCs w:val="24"/>
        </w:rPr>
        <w:t xml:space="preserve">, </w:t>
      </w:r>
      <w:r>
        <w:rPr>
          <w:sz w:val="24"/>
          <w:szCs w:val="24"/>
        </w:rPr>
        <w:t>m</w:t>
      </w:r>
      <w:r w:rsidR="002D684E" w:rsidRPr="002D684E">
        <w:rPr>
          <w:sz w:val="24"/>
          <w:szCs w:val="24"/>
        </w:rPr>
        <w:t>eble tapicerowane,</w:t>
      </w:r>
      <w:r w:rsidR="002D684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D684E" w:rsidRPr="002D684E">
        <w:rPr>
          <w:sz w:val="24"/>
          <w:szCs w:val="24"/>
        </w:rPr>
        <w:t>przęt RTV i AGD</w:t>
      </w:r>
      <w:r w:rsidR="002D684E">
        <w:rPr>
          <w:sz w:val="24"/>
          <w:szCs w:val="24"/>
        </w:rPr>
        <w:t xml:space="preserve"> </w:t>
      </w:r>
      <w:r w:rsidR="001D3BA2">
        <w:rPr>
          <w:sz w:val="24"/>
          <w:szCs w:val="24"/>
        </w:rPr>
        <w:t>itp.,</w:t>
      </w:r>
    </w:p>
    <w:p w14:paraId="0E01DA55" w14:textId="168E7B7A" w:rsidR="001D3BA2" w:rsidRDefault="00D00D76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D3BA2">
        <w:rPr>
          <w:sz w:val="24"/>
          <w:szCs w:val="24"/>
        </w:rPr>
        <w:t xml:space="preserve">ontroli prawidłowości oznakowania </w:t>
      </w:r>
      <w:r>
        <w:rPr>
          <w:sz w:val="24"/>
          <w:szCs w:val="24"/>
        </w:rPr>
        <w:t>towarów</w:t>
      </w:r>
      <w:r w:rsidR="001D3BA2">
        <w:rPr>
          <w:sz w:val="24"/>
          <w:szCs w:val="24"/>
        </w:rPr>
        <w:t xml:space="preserve"> przed </w:t>
      </w:r>
      <w:r>
        <w:rPr>
          <w:sz w:val="24"/>
          <w:szCs w:val="24"/>
        </w:rPr>
        <w:t>transportem,</w:t>
      </w:r>
      <w:r w:rsidR="001D3BA2">
        <w:rPr>
          <w:sz w:val="24"/>
          <w:szCs w:val="24"/>
        </w:rPr>
        <w:t xml:space="preserve"> dokonanej</w:t>
      </w:r>
      <w:r>
        <w:rPr>
          <w:sz w:val="24"/>
          <w:szCs w:val="24"/>
        </w:rPr>
        <w:br/>
      </w:r>
      <w:r w:rsidR="001D3BA2">
        <w:rPr>
          <w:sz w:val="24"/>
          <w:szCs w:val="24"/>
        </w:rPr>
        <w:t xml:space="preserve">w godzinach pracy </w:t>
      </w:r>
      <w:proofErr w:type="spellStart"/>
      <w:r>
        <w:rPr>
          <w:sz w:val="24"/>
          <w:szCs w:val="24"/>
        </w:rPr>
        <w:t>MRiT</w:t>
      </w:r>
      <w:proofErr w:type="spellEnd"/>
      <w:r w:rsidR="001D3BA2">
        <w:rPr>
          <w:sz w:val="24"/>
          <w:szCs w:val="24"/>
        </w:rPr>
        <w:t xml:space="preserve"> (oznakowanie powinno być umieszczane w sposób określony jednakowo dla wszystkich </w:t>
      </w:r>
      <w:r>
        <w:rPr>
          <w:sz w:val="24"/>
          <w:szCs w:val="24"/>
        </w:rPr>
        <w:t>towarów</w:t>
      </w:r>
      <w:r w:rsidR="001D3BA2">
        <w:rPr>
          <w:sz w:val="24"/>
          <w:szCs w:val="24"/>
        </w:rPr>
        <w:t xml:space="preserve">, w sposób uniemożliwiający zerwanie podczas  transportu, ale jednocześnie gwarantujące łatwe usunięcie po </w:t>
      </w:r>
      <w:r>
        <w:rPr>
          <w:sz w:val="24"/>
          <w:szCs w:val="24"/>
        </w:rPr>
        <w:t>transporcie</w:t>
      </w:r>
      <w:r w:rsidR="001D3BA2">
        <w:rPr>
          <w:sz w:val="24"/>
          <w:szCs w:val="24"/>
        </w:rPr>
        <w:t xml:space="preserve"> bez pozostawiania śladów na </w:t>
      </w:r>
      <w:r>
        <w:rPr>
          <w:sz w:val="24"/>
          <w:szCs w:val="24"/>
        </w:rPr>
        <w:t>towarach</w:t>
      </w:r>
      <w:r w:rsidR="001D3BA2">
        <w:rPr>
          <w:sz w:val="24"/>
          <w:szCs w:val="24"/>
        </w:rPr>
        <w:t>),</w:t>
      </w:r>
    </w:p>
    <w:p w14:paraId="78219CA9" w14:textId="5921EDEA" w:rsidR="001D3BA2" w:rsidRDefault="00D00D76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D3BA2">
        <w:rPr>
          <w:sz w:val="24"/>
          <w:szCs w:val="24"/>
        </w:rPr>
        <w:t>ezpośredniej współpracy z administracją i biurami ochrony budynków, w których będzie prowadzony transport towarów</w:t>
      </w:r>
      <w:r>
        <w:rPr>
          <w:sz w:val="24"/>
          <w:szCs w:val="24"/>
        </w:rPr>
        <w:t>,</w:t>
      </w:r>
      <w:r w:rsidR="001D3BA2">
        <w:rPr>
          <w:sz w:val="24"/>
          <w:szCs w:val="24"/>
        </w:rPr>
        <w:t xml:space="preserve"> celem uzgodnienia sposobu dostępu</w:t>
      </w:r>
      <w:r>
        <w:rPr>
          <w:sz w:val="24"/>
          <w:szCs w:val="24"/>
        </w:rPr>
        <w:t xml:space="preserve">, </w:t>
      </w:r>
      <w:r w:rsidR="001D3BA2">
        <w:rPr>
          <w:sz w:val="24"/>
          <w:szCs w:val="24"/>
        </w:rPr>
        <w:t>korzystanie z wind, ciągów komunikacyjnych</w:t>
      </w:r>
      <w:r>
        <w:rPr>
          <w:sz w:val="24"/>
          <w:szCs w:val="24"/>
        </w:rPr>
        <w:t>,</w:t>
      </w:r>
      <w:r w:rsidR="001D3BA2">
        <w:rPr>
          <w:sz w:val="24"/>
          <w:szCs w:val="24"/>
        </w:rPr>
        <w:t xml:space="preserve"> parkingu, jak również przekazania danych personalnych pracowników i wykazu pojazdów używanych do transport</w:t>
      </w:r>
      <w:r>
        <w:rPr>
          <w:sz w:val="24"/>
          <w:szCs w:val="24"/>
        </w:rPr>
        <w:t>u,</w:t>
      </w:r>
    </w:p>
    <w:p w14:paraId="3C83EF90" w14:textId="2186501C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3BA2">
        <w:rPr>
          <w:sz w:val="24"/>
          <w:szCs w:val="24"/>
        </w:rPr>
        <w:t xml:space="preserve">emontażu towarów, o ile jest to konieczne do wykonania ich transportu, a następnie ponownego ich montażu i ustawienia w wyznaczonych przez </w:t>
      </w:r>
      <w:r>
        <w:rPr>
          <w:sz w:val="24"/>
          <w:szCs w:val="24"/>
        </w:rPr>
        <w:t>Z</w:t>
      </w:r>
      <w:r w:rsidR="001D3BA2">
        <w:rPr>
          <w:sz w:val="24"/>
          <w:szCs w:val="24"/>
        </w:rPr>
        <w:t>amawiającego miejscach,</w:t>
      </w:r>
    </w:p>
    <w:p w14:paraId="4E798C45" w14:textId="2C79A904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3BA2">
        <w:rPr>
          <w:sz w:val="24"/>
          <w:szCs w:val="24"/>
        </w:rPr>
        <w:t>ysponowania i zapewnienia odpowiednio licznego personelu</w:t>
      </w:r>
      <w:r w:rsidR="00BC33CB">
        <w:rPr>
          <w:sz w:val="24"/>
          <w:szCs w:val="24"/>
        </w:rPr>
        <w:t xml:space="preserve"> (w tym posiadającego uprawienia do prowadzenia pojazdów kat. B i C)</w:t>
      </w:r>
      <w:r w:rsidR="001D3BA2">
        <w:rPr>
          <w:sz w:val="24"/>
          <w:szCs w:val="24"/>
        </w:rPr>
        <w:t xml:space="preserve">, który zapewni sprawną realizację </w:t>
      </w:r>
      <w:r>
        <w:rPr>
          <w:sz w:val="24"/>
          <w:szCs w:val="24"/>
        </w:rPr>
        <w:t>usług</w:t>
      </w:r>
      <w:r w:rsidR="001D3BA2">
        <w:rPr>
          <w:sz w:val="24"/>
          <w:szCs w:val="24"/>
        </w:rPr>
        <w:t xml:space="preserve"> – zgodnie z dyspozycjami </w:t>
      </w:r>
      <w:r>
        <w:rPr>
          <w:sz w:val="24"/>
          <w:szCs w:val="24"/>
        </w:rPr>
        <w:t>Z</w:t>
      </w:r>
      <w:r w:rsidR="001D3BA2">
        <w:rPr>
          <w:sz w:val="24"/>
          <w:szCs w:val="24"/>
        </w:rPr>
        <w:t>amawiającego i w uzgodnionych z</w:t>
      </w:r>
      <w:r>
        <w:rPr>
          <w:sz w:val="24"/>
          <w:szCs w:val="24"/>
        </w:rPr>
        <w:t xml:space="preserve"> W</w:t>
      </w:r>
      <w:r w:rsidR="001D3BA2">
        <w:rPr>
          <w:sz w:val="24"/>
          <w:szCs w:val="24"/>
        </w:rPr>
        <w:t>ykonawcą terminach,</w:t>
      </w:r>
    </w:p>
    <w:p w14:paraId="28072017" w14:textId="78D53568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D3BA2">
        <w:rPr>
          <w:sz w:val="24"/>
          <w:szCs w:val="24"/>
        </w:rPr>
        <w:t xml:space="preserve">ysponowania i zapewnienia odpowiedniej </w:t>
      </w:r>
      <w:r>
        <w:rPr>
          <w:sz w:val="24"/>
          <w:szCs w:val="24"/>
        </w:rPr>
        <w:t>liczby</w:t>
      </w:r>
      <w:r w:rsidR="001D3BA2">
        <w:rPr>
          <w:sz w:val="24"/>
          <w:szCs w:val="24"/>
        </w:rPr>
        <w:t xml:space="preserve"> środków transportu, które zostaną użyte do realizacji </w:t>
      </w:r>
      <w:r>
        <w:rPr>
          <w:sz w:val="24"/>
          <w:szCs w:val="24"/>
        </w:rPr>
        <w:t>usług,</w:t>
      </w:r>
    </w:p>
    <w:p w14:paraId="3466D0D9" w14:textId="3CF09E32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D3BA2">
        <w:rPr>
          <w:sz w:val="24"/>
          <w:szCs w:val="24"/>
        </w:rPr>
        <w:t xml:space="preserve">żywania plakietek oraz ubrań roboczych pozwalających na identyfikację personelu </w:t>
      </w:r>
      <w:r>
        <w:rPr>
          <w:sz w:val="24"/>
          <w:szCs w:val="24"/>
        </w:rPr>
        <w:t>W</w:t>
      </w:r>
      <w:r w:rsidR="001D3BA2">
        <w:rPr>
          <w:sz w:val="24"/>
          <w:szCs w:val="24"/>
        </w:rPr>
        <w:t>ykonawcy przez pracowników ochrony,</w:t>
      </w:r>
    </w:p>
    <w:p w14:paraId="6766DB0A" w14:textId="674D0548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D3BA2">
        <w:rPr>
          <w:sz w:val="24"/>
          <w:szCs w:val="24"/>
        </w:rPr>
        <w:t>łaściwego zabezpieczenia przed uszkodzeniem</w:t>
      </w:r>
      <w:r>
        <w:rPr>
          <w:sz w:val="24"/>
          <w:szCs w:val="24"/>
        </w:rPr>
        <w:t>, o le to konieczne,</w:t>
      </w:r>
      <w:r w:rsidR="001D3BA2">
        <w:rPr>
          <w:sz w:val="24"/>
          <w:szCs w:val="24"/>
        </w:rPr>
        <w:t xml:space="preserve"> wykorzystywanych wind i ciągów komunikacyjnych,</w:t>
      </w:r>
    </w:p>
    <w:p w14:paraId="6FEDF009" w14:textId="16751EAB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D3BA2">
        <w:rPr>
          <w:sz w:val="24"/>
          <w:szCs w:val="24"/>
        </w:rPr>
        <w:t xml:space="preserve">yznaczenia osoby sprawującej nadzór nad pracownikami </w:t>
      </w:r>
      <w:r>
        <w:rPr>
          <w:sz w:val="24"/>
          <w:szCs w:val="24"/>
        </w:rPr>
        <w:t>W</w:t>
      </w:r>
      <w:r w:rsidR="001D3BA2">
        <w:rPr>
          <w:sz w:val="24"/>
          <w:szCs w:val="24"/>
        </w:rPr>
        <w:t>ykonawcy, przebiegiem pracy i dbaniem o porządek w trakcie ich trwania,</w:t>
      </w:r>
    </w:p>
    <w:p w14:paraId="161E8E92" w14:textId="51C44F54" w:rsidR="001D3BA2" w:rsidRDefault="002756F3" w:rsidP="00261A68">
      <w:pPr>
        <w:pStyle w:val="Akapitzlist"/>
        <w:numPr>
          <w:ilvl w:val="1"/>
          <w:numId w:val="1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D3BA2">
        <w:rPr>
          <w:sz w:val="24"/>
          <w:szCs w:val="24"/>
        </w:rPr>
        <w:t>ozostawienia w stanie nieuszkodzonym i uporządkowanym, wykorzystywanych ciągów komunikacyjnych, wind i pomieszczeń</w:t>
      </w:r>
      <w:r>
        <w:rPr>
          <w:sz w:val="24"/>
          <w:szCs w:val="24"/>
        </w:rPr>
        <w:t>.</w:t>
      </w:r>
    </w:p>
    <w:p w14:paraId="784AD24F" w14:textId="3917CD9E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Urządzenia </w:t>
      </w:r>
      <w:r w:rsidR="002756F3">
        <w:rPr>
          <w:sz w:val="24"/>
          <w:szCs w:val="24"/>
        </w:rPr>
        <w:t xml:space="preserve">elektroniczne, w tym IT i poligraficzne, sprzęt AGD i RTV, </w:t>
      </w:r>
      <w:r>
        <w:rPr>
          <w:sz w:val="24"/>
          <w:szCs w:val="24"/>
        </w:rPr>
        <w:t xml:space="preserve">muszą być przez </w:t>
      </w:r>
      <w:r w:rsidR="002756F3">
        <w:rPr>
          <w:sz w:val="24"/>
          <w:szCs w:val="24"/>
        </w:rPr>
        <w:t>W</w:t>
      </w:r>
      <w:r>
        <w:rPr>
          <w:sz w:val="24"/>
          <w:szCs w:val="24"/>
        </w:rPr>
        <w:t>ykonawcę przygotowane i</w:t>
      </w:r>
      <w:r w:rsidR="002756F3">
        <w:rPr>
          <w:sz w:val="24"/>
          <w:szCs w:val="24"/>
        </w:rPr>
        <w:t xml:space="preserve"> </w:t>
      </w:r>
      <w:r>
        <w:rPr>
          <w:sz w:val="24"/>
          <w:szCs w:val="24"/>
        </w:rPr>
        <w:t>transportowane w sposób zabezpieczający je przed uszkodzeniem, a w szczególności:</w:t>
      </w:r>
    </w:p>
    <w:p w14:paraId="69732AA4" w14:textId="392C5B56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D3BA2">
        <w:rPr>
          <w:sz w:val="24"/>
          <w:szCs w:val="24"/>
        </w:rPr>
        <w:t>abezpieczone przed uszkodzeniami mechanicznymi,</w:t>
      </w:r>
    </w:p>
    <w:p w14:paraId="0237BEDB" w14:textId="4E4909FD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D3BA2">
        <w:rPr>
          <w:sz w:val="24"/>
          <w:szCs w:val="24"/>
        </w:rPr>
        <w:t>łożone w odpowiedniej pozycji podczas transportu,</w:t>
      </w:r>
    </w:p>
    <w:p w14:paraId="2FA192E7" w14:textId="791612B0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</w:t>
      </w:r>
      <w:r w:rsidR="001D3BA2">
        <w:rPr>
          <w:sz w:val="24"/>
          <w:szCs w:val="24"/>
        </w:rPr>
        <w:t xml:space="preserve">zolowane od </w:t>
      </w:r>
      <w:r>
        <w:rPr>
          <w:sz w:val="24"/>
          <w:szCs w:val="24"/>
        </w:rPr>
        <w:t xml:space="preserve">wpływu </w:t>
      </w:r>
      <w:r w:rsidR="001D3BA2">
        <w:rPr>
          <w:sz w:val="24"/>
          <w:szCs w:val="24"/>
        </w:rPr>
        <w:t>warunków atmosferycznych,</w:t>
      </w:r>
    </w:p>
    <w:p w14:paraId="648D7C5D" w14:textId="1ACE4962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1D3BA2">
        <w:rPr>
          <w:sz w:val="24"/>
          <w:szCs w:val="24"/>
        </w:rPr>
        <w:t>zolowane przed wstrząsami,</w:t>
      </w:r>
    </w:p>
    <w:p w14:paraId="22E8E177" w14:textId="531B3E3D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1D3BA2">
        <w:rPr>
          <w:sz w:val="24"/>
          <w:szCs w:val="24"/>
        </w:rPr>
        <w:t>abezpieczone przed możliwością dostępu osób trzecich,</w:t>
      </w:r>
    </w:p>
    <w:p w14:paraId="3630C239" w14:textId="572C6B8C" w:rsidR="001D3BA2" w:rsidRDefault="002756F3" w:rsidP="00261A68">
      <w:pPr>
        <w:pStyle w:val="Akapitzlist"/>
        <w:numPr>
          <w:ilvl w:val="0"/>
          <w:numId w:val="13"/>
        </w:numPr>
        <w:spacing w:after="120" w:line="24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D3BA2">
        <w:rPr>
          <w:sz w:val="24"/>
          <w:szCs w:val="24"/>
        </w:rPr>
        <w:t>ransportowane bezpośrednio z lokalizacji pierwotnej do lokalizacji docelowej</w:t>
      </w:r>
      <w:r w:rsidR="00073A4D">
        <w:rPr>
          <w:sz w:val="24"/>
          <w:szCs w:val="24"/>
        </w:rPr>
        <w:t>.</w:t>
      </w:r>
    </w:p>
    <w:p w14:paraId="0797E7C4" w14:textId="00985A9B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Elementy wyposażenia składające się na standardowe wyposażenie stanowiska pracy, o</w:t>
      </w:r>
      <w:r w:rsidR="00BC33CB">
        <w:rPr>
          <w:sz w:val="24"/>
          <w:szCs w:val="24"/>
        </w:rPr>
        <w:t> </w:t>
      </w:r>
      <w:r>
        <w:rPr>
          <w:sz w:val="24"/>
          <w:szCs w:val="24"/>
        </w:rPr>
        <w:t>którym mowa w ust. 3 powyżej, wykonawca dostarczy do lokalizacji docelowej nierozpakowane</w:t>
      </w:r>
      <w:r w:rsidR="00BC33CB">
        <w:rPr>
          <w:sz w:val="24"/>
          <w:szCs w:val="24"/>
        </w:rPr>
        <w:t>.</w:t>
      </w:r>
    </w:p>
    <w:p w14:paraId="69A3029F" w14:textId="0270CD13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jest zobowiązany do realizacji umowy z należytą starannością przy zachowaniu wszelkich zasad bezpieczeństwa zgodnie z obowiązującymi przepisami prawa, w tym przepisami BHP oraz zasad bezpieczeństwa w związku z wirusem SARS-CoV-2.</w:t>
      </w:r>
    </w:p>
    <w:p w14:paraId="2DA88559" w14:textId="1CF541F7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Podczas realizacji zleconych usług pracownicy wykonawcy mają obowiązek na bieżąco współpracować z przedstawicielem </w:t>
      </w:r>
      <w:r w:rsidR="00652C5E">
        <w:rPr>
          <w:sz w:val="24"/>
          <w:szCs w:val="24"/>
        </w:rPr>
        <w:t>Z</w:t>
      </w:r>
      <w:r>
        <w:rPr>
          <w:sz w:val="24"/>
          <w:szCs w:val="24"/>
        </w:rPr>
        <w:t>amawiającego nadzorującym wykonywanie prac w</w:t>
      </w:r>
      <w:r w:rsidR="00BC33CB">
        <w:rPr>
          <w:sz w:val="24"/>
          <w:szCs w:val="24"/>
        </w:rPr>
        <w:t> </w:t>
      </w:r>
      <w:r>
        <w:rPr>
          <w:sz w:val="24"/>
          <w:szCs w:val="24"/>
        </w:rPr>
        <w:t>zakresie objętym za</w:t>
      </w:r>
      <w:r w:rsidR="00652C5E">
        <w:rPr>
          <w:sz w:val="24"/>
          <w:szCs w:val="24"/>
        </w:rPr>
        <w:t>kupem</w:t>
      </w:r>
      <w:r>
        <w:rPr>
          <w:sz w:val="24"/>
          <w:szCs w:val="24"/>
        </w:rPr>
        <w:t>.</w:t>
      </w:r>
    </w:p>
    <w:p w14:paraId="35107D47" w14:textId="496C20CD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ponosi odpowiedzialność za wszelkie szkody wyrządzone zamawiającemu i</w:t>
      </w:r>
      <w:r w:rsidR="00BC33CB">
        <w:rPr>
          <w:sz w:val="24"/>
          <w:szCs w:val="24"/>
        </w:rPr>
        <w:t> </w:t>
      </w:r>
      <w:r w:rsidR="00652C5E">
        <w:rPr>
          <w:sz w:val="24"/>
          <w:szCs w:val="24"/>
        </w:rPr>
        <w:t>podmiotom</w:t>
      </w:r>
      <w:r>
        <w:rPr>
          <w:sz w:val="24"/>
          <w:szCs w:val="24"/>
        </w:rPr>
        <w:t xml:space="preserve"> trzecim na skutek niewłaściwego wykonywania czynności objętych niniejszym za</w:t>
      </w:r>
      <w:r w:rsidR="00652C5E">
        <w:rPr>
          <w:sz w:val="24"/>
          <w:szCs w:val="24"/>
        </w:rPr>
        <w:t>kupem</w:t>
      </w:r>
      <w:r>
        <w:rPr>
          <w:sz w:val="24"/>
          <w:szCs w:val="24"/>
        </w:rPr>
        <w:t>.</w:t>
      </w:r>
    </w:p>
    <w:p w14:paraId="04ADF21C" w14:textId="72612A44" w:rsidR="001D3BA2" w:rsidRDefault="001D3BA2" w:rsidP="00073A4D">
      <w:pPr>
        <w:pStyle w:val="Akapitzlist"/>
        <w:numPr>
          <w:ilvl w:val="0"/>
          <w:numId w:val="1"/>
        </w:numPr>
        <w:spacing w:after="120" w:line="240" w:lineRule="auto"/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zastrzega, że za czas przestojów w pracy spowodowanych brakiem posiadania przez </w:t>
      </w:r>
      <w:r w:rsidR="00652C5E">
        <w:rPr>
          <w:sz w:val="24"/>
          <w:szCs w:val="24"/>
        </w:rPr>
        <w:t xml:space="preserve">Wykonawcę odpowiedniej liczby </w:t>
      </w:r>
      <w:r>
        <w:rPr>
          <w:sz w:val="24"/>
          <w:szCs w:val="24"/>
        </w:rPr>
        <w:t>pracowników do zapewnienia efektywnej i ciągłej pracy</w:t>
      </w:r>
      <w:r w:rsidR="00652C5E">
        <w:rPr>
          <w:sz w:val="24"/>
          <w:szCs w:val="24"/>
        </w:rPr>
        <w:t>,</w:t>
      </w:r>
      <w:r>
        <w:rPr>
          <w:sz w:val="24"/>
          <w:szCs w:val="24"/>
        </w:rPr>
        <w:t xml:space="preserve"> stosownego wyposażenia, sprzętu i materiałów, </w:t>
      </w:r>
      <w:r w:rsidR="00652C5E">
        <w:rPr>
          <w:sz w:val="24"/>
          <w:szCs w:val="24"/>
        </w:rPr>
        <w:t>W</w:t>
      </w:r>
      <w:r>
        <w:rPr>
          <w:sz w:val="24"/>
          <w:szCs w:val="24"/>
        </w:rPr>
        <w:t>ykonawcy nie będzie przysługiwało wynagrodzenie.</w:t>
      </w:r>
    </w:p>
    <w:sectPr w:rsidR="001D3BA2" w:rsidSect="0032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E2D"/>
    <w:multiLevelType w:val="hybridMultilevel"/>
    <w:tmpl w:val="9B8CE1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C990969"/>
    <w:multiLevelType w:val="hybridMultilevel"/>
    <w:tmpl w:val="488A4FA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1CF6BDC"/>
    <w:multiLevelType w:val="hybridMultilevel"/>
    <w:tmpl w:val="41A481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12C956F7"/>
    <w:multiLevelType w:val="hybridMultilevel"/>
    <w:tmpl w:val="2E76E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05200F"/>
    <w:multiLevelType w:val="hybridMultilevel"/>
    <w:tmpl w:val="C7B27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7E2B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418D9"/>
    <w:multiLevelType w:val="hybridMultilevel"/>
    <w:tmpl w:val="C6C62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207C5A24"/>
    <w:multiLevelType w:val="hybridMultilevel"/>
    <w:tmpl w:val="AF20E2F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474553"/>
    <w:multiLevelType w:val="hybridMultilevel"/>
    <w:tmpl w:val="4F3292E0"/>
    <w:lvl w:ilvl="0" w:tplc="056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F47DF7"/>
    <w:multiLevelType w:val="hybridMultilevel"/>
    <w:tmpl w:val="86D6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E5D8F"/>
    <w:multiLevelType w:val="hybridMultilevel"/>
    <w:tmpl w:val="282443B0"/>
    <w:lvl w:ilvl="0" w:tplc="05E22D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62B26"/>
    <w:multiLevelType w:val="hybridMultilevel"/>
    <w:tmpl w:val="8DF46B0A"/>
    <w:lvl w:ilvl="0" w:tplc="123602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530CD1"/>
    <w:multiLevelType w:val="hybridMultilevel"/>
    <w:tmpl w:val="DD70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2E60396"/>
    <w:multiLevelType w:val="hybridMultilevel"/>
    <w:tmpl w:val="767865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611B0F87"/>
    <w:multiLevelType w:val="hybridMultilevel"/>
    <w:tmpl w:val="9D5C3E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">
    <w:nsid w:val="61EC75CF"/>
    <w:multiLevelType w:val="hybridMultilevel"/>
    <w:tmpl w:val="C42EA5A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2"/>
  </w:num>
  <w:num w:numId="6">
    <w:abstractNumId w:val="14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564"/>
    <w:rsid w:val="0006059D"/>
    <w:rsid w:val="00073A4D"/>
    <w:rsid w:val="000E7226"/>
    <w:rsid w:val="00104ED3"/>
    <w:rsid w:val="00111062"/>
    <w:rsid w:val="001218E0"/>
    <w:rsid w:val="001637E8"/>
    <w:rsid w:val="00167765"/>
    <w:rsid w:val="0019587D"/>
    <w:rsid w:val="001C62DB"/>
    <w:rsid w:val="001D3BA2"/>
    <w:rsid w:val="001E0DCE"/>
    <w:rsid w:val="0023231E"/>
    <w:rsid w:val="00261A68"/>
    <w:rsid w:val="002756F3"/>
    <w:rsid w:val="002B41BA"/>
    <w:rsid w:val="002D11B4"/>
    <w:rsid w:val="002D684E"/>
    <w:rsid w:val="00327139"/>
    <w:rsid w:val="003A3FF4"/>
    <w:rsid w:val="003C52E4"/>
    <w:rsid w:val="003F33E9"/>
    <w:rsid w:val="00414EE8"/>
    <w:rsid w:val="0042457A"/>
    <w:rsid w:val="00426061"/>
    <w:rsid w:val="0046037F"/>
    <w:rsid w:val="00464783"/>
    <w:rsid w:val="00582564"/>
    <w:rsid w:val="006113BE"/>
    <w:rsid w:val="00617ED7"/>
    <w:rsid w:val="00635C85"/>
    <w:rsid w:val="00652C5E"/>
    <w:rsid w:val="00674543"/>
    <w:rsid w:val="00684075"/>
    <w:rsid w:val="00745048"/>
    <w:rsid w:val="007D11BC"/>
    <w:rsid w:val="00852762"/>
    <w:rsid w:val="00901D74"/>
    <w:rsid w:val="009333BD"/>
    <w:rsid w:val="009820BB"/>
    <w:rsid w:val="00991D89"/>
    <w:rsid w:val="009A2667"/>
    <w:rsid w:val="009D1B1B"/>
    <w:rsid w:val="00A44E78"/>
    <w:rsid w:val="00AC387E"/>
    <w:rsid w:val="00B14B9B"/>
    <w:rsid w:val="00B46F94"/>
    <w:rsid w:val="00BA0F21"/>
    <w:rsid w:val="00BC33CB"/>
    <w:rsid w:val="00BD5947"/>
    <w:rsid w:val="00C17298"/>
    <w:rsid w:val="00C222E3"/>
    <w:rsid w:val="00C3191A"/>
    <w:rsid w:val="00C55564"/>
    <w:rsid w:val="00CE6F08"/>
    <w:rsid w:val="00D00D76"/>
    <w:rsid w:val="00E30021"/>
    <w:rsid w:val="00F43D97"/>
    <w:rsid w:val="00FA6D3A"/>
    <w:rsid w:val="00FB29D0"/>
    <w:rsid w:val="00FE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67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1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14EE8"/>
    <w:pPr>
      <w:ind w:left="720"/>
    </w:pPr>
  </w:style>
  <w:style w:type="character" w:styleId="Odwoaniedokomentarza">
    <w:name w:val="annotation reference"/>
    <w:uiPriority w:val="99"/>
    <w:semiHidden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3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603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B41BA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71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14EE8"/>
    <w:pPr>
      <w:ind w:left="720"/>
    </w:pPr>
  </w:style>
  <w:style w:type="character" w:styleId="Odwoaniedokomentarza">
    <w:name w:val="annotation reference"/>
    <w:uiPriority w:val="99"/>
    <w:semiHidden/>
    <w:rsid w:val="00460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03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603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03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603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6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6037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B41B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MRR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Aneta Baclawek</dc:creator>
  <cp:lastModifiedBy>Joanna Jablonska</cp:lastModifiedBy>
  <cp:revision>2</cp:revision>
  <dcterms:created xsi:type="dcterms:W3CDTF">2022-08-17T12:39:00Z</dcterms:created>
  <dcterms:modified xsi:type="dcterms:W3CDTF">2022-08-17T12:39:00Z</dcterms:modified>
</cp:coreProperties>
</file>