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body>
    <w:p>
      <w:pPr>
        <w:pStyle w:val="Style5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bookmarkStart w:id="0" w:name="bookmark0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Wykonawca opinii: mgr inż. Rafał Grzybowski Rzeczoznawca samochodowy RS 001685</w:t>
      </w:r>
      <w:bookmarkEnd w:id="0"/>
    </w:p>
    <w:p>
      <w:pPr>
        <w:pStyle w:val="Style5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bookmarkStart w:id="1" w:name="bookmark1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Zleceniodawca: AGENCJA RESTRUKTURYZACJI I MODERNIZACJI ROLNICTWA</w:t>
      </w:r>
      <w:bookmarkEnd w:id="1"/>
    </w:p>
    <w:p>
      <w:pPr>
        <w:pStyle w:val="Style5"/>
        <w:keepNext/>
        <w:keepLines/>
        <w:widowControl w:val="0"/>
        <w:shd w:val="clear" w:color="auto" w:fill="auto"/>
        <w:tabs>
          <w:tab w:pos="1738" w:val="left"/>
        </w:tabs>
        <w:bidi w:val="0"/>
        <w:spacing w:before="0" w:after="0" w:line="240" w:lineRule="auto"/>
        <w:ind w:left="0" w:right="0" w:firstLine="0"/>
      </w:pPr>
      <w:bookmarkStart w:id="2" w:name="bookmark2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Adres:</w:t>
        <w:tab/>
        <w:t>ALEJA JANA PAWŁA II 70, 00-175 WARSZAWA</w:t>
      </w:r>
      <w:bookmarkEnd w:id="2"/>
    </w:p>
    <w:p>
      <w:pPr>
        <w:pStyle w:val="Style5"/>
        <w:keepNext/>
        <w:keepLines/>
        <w:widowControl w:val="0"/>
        <w:shd w:val="clear" w:color="auto" w:fill="auto"/>
        <w:tabs>
          <w:tab w:pos="1738" w:val="left"/>
        </w:tabs>
        <w:bidi w:val="0"/>
        <w:spacing w:before="0" w:after="0" w:line="240" w:lineRule="auto"/>
        <w:ind w:left="0" w:right="0" w:firstLine="0"/>
      </w:pPr>
      <w:bookmarkStart w:id="3" w:name="bookmark3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Zadanie:</w:t>
        <w:tab/>
        <w:t>Oszacowanie wartości rynkowej pojazdu na podstawie oględzin</w:t>
      </w:r>
      <w:bookmarkEnd w:id="3"/>
    </w:p>
    <w:tbl>
      <w:tblPr>
        <w:tblOverlap w:val="never"/>
        <w:jc w:val="center"/>
        <w:tblLayout w:type="fixed"/>
      </w:tblPr>
      <w:tblGrid>
        <w:gridCol w:w="3787"/>
        <w:gridCol w:w="1987"/>
        <w:gridCol w:w="2722"/>
        <w:gridCol w:w="2275"/>
      </w:tblGrid>
      <w:tr>
        <w:trPr>
          <w:trHeight w:val="509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8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DANE IDENTYFIKACYJNE POJAZDU</w:t>
            </w:r>
          </w:p>
        </w:tc>
        <w:tc>
          <w:tcPr>
            <w:gridSpan w:val="2"/>
            <w:tcBorders>
              <w:top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40" w:firstLine="0"/>
              <w:jc w:val="righ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Dane: [O] II-2023</w:t>
            </w:r>
          </w:p>
        </w:tc>
      </w:tr>
      <w:tr>
        <w:trPr>
          <w:trHeight w:val="365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 xml:space="preserve">Marka: </w:t>
            </w: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SUZUKI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Model pojazdu: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2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SX4 VVT MR'10 E5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 xml:space="preserve">Wersja: </w:t>
            </w: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Comfort 4WD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Nr rejestracyjny: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2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WI 2089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Rok prod.: 2013</w:t>
            </w:r>
          </w:p>
        </w:tc>
      </w:tr>
      <w:tr>
        <w:trPr>
          <w:trHeight w:val="360" w:hRule="exact"/>
        </w:trPr>
        <w:tc>
          <w:tcPr>
            <w:tcBorders>
              <w:bottom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 xml:space="preserve">Rodzaj pojazdu: </w:t>
            </w: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Samochód osobowy</w:t>
            </w:r>
          </w:p>
        </w:tc>
        <w:tc>
          <w:tcPr>
            <w:tcBorders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bottom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>VIN:</w:t>
            </w:r>
          </w:p>
        </w:tc>
        <w:tc>
          <w:tcPr>
            <w:tcBorders>
              <w:bottom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>TSMEYB21S00805416</w:t>
            </w:r>
          </w:p>
        </w:tc>
      </w:tr>
    </w:tbl>
    <w:p>
      <w:pPr>
        <w:widowControl w:val="0"/>
        <w:spacing w:after="46" w:line="14" w:lineRule="exact"/>
      </w:pPr>
    </w:p>
    <mc:AlternateContent>
      <mc:Choice Requires="wps">
        <w:drawing>
          <wp:anchor distT="0" distB="0" distL="114300" distR="114300" simplePos="0" relativeHeight="125829378" behindDoc="0" locked="0" layoutInCell="1" allowOverlap="1">
            <wp:simplePos x="0" y="0"/>
            <wp:positionH relativeFrom="page">
              <wp:posOffset>3587750</wp:posOffset>
            </wp:positionH>
            <wp:positionV relativeFrom="paragraph">
              <wp:posOffset>12700</wp:posOffset>
            </wp:positionV>
            <wp:extent cx="1576070" cy="1584960"/>
            <wp:wrapSquare wrapText="left"/>
            <wp:docPr id="1" name="Shape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576070" cy="1584960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036-00597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2013/12/18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316320 km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110 mies.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1685 kg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hatchback 5 drzwiowy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Nie podlega weryfikacji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z zapłonem iskrowym (wtrysk) 1586 ccm / 88 kW (120 KM) manualna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54.40000000000001pt;margin-top:1.pt;width:124.09999999999999pt;height:124.8pt;z-index:-125829375;mso-wrap-distance-left:9.pt;mso-wrap-distance-right:9.pt;mso-position-horizontal-relative:margin" filled="f" stroked="f">
            <v:textbox style="mso-fit-shape-to-text:t" inset="0,0,0,0">
              <w:txbxContent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036-00597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2013/12/18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316320 km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110 mies.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1685 kg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hatchback 5 drzwiowy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Nie podlega weryfikacji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z zapłonem iskrowym (wtrysk) 1586 ccm / 88 kW (120 KM) manualna</w:t>
                  </w:r>
                </w:p>
              </w:txbxContent>
            </v:textbox>
            <w10:wrap type="square" side="left" anchorx="margin"/>
          </v:shape>
        </w:pict>
      </mc:Fallback>
    </mc:AlternateContent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1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Nr INFO-EKSPERT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1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Data pierwszej rejestracji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1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Wskazanie drogomierza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1" w:lineRule="auto"/>
        <w:ind w:left="0" w:right="680" w:firstLine="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Okres eksploatacji pojazdu (2013/12/18-2023/02/20) Dop. masa całk.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0" w:line="271" w:lineRule="auto"/>
        <w:ind w:left="0" w:right="2780" w:firstLine="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Rodzaj nadwozia Numer silnika Jednostka napędowa Pojemność / Moc silnika Rodzaj skrzyni biegów</w:t>
      </w:r>
    </w:p>
    <w:p>
      <w:pPr>
        <w:pStyle w:val="Style18"/>
        <w:keepNext/>
        <w:keepLines/>
        <w:widowControl w:val="0"/>
        <w:pBdr>
          <w:top w:val="single" w:sz="4" w:space="0" w:color="auto"/>
          <w:bottom w:val="single" w:sz="4" w:space="0" w:color="auto"/>
          <w:left w:val="single" w:sz="4" w:space="0" w:color="auto"/>
          <w:right w:val="single" w:sz="4" w:space="0" w:color="auto"/>
        </w:pBdr>
        <w:shd w:val="clear" w:color="auto" w:fill="auto"/>
        <w:bidi w:val="0"/>
        <w:spacing w:before="0" w:after="0" w:line="240" w:lineRule="auto"/>
        <w:ind w:right="0" w:firstLine="0"/>
        <w:jc w:val="left"/>
      </w:pPr>
      <w:bookmarkStart w:id="4" w:name="bookmark4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WYPOSAŻENIE STANDARDOWE (2012.07 - 2013.06)</w:t>
      </w:r>
      <w:bookmarkEnd w:id="4"/>
    </w:p>
    <w:tbl>
      <w:tblPr>
        <w:tblOverlap w:val="never"/>
        <w:jc w:val="center"/>
        <w:tblLayout w:type="fixed"/>
      </w:tblPr>
      <w:tblGrid>
        <w:gridCol w:w="475"/>
        <w:gridCol w:w="4349"/>
        <w:gridCol w:w="1142"/>
        <w:gridCol w:w="4435"/>
      </w:tblGrid>
      <w:tr>
        <w:trPr>
          <w:trHeight w:val="485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L.p.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Nazwa elementu wyposażenia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ABS - system zapobiegający blokowaniu kół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L.p.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16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Nazwa elementu wyposażenia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Radioodtwarzacz CD + MP3</w:t>
            </w:r>
          </w:p>
        </w:tc>
      </w:tr>
      <w:tr>
        <w:trPr>
          <w:trHeight w:val="26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Filtr p/pyłkowy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8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17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Relingi dachowe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Fotel kierowcy z regulacją wysokości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8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18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Siedzenia tylne dzielone i składane 60/40</w:t>
            </w:r>
          </w:p>
        </w:tc>
      </w:tr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Głośniki 8 szt.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8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19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Sterowanie radiem w kierownicy</w:t>
            </w:r>
          </w:p>
        </w:tc>
      </w:tr>
      <w:tr>
        <w:trPr>
          <w:trHeight w:val="27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Immobilizer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8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System dystrybucji siły hamowania elektroniczny EBD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6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Kierownica pokryta skórą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8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21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System wspomagania nagłego hamowania</w:t>
            </w:r>
          </w:p>
        </w:tc>
      </w:tr>
      <w:tr>
        <w:trPr>
          <w:trHeight w:val="25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7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Klimatyzacja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8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22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Szyby atermiczne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8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Kolumna kierownicy regulowana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8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Szyby przednie regulowane elektrycznie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9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Komputer pokładowy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8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24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Światła z regulacją kąta pochylenia elektryczną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Lusterka zewnętrzne regulowane elektrycznie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8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Światło dodatkowe STOP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11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Lusterka zewnętrzne w kolorze nadwozia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8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26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Wspomaganie układu kierowniczego zmienne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12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Obrotomierz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8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27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Wycieraczka i spryskiwacz tylnej szyby</w:t>
            </w:r>
          </w:p>
        </w:tc>
      </w:tr>
      <w:tr>
        <w:trPr>
          <w:trHeight w:val="25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Pakiet Outdoor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8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28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Zagłówki siedzeń tylnych 3 szt.</w:t>
            </w:r>
          </w:p>
        </w:tc>
      </w:tr>
      <w:tr>
        <w:trPr>
          <w:trHeight w:val="26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14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Poduszka powietrzna kierowcy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8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29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Zamek centralny zdalnie sterowany</w:t>
            </w:r>
          </w:p>
        </w:tc>
      </w:tr>
      <w:tr>
        <w:trPr>
          <w:trHeight w:val="312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Poduszka powietrzna pasażera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L.p.</w:t>
            </w:r>
          </w:p>
        </w:tc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Nazwa pakietu / elementu pakietu wyposażenia standardowego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Siedzenia tylne dzielone i składane 60/40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rPr>
          <w:sz w:val="19"/>
          <w:szCs w:val="19"/>
        </w:rPr>
      </w:pPr>
      <w:r>
        <w:rPr>
          <w:b w:val="0"/>
          <w:bCs w:val="0"/>
          <w:color w:val="000000"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Siedzenia tylne dzielone Siedzenia tylne składane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700" w:val="left"/>
        </w:tabs>
        <w:bidi w:val="0"/>
        <w:spacing w:before="0" w:after="0" w:line="269" w:lineRule="auto"/>
        <w:ind w:left="22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</w:t>
        <w:tab/>
        <w:t>Wycieraczka i spryskiwacz tylnej szyby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0" w:line="269" w:lineRule="auto"/>
        <w:ind w:left="1000" w:right="7680" w:firstLine="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Wycieraczka szyby tylnej Spryskiwacz szyby tylnej</w:t>
      </w:r>
    </w:p>
    <w:p>
      <w:pPr>
        <w:pStyle w:val="Style18"/>
        <w:keepNext/>
        <w:keepLines/>
        <w:widowControl w:val="0"/>
        <w:shd w:val="clear" w:color="auto" w:fill="auto"/>
        <w:bidi w:val="0"/>
        <w:spacing w:before="0" w:after="0" w:line="240" w:lineRule="auto"/>
        <w:ind w:right="0" w:firstLine="0"/>
        <w:jc w:val="left"/>
      </w:pPr>
      <w:bookmarkStart w:id="5" w:name="bookmark5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OPIS ZAMONTOWANEGO W POJEŹDZIE OGUMIENIA</w:t>
      </w:r>
      <w:bookmarkEnd w:id="5"/>
    </w:p>
    <w:tbl>
      <w:tblPr>
        <w:tblOverlap w:val="never"/>
        <w:jc w:val="center"/>
        <w:tblLayout w:type="fixed"/>
      </w:tblPr>
      <w:tblGrid>
        <w:gridCol w:w="1382"/>
        <w:gridCol w:w="5078"/>
        <w:gridCol w:w="2971"/>
        <w:gridCol w:w="1176"/>
      </w:tblGrid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Koło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2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Marka, typ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Bieżnik [mm]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Zużycie [%]</w:t>
            </w:r>
          </w:p>
        </w:tc>
      </w:tr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Przednie lewe: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2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MATADOR 205/60 R16 92H MP 43 TL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6.0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38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Przednie prawe: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2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MATADOR 205/60 R16 92H MP 43 TL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100</w:t>
            </w:r>
          </w:p>
        </w:tc>
      </w:tr>
      <w:tr>
        <w:trPr>
          <w:trHeight w:val="26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Tylne lewe: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2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MATADOR 205/60 R16 92H MP 43 TL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6.0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38</w:t>
            </w:r>
          </w:p>
        </w:tc>
      </w:tr>
      <w:tr>
        <w:trPr>
          <w:trHeight w:val="269" w:hRule="exact"/>
        </w:trPr>
        <w:tc>
          <w:tcPr>
            <w:tcBorders>
              <w:bottom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Tylne prawe:</w:t>
            </w:r>
          </w:p>
        </w:tc>
        <w:tc>
          <w:tcPr>
            <w:tcBorders>
              <w:bottom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2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MATADOR 205/60 R16 92H MP 43 TL</w:t>
            </w:r>
          </w:p>
        </w:tc>
        <w:tc>
          <w:tcPr>
            <w:tcBorders>
              <w:bottom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6.0</w:t>
            </w:r>
          </w:p>
        </w:tc>
        <w:tc>
          <w:tcPr>
            <w:tcBorders>
              <w:bottom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38</w:t>
            </w:r>
          </w:p>
        </w:tc>
      </w:tr>
    </w:tbl>
    <w:p>
      <w:pPr>
        <w:widowControl w:val="0"/>
        <w:spacing w:after="226" w:line="14" w:lineRule="exact"/>
      </w:pP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0"/>
        <w:sectPr>
          <w:headerReference w:type="default" r:id="rId5"/>
          <w:footerReference w:type="default" r:id="rId6"/>
          <w:footnotePr>
            <w:pos w:val="pageBottom"/>
            <w:numFmt w:val="decimal"/>
            <w:numRestart w:val="continuous"/>
          </w:footnotePr>
          <w:pgSz w:w="11900" w:h="16840"/>
          <w:pgMar w:top="1628" w:left="562" w:right="567" w:bottom="951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1.39</w:t>
      </w:r>
    </w:p>
    <mc:AlternateContent>
      <mc:Choice Requires="wps">
        <w:drawing>
          <wp:anchor distT="0" distB="0" distL="114300" distR="114300" simplePos="0" relativeHeight="125829380" behindDoc="0" locked="0" layoutInCell="1" allowOverlap="1">
            <wp:simplePos x="0" y="0"/>
            <wp:positionH relativeFrom="page">
              <wp:posOffset>6623685</wp:posOffset>
            </wp:positionH>
            <wp:positionV relativeFrom="paragraph">
              <wp:posOffset>12700</wp:posOffset>
            </wp:positionV>
            <wp:extent cx="152400" cy="164465"/>
            <wp:wrapSquare wrapText="left"/>
            <wp:docPr id="13" name="Shape 13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52400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50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39" type="#_x0000_t202" style="position:absolute;margin-left:495.60000000000002pt;margin-top:1.pt;width:12.pt;height:12.949999999999999pt;z-index:-125829373;mso-wrap-distance-left:9.pt;mso-wrap-distance-right:9.pt;mso-position-horizontal-relative:margin" filled="f" stroked="f">
            <v:textbox style="mso-fit-shape-to-text:t" inset="0,0,0,0">
              <w:txbxContent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50</w:t>
                  </w:r>
                </w:p>
              </w:txbxContent>
            </v:textbox>
            <w10:wrap type="square" side="left" anchorx="margin"/>
          </v:shape>
        </w:pict>
      </mc:Fallback>
    </mc:AlternateContent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Zapasowe: MAXXIS</w:t>
      </w:r>
    </w:p>
    <w:p>
      <w:pPr>
        <w:pStyle w:val="Style18"/>
        <w:keepNext/>
        <w:keepLines/>
        <w:widowControl w:val="0"/>
        <w:shd w:val="clear" w:color="auto" w:fill="auto"/>
        <w:bidi w:val="0"/>
        <w:spacing w:before="0" w:after="180" w:line="240" w:lineRule="auto"/>
        <w:ind w:right="0" w:firstLine="40"/>
        <w:jc w:val="left"/>
      </w:pPr>
      <w:bookmarkStart w:id="6" w:name="bookmark6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KOREKTY</w:t>
      </w:r>
      <w:bookmarkEnd w:id="6"/>
    </w:p>
    <w:p>
      <w:pPr>
        <w:pStyle w:val="Style31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7" w:name="bookmark7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WARTOŚĆ BAZOWA BRUTTO (117 mies.)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28 700 PLN</w:t>
      </w:r>
      <w:bookmarkEnd w:id="7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40" w:right="0" w:hanging="440"/>
        <w:jc w:val="left"/>
      </w:pPr>
      <w:r>
        <w:rPr>
          <w:i w:val="0"/>
          <w:i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KOREKTA ZA PRZEBIEG </w:t>
      </w:r>
      <w:r>
        <w:rPr>
          <w:b/>
          <w:bCs/>
          <w:i w:val="0"/>
          <w:i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- 7 553 PLN </w:t>
      </w: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Korekta uwzględnia wpływ przebiegu pojazdu na jego wartość. Wartość bazowa została określona dla przebiegu normatywnego 150 000 km. Zweryfikowany przebieg wycenianego pojazdu jest większy od normatywnego o 166 320 km.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Powoduje to zastosowanie korekty wartości w wysokości -26.32%.</w:t>
      </w:r>
    </w:p>
    <mc:AlternateContent>
      <mc:Choice Requires="wps">
        <w:drawing>
          <wp:anchor distT="0" distB="0" distL="50800" distR="50800" simplePos="0" relativeHeight="125829382" behindDoc="0" locked="0" layoutInCell="1" allowOverlap="1">
            <wp:simplePos x="0" y="0"/>
            <wp:positionH relativeFrom="page">
              <wp:posOffset>6517005</wp:posOffset>
            </wp:positionH>
            <wp:positionV relativeFrom="paragraph">
              <wp:posOffset>12700</wp:posOffset>
            </wp:positionV>
            <wp:extent cx="713105" cy="201295"/>
            <wp:wrapSquare wrapText="bothSides"/>
            <wp:docPr id="15" name="Shape 15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713105" cy="20129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7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- 47 PLN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41" type="#_x0000_t202" style="position:absolute;margin-left:487.19999999999999pt;margin-top:1.pt;width:56.149999999999999pt;height:15.85pt;z-index:-125829371;mso-wrap-distance-left:4.pt;mso-wrap-distance-right:4.pt;mso-position-horizontal-relative:margin" filled="f" stroked="f">
            <v:textbox style="mso-fit-shape-to-text:t" inset="0,0,0,0">
              <w:txbxContent>
                <w:p>
                  <w:pPr>
                    <w:pStyle w:val="Style27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- 47 PLN</w:t>
                  </w:r>
                </w:p>
              </w:txbxContent>
            </v:textbox>
            <w10:wrap type="square" anchorx="margin"/>
          </v:shape>
        </w:pict>
      </mc:Fallback>
    </mc:AlternateContent>
    <w:p>
      <w:pPr>
        <w:pStyle w:val="Style31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8" w:name="bookmark8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KOREKTA ZA OGUMIENIE</w:t>
      </w:r>
      <w:bookmarkEnd w:id="8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Korekta uwzględnia wpływ stanu ogumienia na wartość pojazdu. Punktem odniesienia jest ogumienie o zużyciu 50%.</w:t>
      </w:r>
    </w:p>
    <mc:AlternateContent>
      <mc:Choice Requires="wps">
        <w:drawing>
          <wp:anchor distT="0" distB="0" distL="12700" distR="12700" simplePos="0" relativeHeight="125829384" behindDoc="0" locked="0" layoutInCell="1" allowOverlap="1">
            <wp:simplePos x="0" y="0"/>
            <wp:positionH relativeFrom="page">
              <wp:posOffset>6358255</wp:posOffset>
            </wp:positionH>
            <wp:positionV relativeFrom="paragraph">
              <wp:posOffset>25400</wp:posOffset>
            </wp:positionV>
            <wp:extent cx="865505" cy="182880"/>
            <wp:wrapSquare wrapText="left"/>
            <wp:docPr id="17" name="Shape 17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865505" cy="182880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7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- 5 418 PLN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43" type="#_x0000_t202" style="position:absolute;margin-left:474.69999999999999pt;margin-top:2.pt;width:68.150000000000006pt;height:14.4pt;z-index:-125829369;mso-wrap-distance-left:1.pt;mso-wrap-distance-right:1.pt;mso-position-horizontal-relative:margin" filled="f" stroked="f">
            <v:textbox style="mso-fit-shape-to-text:t" inset="0,0,0,0">
              <w:txbxContent>
                <w:p>
                  <w:pPr>
                    <w:pStyle w:val="Style27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- 5 418 PLN</w:t>
                  </w:r>
                </w:p>
              </w:txbxContent>
            </v:textbox>
            <w10:wrap type="square" side="left" anchorx="margin"/>
          </v:shape>
        </w:pict>
      </mc:Fallback>
    </mc:AlternateContent>
    <w:p>
      <w:pPr>
        <w:pStyle w:val="Style31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9" w:name="bookmark9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KOREKTY RÓŻNE</w:t>
      </w:r>
      <w:bookmarkEnd w:id="9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00" w:right="0" w:hanging="280"/>
        <w:jc w:val="left"/>
      </w:pPr>
      <w:r>
        <w:rPr>
          <w:b/>
          <w:bCs/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 tym: [%] Wartość [PLN]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800" w:right="0" w:hanging="28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Stan utrzymania i dbałość o pojazd -5.0 -1 057 </w:t>
      </w: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Stan utrzymania i dbałość o pojazd mogą mieć wpływ na wartość rynkową pojazdu w przypadku, gdy stan wycenianego pojazdu istotnie odbiega od dobrego, odpowiedniego dla danego okresu eksploatacji i przebiegu. Stwierdzony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ponadprzeciętnie dobry stan świadczący o wyjątkowej dbałości o pojazd może stanowić podstawę korekty dodatniej wartości, stan gorszy od typowego dobrego - podstawę do korekty ujemnej.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- Liczne rysy na desce rozdzielczej oraz na powłoce lakierowej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00" w:right="0" w:hanging="28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Korekta ze względu na serwisowanie pojazdu -5.0 -1 057 </w:t>
      </w: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Zdecydowanie chętniej kupowane są pojazdy o udokumentowanym stanie technicznym, potwierdzonym książką serwisową przeglądów technicznych i napraw. W praktyce użytkowania samochodów w Polsce wykonywanie przeglądów okresowych w sieci serwisowej producenta jest stosowane w początkowym okresie, zwykle nie przekraczającym 5 lat. Brak dokumentacji serwisowej szczególnie w pierwszych latach użytkowania pojazdu może być powodem stosowania korekty ujemnej a regularne wykonywanie przeglądów starszych pojazdów udokumentowane w książce serwisowej lub rachunkami i potwierdzone dobrym stanem technicznym pojazdu korekty dodatniej.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800" w:right="0" w:hanging="28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Szczególny charakter eksploatacji -10.0 -2 114 </w:t>
      </w: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Negatywny wpływ na wartość rynkową może mieć używanie pojazdu w nietypowych warunkach, jak też w nietypowy sposób, np.: do nauki jazdy, do jazd sportowych i testowych, samochodu osobowego do celów zarobkowych, częsta jazda z przyczepą przez samochód osobowy lub terenowy, itp. Wielkość tej korekty szacuje się w zależności od intensywności i okresu eksploatacji pojazdu w szczególny sposób.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7034" w:val="left"/>
        </w:tabs>
        <w:bidi w:val="0"/>
        <w:spacing w:before="0" w:after="0" w:line="240" w:lineRule="auto"/>
        <w:ind w:left="52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Konieczne naprawy pojazdu</w:t>
        <w:tab/>
        <w:t>-5.6 -1 190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Konieczność wykonania naprawy wycenianego pojazdu jest podstawą do obniżenia jego wartości w stosunku do wartości pojazdu sprawnego. O wielkości korekty decyduje koszt naprawy przywracającej pojazd do stanu technicznego odpowiedniego do okresu użytkowania pojazdu, jego przebiegu i ogólnego stanu technicznego.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Do weryfikacji tarcze oraz klocki hamulcowe Naprawa / wymiana klapy wlewu paliwa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Do wymiany prawa przednia opona ze względu na uszkodzenia powierzchni bocznej</w:t>
      </w:r>
    </w:p>
    <w:p>
      <w:pPr>
        <w:pStyle w:val="Style18"/>
        <w:keepNext/>
        <w:keepLines/>
        <w:widowControl w:val="0"/>
        <w:shd w:val="clear" w:color="auto" w:fill="auto"/>
        <w:bidi w:val="0"/>
        <w:spacing w:before="0" w:after="180" w:line="240" w:lineRule="auto"/>
        <w:ind w:right="0" w:firstLine="40"/>
        <w:jc w:val="left"/>
      </w:pPr>
      <w:bookmarkStart w:id="10" w:name="bookmark10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KOMENTARZ</w:t>
      </w:r>
      <w:bookmarkEnd w:id="10"/>
    </w:p>
    <w:p>
      <w:pPr>
        <w:pStyle w:val="Style31"/>
        <w:keepNext/>
        <w:keepLines/>
        <w:widowControl w:val="0"/>
        <w:pBdr>
          <w:bottom w:val="single" w:sz="4" w:space="0" w:color="auto"/>
        </w:pBdr>
        <w:shd w:val="clear" w:color="auto" w:fill="auto"/>
        <w:bidi w:val="0"/>
        <w:spacing w:before="0" w:after="160" w:line="240" w:lineRule="auto"/>
        <w:ind w:left="0" w:right="0" w:firstLine="0"/>
        <w:jc w:val="left"/>
      </w:pPr>
      <w:bookmarkStart w:id="11" w:name="bookmark11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Liczne rysy na desce rozdzielczej</w:t>
      </w:r>
      <w:bookmarkEnd w:id="11"/>
    </w:p>
    <w:p>
      <w:pPr>
        <w:pStyle w:val="Style27"/>
        <w:keepNext w:val="0"/>
        <w:keepLines w:val="0"/>
        <w:widowControl w:val="0"/>
        <w:shd w:val="clear" w:color="auto" w:fill="auto"/>
        <w:bidi w:val="0"/>
        <w:spacing w:before="0" w:after="0" w:line="298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Wartość rynkowa brutto wyżej zidentyfikowanego pojazdu, określona na dzień wykonania opinii wynosi:</w:t>
      </w:r>
    </w:p>
    <w:p>
      <w:pPr>
        <w:pStyle w:val="Style37"/>
        <w:keepNext/>
        <w:keepLines/>
        <w:widowControl w:val="0"/>
        <w:shd w:val="clear" w:color="auto" w:fill="auto"/>
        <w:bidi w:val="0"/>
        <w:spacing w:before="0" w:after="0"/>
        <w:ind w:right="0" w:firstLine="0"/>
        <w:jc w:val="left"/>
      </w:pPr>
      <w:bookmarkStart w:id="12" w:name="bookmark12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15700 PLN</w:t>
      </w:r>
      <w:bookmarkEnd w:id="12"/>
    </w:p>
    <w:p>
      <w:pPr>
        <w:pStyle w:val="Style5"/>
        <w:keepNext/>
        <w:keepLines/>
        <w:widowControl w:val="0"/>
        <w:shd w:val="clear" w:color="auto" w:fill="auto"/>
        <w:bidi w:val="0"/>
        <w:spacing w:before="0" w:after="0" w:line="240" w:lineRule="auto"/>
        <w:ind w:left="580" w:right="0" w:firstLine="40"/>
        <w:jc w:val="left"/>
      </w:pPr>
      <w:bookmarkStart w:id="13" w:name="bookmark13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(słownie: pietnaście tysięcy siedemset złotych)</w:t>
      </w:r>
      <w:bookmarkEnd w:id="13"/>
    </w:p>
    <w:p>
      <w:pPr>
        <w:pStyle w:val="Style2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Wartość określono na podstawie:</w:t>
      </w:r>
    </w:p>
    <w:p>
      <w:pPr>
        <w:pStyle w:val="Style2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- notowań wartości rynkowych z bazy pojazdów 'Komputerowego Systemu INFO-EKSPERT' na II-2023 zaakceptowanych przez wykonawcę opinii,</w:t>
      </w:r>
    </w:p>
    <w:p>
      <w:pPr>
        <w:pStyle w:val="Style27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after="1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- korekt mających wpływ na wartość pojazdu</w:t>
      </w:r>
    </w:p>
    <mc:AlternateContent>
      <mc:Choice Requires="wps">
        <w:drawing>
          <wp:anchor distT="0" distB="661670" distL="114300" distR="193675" simplePos="0" relativeHeight="125829386" behindDoc="0" locked="0" layoutInCell="1" allowOverlap="1">
            <wp:simplePos x="0" y="0"/>
            <wp:positionH relativeFrom="page">
              <wp:posOffset>3645535</wp:posOffset>
            </wp:positionH>
            <wp:positionV relativeFrom="paragraph">
              <wp:posOffset>203200</wp:posOffset>
            </wp:positionV>
            <wp:extent cx="548640" cy="210185"/>
            <wp:wrapSquare wrapText="left"/>
            <wp:docPr id="19" name="Shape 19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548640" cy="21018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7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 w:val="0"/>
                            <w:bCs w:val="0"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pieczęć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45" type="#_x0000_t202" style="position:absolute;margin-left:261.10000000000002pt;margin-top:16.pt;width:43.200000000000003pt;height:16.550000000000001pt;z-index:-125829367;mso-wrap-distance-left:9.pt;mso-wrap-distance-right:15.25pt;mso-wrap-distance-bottom:52.100000000000001pt;mso-position-horizontal-relative:margin" filled="f" stroked="f">
            <v:textbox style="mso-fit-shape-to-text:t" inset="0,0,0,0">
              <w:txbxContent>
                <w:p>
                  <w:pPr>
                    <w:pStyle w:val="Style27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b w:val="0"/>
                      <w:bCs w:val="0"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pieczęć</w:t>
                  </w:r>
                </w:p>
              </w:txbxContent>
            </v:textbox>
            <w10:wrap type="square" side="left" anchorx="margin"/>
          </v:shape>
        </w:pict>
      </mc:Fallback>
    </mc:AlternateContent>
    <mc:AlternateContent>
      <mc:Choice Requires="wps">
        <w:drawing>
          <wp:anchor distT="670560" distB="0" distL="632460" distR="114300" simplePos="0" relativeHeight="125829388" behindDoc="0" locked="0" layoutInCell="1" allowOverlap="1">
            <wp:simplePos x="0" y="0"/>
            <wp:positionH relativeFrom="page">
              <wp:posOffset>4163695</wp:posOffset>
            </wp:positionH>
            <wp:positionV relativeFrom="paragraph">
              <wp:posOffset>873760</wp:posOffset>
            </wp:positionV>
            <wp:extent cx="109855" cy="201295"/>
            <wp:wrapSquare wrapText="left"/>
            <wp:docPr id="21" name="Shape 2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9855" cy="20129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7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 w:val="0"/>
                            <w:bCs w:val="0"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r.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47" type="#_x0000_t202" style="position:absolute;margin-left:301.89999999999998pt;margin-top:68.799999999999997pt;width:8.6500000000000004pt;height:15.85pt;z-index:-125829365;mso-wrap-distance-left:49.799999999999997pt;mso-wrap-distance-top:52.799999999999997pt;mso-wrap-distance-right:9.pt;mso-position-horizontal-relative:margin" filled="f" stroked="f">
            <v:textbox style="mso-fit-shape-to-text:t" inset="0,0,0,0">
              <w:txbxContent>
                <w:p>
                  <w:pPr>
                    <w:pStyle w:val="Style27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b w:val="0"/>
                      <w:bCs w:val="0"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r.</w:t>
                  </w:r>
                </w:p>
              </w:txbxContent>
            </v:textbox>
            <w10:wrap type="square" side="left" anchorx="margin"/>
          </v:shape>
        </w:pict>
      </mc:Fallback>
    </mc:AlternateContent>
    <w:p>
      <w:pPr>
        <w:pStyle w:val="Style31"/>
        <w:keepNext/>
        <w:keepLines/>
        <w:widowControl w:val="0"/>
        <w:shd w:val="clear" w:color="auto" w:fill="auto"/>
        <w:bidi w:val="0"/>
        <w:spacing w:before="0" w:after="1080" w:line="240" w:lineRule="auto"/>
        <w:ind w:left="0" w:right="0" w:firstLine="0"/>
        <w:jc w:val="left"/>
      </w:pPr>
      <w:bookmarkStart w:id="14" w:name="bookmark14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Wycenę sporządził:</w:t>
      </w:r>
      <w:bookmarkEnd w:id="14"/>
    </w:p>
    <w:p>
      <w:pPr>
        <w:pStyle w:val="Style31"/>
        <w:keepNext/>
        <w:keepLines/>
        <w:widowControl w:val="0"/>
        <w:shd w:val="clear" w:color="auto" w:fill="auto"/>
        <w:bidi w:val="0"/>
        <w:spacing w:before="0" w:after="360" w:line="240" w:lineRule="auto"/>
        <w:ind w:left="3240" w:right="0" w:firstLine="0"/>
        <w:jc w:val="left"/>
      </w:pPr>
      <w:bookmarkStart w:id="15" w:name="bookmark15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Dnia</w:t>
      </w:r>
      <w:bookmarkEnd w:id="15"/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sectPr>
          <w:pgSz w:w="11900" w:h="16840"/>
          <w:pgMar w:top="1066" w:left="519" w:right="514" w:bottom="951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1.39</w:t>
      </w:r>
    </w:p>
    <w:drawing>
      <wp:anchor distT="0" distB="164465" distL="114300" distR="114300" simplePos="0" relativeHeight="125829390" behindDoc="0" locked="0" layoutInCell="1" allowOverlap="1">
        <wp:simplePos x="0" y="0"/>
        <wp:positionH relativeFrom="page">
          <wp:posOffset>357505</wp:posOffset>
        </wp:positionH>
        <wp:positionV relativeFrom="paragraph">
          <wp:posOffset>4160520</wp:posOffset>
        </wp:positionV>
        <wp:extent cx="6790690" cy="2523490"/>
        <wp:wrapSquare wrapText="bothSides"/>
        <wp:docPr id="23" name="Shape 23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24" name="Picture box 24"/>
                <pic:cNvPicPr/>
              </pic:nvPicPr>
              <pic:blipFill>
                <a:blip r:embed="rId7"/>
                <a:stretch/>
              </pic:blipFill>
              <pic:spPr>
                <a:xfrm>
                  <a:ext cx="6790690" cy="2523490"/>
                </a:xfrm>
                <a:prstGeom prst="rect"/>
              </pic:spPr>
            </pic:pic>
          </a:graphicData>
        </a:graphic>
      </wp:anchor>
    </w:drawing>
    <mc:AlternateContent>
      <mc:Choice Requires="wps">
        <w:drawing>
          <wp:anchor distT="0" distB="0" distL="0" distR="0" simplePos="0" relativeHeight="125829391" behindDoc="0" locked="0" layoutInCell="1" allowOverlap="1">
            <wp:simplePos x="0" y="0"/>
            <wp:positionH relativeFrom="page">
              <wp:posOffset>366395</wp:posOffset>
            </wp:positionH>
            <wp:positionV relativeFrom="paragraph">
              <wp:posOffset>6684010</wp:posOffset>
            </wp:positionV>
            <wp:extent cx="4443730" cy="164465"/>
            <wp:wrapSquare wrapText="bothSides"/>
            <wp:docPr id="25" name="Shape 25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4443730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9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20230210_090749 20230210_090930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51" type="#_x0000_t202" style="position:absolute;margin-left:0.75pt;margin-top:526.29999999999995pt;width:349.89999999999998pt;height:12.949999999999999pt;z-index:-125829362;mso-wrap-distance-left:0;mso-wrap-distance-right:0;mso-position-horizontal-relative:margin" filled="f" stroked="f">
            <v:textbox style="mso-fit-shape-to-text:t" inset="0,0,0,0">
              <w:txbxContent>
                <w:p>
                  <w:pPr>
                    <w:pStyle w:val="Style39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20230210_090749 20230210_090930</w:t>
                  </w:r>
                </w:p>
              </w:txbxContent>
            </v:textbox>
            <w10:wrap type="square" anchorx="margin"/>
          </v:shape>
        </w:pict>
      </mc:Fallback>
    </mc:AlternateContent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98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DOKUMENTACJA FOTOGRAFICZNA do wyceny nr: </w:t>
      </w: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0016/2023/02</w:t>
      </w:r>
    </w:p>
    <w:tbl>
      <w:tblPr>
        <w:tblOverlap w:val="never"/>
        <w:jc w:val="center"/>
        <w:tblLayout w:type="fixed"/>
      </w:tblPr>
      <w:tblGrid>
        <w:gridCol w:w="3787"/>
        <w:gridCol w:w="1747"/>
        <w:gridCol w:w="1651"/>
        <w:gridCol w:w="3595"/>
      </w:tblGrid>
      <w:tr>
        <w:trPr>
          <w:trHeight w:val="456" w:hRule="exact"/>
        </w:trPr>
        <w:tc>
          <w:tcPr>
            <w:gridSpan w:val="3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8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DANE IDENTYFIKACYJNE POJAZDU</w:t>
            </w:r>
          </w:p>
        </w:tc>
        <w:tc>
          <w:tcPr>
            <w:tcBorders>
              <w:top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20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[O]II-2023</w:t>
            </w:r>
          </w:p>
        </w:tc>
      </w:tr>
      <w:tr>
        <w:trPr>
          <w:trHeight w:val="336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Marka: SUZUKI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Model pojazdu: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SX4 VVT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0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MR'10 E5</w:t>
            </w:r>
          </w:p>
        </w:tc>
      </w:tr>
      <w:tr>
        <w:trPr>
          <w:trHeight w:val="298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Wersja: Comfort 4WD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Nr rejestracyjny: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WI 2089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380" w:right="0" w:firstLine="0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Rok prod.: 2013</w:t>
            </w:r>
          </w:p>
        </w:tc>
      </w:tr>
      <w:tr>
        <w:trPr>
          <w:trHeight w:val="446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Rodzaj pojazdu: Samochód osobowy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line="14" w:lineRule="exact"/>
      </w:pP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6790690" cy="2529840"/>
            <wp:docPr id="27" name="Picut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6790690" cy="2529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3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20230210_090735 20230210_090817</w:t>
      </w:r>
    </w:p>
    <w:p>
      <w:pPr>
        <w:widowControl w:val="0"/>
        <w:spacing w:line="14" w:lineRule="exact"/>
        <w:sectPr>
          <w:headerReference w:type="default" r:id="rId11"/>
          <w:footerReference w:type="default" r:id="rId12"/>
          <w:headerReference w:type="first" r:id="rId13"/>
          <w:footerReference w:type="first" r:id="rId14"/>
          <w:pgSz w:w="11900" w:h="16840"/>
          <w:pgMar w:top="538" w:left="562" w:right="557" w:bottom="984" w:header="0" w:footer="3" w:gutter="0"/>
          <w:pgNumType w:start="1"/>
          <w:cols w:space="720"/>
          <w:noEndnote/>
          <w:titlePg/>
          <w:rtlGutter w:val="0"/>
          <w:docGrid w:linePitch="360"/>
        </w:sectPr>
      </w:pPr>
    </w:p>
    <w:drawing>
      <wp:anchor distT="0" distB="164465" distL="0" distR="0" simplePos="0" relativeHeight="125829393" behindDoc="0" locked="0" layoutInCell="1" allowOverlap="1">
        <wp:simplePos x="0" y="0"/>
        <wp:positionH relativeFrom="column">
          <wp:posOffset>68580</wp:posOffset>
        </wp:positionH>
        <wp:positionV relativeFrom="paragraph">
          <wp:posOffset>0</wp:posOffset>
        </wp:positionV>
        <wp:extent cx="6790690" cy="2529840"/>
        <wp:wrapTopAndBottom/>
        <wp:docPr id="43" name="Shape 43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44" name="Picture box 44"/>
                <pic:cNvPicPr/>
              </pic:nvPicPr>
              <pic:blipFill>
                <a:blip r:embed="rId15"/>
                <a:stretch/>
              </pic:blipFill>
              <pic:spPr>
                <a:xfrm>
                  <a:ext cx="6790690" cy="2529840"/>
                </a:xfrm>
                <a:prstGeom prst="rect"/>
              </pic:spPr>
            </pic:pic>
          </a:graphicData>
        </a:graphic>
      </wp:anchor>
    </w:drawing>
    <mc:AlternateContent>
      <mc:Choice Requires="wps">
        <w:drawing>
          <wp:anchor distT="0" distB="0" distL="68580" distR="1738630" simplePos="0" relativeHeight="125829394" behindDoc="0" locked="0" layoutInCell="1" allowOverlap="1">
            <wp:simplePos x="0" y="0"/>
            <wp:positionH relativeFrom="column">
              <wp:posOffset>77470</wp:posOffset>
            </wp:positionH>
            <wp:positionV relativeFrom="paragraph">
              <wp:posOffset>2526665</wp:posOffset>
            </wp:positionV>
            <wp:extent cx="1024255" cy="164465"/>
            <wp:wrapTopAndBottom/>
            <wp:docPr id="45" name="Shape 45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425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9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20230210_090758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71" type="#_x0000_t202" style="position:absolute;margin-left:6.0999999999999996pt;margin-top:198.94999999999999pt;width:80.650000000000006pt;height:12.949999999999999pt;z-index:-125829359;mso-wrap-distance-left:5.4000000000000004pt;mso-wrap-distance-right:136.90000000000001pt" filled="f" stroked="f">
            <v:textbox style="mso-fit-shape-to-text:t" inset="0,0,0,0">
              <w:txbxContent>
                <w:p>
                  <w:pPr>
                    <w:pStyle w:val="Style39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20230210_090758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68580" distR="1769110" simplePos="0" relativeHeight="125829396" behindDoc="0" locked="0" layoutInCell="1" allowOverlap="1">
            <wp:simplePos x="0" y="0"/>
            <wp:positionH relativeFrom="column">
              <wp:posOffset>3497580</wp:posOffset>
            </wp:positionH>
            <wp:positionV relativeFrom="paragraph">
              <wp:posOffset>2526665</wp:posOffset>
            </wp:positionV>
            <wp:extent cx="1017905" cy="164465"/>
            <wp:wrapTopAndBottom/>
            <wp:docPr id="47" name="Shape 47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1790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9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20230210_090853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73" type="#_x0000_t202" style="position:absolute;margin-left:275.39999999999998pt;margin-top:198.94999999999999pt;width:80.150000000000006pt;height:12.949999999999999pt;z-index:-125829357;mso-wrap-distance-left:5.4000000000000004pt;mso-wrap-distance-right:139.30000000000001pt" filled="f" stroked="f">
            <v:textbox style="mso-fit-shape-to-text:t" inset="0,0,0,0">
              <w:txbxContent>
                <w:p>
                  <w:pPr>
                    <w:pStyle w:val="Style39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20230210_090853</w:t>
                  </w:r>
                </w:p>
              </w:txbxContent>
            </v:textbox>
            <w10:wrap type="topAndBottom"/>
          </v:shape>
        </w:pict>
      </mc:Fallback>
    </mc:AlternateContent>
    <w:p>
      <w:pPr>
        <w:widowControl w:val="0"/>
        <w:spacing w:line="14" w:lineRule="exact"/>
      </w:pPr>
    </w:p>
    <w:drawing>
      <wp:anchor distT="0" distB="36830" distL="0" distR="0" simplePos="0" relativeHeight="125829398" behindDoc="0" locked="0" layoutInCell="1" allowOverlap="1">
        <wp:simplePos x="0" y="0"/>
        <wp:positionH relativeFrom="column">
          <wp:posOffset>0</wp:posOffset>
        </wp:positionH>
        <wp:positionV relativeFrom="paragraph">
          <wp:posOffset>0</wp:posOffset>
        </wp:positionV>
        <wp:extent cx="6931025" cy="2639695"/>
        <wp:wrapTopAndBottom/>
        <wp:docPr id="49" name="Shape 49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50" name="Picture box 50"/>
                <pic:cNvPicPr/>
              </pic:nvPicPr>
              <pic:blipFill>
                <a:blip r:embed="rId17"/>
                <a:stretch/>
              </pic:blipFill>
              <pic:spPr>
                <a:xfrm>
                  <a:ext cx="6931025" cy="2639695"/>
                </a:xfrm>
                <a:prstGeom prst="rect"/>
              </pic:spPr>
            </pic:pic>
          </a:graphicData>
        </a:graphic>
      </wp:anchor>
    </w:drawing>
    <mc:AlternateContent>
      <mc:Choice Requires="wps">
        <w:drawing>
          <wp:anchor distT="0" distB="0" distL="0" distR="1822450" simplePos="0" relativeHeight="125829399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2508250</wp:posOffset>
            </wp:positionV>
            <wp:extent cx="1021080" cy="164465"/>
            <wp:wrapTopAndBottom/>
            <wp:docPr id="51" name="Shape 5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1080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9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20230210_090807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77" type="#_x0000_t202" style="position:absolute;margin-left:4.0999999999999996pt;margin-top:197.5pt;width:80.400000000000006pt;height:12.949999999999999pt;z-index:-125829354;mso-wrap-distance-left:0;mso-wrap-distance-right:143.5pt" filled="f" stroked="f">
            <v:textbox style="mso-fit-shape-to-text:t" inset="0,0,0,0">
              <w:txbxContent>
                <w:p>
                  <w:pPr>
                    <w:pStyle w:val="Style39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20230210_090807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0" distR="1807210" simplePos="0" relativeHeight="125829401" behindDoc="0" locked="0" layoutInCell="1" allowOverlap="1">
            <wp:simplePos x="0" y="0"/>
            <wp:positionH relativeFrom="column">
              <wp:posOffset>3471545</wp:posOffset>
            </wp:positionH>
            <wp:positionV relativeFrom="paragraph">
              <wp:posOffset>2508250</wp:posOffset>
            </wp:positionV>
            <wp:extent cx="1024255" cy="164465"/>
            <wp:wrapTopAndBottom/>
            <wp:docPr id="53" name="Shape 53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425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9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20230210_090828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79" type="#_x0000_t202" style="position:absolute;margin-left:273.35000000000002pt;margin-top:197.5pt;width:80.650000000000006pt;height:12.949999999999999pt;z-index:-125829352;mso-wrap-distance-left:0;mso-wrap-distance-right:142.30000000000001pt" filled="f" stroked="f">
            <v:textbox style="mso-fit-shape-to-text:t" inset="0,0,0,0">
              <w:txbxContent>
                <w:p>
                  <w:pPr>
                    <w:pStyle w:val="Style39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20230210_090828</w:t>
                  </w:r>
                </w:p>
              </w:txbxContent>
            </v:textbox>
            <w10:wrap type="topAndBottom"/>
          </v:shape>
        </w:pict>
      </mc:Fallback>
    </mc:AlternateContent>
    <w:p>
      <w:pPr>
        <w:widowControl w:val="0"/>
        <w:spacing w:line="14" w:lineRule="exact"/>
      </w:pP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6790690" cy="2536190"/>
            <wp:docPr id="55" name="Picut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ext cx="6790690" cy="25361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39"/>
        <w:keepNext w:val="0"/>
        <w:keepLines w:val="0"/>
        <w:widowControl w:val="0"/>
        <w:shd w:val="clear" w:color="auto" w:fill="auto"/>
        <w:tabs>
          <w:tab w:pos="3370" w:val="left"/>
        </w:tabs>
        <w:bidi w:val="0"/>
        <w:spacing w:before="0" w:after="0" w:line="240" w:lineRule="auto"/>
        <w:ind w:left="0" w:right="0" w:firstLine="0"/>
        <w:jc w:val="both"/>
        <w:rPr>
          <w:sz w:val="13"/>
          <w:szCs w:val="13"/>
        </w:rPr>
      </w:pPr>
      <w:r>
        <w:rPr>
          <w:b/>
          <w:bCs/>
          <w:color w:val="ACA9A7"/>
          <w:spacing w:val="0"/>
          <w:w w:val="100"/>
          <w:position w:val="0"/>
          <w:sz w:val="13"/>
          <w:szCs w:val="13"/>
          <w:shd w:val="clear" w:color="auto" w:fill="auto"/>
          <w:lang w:val="pl-PL" w:eastAsia="pl-PL" w:bidi="pl-PL"/>
        </w:rPr>
        <w:t>Kr.IM. J..1-</w:t>
      </w:r>
      <w:r>
        <w:rPr>
          <w:b/>
          <w:bCs/>
          <w:color w:val="6C6B6B"/>
          <w:spacing w:val="0"/>
          <w:w w:val="100"/>
          <w:position w:val="0"/>
          <w:sz w:val="13"/>
          <w:szCs w:val="13"/>
          <w:shd w:val="clear" w:color="auto" w:fill="auto"/>
          <w:lang w:val="pl-PL" w:eastAsia="pl-PL" w:bidi="pl-PL"/>
        </w:rPr>
        <w:t>JK</w:t>
        <w:tab/>
      </w:r>
      <w:r>
        <w:rPr>
          <w:b/>
          <w:bCs/>
          <w:color w:val="ACA9A7"/>
          <w:spacing w:val="0"/>
          <w:w w:val="100"/>
          <w:position w:val="0"/>
          <w:sz w:val="13"/>
          <w:szCs w:val="13"/>
          <w:shd w:val="clear" w:color="auto" w:fill="auto"/>
          <w:lang w:val="pl-PL" w:eastAsia="pl-PL" w:bidi="pl-PL"/>
        </w:rPr>
        <w:t>-TWni llMi i</w:t>
      </w:r>
      <w:r>
        <w:rPr>
          <w:b/>
          <w:bCs/>
          <w:color w:val="868486"/>
          <w:spacing w:val="0"/>
          <w:w w:val="100"/>
          <w:position w:val="0"/>
          <w:sz w:val="13"/>
          <w:szCs w:val="13"/>
          <w:shd w:val="clear" w:color="auto" w:fill="auto"/>
          <w:lang w:val="pl-PL" w:eastAsia="pl-PL" w:bidi="pl-PL"/>
        </w:rPr>
        <w:t>HirTM B</w:t>
      </w:r>
    </w:p>
    <w:p>
      <w:pPr>
        <w:pStyle w:val="Style39"/>
        <w:keepNext w:val="0"/>
        <w:keepLines w:val="0"/>
        <w:widowControl w:val="0"/>
        <w:shd w:val="clear" w:color="auto" w:fill="auto"/>
        <w:tabs>
          <w:tab w:pos="5381" w:val="left"/>
        </w:tabs>
        <w:bidi w:val="0"/>
        <w:spacing w:before="0" w:after="0" w:line="180" w:lineRule="auto"/>
        <w:ind w:left="0" w:right="0" w:firstLine="0"/>
        <w:jc w:val="both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pl-PL" w:eastAsia="pl-PL" w:bidi="pl-PL"/>
        </w:rPr>
        <w:t>20230210 091456</w:t>
        <w:tab/>
        <w:t>20230210 090027</w:t>
      </w:r>
      <w:r>
        <w:br w:type="page"/>
      </w:r>
    </w:p>
    <w:drawing>
      <wp:anchor distT="0" distB="164465" distL="0" distR="0" simplePos="0" relativeHeight="125829403" behindDoc="0" locked="0" layoutInCell="1" allowOverlap="1">
        <wp:simplePos x="0" y="0"/>
        <wp:positionH relativeFrom="column">
          <wp:posOffset>68580</wp:posOffset>
        </wp:positionH>
        <wp:positionV relativeFrom="paragraph">
          <wp:posOffset>0</wp:posOffset>
        </wp:positionV>
        <wp:extent cx="6790690" cy="2529840"/>
        <wp:wrapTopAndBottom/>
        <wp:docPr id="56" name="Shape 56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57" name="Picture box 57"/>
                <pic:cNvPicPr/>
              </pic:nvPicPr>
              <pic:blipFill>
                <a:blip r:embed="rId21"/>
                <a:stretch/>
              </pic:blipFill>
              <pic:spPr>
                <a:xfrm>
                  <a:ext cx="6790690" cy="2529840"/>
                </a:xfrm>
                <a:prstGeom prst="rect"/>
              </pic:spPr>
            </pic:pic>
          </a:graphicData>
        </a:graphic>
      </wp:anchor>
    </w:drawing>
    <mc:AlternateContent>
      <mc:Choice Requires="wps">
        <w:drawing>
          <wp:anchor distT="0" distB="0" distL="68580" distR="1586230" simplePos="0" relativeHeight="125829404" behindDoc="0" locked="0" layoutInCell="1" allowOverlap="1">
            <wp:simplePos x="0" y="0"/>
            <wp:positionH relativeFrom="column">
              <wp:posOffset>77470</wp:posOffset>
            </wp:positionH>
            <wp:positionV relativeFrom="paragraph">
              <wp:posOffset>2526665</wp:posOffset>
            </wp:positionV>
            <wp:extent cx="1054735" cy="164465"/>
            <wp:wrapTopAndBottom/>
            <wp:docPr id="58" name="Shape 58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5473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9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20230210_091400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84" type="#_x0000_t202" style="position:absolute;margin-left:6.0999999999999996pt;margin-top:198.94999999999999pt;width:83.049999999999997pt;height:12.949999999999999pt;z-index:-125829349;mso-wrap-distance-left:5.4000000000000004pt;mso-wrap-distance-right:124.90000000000001pt" filled="f" stroked="f">
            <v:textbox style="mso-fit-shape-to-text:t" inset="0,0,0,0">
              <w:txbxContent>
                <w:p>
                  <w:pPr>
                    <w:pStyle w:val="Style39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20230210_091400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68580" distR="1586230" simplePos="0" relativeHeight="125829406" behindDoc="0" locked="0" layoutInCell="1" allowOverlap="1">
            <wp:simplePos x="0" y="0"/>
            <wp:positionH relativeFrom="column">
              <wp:posOffset>3467100</wp:posOffset>
            </wp:positionH>
            <wp:positionV relativeFrom="paragraph">
              <wp:posOffset>2526665</wp:posOffset>
            </wp:positionV>
            <wp:extent cx="1054735" cy="164465"/>
            <wp:wrapTopAndBottom/>
            <wp:docPr id="60" name="Shape 60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5473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9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20230210_090946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86" type="#_x0000_t202" style="position:absolute;margin-left:273.pt;margin-top:198.94999999999999pt;width:83.049999999999997pt;height:12.949999999999999pt;z-index:-125829347;mso-wrap-distance-left:5.4000000000000004pt;mso-wrap-distance-right:124.90000000000001pt" filled="f" stroked="f">
            <v:textbox style="mso-fit-shape-to-text:t" inset="0,0,0,0">
              <w:txbxContent>
                <w:p>
                  <w:pPr>
                    <w:pStyle w:val="Style39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20230210_090946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68580" distR="4695190" simplePos="0" relativeHeight="125829408" behindDoc="0" locked="0" layoutInCell="1" allowOverlap="1">
            <wp:simplePos x="0" y="0"/>
            <wp:positionH relativeFrom="column">
              <wp:posOffset>144780</wp:posOffset>
            </wp:positionH>
            <wp:positionV relativeFrom="paragraph">
              <wp:posOffset>2331720</wp:posOffset>
            </wp:positionV>
            <wp:extent cx="433070" cy="194945"/>
            <wp:wrapTopAndBottom/>
            <wp:docPr id="62" name="Shape 62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433070" cy="19494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9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sz w:val="30"/>
                            <w:szCs w:val="30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524E50"/>
                            <w:spacing w:val="0"/>
                            <w:w w:val="100"/>
                            <w:position w:val="0"/>
                            <w:sz w:val="30"/>
                            <w:szCs w:val="30"/>
                            <w:shd w:val="clear" w:color="auto" w:fill="auto"/>
                            <w:lang w:val="pl-PL" w:eastAsia="pl-PL" w:bidi="pl-PL"/>
                          </w:rPr>
                          <w:t>490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88" type="#_x0000_t202" style="position:absolute;margin-left:11.4pt;margin-top:183.59999999999999pt;width:34.100000000000001pt;height:15.35pt;z-index:-125829345;mso-wrap-distance-left:5.4000000000000004pt;mso-wrap-distance-right:369.69999999999999pt" filled="f" stroked="f">
            <v:textbox style="mso-fit-shape-to-text:t" inset="0,0,0,0">
              <w:txbxContent>
                <w:p>
                  <w:pPr>
                    <w:pStyle w:val="Style39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  <w:rPr>
                      <w:sz w:val="30"/>
                      <w:szCs w:val="30"/>
                    </w:rPr>
                  </w:pPr>
                  <w:r>
                    <w:rPr>
                      <w:rFonts w:ascii="Arial" w:eastAsia="Arial" w:hAnsi="Arial" w:cs="Arial"/>
                      <w:color w:val="524E50"/>
                      <w:spacing w:val="0"/>
                      <w:w w:val="100"/>
                      <w:position w:val="0"/>
                      <w:sz w:val="30"/>
                      <w:szCs w:val="30"/>
                      <w:shd w:val="clear" w:color="auto" w:fill="auto"/>
                      <w:lang w:val="pl-PL" w:eastAsia="pl-PL" w:bidi="pl-PL"/>
                    </w:rPr>
                    <w:t>490</w:t>
                  </w:r>
                </w:p>
              </w:txbxContent>
            </v:textbox>
            <w10:wrap type="topAndBottom"/>
          </v:shape>
        </w:pict>
      </mc:Fallback>
    </mc:AlternateContent>
    <w:p>
      <w:pPr>
        <w:widowControl w:val="0"/>
        <w:spacing w:line="14" w:lineRule="exact"/>
      </w:pPr>
    </w:p>
    <w:drawing>
      <wp:anchor distT="0" distB="164465" distL="0" distR="0" simplePos="0" relativeHeight="125829410" behindDoc="0" locked="0" layoutInCell="1" allowOverlap="1">
        <wp:simplePos x="0" y="0"/>
        <wp:positionH relativeFrom="column">
          <wp:posOffset>68580</wp:posOffset>
        </wp:positionH>
        <wp:positionV relativeFrom="paragraph">
          <wp:posOffset>0</wp:posOffset>
        </wp:positionV>
        <wp:extent cx="6790690" cy="2529840"/>
        <wp:wrapTopAndBottom/>
        <wp:docPr id="64" name="Shape 64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65" name="Picture box 65"/>
                <pic:cNvPicPr/>
              </pic:nvPicPr>
              <pic:blipFill>
                <a:blip r:embed="rId23"/>
                <a:stretch/>
              </pic:blipFill>
              <pic:spPr>
                <a:xfrm>
                  <a:ext cx="6790690" cy="2529840"/>
                </a:xfrm>
                <a:prstGeom prst="rect"/>
              </pic:spPr>
            </pic:pic>
          </a:graphicData>
        </a:graphic>
      </wp:anchor>
    </w:drawing>
    <mc:AlternateContent>
      <mc:Choice Requires="wps">
        <w:drawing>
          <wp:anchor distT="0" distB="0" distL="68580" distR="1738630" simplePos="0" relativeHeight="125829411" behindDoc="0" locked="0" layoutInCell="1" allowOverlap="1">
            <wp:simplePos x="0" y="0"/>
            <wp:positionH relativeFrom="column">
              <wp:posOffset>77470</wp:posOffset>
            </wp:positionH>
            <wp:positionV relativeFrom="paragraph">
              <wp:posOffset>2526665</wp:posOffset>
            </wp:positionV>
            <wp:extent cx="1024255" cy="164465"/>
            <wp:wrapTopAndBottom/>
            <wp:docPr id="66" name="Shape 66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425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9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20230210_091030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92" type="#_x0000_t202" style="position:absolute;margin-left:6.0999999999999996pt;margin-top:198.94999999999999pt;width:80.650000000000006pt;height:12.949999999999999pt;z-index:-125829342;mso-wrap-distance-left:5.4000000000000004pt;mso-wrap-distance-right:136.90000000000001pt" filled="f" stroked="f">
            <v:textbox style="mso-fit-shape-to-text:t" inset="0,0,0,0">
              <w:txbxContent>
                <w:p>
                  <w:pPr>
                    <w:pStyle w:val="Style39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20230210_091030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68580" distR="1464310" simplePos="0" relativeHeight="125829413" behindDoc="0" locked="0" layoutInCell="1" allowOverlap="1">
            <wp:simplePos x="0" y="0"/>
            <wp:positionH relativeFrom="column">
              <wp:posOffset>3473450</wp:posOffset>
            </wp:positionH>
            <wp:positionV relativeFrom="paragraph">
              <wp:posOffset>2526665</wp:posOffset>
            </wp:positionV>
            <wp:extent cx="1078865" cy="164465"/>
            <wp:wrapTopAndBottom/>
            <wp:docPr id="68" name="Shape 68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7886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9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20230210_091442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94" type="#_x0000_t202" style="position:absolute;margin-left:273.5pt;margin-top:198.94999999999999pt;width:84.950000000000003pt;height:12.949999999999999pt;z-index:-125829340;mso-wrap-distance-left:5.4000000000000004pt;mso-wrap-distance-right:115.3pt" filled="f" stroked="f">
            <v:textbox style="mso-fit-shape-to-text:t" inset="0,0,0,0">
              <w:txbxContent>
                <w:p>
                  <w:pPr>
                    <w:pStyle w:val="Style39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20230210_091442</w:t>
                  </w:r>
                </w:p>
              </w:txbxContent>
            </v:textbox>
            <w10:wrap type="topAndBottom"/>
          </v:shape>
        </w:pict>
      </mc:Fallback>
    </mc:AlternateContent>
    <w:p>
      <w:pPr>
        <w:widowControl w:val="0"/>
        <w:spacing w:line="14" w:lineRule="exact"/>
      </w:pPr>
    </w:p>
    <w:drawing>
      <wp:anchor distT="0" distB="164465" distL="0" distR="0" simplePos="0" relativeHeight="125829415" behindDoc="0" locked="0" layoutInCell="1" allowOverlap="1">
        <wp:simplePos x="0" y="0"/>
        <wp:positionH relativeFrom="column">
          <wp:posOffset>0</wp:posOffset>
        </wp:positionH>
        <wp:positionV relativeFrom="paragraph">
          <wp:posOffset>0</wp:posOffset>
        </wp:positionV>
        <wp:extent cx="6931025" cy="2536190"/>
        <wp:wrapTopAndBottom/>
        <wp:docPr id="70" name="Shape 70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71" name="Picture box 71"/>
                <pic:cNvPicPr/>
              </pic:nvPicPr>
              <pic:blipFill>
                <a:blip r:embed="rId25"/>
                <a:stretch/>
              </pic:blipFill>
              <pic:spPr>
                <a:xfrm>
                  <a:ext cx="6931025" cy="2536190"/>
                </a:xfrm>
                <a:prstGeom prst="rect"/>
              </pic:spPr>
            </pic:pic>
          </a:graphicData>
        </a:graphic>
      </wp:anchor>
    </w:drawing>
    <mc:AlternateContent>
      <mc:Choice Requires="wps">
        <w:drawing>
          <wp:anchor distT="0" distB="0" distL="0" distR="0" simplePos="0" relativeHeight="125829416" behindDoc="0" locked="0" layoutInCell="1" allowOverlap="1">
            <wp:simplePos x="0" y="0"/>
            <wp:positionH relativeFrom="column">
              <wp:posOffset>1441450</wp:posOffset>
            </wp:positionH>
            <wp:positionV relativeFrom="paragraph">
              <wp:posOffset>3175</wp:posOffset>
            </wp:positionV>
            <wp:extent cx="1825625" cy="228600"/>
            <wp:wrapTopAndBottom/>
            <wp:docPr id="72" name="Shape 72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825625" cy="228600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9"/>
                          <w:keepNext w:val="0"/>
                          <w:keepLines w:val="0"/>
                          <w:widowControl w:val="0"/>
                          <w:shd w:val="clear" w:color="auto" w:fill="auto"/>
                          <w:tabs>
                            <w:tab w:leader="dot" w:pos="29" w:val="left"/>
                            <w:tab w:leader="dot" w:pos="883" w:val="left"/>
                          </w:tabs>
                          <w:bidi w:val="0"/>
                          <w:spacing w:before="0" w:after="0" w:line="240" w:lineRule="auto"/>
                          <w:ind w:left="0" w:right="0" w:firstLine="0"/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82D38"/>
                            <w:spacing w:val="0"/>
                            <w:w w:val="100"/>
                            <w:position w:val="0"/>
                            <w:sz w:val="28"/>
                            <w:szCs w:val="28"/>
                            <w:shd w:val="clear" w:color="auto" w:fill="auto"/>
                            <w:lang w:val="pl-PL" w:eastAsia="pl-PL" w:bidi="pl-PL"/>
                          </w:rPr>
                          <w:tab/>
                          <w:tab/>
                          <w:t xml:space="preserve"> flonuiA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98" type="#_x0000_t202" style="position:absolute;margin-left:113.5pt;margin-top:0.25pt;width:143.75pt;height:18.pt;z-index:-125829337;mso-wrap-distance-left:0;mso-wrap-distance-right:0" filled="f" stroked="f">
            <v:textbox style="mso-fit-shape-to-text:t" inset="0,0,0,0">
              <w:txbxContent>
                <w:p>
                  <w:pPr>
                    <w:pStyle w:val="Style39"/>
                    <w:keepNext w:val="0"/>
                    <w:keepLines w:val="0"/>
                    <w:widowControl w:val="0"/>
                    <w:shd w:val="clear" w:color="auto" w:fill="auto"/>
                    <w:tabs>
                      <w:tab w:leader="dot" w:pos="29" w:val="left"/>
                      <w:tab w:leader="dot" w:pos="883" w:val="left"/>
                    </w:tabs>
                    <w:bidi w:val="0"/>
                    <w:spacing w:before="0" w:after="0" w:line="240" w:lineRule="auto"/>
                    <w:ind w:left="0" w:right="0" w:firstLine="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rFonts w:ascii="Arial" w:eastAsia="Arial" w:hAnsi="Arial" w:cs="Arial"/>
                      <w:color w:val="282D38"/>
                      <w:spacing w:val="0"/>
                      <w:w w:val="100"/>
                      <w:position w:val="0"/>
                      <w:sz w:val="28"/>
                      <w:szCs w:val="28"/>
                      <w:shd w:val="clear" w:color="auto" w:fill="auto"/>
                      <w:lang w:val="pl-PL" w:eastAsia="pl-PL" w:bidi="pl-PL"/>
                    </w:rPr>
                    <w:tab/>
                    <w:tab/>
                    <w:t xml:space="preserve"> flonuiA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0" distR="1807210" simplePos="0" relativeHeight="125829418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2533015</wp:posOffset>
            </wp:positionV>
            <wp:extent cx="1024255" cy="164465"/>
            <wp:wrapTopAndBottom/>
            <wp:docPr id="74" name="Shape 74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425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9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20230210_091446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100" type="#_x0000_t202" style="position:absolute;margin-left:4.0999999999999996pt;margin-top:199.44999999999999pt;width:80.650000000000006pt;height:12.949999999999999pt;z-index:-125829335;mso-wrap-distance-left:0;mso-wrap-distance-right:142.30000000000001pt" filled="f" stroked="f">
            <v:textbox style="mso-fit-shape-to-text:t" inset="0,0,0,0">
              <w:txbxContent>
                <w:p>
                  <w:pPr>
                    <w:pStyle w:val="Style39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20230210_091446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0" distR="1807210" simplePos="0" relativeHeight="125829420" behindDoc="0" locked="0" layoutInCell="1" allowOverlap="1">
            <wp:simplePos x="0" y="0"/>
            <wp:positionH relativeFrom="column">
              <wp:posOffset>3471545</wp:posOffset>
            </wp:positionH>
            <wp:positionV relativeFrom="paragraph">
              <wp:posOffset>2533015</wp:posOffset>
            </wp:positionV>
            <wp:extent cx="1024255" cy="164465"/>
            <wp:wrapTopAndBottom/>
            <wp:docPr id="76" name="Shape 76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425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9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20230210_092109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102" type="#_x0000_t202" style="position:absolute;margin-left:273.35000000000002pt;margin-top:199.44999999999999pt;width:80.650000000000006pt;height:12.949999999999999pt;z-index:-125829333;mso-wrap-distance-left:0;mso-wrap-distance-right:142.30000000000001pt" filled="f" stroked="f">
            <v:textbox style="mso-fit-shape-to-text:t" inset="0,0,0,0">
              <w:txbxContent>
                <w:p>
                  <w:pPr>
                    <w:pStyle w:val="Style39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20230210_092109</w:t>
                  </w:r>
                </w:p>
              </w:txbxContent>
            </v:textbox>
            <w10:wrap type="topAndBottom"/>
          </v:shape>
        </w:pict>
      </mc:Fallback>
    </mc:AlternateContent>
    <w:p>
      <w:pPr>
        <w:widowControl w:val="0"/>
        <w:spacing w:line="14" w:lineRule="exact"/>
      </w:pPr>
    </w:p>
    <w:p>
      <w:pPr>
        <w:widowControl w:val="0"/>
        <w:spacing w:line="14" w:lineRule="exact"/>
        <w:sectPr>
          <w:pgSz w:w="11900" w:h="16840"/>
          <w:pgMar w:top="1023" w:left="495" w:right="495" w:bottom="2953" w:header="0" w:footer="3" w:gutter="0"/>
          <w:cols w:space="720"/>
          <w:noEndnote/>
          <w:rtlGutter w:val="0"/>
          <w:docGrid w:linePitch="360"/>
        </w:sectPr>
      </w:pPr>
    </w:p>
    <w:p>
      <w:pPr>
        <w:pStyle w:val="Style39"/>
        <w:keepNext w:val="0"/>
        <w:keepLines w:val="0"/>
        <w:framePr w:w="1594" w:h="259" w:wrap="none" w:vAnchor="text" w:hAnchor="margin" w:x="44" w:y="395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20230210_091651</w:t>
      </w:r>
    </w:p>
    <w:p>
      <w:pPr>
        <w:pStyle w:val="Style39"/>
        <w:keepNext w:val="0"/>
        <w:keepLines w:val="0"/>
        <w:framePr w:w="1608" w:h="259" w:wrap="none" w:vAnchor="text" w:hAnchor="margin" w:x="5429" w:y="395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20230210_091657</w:t>
      </w:r>
    </w:p>
    <w:p>
      <w:pPr>
        <w:pStyle w:val="Style39"/>
        <w:keepNext w:val="0"/>
        <w:keepLines w:val="0"/>
        <w:framePr w:w="1608" w:h="259" w:wrap="none" w:vAnchor="text" w:hAnchor="margin" w:x="45" w:y="828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20230210_091705</w:t>
      </w:r>
    </w:p>
    <w:p>
      <w:pPr>
        <w:pStyle w:val="Style39"/>
        <w:keepNext w:val="0"/>
        <w:keepLines w:val="0"/>
        <w:framePr w:w="1613" w:h="259" w:wrap="none" w:vAnchor="text" w:hAnchor="margin" w:x="5431" w:y="828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20230210_091710</w:t>
      </w:r>
    </w:p>
    <w:p>
      <w:pPr>
        <w:pStyle w:val="Style39"/>
        <w:keepNext w:val="0"/>
        <w:keepLines w:val="0"/>
        <w:framePr w:w="1613" w:h="283" w:wrap="none" w:vAnchor="text" w:hAnchor="margin" w:x="45" w:y="1253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20230210_091318</w:t>
      </w:r>
    </w:p>
    <w:p>
      <w:pPr>
        <w:pStyle w:val="Style39"/>
        <w:keepNext w:val="0"/>
        <w:keepLines w:val="0"/>
        <w:framePr w:w="1594" w:h="283" w:wrap="none" w:vAnchor="text" w:hAnchor="margin" w:x="5429" w:y="1253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20230210_091321</w:t>
      </w:r>
    </w:p>
    <w:drawing>
      <wp:anchor distT="0" distB="140335" distL="0" distR="0" simplePos="0" relativeHeight="62914710" behindDoc="1" locked="0" layoutInCell="1" allowOverlap="1">
        <wp:simplePos x="0" y="0"/>
        <wp:positionH relativeFrom="page">
          <wp:posOffset>347345</wp:posOffset>
        </wp:positionH>
        <wp:positionV relativeFrom="paragraph">
          <wp:posOffset>12700</wp:posOffset>
        </wp:positionV>
        <wp:extent cx="3383280" cy="2523490"/>
        <wp:wrapNone/>
        <wp:docPr id="78" name="Shape 78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79" name="Picture box 79"/>
                <pic:cNvPicPr/>
              </pic:nvPicPr>
              <pic:blipFill>
                <a:blip r:embed="rId27"/>
                <a:stretch/>
              </pic:blipFill>
              <pic:spPr>
                <a:xfrm>
                  <a:ext cx="3383280" cy="2523490"/>
                </a:xfrm>
                <a:prstGeom prst="rect"/>
              </pic:spPr>
            </pic:pic>
          </a:graphicData>
        </a:graphic>
      </wp:anchor>
    </w:drawing>
    <w:drawing>
      <wp:anchor distT="0" distB="140335" distL="0" distR="0" simplePos="0" relativeHeight="62914711" behindDoc="1" locked="0" layoutInCell="1" allowOverlap="1">
        <wp:simplePos x="0" y="0"/>
        <wp:positionH relativeFrom="page">
          <wp:posOffset>3776345</wp:posOffset>
        </wp:positionH>
        <wp:positionV relativeFrom="paragraph">
          <wp:posOffset>12700</wp:posOffset>
        </wp:positionV>
        <wp:extent cx="3371215" cy="2523490"/>
        <wp:wrapNone/>
        <wp:docPr id="80" name="Shape 80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81" name="Picture box 81"/>
                <pic:cNvPicPr/>
              </pic:nvPicPr>
              <pic:blipFill>
                <a:blip r:embed="rId29"/>
                <a:stretch/>
              </pic:blipFill>
              <pic:spPr>
                <a:xfrm>
                  <a:ext cx="3371215" cy="2523490"/>
                </a:xfrm>
                <a:prstGeom prst="rect"/>
              </pic:spPr>
            </pic:pic>
          </a:graphicData>
        </a:graphic>
      </wp:anchor>
    </w:drawing>
    <w:drawing>
      <wp:anchor distT="0" distB="164465" distL="0" distR="0" simplePos="0" relativeHeight="62914712" behindDoc="1" locked="0" layoutInCell="1" allowOverlap="1">
        <wp:simplePos x="0" y="0"/>
        <wp:positionH relativeFrom="page">
          <wp:posOffset>339090</wp:posOffset>
        </wp:positionH>
        <wp:positionV relativeFrom="paragraph">
          <wp:posOffset>2734310</wp:posOffset>
        </wp:positionV>
        <wp:extent cx="6815455" cy="2523490"/>
        <wp:wrapNone/>
        <wp:docPr id="82" name="Shape 82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83" name="Picture box 83"/>
                <pic:cNvPicPr/>
              </pic:nvPicPr>
              <pic:blipFill>
                <a:blip r:embed="rId31"/>
                <a:stretch/>
              </pic:blipFill>
              <pic:spPr>
                <a:xfrm>
                  <a:ext cx="6815455" cy="2523490"/>
                </a:xfrm>
                <a:prstGeom prst="rect"/>
              </pic:spPr>
            </pic:pic>
          </a:graphicData>
        </a:graphic>
      </wp:anchor>
    </w:drawing>
    <w:drawing>
      <wp:anchor distT="0" distB="143510" distL="0" distR="0" simplePos="0" relativeHeight="62914713" behindDoc="1" locked="0" layoutInCell="1" allowOverlap="1">
        <wp:simplePos x="0" y="0"/>
        <wp:positionH relativeFrom="page">
          <wp:posOffset>360045</wp:posOffset>
        </wp:positionH>
        <wp:positionV relativeFrom="paragraph">
          <wp:posOffset>5471160</wp:posOffset>
        </wp:positionV>
        <wp:extent cx="3364865" cy="2529840"/>
        <wp:wrapNone/>
        <wp:docPr id="84" name="Shape 84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85" name="Picture box 85"/>
                <pic:cNvPicPr/>
              </pic:nvPicPr>
              <pic:blipFill>
                <a:blip r:embed="rId33"/>
                <a:stretch/>
              </pic:blipFill>
              <pic:spPr>
                <a:xfrm>
                  <a:ext cx="3364865" cy="2529840"/>
                </a:xfrm>
                <a:prstGeom prst="rect"/>
              </pic:spPr>
            </pic:pic>
          </a:graphicData>
        </a:graphic>
      </wp:anchor>
    </w:drawing>
    <w:drawing>
      <wp:anchor distT="0" distB="140335" distL="0" distR="0" simplePos="0" relativeHeight="62914714" behindDoc="1" locked="0" layoutInCell="1" allowOverlap="1">
        <wp:simplePos x="0" y="0"/>
        <wp:positionH relativeFrom="page">
          <wp:posOffset>3776345</wp:posOffset>
        </wp:positionH>
        <wp:positionV relativeFrom="paragraph">
          <wp:posOffset>5467985</wp:posOffset>
        </wp:positionV>
        <wp:extent cx="3371215" cy="2536190"/>
        <wp:wrapNone/>
        <wp:docPr id="86" name="Shape 86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87" name="Picture box 87"/>
                <pic:cNvPicPr/>
              </pic:nvPicPr>
              <pic:blipFill>
                <a:blip r:embed="rId35"/>
                <a:stretch/>
              </pic:blipFill>
              <pic:spPr>
                <a:xfrm>
                  <a:ext cx="3371215" cy="2536190"/>
                </a:xfrm>
                <a:prstGeom prst="rect"/>
              </pic:spPr>
            </pic:pic>
          </a:graphicData>
        </a:graphic>
      </wp:anchor>
    </w:drawing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81" w:lineRule="exact"/>
      </w:pPr>
    </w:p>
    <w:p>
      <w:pPr>
        <w:widowControl w:val="0"/>
        <w:spacing w:line="14" w:lineRule="exact"/>
        <w:sectPr>
          <w:pgSz w:w="11900" w:h="16840"/>
          <w:pgMar w:top="917" w:left="533" w:right="576" w:bottom="985" w:header="0" w:footer="3" w:gutter="0"/>
          <w:cols w:space="720"/>
          <w:noEndnote/>
          <w:rtlGutter w:val="0"/>
          <w:docGrid w:linePitch="360"/>
        </w:sectPr>
      </w:pPr>
    </w:p>
    <w:p>
      <w:pPr>
        <w:pStyle w:val="Style39"/>
        <w:keepNext w:val="0"/>
        <w:keepLines w:val="0"/>
        <w:framePr w:w="1608" w:h="322" w:wrap="none" w:vAnchor="text" w:hAnchor="margin" w:x="39" w:y="389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20230210_091225</w:t>
      </w:r>
    </w:p>
    <w:p>
      <w:pPr>
        <w:pStyle w:val="Style39"/>
        <w:keepNext w:val="0"/>
        <w:keepLines w:val="0"/>
        <w:framePr w:w="1608" w:h="259" w:wrap="none" w:vAnchor="text" w:hAnchor="margin" w:x="5425" w:y="396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20230210_091235</w:t>
      </w:r>
    </w:p>
    <w:p>
      <w:pPr>
        <w:pStyle w:val="Style39"/>
        <w:keepNext w:val="0"/>
        <w:keepLines w:val="0"/>
        <w:framePr w:w="1613" w:h="259" w:wrap="none" w:vAnchor="text" w:hAnchor="margin" w:x="39" w:y="829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20230210_091252</w:t>
      </w:r>
    </w:p>
    <w:p>
      <w:pPr>
        <w:pStyle w:val="Style39"/>
        <w:keepNext w:val="0"/>
        <w:keepLines w:val="0"/>
        <w:framePr w:w="1646" w:h="317" w:wrap="none" w:vAnchor="text" w:hAnchor="margin" w:x="2" w:y="1251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20230210_091305</w:t>
      </w:r>
    </w:p>
    <w:drawing>
      <wp:anchor distT="0" distB="140335" distL="0" distR="0" simplePos="0" relativeHeight="62914715" behindDoc="1" locked="0" layoutInCell="1" allowOverlap="1">
        <wp:simplePos x="0" y="0"/>
        <wp:positionH relativeFrom="page">
          <wp:posOffset>356870</wp:posOffset>
        </wp:positionH>
        <wp:positionV relativeFrom="paragraph">
          <wp:posOffset>12700</wp:posOffset>
        </wp:positionV>
        <wp:extent cx="3371215" cy="2523490"/>
        <wp:wrapNone/>
        <wp:docPr id="88" name="Shape 88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89" name="Picture box 89"/>
                <pic:cNvPicPr/>
              </pic:nvPicPr>
              <pic:blipFill>
                <a:blip r:embed="rId37"/>
                <a:stretch/>
              </pic:blipFill>
              <pic:spPr>
                <a:xfrm>
                  <a:ext cx="3371215" cy="2523490"/>
                </a:xfrm>
                <a:prstGeom prst="rect"/>
              </pic:spPr>
            </pic:pic>
          </a:graphicData>
        </a:graphic>
      </wp:anchor>
    </w:drawing>
    <w:drawing>
      <wp:anchor distT="0" distB="140335" distL="0" distR="0" simplePos="0" relativeHeight="62914716" behindDoc="1" locked="0" layoutInCell="1" allowOverlap="1">
        <wp:simplePos x="0" y="0"/>
        <wp:positionH relativeFrom="page">
          <wp:posOffset>3776980</wp:posOffset>
        </wp:positionH>
        <wp:positionV relativeFrom="paragraph">
          <wp:posOffset>12700</wp:posOffset>
        </wp:positionV>
        <wp:extent cx="3376930" cy="2529840"/>
        <wp:wrapNone/>
        <wp:docPr id="90" name="Shape 90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91" name="Picture box 91"/>
                <pic:cNvPicPr/>
              </pic:nvPicPr>
              <pic:blipFill>
                <a:blip r:embed="rId39"/>
                <a:stretch/>
              </pic:blipFill>
              <pic:spPr>
                <a:xfrm>
                  <a:ext cx="3376930" cy="2529840"/>
                </a:xfrm>
                <a:prstGeom prst="rect"/>
              </pic:spPr>
            </pic:pic>
          </a:graphicData>
        </a:graphic>
      </wp:anchor>
    </w:drawing>
    <w:drawing>
      <wp:anchor distT="0" distB="164465" distL="0" distR="0" simplePos="0" relativeHeight="62914717" behindDoc="1" locked="0" layoutInCell="1" allowOverlap="1">
        <wp:simplePos x="0" y="0"/>
        <wp:positionH relativeFrom="page">
          <wp:posOffset>356870</wp:posOffset>
        </wp:positionH>
        <wp:positionV relativeFrom="paragraph">
          <wp:posOffset>2740025</wp:posOffset>
        </wp:positionV>
        <wp:extent cx="3371215" cy="2523490"/>
        <wp:wrapNone/>
        <wp:docPr id="92" name="Shape 92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93" name="Picture box 93"/>
                <pic:cNvPicPr/>
              </pic:nvPicPr>
              <pic:blipFill>
                <a:blip r:embed="rId41"/>
                <a:stretch/>
              </pic:blipFill>
              <pic:spPr>
                <a:xfrm>
                  <a:ext cx="3371215" cy="2523490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718" behindDoc="1" locked="0" layoutInCell="1" allowOverlap="1">
        <wp:simplePos x="0" y="0"/>
        <wp:positionH relativeFrom="page">
          <wp:posOffset>3776980</wp:posOffset>
        </wp:positionH>
        <wp:positionV relativeFrom="paragraph">
          <wp:posOffset>2740025</wp:posOffset>
        </wp:positionV>
        <wp:extent cx="3371215" cy="2633345"/>
        <wp:wrapNone/>
        <wp:docPr id="94" name="Shape 94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95" name="Picture box 95"/>
                <pic:cNvPicPr/>
              </pic:nvPicPr>
              <pic:blipFill>
                <a:blip r:embed="rId43"/>
                <a:stretch/>
              </pic:blipFill>
              <pic:spPr>
                <a:xfrm>
                  <a:ext cx="3371215" cy="2633345"/>
                </a:xfrm>
                <a:prstGeom prst="rect"/>
              </pic:spPr>
            </pic:pic>
          </a:graphicData>
        </a:graphic>
      </wp:anchor>
    </w:drawing>
    <w:drawing>
      <wp:anchor distT="0" distB="143510" distL="15240" distR="0" simplePos="0" relativeHeight="62914719" behindDoc="1" locked="0" layoutInCell="1" allowOverlap="1">
        <wp:simplePos x="0" y="0"/>
        <wp:positionH relativeFrom="page">
          <wp:posOffset>357505</wp:posOffset>
        </wp:positionH>
        <wp:positionV relativeFrom="paragraph">
          <wp:posOffset>5474335</wp:posOffset>
        </wp:positionV>
        <wp:extent cx="3371215" cy="2529840"/>
        <wp:wrapNone/>
        <wp:docPr id="96" name="Shape 96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97" name="Picture box 97"/>
                <pic:cNvPicPr/>
              </pic:nvPicPr>
              <pic:blipFill>
                <a:blip r:embed="rId45"/>
                <a:stretch/>
              </pic:blipFill>
              <pic:spPr>
                <a:xfrm>
                  <a:ext cx="3371215" cy="2529840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720" behindDoc="1" locked="0" layoutInCell="1" allowOverlap="1">
        <wp:simplePos x="0" y="0"/>
        <wp:positionH relativeFrom="page">
          <wp:posOffset>3776980</wp:posOffset>
        </wp:positionH>
        <wp:positionV relativeFrom="paragraph">
          <wp:posOffset>5474335</wp:posOffset>
        </wp:positionV>
        <wp:extent cx="3371215" cy="2633345"/>
        <wp:wrapNone/>
        <wp:docPr id="98" name="Shape 98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99" name="Picture box 99"/>
                <pic:cNvPicPr/>
              </pic:nvPicPr>
              <pic:blipFill>
                <a:blip r:embed="rId47"/>
                <a:stretch/>
              </pic:blipFill>
              <pic:spPr>
                <a:xfrm>
                  <a:ext cx="3371215" cy="2633345"/>
                </a:xfrm>
                <a:prstGeom prst="rect"/>
              </pic:spPr>
            </pic:pic>
          </a:graphicData>
        </a:graphic>
      </wp:anchor>
    </w:drawing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90" w:lineRule="exact"/>
      </w:pPr>
    </w:p>
    <w:p>
      <w:pPr>
        <w:widowControl w:val="0"/>
        <w:spacing w:line="14" w:lineRule="exact"/>
        <w:sectPr>
          <w:pgSz w:w="11900" w:h="16840"/>
          <w:pgMar w:top="917" w:left="538" w:right="576" w:bottom="985" w:header="0" w:footer="3" w:gutter="0"/>
          <w:cols w:space="720"/>
          <w:noEndnote/>
          <w:rtlGutter w:val="0"/>
          <w:docGrid w:linePitch="360"/>
        </w:sectPr>
      </w:pPr>
    </w:p>
    <w:p>
      <w:pPr>
        <w:pStyle w:val="Style39"/>
        <w:keepNext w:val="0"/>
        <w:keepLines w:val="0"/>
        <w:framePr w:w="1613" w:h="259" w:wrap="none" w:vAnchor="text" w:hAnchor="margin" w:x="5401" w:y="395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20230210_091448</w:t>
      </w:r>
    </w:p>
    <w:p>
      <w:pPr>
        <w:pStyle w:val="Style39"/>
        <w:keepNext w:val="0"/>
        <w:keepLines w:val="0"/>
        <w:framePr w:w="6994" w:h="278" w:wrap="none" w:vAnchor="text" w:hAnchor="margin" w:x="16" w:y="12544"/>
        <w:widowControl w:val="0"/>
        <w:shd w:val="clear" w:color="auto" w:fill="auto"/>
        <w:tabs>
          <w:tab w:pos="5381" w:val="left"/>
        </w:tabs>
        <w:bidi w:val="0"/>
        <w:spacing w:before="0" w:after="0" w:line="240" w:lineRule="auto"/>
        <w:ind w:left="0" w:right="0" w:firstLine="0"/>
        <w:jc w:val="both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pl-PL" w:eastAsia="pl-PL" w:bidi="pl-PL"/>
        </w:rPr>
        <w:t>20230210 091616</w:t>
        <w:tab/>
        <w:t>20230210 092105</w:t>
      </w:r>
    </w:p>
    <w:drawing>
      <wp:anchor distT="0" distB="0" distL="0" distR="0" simplePos="0" relativeHeight="62914721" behindDoc="1" locked="0" layoutInCell="1" allowOverlap="1">
        <wp:simplePos x="0" y="0"/>
        <wp:positionH relativeFrom="page">
          <wp:posOffset>360045</wp:posOffset>
        </wp:positionH>
        <wp:positionV relativeFrom="paragraph">
          <wp:posOffset>12700</wp:posOffset>
        </wp:positionV>
        <wp:extent cx="3364865" cy="2621280"/>
        <wp:wrapNone/>
        <wp:docPr id="100" name="Shape 100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101" name="Picture box 101"/>
                <pic:cNvPicPr/>
              </pic:nvPicPr>
              <pic:blipFill>
                <a:blip r:embed="rId49"/>
                <a:stretch/>
              </pic:blipFill>
              <pic:spPr>
                <a:xfrm>
                  <a:ext cx="3364865" cy="2621280"/>
                </a:xfrm>
                <a:prstGeom prst="rect"/>
              </pic:spPr>
            </pic:pic>
          </a:graphicData>
        </a:graphic>
      </wp:anchor>
    </w:drawing>
    <w:drawing>
      <wp:anchor distT="0" distB="140335" distL="0" distR="0" simplePos="0" relativeHeight="62914722" behindDoc="1" locked="0" layoutInCell="1" allowOverlap="1">
        <wp:simplePos x="0" y="0"/>
        <wp:positionH relativeFrom="page">
          <wp:posOffset>3776980</wp:posOffset>
        </wp:positionH>
        <wp:positionV relativeFrom="paragraph">
          <wp:posOffset>12700</wp:posOffset>
        </wp:positionV>
        <wp:extent cx="3371215" cy="2523490"/>
        <wp:wrapNone/>
        <wp:docPr id="102" name="Shape 102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103" name="Picture box 103"/>
                <pic:cNvPicPr/>
              </pic:nvPicPr>
              <pic:blipFill>
                <a:blip r:embed="rId51"/>
                <a:stretch/>
              </pic:blipFill>
              <pic:spPr>
                <a:xfrm>
                  <a:ext cx="3371215" cy="2523490"/>
                </a:xfrm>
                <a:prstGeom prst="rect"/>
              </pic:spPr>
            </pic:pic>
          </a:graphicData>
        </a:graphic>
      </wp:anchor>
    </w:drawing>
    <w:drawing>
      <wp:anchor distT="0" distB="140335" distL="0" distR="0" simplePos="0" relativeHeight="62914723" behindDoc="1" locked="0" layoutInCell="1" allowOverlap="1">
        <wp:simplePos x="0" y="0"/>
        <wp:positionH relativeFrom="page">
          <wp:posOffset>357505</wp:posOffset>
        </wp:positionH>
        <wp:positionV relativeFrom="paragraph">
          <wp:posOffset>2734310</wp:posOffset>
        </wp:positionV>
        <wp:extent cx="6790690" cy="5266690"/>
        <wp:wrapNone/>
        <wp:docPr id="104" name="Shape 104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105" name="Picture box 105"/>
                <pic:cNvPicPr/>
              </pic:nvPicPr>
              <pic:blipFill>
                <a:blip r:embed="rId53"/>
                <a:stretch/>
              </pic:blipFill>
              <pic:spPr>
                <a:xfrm>
                  <a:ext cx="6790690" cy="5266690"/>
                </a:xfrm>
                <a:prstGeom prst="rect"/>
              </pic:spPr>
            </pic:pic>
          </a:graphicData>
        </a:graphic>
      </wp:anchor>
    </w:drawing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81" w:lineRule="exact"/>
      </w:pPr>
    </w:p>
    <w:p>
      <w:pPr>
        <w:widowControl w:val="0"/>
        <w:spacing w:line="14" w:lineRule="exact"/>
        <w:sectPr>
          <w:pgSz w:w="11900" w:h="16840"/>
          <w:pgMar w:top="917" w:left="562" w:right="576" w:bottom="985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371215" cy="2523490"/>
            <wp:docPr id="106" name="Picutre 10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/>
                  </pic:nvPicPr>
                  <pic:blipFill>
                    <a:blip r:embed="rId55"/>
                    <a:stretch/>
                  </pic:blipFill>
                  <pic:spPr>
                    <a:xfrm>
                      <a:ext cx="3371215" cy="25234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3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20230210_092314</w:t>
      </w:r>
    </w:p>
    <w:p>
      <w:pPr>
        <w:widowControl w:val="0"/>
        <w:spacing w:line="14" w:lineRule="exact"/>
      </w:pP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376930" cy="2523490"/>
            <wp:docPr id="107" name="Picutre 10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/>
                  </pic:nvPicPr>
                  <pic:blipFill>
                    <a:blip r:embed="rId57"/>
                    <a:stretch/>
                  </pic:blipFill>
                  <pic:spPr>
                    <a:xfrm>
                      <a:ext cx="3376930" cy="25234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3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9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20230210_092316</w:t>
      </w:r>
    </w:p>
    <w:p>
      <w:pPr>
        <w:widowControl w:val="0"/>
        <w:spacing w:line="14" w:lineRule="exact"/>
        <w:sectPr>
          <w:pgSz w:w="11900" w:h="16840"/>
          <w:pgMar w:top="1028" w:left="562" w:right="677" w:bottom="1028" w:header="0" w:footer="3" w:gutter="0"/>
          <w:cols w:num="2" w:space="100"/>
          <w:noEndnote/>
          <w:rtlGutter w:val="0"/>
          <w:docGrid w:linePitch="360"/>
        </w:sectPr>
      </w:pPr>
    </w:p>
    <w:p>
      <w:pPr>
        <w:rPr>
          <w:sz w:val="2"/>
          <w:szCs w:val="2"/>
        </w:rPr>
        <w:sectPr>
          <w:type w:val="continuous"/>
          <w:pgSz w:w="11900" w:h="16840"/>
          <w:pgMar w:top="1028" w:left="562" w:right="677" w:bottom="1028" w:header="0" w:footer="3" w:gutter="0"/>
          <w:cols w:num="2" w:space="100"/>
          <w:noEndnote/>
          <w:rtlGutter w:val="0"/>
          <w:docGrid w:linePitch="360"/>
        </w:sectPr>
      </w:pPr>
    </w:p>
    <w:p>
      <w:pPr>
        <w:pStyle w:val="Style2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Wykonawca opinii: mgr inż. Rafał Grzybowski Rzeczoznawca samochodowy RS 001685</w:t>
      </w:r>
    </w:p>
    <w:p>
      <w:pPr>
        <w:pStyle w:val="Style2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Zleceniodawca: AGENCJA RESTRUKTURYZACJI I MODERNIZACJI ROLNICTWA</w:t>
      </w:r>
    </w:p>
    <w:p>
      <w:pPr>
        <w:pStyle w:val="Style27"/>
        <w:keepNext w:val="0"/>
        <w:keepLines w:val="0"/>
        <w:widowControl w:val="0"/>
        <w:shd w:val="clear" w:color="auto" w:fill="auto"/>
        <w:tabs>
          <w:tab w:pos="1738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Adres:</w:t>
        <w:tab/>
        <w:t>ALEJA JANA PAWŁA II 70, 00-175 WARSZAWA</w:t>
      </w:r>
    </w:p>
    <w:p>
      <w:pPr>
        <w:pStyle w:val="Style27"/>
        <w:keepNext w:val="0"/>
        <w:keepLines w:val="0"/>
        <w:widowControl w:val="0"/>
        <w:shd w:val="clear" w:color="auto" w:fill="auto"/>
        <w:tabs>
          <w:tab w:pos="1738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Zadanie:</w:t>
        <w:tab/>
        <w:t>Oszacowanie wartości rynkowej pojazdu na podstawie oględzin</w:t>
      </w:r>
    </w:p>
    <w:tbl>
      <w:tblPr>
        <w:tblOverlap w:val="never"/>
        <w:jc w:val="center"/>
        <w:tblLayout w:type="fixed"/>
      </w:tblPr>
      <w:tblGrid>
        <w:gridCol w:w="3782"/>
        <w:gridCol w:w="1987"/>
        <w:gridCol w:w="2722"/>
        <w:gridCol w:w="2270"/>
      </w:tblGrid>
      <w:tr>
        <w:trPr>
          <w:trHeight w:val="360" w:hRule="exact"/>
        </w:trPr>
        <w:tc>
          <w:tcPr>
            <w:gridSpan w:val="2"/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8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DANE IDENTYFIKACYJNE POJAZDU</w:t>
            </w:r>
          </w:p>
        </w:tc>
        <w:tc>
          <w:tcPr>
            <w:gridSpan w:val="2"/>
            <w:tcBorders>
              <w:right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40" w:firstLine="0"/>
              <w:jc w:val="righ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Dane: [O] II-2023</w:t>
            </w:r>
          </w:p>
        </w:tc>
      </w:tr>
      <w:tr>
        <w:trPr>
          <w:trHeight w:val="370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 xml:space="preserve">Marka: </w:t>
            </w: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SUZUKI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Model pojazdu: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2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SX4 VVT MR'10 E5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 xml:space="preserve">Wersja: </w:t>
            </w: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Comfort 4WD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Nr rejestracyjny: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2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WI 2089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Rok prod.: 2013</w:t>
            </w:r>
          </w:p>
        </w:tc>
      </w:tr>
      <w:tr>
        <w:trPr>
          <w:trHeight w:val="302" w:hRule="exact"/>
        </w:trPr>
        <w:tc>
          <w:tcPr>
            <w:tcBorders>
              <w:bottom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 xml:space="preserve">Rodzaj pojazdu: </w:t>
            </w: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Samochód osobowy</w:t>
            </w:r>
          </w:p>
        </w:tc>
        <w:tc>
          <w:tcPr>
            <w:tcBorders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bottom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>VIN:</w:t>
            </w:r>
          </w:p>
        </w:tc>
        <w:tc>
          <w:tcPr>
            <w:tcBorders>
              <w:bottom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>TSMEYB21S00805416</w:t>
            </w:r>
          </w:p>
        </w:tc>
      </w:tr>
    </w:tbl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571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USTALENIE WARTOŚCI POJAZDU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KATALOG WARTOŚCI BAZOWYCH (BRUTTO)</w:t>
      </w:r>
    </w:p>
    <w:tbl>
      <w:tblPr>
        <w:tblOverlap w:val="never"/>
        <w:jc w:val="left"/>
        <w:tblLayout w:type="fixed"/>
      </w:tblPr>
      <w:tblGrid>
        <w:gridCol w:w="605"/>
        <w:gridCol w:w="1013"/>
        <w:gridCol w:w="1944"/>
        <w:gridCol w:w="1570"/>
      </w:tblGrid>
      <w:tr>
        <w:trPr>
          <w:trHeight w:val="466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rok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mies.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wart. z katal. [PLN]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wart. zadana [PLN]</w:t>
            </w:r>
          </w:p>
        </w:tc>
      </w:tr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2014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31050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31050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2013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28700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28700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2012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26500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26500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2011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24600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24600</w:t>
            </w:r>
          </w:p>
        </w:tc>
      </w:tr>
      <w:tr>
        <w:trPr>
          <w:trHeight w:val="226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2010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22900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22900</w:t>
            </w:r>
          </w:p>
        </w:tc>
      </w:tr>
    </w:tbl>
    <w:p>
      <w:pPr>
        <w:pStyle w:val="Style27"/>
        <w:keepNext w:val="0"/>
        <w:keepLines w:val="0"/>
        <w:widowControl w:val="0"/>
        <w:shd w:val="clear" w:color="auto" w:fill="auto"/>
        <w:tabs>
          <w:tab w:pos="9427" w:val="left"/>
        </w:tabs>
        <w:bidi w:val="0"/>
        <w:spacing w:before="0" w:after="120" w:line="240" w:lineRule="auto"/>
        <w:ind w:left="0" w:right="0" w:firstLine="0"/>
        <w:jc w:val="both"/>
        <w:rPr>
          <w:sz w:val="24"/>
          <w:szCs w:val="24"/>
        </w:rPr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pl-PL" w:eastAsia="pl-PL" w:bidi="pl-PL"/>
        </w:rPr>
        <w:t>WARTOŚĆ BAZOWA BRUTTO (117 mies.)</w:t>
        <w:tab/>
      </w:r>
      <w:r>
        <w:rPr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pl-PL" w:eastAsia="pl-PL" w:bidi="pl-PL"/>
        </w:rPr>
        <w:t>28 700 PLN</w:t>
      </w:r>
    </w:p>
    <w:p>
      <w:pPr>
        <w:pStyle w:val="Style27"/>
        <w:keepNext w:val="0"/>
        <w:keepLines w:val="0"/>
        <w:widowControl w:val="0"/>
        <w:shd w:val="clear" w:color="auto" w:fill="auto"/>
        <w:tabs>
          <w:tab w:pos="8798" w:val="left"/>
        </w:tabs>
        <w:bidi w:val="0"/>
        <w:spacing w:before="0" w:after="0" w:line="259" w:lineRule="auto"/>
        <w:ind w:left="0" w:right="0" w:firstLine="0"/>
        <w:jc w:val="both"/>
        <w:rPr>
          <w:sz w:val="24"/>
          <w:szCs w:val="24"/>
        </w:rPr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Normatywny okres eksploatacji</w:t>
        <w:tab/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117 mies.</w:t>
      </w:r>
    </w:p>
    <w:p>
      <w:pPr>
        <w:pStyle w:val="Style27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tabs>
          <w:tab w:pos="8798" w:val="left"/>
        </w:tabs>
        <w:bidi w:val="0"/>
        <w:spacing w:before="0" w:after="120" w:line="259" w:lineRule="auto"/>
        <w:ind w:left="0" w:right="0" w:firstLine="0"/>
        <w:jc w:val="left"/>
        <w:rPr>
          <w:sz w:val="24"/>
          <w:szCs w:val="24"/>
        </w:rPr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DATA PIERWSZEJ REJESTRACJI (rok/mies/dn)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2013/12/18 </w:t>
      </w: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Rzeczywisty okres eksploatacji</w:t>
        <w:tab/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110 mies.</w:t>
      </w:r>
    </w:p>
    <w:p>
      <w:pPr>
        <w:pStyle w:val="Style18"/>
        <w:keepNext/>
        <w:keepLines/>
        <w:widowControl w:val="0"/>
        <w:shd w:val="clear" w:color="auto" w:fill="auto"/>
        <w:bidi w:val="0"/>
        <w:spacing w:before="0" w:after="0" w:line="259" w:lineRule="auto"/>
        <w:ind w:left="0" w:right="0" w:firstLine="0"/>
        <w:jc w:val="both"/>
      </w:pPr>
      <w:bookmarkStart w:id="16" w:name="bookmark16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LISTA WYPOSAŻENIA:</w:t>
      </w:r>
      <w:bookmarkEnd w:id="16"/>
    </w:p>
    <w:p>
      <w:pPr>
        <w:pStyle w:val="Style2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after="140" w:line="240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Lista wyposażenia na podstawie informacji z bazy danych na okres: 2012.07 - 2013.06</w:t>
      </w:r>
    </w:p>
    <w:p>
      <w:pPr>
        <w:pStyle w:val="Style27"/>
        <w:keepNext w:val="0"/>
        <w:keepLines w:val="0"/>
        <w:widowControl w:val="0"/>
        <w:shd w:val="clear" w:color="auto" w:fill="auto"/>
        <w:tabs>
          <w:tab w:pos="8549" w:val="left"/>
        </w:tabs>
        <w:bidi w:val="0"/>
        <w:spacing w:before="0" w:after="0" w:line="240" w:lineRule="auto"/>
        <w:ind w:left="0" w:right="0" w:firstLine="0"/>
        <w:jc w:val="both"/>
        <w:rPr>
          <w:sz w:val="24"/>
          <w:szCs w:val="24"/>
        </w:rPr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Przebieg normatywny</w:t>
        <w:tab/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150 000 km</w:t>
      </w:r>
    </w:p>
    <w:p>
      <w:pPr>
        <w:pStyle w:val="Style27"/>
        <w:keepNext w:val="0"/>
        <w:keepLines w:val="0"/>
        <w:widowControl w:val="0"/>
        <w:shd w:val="clear" w:color="auto" w:fill="auto"/>
        <w:tabs>
          <w:tab w:pos="8549" w:val="left"/>
        </w:tabs>
        <w:bidi w:val="0"/>
        <w:spacing w:before="0" w:after="0" w:line="240" w:lineRule="auto"/>
        <w:ind w:left="0" w:right="0" w:firstLine="0"/>
        <w:jc w:val="both"/>
        <w:rPr>
          <w:sz w:val="24"/>
          <w:szCs w:val="24"/>
        </w:rPr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Przebieg rzeczywisty odczytany</w:t>
        <w:tab/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316 320 km</w:t>
      </w:r>
    </w:p>
    <w:p>
      <w:pPr>
        <w:pStyle w:val="Style2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24"/>
          <w:szCs w:val="24"/>
        </w:rPr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pl-PL" w:eastAsia="pl-PL" w:bidi="pl-PL"/>
        </w:rPr>
        <w:t xml:space="preserve">KOREKTA ZA PRZEBIEG </w:t>
      </w:r>
      <w:r>
        <w:rPr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pl-PL" w:eastAsia="pl-PL" w:bidi="pl-PL"/>
        </w:rPr>
        <w:t xml:space="preserve">- 7 553 PLN </w:t>
      </w: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pl-PL" w:eastAsia="pl-PL" w:bidi="pl-PL"/>
        </w:rPr>
        <w:t xml:space="preserve">po korekcie: </w:t>
      </w:r>
      <w:r>
        <w:rPr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pl-PL" w:eastAsia="pl-PL" w:bidi="pl-PL"/>
        </w:rPr>
        <w:t>21 147 PLN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ZASTOSOWANE KOREKTY RÓŻNE:</w:t>
      </w:r>
    </w:p>
    <w:tbl>
      <w:tblPr>
        <w:tblOverlap w:val="never"/>
        <w:jc w:val="center"/>
        <w:tblLayout w:type="fixed"/>
      </w:tblPr>
      <w:tblGrid>
        <w:gridCol w:w="5510"/>
        <w:gridCol w:w="2414"/>
        <w:gridCol w:w="1445"/>
      </w:tblGrid>
      <w:tr>
        <w:trPr>
          <w:trHeight w:val="245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Opis korekty: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4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[%]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Wartość [PLN]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Stan utrzymania i dbałość o pojazd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4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-5.0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-1 057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Korekta ze względu na serwisowanie pojazdu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4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-5.0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-1 057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Szczególny charakter eksploatacji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4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-10.0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-2 114</w:t>
            </w:r>
          </w:p>
        </w:tc>
      </w:tr>
      <w:tr>
        <w:trPr>
          <w:trHeight w:val="25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Konieczne naprawy pojazdu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4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-5.6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-1 190</w:t>
            </w:r>
          </w:p>
        </w:tc>
      </w:tr>
    </w:tbl>
    <w:p>
      <w:pPr>
        <w:pStyle w:val="Style20"/>
        <w:keepNext w:val="0"/>
        <w:keepLines w:val="0"/>
        <w:widowControl w:val="0"/>
        <w:shd w:val="clear" w:color="auto" w:fill="auto"/>
        <w:tabs>
          <w:tab w:pos="6110" w:val="left"/>
          <w:tab w:pos="9432" w:val="left"/>
        </w:tabs>
        <w:bidi w:val="0"/>
        <w:spacing w:before="0" w:after="0" w:line="240" w:lineRule="auto"/>
        <w:ind w:left="0" w:right="0" w:firstLine="0"/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KOREKTY RÓŻNE</w:t>
        <w:tab/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- 5 418 PLN </w:t>
      </w: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po korekcie:</w:t>
        <w:tab/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15 729 PLN</w:t>
      </w: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STAN OGUMIENIA:</w:t>
      </w:r>
    </w:p>
    <w:tbl>
      <w:tblPr>
        <w:tblOverlap w:val="never"/>
        <w:jc w:val="center"/>
        <w:tblLayout w:type="fixed"/>
      </w:tblPr>
      <w:tblGrid>
        <w:gridCol w:w="840"/>
        <w:gridCol w:w="1176"/>
        <w:gridCol w:w="514"/>
        <w:gridCol w:w="715"/>
        <w:gridCol w:w="643"/>
        <w:gridCol w:w="605"/>
        <w:gridCol w:w="504"/>
        <w:gridCol w:w="720"/>
        <w:gridCol w:w="1238"/>
        <w:gridCol w:w="518"/>
        <w:gridCol w:w="1363"/>
        <w:gridCol w:w="605"/>
        <w:gridCol w:w="499"/>
        <w:gridCol w:w="562"/>
      </w:tblGrid>
      <w:tr>
        <w:trPr>
          <w:trHeight w:val="211" w:hRule="exact"/>
        </w:trPr>
        <w:tc>
          <w:tcPr>
            <w:vMerge w:val="restart"/>
            <w:tcBorders/>
            <w:shd w:val="clear" w:color="auto" w:fill="FFFFFF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48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Oś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Przednia</w:t>
            </w:r>
          </w:p>
        </w:tc>
        <w:tc>
          <w:tcPr>
            <w:vMerge w:val="restart"/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Koło Cena [PLN]</w:t>
            </w:r>
          </w:p>
        </w:tc>
        <w:tc>
          <w:tcPr>
            <w:vMerge w:val="restart"/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Zuż.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[%]</w:t>
            </w:r>
          </w:p>
        </w:tc>
        <w:tc>
          <w:tcPr>
            <w:vMerge w:val="restart"/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Bieżn.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[mm]</w:t>
            </w:r>
          </w:p>
        </w:tc>
        <w:tc>
          <w:tcPr>
            <w:gridSpan w:val="2"/>
            <w:vMerge w:val="restart"/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Koło Cena [PLN]</w:t>
            </w:r>
          </w:p>
        </w:tc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Zuż. Bieżn.</w:t>
            </w:r>
          </w:p>
        </w:tc>
        <w:tc>
          <w:tcPr>
            <w:vMerge w:val="restart"/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Koło Cena [PLN]</w:t>
            </w:r>
          </w:p>
        </w:tc>
        <w:tc>
          <w:tcPr>
            <w:gridSpan w:val="3"/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Zuż. Bieżn. Koło Cena</w:t>
            </w:r>
          </w:p>
        </w:tc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Zuż. Bieżn.</w:t>
            </w:r>
          </w:p>
        </w:tc>
      </w:tr>
      <w:tr>
        <w:trPr>
          <w:trHeight w:val="254" w:hRule="exact"/>
        </w:trPr>
        <w:tc>
          <w:tcPr>
            <w:vMerge/>
            <w:tcBorders/>
            <w:shd w:val="clear" w:color="auto" w:fill="FFFFFF"/>
            <w:vAlign w:val="center"/>
          </w:tcPr>
          <w:p>
            <w:pPr/>
          </w:p>
        </w:tc>
        <w:tc>
          <w:tcPr>
            <w:vMerge/>
            <w:tcBorders/>
            <w:shd w:val="clear" w:color="auto" w:fill="FFFFFF"/>
            <w:vAlign w:val="top"/>
          </w:tcPr>
          <w:p>
            <w:pPr/>
          </w:p>
        </w:tc>
        <w:tc>
          <w:tcPr>
            <w:vMerge/>
            <w:tcBorders/>
            <w:shd w:val="clear" w:color="auto" w:fill="FFFFFF"/>
            <w:vAlign w:val="top"/>
          </w:tcPr>
          <w:p>
            <w:pPr/>
          </w:p>
        </w:tc>
        <w:tc>
          <w:tcPr>
            <w:vMerge/>
            <w:tcBorders/>
            <w:shd w:val="clear" w:color="auto" w:fill="FFFFFF"/>
            <w:vAlign w:val="top"/>
          </w:tcPr>
          <w:p>
            <w:pPr/>
          </w:p>
        </w:tc>
        <w:tc>
          <w:tcPr>
            <w:gridSpan w:val="2"/>
            <w:vMerge/>
            <w:tcBorders/>
            <w:shd w:val="clear" w:color="auto" w:fill="FFFFFF"/>
            <w:vAlign w:val="bottom"/>
          </w:tcPr>
          <w:p>
            <w:pPr/>
          </w:p>
        </w:tc>
        <w:tc>
          <w:tcPr>
            <w:vMerge w:val="restart"/>
            <w:tcBorders/>
            <w:shd w:val="clear" w:color="auto" w:fill="FFFFFF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24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[%]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38</w:t>
            </w:r>
          </w:p>
        </w:tc>
        <w:tc>
          <w:tcPr>
            <w:vMerge w:val="restart"/>
            <w:tcBorders/>
            <w:shd w:val="clear" w:color="auto" w:fill="FFFFFF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240" w:line="240" w:lineRule="auto"/>
              <w:ind w:left="0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[mm]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6.0</w:t>
            </w:r>
          </w:p>
        </w:tc>
        <w:tc>
          <w:tcPr>
            <w:vMerge/>
            <w:tcBorders/>
            <w:shd w:val="clear" w:color="auto" w:fill="FFFFFF"/>
            <w:vAlign w:val="top"/>
          </w:tcPr>
          <w:p>
            <w:pPr/>
          </w:p>
        </w:tc>
        <w:tc>
          <w:tcPr>
            <w:vMerge w:val="restart"/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[%]</w:t>
            </w:r>
          </w:p>
        </w:tc>
        <w:tc>
          <w:tcPr>
            <w:vMerge w:val="restart"/>
            <w:tcBorders/>
            <w:shd w:val="clear" w:color="auto" w:fill="FFFFFF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[mm]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Zapasowe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Prawe</w:t>
            </w:r>
          </w:p>
        </w:tc>
        <w:tc>
          <w:tcPr>
            <w:vMerge w:val="restart"/>
            <w:tcBorders/>
            <w:shd w:val="clear" w:color="auto" w:fill="FFFFFF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[PLN]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530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333</w:t>
            </w:r>
          </w:p>
        </w:tc>
        <w:tc>
          <w:tcPr>
            <w:vMerge w:val="restart"/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[%]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50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100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80" w:lineRule="auto"/>
              <w:ind w:left="0" w:right="0" w:firstLine="0"/>
              <w:jc w:val="right"/>
              <w:rPr>
                <w:sz w:val="20"/>
                <w:szCs w:val="20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vertAlign w:val="subscript"/>
                <w:lang w:val="pl-PL" w:eastAsia="pl-PL" w:bidi="pl-PL"/>
              </w:rPr>
              <w:t>*</w:t>
            </w:r>
          </w:p>
        </w:tc>
        <w:tc>
          <w:tcPr>
            <w:vMerge w:val="restart"/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[mm]</w:t>
            </w:r>
          </w:p>
        </w:tc>
      </w:tr>
      <w:tr>
        <w:trPr>
          <w:trHeight w:val="610" w:hRule="exact"/>
        </w:trPr>
        <w:tc>
          <w:tcPr>
            <w:vMerge/>
            <w:tcBorders/>
            <w:shd w:val="clear" w:color="auto" w:fill="FFFFFF"/>
            <w:vAlign w:val="center"/>
          </w:tcPr>
          <w:p>
            <w:pPr/>
          </w:p>
        </w:tc>
        <w:tc>
          <w:tcPr>
            <w:vMerge/>
            <w:tcBorders/>
            <w:shd w:val="clear" w:color="auto" w:fill="FFFFFF"/>
            <w:vAlign w:val="top"/>
          </w:tcPr>
          <w:p>
            <w:pPr/>
          </w:p>
        </w:tc>
        <w:tc>
          <w:tcPr>
            <w:vMerge/>
            <w:tcBorders/>
            <w:shd w:val="clear" w:color="auto" w:fill="FFFFFF"/>
            <w:vAlign w:val="top"/>
          </w:tcPr>
          <w:p>
            <w:pPr/>
          </w:p>
        </w:tc>
        <w:tc>
          <w:tcPr>
            <w:vMerge/>
            <w:tcBorders/>
            <w:shd w:val="clear" w:color="auto" w:fill="FFFFFF"/>
            <w:vAlign w:val="top"/>
          </w:tcPr>
          <w:p>
            <w:pPr/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Lewe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333</w:t>
            </w:r>
          </w:p>
        </w:tc>
        <w:tc>
          <w:tcPr>
            <w:vMerge/>
            <w:tcBorders/>
            <w:shd w:val="clear" w:color="auto" w:fill="FFFFFF"/>
            <w:vAlign w:val="center"/>
          </w:tcPr>
          <w:p>
            <w:pPr/>
          </w:p>
        </w:tc>
        <w:tc>
          <w:tcPr>
            <w:vMerge/>
            <w:tcBorders/>
            <w:shd w:val="clear" w:color="auto" w:fill="FFFFFF"/>
            <w:vAlign w:val="center"/>
          </w:tcPr>
          <w:p>
            <w:pPr/>
          </w:p>
        </w:tc>
        <w:tc>
          <w:tcPr>
            <w:vMerge/>
            <w:tcBorders/>
            <w:shd w:val="clear" w:color="auto" w:fill="FFFFFF"/>
            <w:vAlign w:val="top"/>
          </w:tcPr>
          <w:p>
            <w:pPr/>
          </w:p>
        </w:tc>
        <w:tc>
          <w:tcPr>
            <w:vMerge/>
            <w:tcBorders/>
            <w:shd w:val="clear" w:color="auto" w:fill="FFFFFF"/>
            <w:vAlign w:val="top"/>
          </w:tcPr>
          <w:p>
            <w:pPr/>
          </w:p>
        </w:tc>
        <w:tc>
          <w:tcPr>
            <w:vMerge/>
            <w:tcBorders/>
            <w:shd w:val="clear" w:color="auto" w:fill="FFFFFF"/>
            <w:vAlign w:val="center"/>
          </w:tcPr>
          <w:p>
            <w:pPr/>
          </w:p>
        </w:tc>
        <w:tc>
          <w:tcPr>
            <w:vMerge/>
            <w:tcBorders/>
            <w:shd w:val="clear" w:color="auto" w:fill="FFFFFF"/>
            <w:vAlign w:val="center"/>
          </w:tcPr>
          <w:p>
            <w:pPr/>
          </w:p>
        </w:tc>
        <w:tc>
          <w:tcPr>
            <w:vMerge/>
            <w:tcBorders/>
            <w:shd w:val="clear" w:color="auto" w:fill="FFFFFF"/>
            <w:vAlign w:val="bottom"/>
          </w:tcPr>
          <w:p>
            <w:pPr/>
          </w:p>
        </w:tc>
        <w:tc>
          <w:tcPr>
            <w:vMerge/>
            <w:tcBorders/>
            <w:shd w:val="clear" w:color="auto" w:fill="FFFFFF"/>
            <w:vAlign w:val="top"/>
          </w:tcPr>
          <w:p>
            <w:pPr/>
          </w:p>
        </w:tc>
      </w:tr>
      <w:tr>
        <w:trPr>
          <w:trHeight w:val="37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Tylna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Lewe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333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38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6.0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Prawe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333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38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6.0</w:t>
            </w:r>
          </w:p>
        </w:tc>
      </w:tr>
    </w:tbl>
    <w:p>
      <w:pPr>
        <w:pStyle w:val="Style20"/>
        <w:keepNext w:val="0"/>
        <w:keepLines w:val="0"/>
        <w:widowControl w:val="0"/>
        <w:shd w:val="clear" w:color="auto" w:fill="auto"/>
        <w:tabs>
          <w:tab w:pos="9437" w:val="left"/>
        </w:tabs>
        <w:bidi w:val="0"/>
        <w:spacing w:before="0" w:after="0" w:line="240" w:lineRule="auto"/>
        <w:ind w:left="0" w:right="0" w:firstLine="0"/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KOREKTA ZA OGUMIENIE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- 47 PLN </w:t>
      </w: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po korekcie:</w:t>
        <w:tab/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15 682 PLN</w:t>
      </w:r>
    </w:p>
    <w:p>
      <w:pPr>
        <w:widowControl w:val="0"/>
        <w:spacing w:after="1406" w:line="14" w:lineRule="exact"/>
      </w:pP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0"/>
        <w:sectPr>
          <w:headerReference w:type="default" r:id="rId59"/>
          <w:footerReference w:type="default" r:id="rId60"/>
          <w:headerReference w:type="first" r:id="rId61"/>
          <w:footerReference w:type="first" r:id="rId62"/>
          <w:pgSz w:w="11900" w:h="16840"/>
          <w:pgMar w:top="1393" w:left="562" w:right="567" w:bottom="951" w:header="0" w:footer="3" w:gutter="0"/>
          <w:pgNumType w:start="1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1.39</w:t>
      </w:r>
    </w:p>
    <w:p>
      <w:pPr>
        <w:pStyle w:val="Style27"/>
        <w:keepNext w:val="0"/>
        <w:keepLines w:val="0"/>
        <w:widowControl w:val="0"/>
        <w:shd w:val="clear" w:color="auto" w:fill="auto"/>
        <w:tabs>
          <w:tab w:pos="9461" w:val="left"/>
        </w:tabs>
        <w:bidi w:val="0"/>
        <w:spacing w:before="0" w:after="120" w:line="240" w:lineRule="auto"/>
        <w:ind w:left="0" w:right="0" w:firstLine="0"/>
        <w:jc w:val="both"/>
        <w:rPr>
          <w:sz w:val="24"/>
          <w:szCs w:val="24"/>
        </w:rPr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pl-PL" w:eastAsia="pl-PL" w:bidi="pl-PL"/>
        </w:rPr>
        <w:t>WARTOŚĆ RYNKOWA BRUTTO PO ZAOKRĄGLENIU</w:t>
        <w:tab/>
      </w:r>
      <w:r>
        <w:rPr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pl-PL" w:eastAsia="pl-PL" w:bidi="pl-PL"/>
        </w:rPr>
        <w:t>15 700 PLN</w:t>
      </w:r>
    </w:p>
    <w:p>
      <w:pPr>
        <w:pStyle w:val="Style2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24"/>
          <w:szCs w:val="24"/>
        </w:rPr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Wycenę sporządził:</w:t>
      </w:r>
    </w:p>
    <w:p>
      <w:pPr>
        <w:pStyle w:val="Style27"/>
        <w:keepNext w:val="0"/>
        <w:keepLines w:val="0"/>
        <w:widowControl w:val="0"/>
        <w:shd w:val="clear" w:color="auto" w:fill="auto"/>
        <w:tabs>
          <w:tab w:leader="dot" w:pos="3120" w:val="left"/>
          <w:tab w:leader="dot" w:pos="10200" w:val="left"/>
        </w:tabs>
        <w:bidi w:val="0"/>
        <w:spacing w:before="0" w:after="800" w:line="240" w:lineRule="auto"/>
        <w:ind w:left="0" w:right="0" w:firstLine="0"/>
        <w:jc w:val="both"/>
        <w:rPr>
          <w:sz w:val="24"/>
          <w:szCs w:val="24"/>
        </w:rPr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ab/>
        <w:t xml:space="preserve">pieczęć </w:t>
        <w:tab/>
      </w:r>
    </w:p>
    <mc:AlternateContent>
      <mc:Choice Requires="wps">
        <w:drawing>
          <wp:anchor distT="0" distB="0" distL="114300" distR="114300" simplePos="0" relativeHeight="125829422" behindDoc="0" locked="0" layoutInCell="1" allowOverlap="1">
            <wp:simplePos x="0" y="0"/>
            <wp:positionH relativeFrom="page">
              <wp:posOffset>4163695</wp:posOffset>
            </wp:positionH>
            <wp:positionV relativeFrom="paragraph">
              <wp:posOffset>12700</wp:posOffset>
            </wp:positionV>
            <wp:extent cx="109855" cy="201295"/>
            <wp:wrapSquare wrapText="left"/>
            <wp:docPr id="120" name="Shape 120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9855" cy="20129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7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 w:val="0"/>
                            <w:bCs w:val="0"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r.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146" type="#_x0000_t202" style="position:absolute;margin-left:299.5pt;margin-top:1.pt;width:8.6500000000000004pt;height:15.85pt;z-index:-125829331;mso-wrap-distance-left:9.pt;mso-wrap-distance-right:9.pt;mso-position-horizontal-relative:margin" filled="f" stroked="f">
            <v:textbox style="mso-fit-shape-to-text:t" inset="0,0,0,0">
              <w:txbxContent>
                <w:p>
                  <w:pPr>
                    <w:pStyle w:val="Style27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b w:val="0"/>
                      <w:bCs w:val="0"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r.</w:t>
                  </w:r>
                </w:p>
              </w:txbxContent>
            </v:textbox>
            <w10:wrap type="square" side="left" anchorx="margin"/>
          </v:shape>
        </w:pict>
      </mc:Fallback>
    </mc:AlternateContent>
    <w:p>
      <w:pPr>
        <w:pStyle w:val="Style27"/>
        <w:keepNext w:val="0"/>
        <w:keepLines w:val="0"/>
        <w:widowControl w:val="0"/>
        <w:shd w:val="clear" w:color="auto" w:fill="auto"/>
        <w:bidi w:val="0"/>
        <w:spacing w:before="0" w:after="12020" w:line="240" w:lineRule="auto"/>
        <w:ind w:left="3180" w:right="0" w:firstLine="0"/>
        <w:jc w:val="left"/>
        <w:rPr>
          <w:sz w:val="24"/>
          <w:szCs w:val="24"/>
        </w:rPr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Dnia</w:t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1.39</w:t>
      </w:r>
    </w:p>
    <w:sectPr>
      <w:pgSz w:w="11900" w:h="16840"/>
      <w:pgMar w:top="1508" w:left="567" w:right="572" w:bottom="951" w:header="0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692" behindDoc="1" locked="0" layoutInCell="1" allowOverlap="1">
          <wp:simplePos x="0" y="0"/>
          <wp:positionH relativeFrom="page">
            <wp:posOffset>4538980</wp:posOffset>
          </wp:positionH>
          <wp:positionV relativeFrom="page">
            <wp:posOffset>9909810</wp:posOffset>
          </wp:positionV>
          <wp:extent cx="1127760" cy="265430"/>
          <wp:wrapNone/>
          <wp:docPr id="6" name="Shape 6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127760" cy="26543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  <w:shd w:val="clear" w:color="auto" w:fill="auto"/>
                          <w:lang w:val="pl-PL" w:eastAsia="pl-PL" w:bidi="pl-PL"/>
                        </w:rPr>
                        <w:t>System INFO-EKSPERT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  <w:shd w:val="clear" w:color="auto" w:fill="auto"/>
                          <w:lang w:val="pl-PL" w:eastAsia="pl-PL" w:bidi="pl-PL"/>
                        </w:rPr>
                        <w:t>/ SRTSiRD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32" type="#_x0000_t202" style="position:absolute;margin-left:357.39999999999998pt;margin-top:780.29999999999995pt;width:88.799999999999997pt;height:20.899999999999999pt;z-index:-188744061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i/>
                    <w:iCs/>
                    <w:color w:val="000000"/>
                    <w:spacing w:val="0"/>
                    <w:w w:val="100"/>
                    <w:position w:val="0"/>
                    <w:sz w:val="18"/>
                    <w:szCs w:val="18"/>
                    <w:shd w:val="clear" w:color="auto" w:fill="auto"/>
                    <w:lang w:val="pl-PL" w:eastAsia="pl-PL" w:bidi="pl-PL"/>
                  </w:rPr>
                  <w:t>System INFO-EKSPERT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i/>
                    <w:iCs/>
                    <w:color w:val="000000"/>
                    <w:spacing w:val="0"/>
                    <w:w w:val="100"/>
                    <w:position w:val="0"/>
                    <w:sz w:val="18"/>
                    <w:szCs w:val="18"/>
                    <w:shd w:val="clear" w:color="auto" w:fill="auto"/>
                    <w:lang w:val="pl-PL" w:eastAsia="pl-PL" w:bidi="pl-PL"/>
                  </w:rPr>
                  <w:t>/ SRTSiRD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694" behindDoc="1" locked="0" layoutInCell="1" allowOverlap="1">
          <wp:simplePos x="0" y="0"/>
          <wp:positionH relativeFrom="page">
            <wp:posOffset>6812280</wp:posOffset>
          </wp:positionH>
          <wp:positionV relativeFrom="page">
            <wp:posOffset>9949180</wp:posOffset>
          </wp:positionV>
          <wp:extent cx="368935" cy="109855"/>
          <wp:wrapNone/>
          <wp:docPr id="8" name="Shape 8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368935" cy="10985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 xml:space="preserve">Strona </w:t>
                      </w:r>
                      <w:fldSimple w:instr=" PAGE \* MERGEFORMAT ">
                        <w:r>
                          <w:rPr>
                            <w:b/>
                            <w:bCs/>
                            <w:i/>
                            <w:iCs/>
                            <w:color w:val="000000"/>
                            <w:spacing w:val="0"/>
                            <w:w w:val="100"/>
                            <w:position w:val="0"/>
                            <w:sz w:val="16"/>
                            <w:szCs w:val="16"/>
                            <w:shd w:val="clear" w:color="auto" w:fill="auto"/>
                            <w:lang w:val="pl-PL" w:eastAsia="pl-PL" w:bidi="pl-PL"/>
                          </w:rPr>
                          <w:t>#</w:t>
                        </w:r>
                      </w:fldSimple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34" type="#_x0000_t202" style="position:absolute;margin-left:536.39999999999998pt;margin-top:783.39999999999998pt;width:29.050000000000001pt;height:8.6500000000000004pt;z-index:-188744059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 xml:space="preserve">Strona </w:t>
                </w:r>
                <w:fldSimple w:instr=" PAGE \* MERGEFORMAT ">
                  <w:r>
                    <w:rPr>
                      <w:b/>
                      <w:bCs/>
                      <w:i/>
                      <w:iCs/>
                      <w:color w:val="000000"/>
                      <w:spacing w:val="0"/>
                      <w:w w:val="100"/>
                      <w:position w:val="0"/>
                      <w:sz w:val="16"/>
                      <w:szCs w:val="16"/>
                      <w:shd w:val="clear" w:color="auto" w:fill="auto"/>
                      <w:lang w:val="pl-PL" w:eastAsia="pl-PL" w:bidi="pl-PL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696" behindDoc="1" locked="0" layoutInCell="1" allowOverlap="1">
          <wp:simplePos x="0" y="0"/>
          <wp:positionH relativeFrom="page">
            <wp:posOffset>960120</wp:posOffset>
          </wp:positionH>
          <wp:positionV relativeFrom="page">
            <wp:posOffset>9964420</wp:posOffset>
          </wp:positionV>
          <wp:extent cx="1487170" cy="350520"/>
          <wp:wrapNone/>
          <wp:docPr id="10" name="Shape 10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487170" cy="35052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207451 mgr inż. Rafał Grzybowski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Rzeczoznawca samochodowy RS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001685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36" type="#_x0000_t202" style="position:absolute;margin-left:75.599999999999994pt;margin-top:784.60000000000002pt;width:117.09999999999999pt;height:27.600000000000001pt;z-index:-188744057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207451 mgr inż. Rafał Grzybowski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Rzeczoznawca samochodowy RS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001685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9843770</wp:posOffset>
              </wp:positionV>
              <wp:extent cx="6842760" cy="0"/>
              <wp:wrapNone/>
              <wp:docPr id="12" name="Shape 12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775.10000000000002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00" behindDoc="1" locked="0" layoutInCell="1" allowOverlap="1">
          <wp:simplePos x="0" y="0"/>
          <wp:positionH relativeFrom="page">
            <wp:posOffset>4706620</wp:posOffset>
          </wp:positionH>
          <wp:positionV relativeFrom="page">
            <wp:posOffset>10067925</wp:posOffset>
          </wp:positionV>
          <wp:extent cx="2212975" cy="265430"/>
          <wp:wrapNone/>
          <wp:docPr id="31" name="Shape 31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2212975" cy="26543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 xml:space="preserve">System INFO-EKSPERT Strona </w:t>
                      </w:r>
                      <w:fldSimple w:instr=" PAGE \* MERGEFORMAT ">
                        <w:r>
                          <w:rPr>
                            <w:b/>
                            <w:bCs/>
                            <w:i/>
                            <w:iCs/>
                            <w:color w:val="000000"/>
                            <w:spacing w:val="0"/>
                            <w:w w:val="100"/>
                            <w:position w:val="0"/>
                            <w:sz w:val="19"/>
                            <w:szCs w:val="19"/>
                            <w:shd w:val="clear" w:color="auto" w:fill="auto"/>
                            <w:lang w:val="pl-PL" w:eastAsia="pl-PL" w:bidi="pl-PL"/>
                          </w:rPr>
                          <w:t>#</w:t>
                        </w:r>
                      </w:fldSimple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/ SRTSiRD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57" type="#_x0000_t202" style="position:absolute;margin-left:370.60000000000002pt;margin-top:792.75pt;width:174.25pt;height:20.899999999999999pt;z-index:-18874405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 xml:space="preserve">System INFO-EKSPERT Strona </w:t>
                </w:r>
                <w:fldSimple w:instr=" PAGE \* MERGEFORMAT ">
                  <w:r>
                    <w:rPr>
                      <w:b/>
                      <w:bCs/>
                      <w:i/>
                      <w:iCs/>
                      <w:color w:val="000000"/>
                      <w:spacing w:val="0"/>
                      <w:w w:val="100"/>
                      <w:position w:val="0"/>
                      <w:sz w:val="19"/>
                      <w:szCs w:val="19"/>
                      <w:shd w:val="clear" w:color="auto" w:fill="auto"/>
                      <w:lang w:val="pl-PL" w:eastAsia="pl-PL" w:bidi="pl-PL"/>
                    </w:rPr>
                    <w:t>#</w:t>
                  </w:r>
                </w:fldSimple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/ SRTSiRD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702" behindDoc="1" locked="0" layoutInCell="1" allowOverlap="1">
          <wp:simplePos x="0" y="0"/>
          <wp:positionH relativeFrom="page">
            <wp:posOffset>381000</wp:posOffset>
          </wp:positionH>
          <wp:positionV relativeFrom="page">
            <wp:posOffset>10086340</wp:posOffset>
          </wp:positionV>
          <wp:extent cx="3060065" cy="286385"/>
          <wp:wrapNone/>
          <wp:docPr id="33" name="Shape 33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3060065" cy="28638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4795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1.39</w:t>
                        <w:tab/>
                        <w:t>207451 mgr inż. Rafał Grzybowski Rzeczoznawca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samochodowy RS 001685</w:t>
                      </w:r>
                    </w:p>
                  </w:txbxContent>
                </wps:txbx>
                <wps:bodyPr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59" type="#_x0000_t202" style="position:absolute;margin-left:30.pt;margin-top:794.20000000000005pt;width:240.94999999999999pt;height:22.550000000000001pt;z-index:-188744051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tabs>
                    <w:tab w:pos="4795" w:val="right"/>
                  </w:tabs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1.39</w:t>
                  <w:tab/>
                  <w:t>207451 mgr inż. Rafał Grzybowski Rzeczoznawca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samochodowy RS 001685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10043795</wp:posOffset>
              </wp:positionV>
              <wp:extent cx="6842760" cy="0"/>
              <wp:wrapNone/>
              <wp:docPr id="35" name="Shape 35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790.85000000000002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06" behindDoc="1" locked="0" layoutInCell="1" allowOverlap="1">
          <wp:simplePos x="0" y="0"/>
          <wp:positionH relativeFrom="page">
            <wp:posOffset>4706620</wp:posOffset>
          </wp:positionH>
          <wp:positionV relativeFrom="page">
            <wp:posOffset>10067925</wp:posOffset>
          </wp:positionV>
          <wp:extent cx="2212975" cy="265430"/>
          <wp:wrapNone/>
          <wp:docPr id="38" name="Shape 38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2212975" cy="26543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 xml:space="preserve">System INFO-EKSPERT Strona </w:t>
                      </w:r>
                      <w:fldSimple w:instr=" PAGE \* MERGEFORMAT ">
                        <w:r>
                          <w:rPr>
                            <w:b/>
                            <w:bCs/>
                            <w:i/>
                            <w:iCs/>
                            <w:color w:val="000000"/>
                            <w:spacing w:val="0"/>
                            <w:w w:val="100"/>
                            <w:position w:val="0"/>
                            <w:sz w:val="19"/>
                            <w:szCs w:val="19"/>
                            <w:shd w:val="clear" w:color="auto" w:fill="auto"/>
                            <w:lang w:val="pl-PL" w:eastAsia="pl-PL" w:bidi="pl-PL"/>
                          </w:rPr>
                          <w:t>#</w:t>
                        </w:r>
                      </w:fldSimple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/ SRTSiRD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64" type="#_x0000_t202" style="position:absolute;margin-left:370.60000000000002pt;margin-top:792.75pt;width:174.25pt;height:20.899999999999999pt;z-index:-188744047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 xml:space="preserve">System INFO-EKSPERT Strona </w:t>
                </w:r>
                <w:fldSimple w:instr=" PAGE \* MERGEFORMAT ">
                  <w:r>
                    <w:rPr>
                      <w:b/>
                      <w:bCs/>
                      <w:i/>
                      <w:iCs/>
                      <w:color w:val="000000"/>
                      <w:spacing w:val="0"/>
                      <w:w w:val="100"/>
                      <w:position w:val="0"/>
                      <w:sz w:val="19"/>
                      <w:szCs w:val="19"/>
                      <w:shd w:val="clear" w:color="auto" w:fill="auto"/>
                      <w:lang w:val="pl-PL" w:eastAsia="pl-PL" w:bidi="pl-PL"/>
                    </w:rPr>
                    <w:t>#</w:t>
                  </w:r>
                </w:fldSimple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/ SRTSiRD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708" behindDoc="1" locked="0" layoutInCell="1" allowOverlap="1">
          <wp:simplePos x="0" y="0"/>
          <wp:positionH relativeFrom="page">
            <wp:posOffset>381000</wp:posOffset>
          </wp:positionH>
          <wp:positionV relativeFrom="page">
            <wp:posOffset>10086340</wp:posOffset>
          </wp:positionV>
          <wp:extent cx="3060065" cy="286385"/>
          <wp:wrapNone/>
          <wp:docPr id="40" name="Shape 40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3060065" cy="28638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4795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1.39</w:t>
                        <w:tab/>
                        <w:t>207451 mgr inż. Rafał Grzybowski Rzeczoznawca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samochodowy RS 001685</w:t>
                      </w:r>
                    </w:p>
                  </w:txbxContent>
                </wps:txbx>
                <wps:bodyPr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66" type="#_x0000_t202" style="position:absolute;margin-left:30.pt;margin-top:794.20000000000005pt;width:240.94999999999999pt;height:22.550000000000001pt;z-index:-188744045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tabs>
                    <w:tab w:pos="4795" w:val="right"/>
                  </w:tabs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1.39</w:t>
                  <w:tab/>
                  <w:t>207451 mgr inż. Rafał Grzybowski Rzeczoznawca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samochodowy RS 001685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10043795</wp:posOffset>
              </wp:positionV>
              <wp:extent cx="6842760" cy="0"/>
              <wp:wrapNone/>
              <wp:docPr id="42" name="Shape 42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790.85000000000002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28" behindDoc="1" locked="0" layoutInCell="1" allowOverlap="1">
          <wp:simplePos x="0" y="0"/>
          <wp:positionH relativeFrom="page">
            <wp:posOffset>4538980</wp:posOffset>
          </wp:positionH>
          <wp:positionV relativeFrom="page">
            <wp:posOffset>9909810</wp:posOffset>
          </wp:positionV>
          <wp:extent cx="1127760" cy="265430"/>
          <wp:wrapNone/>
          <wp:docPr id="113" name="Shape 113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127760" cy="26543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  <w:shd w:val="clear" w:color="auto" w:fill="auto"/>
                          <w:lang w:val="pl-PL" w:eastAsia="pl-PL" w:bidi="pl-PL"/>
                        </w:rPr>
                        <w:t>System INFO-EKSPERT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  <w:shd w:val="clear" w:color="auto" w:fill="auto"/>
                          <w:lang w:val="pl-PL" w:eastAsia="pl-PL" w:bidi="pl-PL"/>
                        </w:rPr>
                        <w:t>/ SRTSiRD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139" type="#_x0000_t202" style="position:absolute;margin-left:357.39999999999998pt;margin-top:780.29999999999995pt;width:88.799999999999997pt;height:20.899999999999999pt;z-index:-188744025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i/>
                    <w:iCs/>
                    <w:color w:val="000000"/>
                    <w:spacing w:val="0"/>
                    <w:w w:val="100"/>
                    <w:position w:val="0"/>
                    <w:sz w:val="18"/>
                    <w:szCs w:val="18"/>
                    <w:shd w:val="clear" w:color="auto" w:fill="auto"/>
                    <w:lang w:val="pl-PL" w:eastAsia="pl-PL" w:bidi="pl-PL"/>
                  </w:rPr>
                  <w:t>System INFO-EKSPERT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i/>
                    <w:iCs/>
                    <w:color w:val="000000"/>
                    <w:spacing w:val="0"/>
                    <w:w w:val="100"/>
                    <w:position w:val="0"/>
                    <w:sz w:val="18"/>
                    <w:szCs w:val="18"/>
                    <w:shd w:val="clear" w:color="auto" w:fill="auto"/>
                    <w:lang w:val="pl-PL" w:eastAsia="pl-PL" w:bidi="pl-PL"/>
                  </w:rPr>
                  <w:t>/ SRTSiRD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730" behindDoc="1" locked="0" layoutInCell="1" allowOverlap="1">
          <wp:simplePos x="0" y="0"/>
          <wp:positionH relativeFrom="page">
            <wp:posOffset>6812280</wp:posOffset>
          </wp:positionH>
          <wp:positionV relativeFrom="page">
            <wp:posOffset>9949180</wp:posOffset>
          </wp:positionV>
          <wp:extent cx="368935" cy="109855"/>
          <wp:wrapNone/>
          <wp:docPr id="115" name="Shape 115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368935" cy="10985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 xml:space="preserve">Strona </w:t>
                      </w:r>
                      <w:fldSimple w:instr=" PAGE \* MERGEFORMAT ">
                        <w:r>
                          <w:rPr>
                            <w:b/>
                            <w:bCs/>
                            <w:i/>
                            <w:iCs/>
                            <w:color w:val="000000"/>
                            <w:spacing w:val="0"/>
                            <w:w w:val="100"/>
                            <w:position w:val="0"/>
                            <w:sz w:val="16"/>
                            <w:szCs w:val="16"/>
                            <w:shd w:val="clear" w:color="auto" w:fill="auto"/>
                            <w:lang w:val="pl-PL" w:eastAsia="pl-PL" w:bidi="pl-PL"/>
                          </w:rPr>
                          <w:t>#</w:t>
                        </w:r>
                      </w:fldSimple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141" type="#_x0000_t202" style="position:absolute;margin-left:536.39999999999998pt;margin-top:783.39999999999998pt;width:29.050000000000001pt;height:8.6500000000000004pt;z-index:-18874402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 xml:space="preserve">Strona </w:t>
                </w:r>
                <w:fldSimple w:instr=" PAGE \* MERGEFORMAT ">
                  <w:r>
                    <w:rPr>
                      <w:b/>
                      <w:bCs/>
                      <w:i/>
                      <w:iCs/>
                      <w:color w:val="000000"/>
                      <w:spacing w:val="0"/>
                      <w:w w:val="100"/>
                      <w:position w:val="0"/>
                      <w:sz w:val="16"/>
                      <w:szCs w:val="16"/>
                      <w:shd w:val="clear" w:color="auto" w:fill="auto"/>
                      <w:lang w:val="pl-PL" w:eastAsia="pl-PL" w:bidi="pl-PL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732" behindDoc="1" locked="0" layoutInCell="1" allowOverlap="1">
          <wp:simplePos x="0" y="0"/>
          <wp:positionH relativeFrom="page">
            <wp:posOffset>960120</wp:posOffset>
          </wp:positionH>
          <wp:positionV relativeFrom="page">
            <wp:posOffset>9964420</wp:posOffset>
          </wp:positionV>
          <wp:extent cx="1487170" cy="350520"/>
          <wp:wrapNone/>
          <wp:docPr id="117" name="Shape 117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487170" cy="35052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207451 mgr inż. Rafał Grzybowski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Rzeczoznawca samochodowy RS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001685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143" type="#_x0000_t202" style="position:absolute;margin-left:75.599999999999994pt;margin-top:784.60000000000002pt;width:117.09999999999999pt;height:27.600000000000001pt;z-index:-188744021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207451 mgr inż. Rafał Grzybowski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Rzeczoznawca samochodowy RS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001685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9843770</wp:posOffset>
              </wp:positionV>
              <wp:extent cx="6842760" cy="0"/>
              <wp:wrapNone/>
              <wp:docPr id="119" name="Shape 119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775.10000000000002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690" behindDoc="1" locked="0" layoutInCell="1" allowOverlap="1">
          <wp:simplePos x="0" y="0"/>
          <wp:positionH relativeFrom="page">
            <wp:posOffset>378460</wp:posOffset>
          </wp:positionH>
          <wp:positionV relativeFrom="page">
            <wp:posOffset>393700</wp:posOffset>
          </wp:positionV>
          <wp:extent cx="6803390" cy="167640"/>
          <wp:wrapNone/>
          <wp:docPr id="3" name="Shape 3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6803390" cy="16764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0714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Wycena Nr: 0016/2023/02</w:t>
                        <w:tab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z dnia: 2023/02/20</w:t>
                      </w:r>
                    </w:p>
                  </w:txbxContent>
                </wps:txbx>
                <wps:bodyPr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29" type="#_x0000_t202" style="position:absolute;margin-left:29.800000000000001pt;margin-top:31.pt;width:535.70000000000005pt;height:13.199999999999999pt;z-index:-188744063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tabs>
                    <w:tab w:pos="10714" w:val="right"/>
                  </w:tabs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2"/>
                    <w:szCs w:val="22"/>
                  </w:rPr>
                </w:pPr>
                <w:r>
                  <w:rPr>
                    <w:b/>
                    <w:bCs/>
                    <w:color w:val="000000"/>
                    <w:spacing w:val="0"/>
                    <w:w w:val="100"/>
                    <w:position w:val="0"/>
                    <w:sz w:val="22"/>
                    <w:szCs w:val="22"/>
                    <w:shd w:val="clear" w:color="auto" w:fill="auto"/>
                    <w:lang w:val="pl-PL" w:eastAsia="pl-PL" w:bidi="pl-PL"/>
                  </w:rPr>
                  <w:t>Wycena Nr: 0016/2023/02</w:t>
                  <w:tab/>
                </w:r>
                <w:r>
                  <w:rPr>
                    <w:color w:val="000000"/>
                    <w:spacing w:val="0"/>
                    <w:w w:val="100"/>
                    <w:position w:val="0"/>
                    <w:sz w:val="22"/>
                    <w:szCs w:val="22"/>
                    <w:shd w:val="clear" w:color="auto" w:fill="auto"/>
                    <w:lang w:val="pl-PL" w:eastAsia="pl-PL" w:bidi="pl-PL"/>
                  </w:rPr>
                  <w:t>z dnia: 2023/02/20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983615</wp:posOffset>
              </wp:positionV>
              <wp:extent cx="6842760" cy="0"/>
              <wp:wrapNone/>
              <wp:docPr id="5" name="Shape 5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77.450000000000003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698" behindDoc="1" locked="0" layoutInCell="1" allowOverlap="1">
          <wp:simplePos x="0" y="0"/>
          <wp:positionH relativeFrom="page">
            <wp:posOffset>381000</wp:posOffset>
          </wp:positionH>
          <wp:positionV relativeFrom="page">
            <wp:posOffset>372110</wp:posOffset>
          </wp:positionV>
          <wp:extent cx="6809105" cy="146050"/>
          <wp:wrapNone/>
          <wp:docPr id="28" name="Shape 28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6809105" cy="14605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0723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pl-PL" w:eastAsia="pl-PL" w:bidi="pl-PL"/>
                        </w:rPr>
                        <w:t>0016/2023/02</w:t>
                        <w:tab/>
                        <w:t>2023/02/20</w:t>
                      </w:r>
                    </w:p>
                  </w:txbxContent>
                </wps:txbx>
                <wps:bodyPr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54" type="#_x0000_t202" style="position:absolute;margin-left:30.pt;margin-top:29.300000000000001pt;width:536.14999999999998pt;height:11.5pt;z-index:-188744055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tabs>
                    <w:tab w:pos="10723" w:val="right"/>
                  </w:tabs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>
                  <w:rPr>
                    <w:color w:val="000000"/>
                    <w:spacing w:val="0"/>
                    <w:w w:val="100"/>
                    <w:position w:val="0"/>
                    <w:sz w:val="24"/>
                    <w:szCs w:val="24"/>
                    <w:shd w:val="clear" w:color="auto" w:fill="auto"/>
                    <w:lang w:val="pl-PL" w:eastAsia="pl-PL" w:bidi="pl-PL"/>
                  </w:rPr>
                  <w:t>0016/2023/02</w:t>
                  <w:tab/>
                  <w:t>2023/02/20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576580</wp:posOffset>
              </wp:positionV>
              <wp:extent cx="6842760" cy="0"/>
              <wp:wrapNone/>
              <wp:docPr id="30" name="Shape 30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45.399999999999999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04" behindDoc="1" locked="0" layoutInCell="1" allowOverlap="1">
          <wp:simplePos x="0" y="0"/>
          <wp:positionH relativeFrom="page">
            <wp:posOffset>5962015</wp:posOffset>
          </wp:positionH>
          <wp:positionV relativeFrom="page">
            <wp:posOffset>588645</wp:posOffset>
          </wp:positionV>
          <wp:extent cx="1121410" cy="146050"/>
          <wp:wrapNone/>
          <wp:docPr id="36" name="Shape 36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121410" cy="14605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pl-PL" w:eastAsia="pl-PL" w:bidi="pl-PL"/>
                        </w:rPr>
                        <w:t>z dnia:2023/02/20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62" type="#_x0000_t202" style="position:absolute;margin-left:469.44999999999999pt;margin-top:46.350000000000001pt;width:88.299999999999997pt;height:11.5pt;z-index:-188744049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>
                  <w:rPr>
                    <w:color w:val="000000"/>
                    <w:spacing w:val="0"/>
                    <w:w w:val="100"/>
                    <w:position w:val="0"/>
                    <w:sz w:val="24"/>
                    <w:szCs w:val="24"/>
                    <w:shd w:val="clear" w:color="auto" w:fill="auto"/>
                    <w:lang w:val="pl-PL" w:eastAsia="pl-PL" w:bidi="pl-PL"/>
                  </w:rPr>
                  <w:t>z dnia:2023/02/20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24" behindDoc="1" locked="0" layoutInCell="1" allowOverlap="1">
          <wp:simplePos x="0" y="0"/>
          <wp:positionH relativeFrom="page">
            <wp:posOffset>378460</wp:posOffset>
          </wp:positionH>
          <wp:positionV relativeFrom="page">
            <wp:posOffset>366395</wp:posOffset>
          </wp:positionV>
          <wp:extent cx="3005455" cy="405130"/>
          <wp:wrapNone/>
          <wp:docPr id="108" name="Shape 108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3005455" cy="40513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ARKUSZ USTALENIA WARTOŚCI POJAZDU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do wyceny nr: 0016/2023/02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134" type="#_x0000_t202" style="position:absolute;margin-left:29.800000000000001pt;margin-top:28.850000000000001pt;width:236.65000000000001pt;height:31.899999999999999pt;z-index:-188744029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2"/>
                    <w:szCs w:val="22"/>
                  </w:rPr>
                </w:pPr>
                <w:r>
                  <w:rPr>
                    <w:b/>
                    <w:bCs/>
                    <w:color w:val="000000"/>
                    <w:spacing w:val="0"/>
                    <w:w w:val="100"/>
                    <w:position w:val="0"/>
                    <w:sz w:val="22"/>
                    <w:szCs w:val="22"/>
                    <w:shd w:val="clear" w:color="auto" w:fill="auto"/>
                    <w:lang w:val="pl-PL" w:eastAsia="pl-PL" w:bidi="pl-PL"/>
                  </w:rPr>
                  <w:t>ARKUSZ USTALENIA WARTOŚCI POJAZDU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2"/>
                    <w:szCs w:val="22"/>
                  </w:rPr>
                </w:pPr>
                <w:r>
                  <w:rPr>
                    <w:b/>
                    <w:bCs/>
                    <w:color w:val="000000"/>
                    <w:spacing w:val="0"/>
                    <w:w w:val="100"/>
                    <w:position w:val="0"/>
                    <w:sz w:val="22"/>
                    <w:szCs w:val="22"/>
                    <w:shd w:val="clear" w:color="auto" w:fill="auto"/>
                    <w:lang w:val="pl-PL" w:eastAsia="pl-PL" w:bidi="pl-PL"/>
                  </w:rPr>
                  <w:t>do wyceny nr: 0016/2023/02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726" behindDoc="1" locked="0" layoutInCell="1" allowOverlap="1">
          <wp:simplePos x="0" y="0"/>
          <wp:positionH relativeFrom="page">
            <wp:posOffset>6078220</wp:posOffset>
          </wp:positionH>
          <wp:positionV relativeFrom="page">
            <wp:posOffset>603885</wp:posOffset>
          </wp:positionV>
          <wp:extent cx="1103630" cy="140335"/>
          <wp:wrapNone/>
          <wp:docPr id="110" name="Shape 110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103630" cy="14033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z dnia: 2023/02/20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136" type="#_x0000_t202" style="position:absolute;margin-left:478.60000000000002pt;margin-top:47.549999999999997pt;width:86.900000000000006pt;height:11.050000000000001pt;z-index:-188744027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2"/>
                    <w:szCs w:val="22"/>
                  </w:rPr>
                </w:pPr>
                <w:r>
                  <w:rPr>
                    <w:color w:val="000000"/>
                    <w:spacing w:val="0"/>
                    <w:w w:val="100"/>
                    <w:position w:val="0"/>
                    <w:sz w:val="22"/>
                    <w:szCs w:val="22"/>
                    <w:shd w:val="clear" w:color="auto" w:fill="auto"/>
                    <w:lang w:val="pl-PL" w:eastAsia="pl-PL" w:bidi="pl-PL"/>
                  </w:rPr>
                  <w:t>z dnia: 2023/02/20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833755</wp:posOffset>
              </wp:positionV>
              <wp:extent cx="6842760" cy="0"/>
              <wp:wrapNone/>
              <wp:docPr id="112" name="Shape 112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65.650000000000006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customStyle="1" w:styleId="CharStyle3">
    <w:name w:val="Tekst treści_"/>
    <w:basedOn w:val="DefaultParagraphFont"/>
    <w:link w:val="Style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CharStyle6">
    <w:name w:val="Nagłówek #4_"/>
    <w:basedOn w:val="DefaultParagraphFont"/>
    <w:link w:val="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8">
    <w:name w:val="Nagłówek lub stopka (2)_"/>
    <w:basedOn w:val="DefaultParagraphFont"/>
    <w:link w:val="Styl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4">
    <w:name w:val="Inne_"/>
    <w:basedOn w:val="DefaultParagraphFont"/>
    <w:link w:val="Style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CharStyle19">
    <w:name w:val="Nagłówek #2_"/>
    <w:basedOn w:val="DefaultParagraphFont"/>
    <w:link w:val="Style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CharStyle21">
    <w:name w:val="Podpis tabeli_"/>
    <w:basedOn w:val="DefaultParagraphFont"/>
    <w:link w:val="Styl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CharStyle26">
    <w:name w:val="Tekst treści (3)_"/>
    <w:basedOn w:val="DefaultParagraphFont"/>
    <w:link w:val="Style25"/>
    <w:rPr>
      <w:rFonts w:ascii="Times New Roman" w:eastAsia="Times New Roman" w:hAnsi="Times New Roman" w:cs="Times New Roman"/>
      <w:b/>
      <w:bCs/>
      <w:i/>
      <w:iCs/>
      <w:smallCaps w:val="0"/>
      <w:strike w:val="0"/>
      <w:sz w:val="16"/>
      <w:szCs w:val="16"/>
      <w:u w:val="none"/>
    </w:rPr>
  </w:style>
  <w:style w:type="character" w:customStyle="1" w:styleId="CharStyle28">
    <w:name w:val="Tekst treści (2)_"/>
    <w:basedOn w:val="DefaultParagraphFont"/>
    <w:link w:val="Style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32">
    <w:name w:val="Nagłówek #3_"/>
    <w:basedOn w:val="DefaultParagraphFont"/>
    <w:link w:val="Style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38">
    <w:name w:val="Nagłówek #1_"/>
    <w:basedOn w:val="DefaultParagraphFont"/>
    <w:link w:val="Style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CharStyle40">
    <w:name w:val="Podpis obrazu_"/>
    <w:basedOn w:val="DefaultParagraphFont"/>
    <w:link w:val="Style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2">
    <w:name w:val="Tekst treści"/>
    <w:basedOn w:val="Normal"/>
    <w:link w:val="CharStyle3"/>
    <w:pPr>
      <w:widowControl w:val="0"/>
      <w:shd w:val="clear" w:color="auto" w:fill="FFFFFF"/>
      <w:spacing w:line="254" w:lineRule="auto"/>
    </w:pPr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paragraph" w:customStyle="1" w:styleId="Style5">
    <w:name w:val="Nagłówek #4"/>
    <w:basedOn w:val="Normal"/>
    <w:link w:val="CharStyle6"/>
    <w:pPr>
      <w:widowControl w:val="0"/>
      <w:shd w:val="clear" w:color="auto" w:fill="FFFFFF"/>
      <w:jc w:val="both"/>
      <w:outlineLvl w:val="3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7">
    <w:name w:val="Nagłówek lub stopka (2)"/>
    <w:basedOn w:val="Normal"/>
    <w:link w:val="CharStyle8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3">
    <w:name w:val="Inne"/>
    <w:basedOn w:val="Normal"/>
    <w:link w:val="CharStyle14"/>
    <w:pPr>
      <w:widowControl w:val="0"/>
      <w:shd w:val="clear" w:color="auto" w:fill="FFFFFF"/>
      <w:spacing w:line="254" w:lineRule="auto"/>
    </w:pPr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paragraph" w:customStyle="1" w:styleId="Style18">
    <w:name w:val="Nagłówek #2"/>
    <w:basedOn w:val="Normal"/>
    <w:link w:val="CharStyle19"/>
    <w:pPr>
      <w:widowControl w:val="0"/>
      <w:shd w:val="clear" w:color="auto" w:fill="FFFFFF"/>
      <w:spacing w:after="90"/>
      <w:ind w:left="580" w:firstLine="20"/>
      <w:outlineLvl w:val="1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Style20">
    <w:name w:val="Podpis tabeli"/>
    <w:basedOn w:val="Normal"/>
    <w:link w:val="CharStyle21"/>
    <w:pPr>
      <w:widowControl w:val="0"/>
      <w:shd w:val="clear" w:color="auto" w:fill="FFFFFF"/>
      <w:jc w:val="both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Style25">
    <w:name w:val="Tekst treści (3)"/>
    <w:basedOn w:val="Normal"/>
    <w:link w:val="CharStyle26"/>
    <w:pPr>
      <w:widowControl w:val="0"/>
      <w:shd w:val="clear" w:color="auto" w:fill="FFFFFF"/>
      <w:spacing w:after="70"/>
      <w:jc w:val="both"/>
    </w:pPr>
    <w:rPr>
      <w:rFonts w:ascii="Times New Roman" w:eastAsia="Times New Roman" w:hAnsi="Times New Roman" w:cs="Times New Roman"/>
      <w:b/>
      <w:bCs/>
      <w:i/>
      <w:iCs/>
      <w:smallCaps w:val="0"/>
      <w:strike w:val="0"/>
      <w:sz w:val="16"/>
      <w:szCs w:val="16"/>
      <w:u w:val="none"/>
    </w:rPr>
  </w:style>
  <w:style w:type="paragraph" w:customStyle="1" w:styleId="Style27">
    <w:name w:val="Tekst treści (2)"/>
    <w:basedOn w:val="Normal"/>
    <w:link w:val="CharStyle28"/>
    <w:pPr>
      <w:widowControl w:val="0"/>
      <w:shd w:val="clear" w:color="auto" w:fill="FFFFFF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Style31">
    <w:name w:val="Nagłówek #3"/>
    <w:basedOn w:val="Normal"/>
    <w:link w:val="CharStyle32"/>
    <w:pPr>
      <w:widowControl w:val="0"/>
      <w:shd w:val="clear" w:color="auto" w:fill="FFFFFF"/>
      <w:spacing w:after="80"/>
      <w:outlineLvl w:val="2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37">
    <w:name w:val="Nagłówek #1"/>
    <w:basedOn w:val="Normal"/>
    <w:link w:val="CharStyle38"/>
    <w:pPr>
      <w:widowControl w:val="0"/>
      <w:shd w:val="clear" w:color="auto" w:fill="FFFFFF"/>
      <w:spacing w:line="298" w:lineRule="auto"/>
      <w:ind w:left="740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paragraph" w:customStyle="1" w:styleId="Style39">
    <w:name w:val="Podpis obrazu"/>
    <w:basedOn w:val="Normal"/>
    <w:link w:val="CharStyle40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image" Target="media/image1.jpeg" TargetMode="External"/><Relationship Id="rId9" Type="http://schemas.openxmlformats.org/officeDocument/2006/relationships/image" Target="media/image2.jpeg"/><Relationship Id="rId10" Type="http://schemas.openxmlformats.org/officeDocument/2006/relationships/image" Target="media/image2.jpeg" TargetMode="Externa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image" Target="media/image3.png"/><Relationship Id="rId16" Type="http://schemas.openxmlformats.org/officeDocument/2006/relationships/image" Target="media/image3.png" TargetMode="External"/><Relationship Id="rId17" Type="http://schemas.openxmlformats.org/officeDocument/2006/relationships/image" Target="media/image4.jpeg"/><Relationship Id="rId18" Type="http://schemas.openxmlformats.org/officeDocument/2006/relationships/image" Target="media/image4.jpeg" TargetMode="External"/><Relationship Id="rId19" Type="http://schemas.openxmlformats.org/officeDocument/2006/relationships/image" Target="media/image5.jpeg"/><Relationship Id="rId20" Type="http://schemas.openxmlformats.org/officeDocument/2006/relationships/image" Target="media/image5.jpeg" TargetMode="External"/><Relationship Id="rId21" Type="http://schemas.openxmlformats.org/officeDocument/2006/relationships/image" Target="media/image6.png"/><Relationship Id="rId22" Type="http://schemas.openxmlformats.org/officeDocument/2006/relationships/image" Target="media/image6.png" TargetMode="External"/><Relationship Id="rId23" Type="http://schemas.openxmlformats.org/officeDocument/2006/relationships/image" Target="media/image7.png"/><Relationship Id="rId24" Type="http://schemas.openxmlformats.org/officeDocument/2006/relationships/image" Target="media/image7.png" TargetMode="External"/><Relationship Id="rId25" Type="http://schemas.openxmlformats.org/officeDocument/2006/relationships/image" Target="media/image8.jpeg"/><Relationship Id="rId26" Type="http://schemas.openxmlformats.org/officeDocument/2006/relationships/image" Target="media/image8.jpeg" TargetMode="External"/><Relationship Id="rId27" Type="http://schemas.openxmlformats.org/officeDocument/2006/relationships/image" Target="media/image9.jpeg"/><Relationship Id="rId28" Type="http://schemas.openxmlformats.org/officeDocument/2006/relationships/image" Target="media/image9.jpeg" TargetMode="External"/><Relationship Id="rId29" Type="http://schemas.openxmlformats.org/officeDocument/2006/relationships/image" Target="media/image10.jpeg"/><Relationship Id="rId30" Type="http://schemas.openxmlformats.org/officeDocument/2006/relationships/image" Target="media/image10.jpeg" TargetMode="External"/><Relationship Id="rId31" Type="http://schemas.openxmlformats.org/officeDocument/2006/relationships/image" Target="media/image11.jpeg"/><Relationship Id="rId32" Type="http://schemas.openxmlformats.org/officeDocument/2006/relationships/image" Target="media/image11.jpeg" TargetMode="External"/><Relationship Id="rId33" Type="http://schemas.openxmlformats.org/officeDocument/2006/relationships/image" Target="media/image12.jpeg"/><Relationship Id="rId34" Type="http://schemas.openxmlformats.org/officeDocument/2006/relationships/image" Target="media/image12.jpeg" TargetMode="External"/><Relationship Id="rId35" Type="http://schemas.openxmlformats.org/officeDocument/2006/relationships/image" Target="media/image13.jpeg"/><Relationship Id="rId36" Type="http://schemas.openxmlformats.org/officeDocument/2006/relationships/image" Target="media/image13.jpeg" TargetMode="External"/><Relationship Id="rId37" Type="http://schemas.openxmlformats.org/officeDocument/2006/relationships/image" Target="media/image14.jpeg"/><Relationship Id="rId38" Type="http://schemas.openxmlformats.org/officeDocument/2006/relationships/image" Target="media/image14.jpeg" TargetMode="External"/><Relationship Id="rId39" Type="http://schemas.openxmlformats.org/officeDocument/2006/relationships/image" Target="media/image15.jpeg"/><Relationship Id="rId40" Type="http://schemas.openxmlformats.org/officeDocument/2006/relationships/image" Target="media/image15.jpeg" TargetMode="External"/><Relationship Id="rId41" Type="http://schemas.openxmlformats.org/officeDocument/2006/relationships/image" Target="media/image16.jpeg"/><Relationship Id="rId42" Type="http://schemas.openxmlformats.org/officeDocument/2006/relationships/image" Target="media/image16.jpeg" TargetMode="External"/><Relationship Id="rId43" Type="http://schemas.openxmlformats.org/officeDocument/2006/relationships/image" Target="media/image17.jpeg"/><Relationship Id="rId44" Type="http://schemas.openxmlformats.org/officeDocument/2006/relationships/image" Target="media/image17.jpeg" TargetMode="External"/><Relationship Id="rId45" Type="http://schemas.openxmlformats.org/officeDocument/2006/relationships/image" Target="media/image18.jpeg"/><Relationship Id="rId46" Type="http://schemas.openxmlformats.org/officeDocument/2006/relationships/image" Target="media/image18.jpeg" TargetMode="External"/><Relationship Id="rId47" Type="http://schemas.openxmlformats.org/officeDocument/2006/relationships/image" Target="media/image19.jpeg"/><Relationship Id="rId48" Type="http://schemas.openxmlformats.org/officeDocument/2006/relationships/image" Target="media/image19.jpeg" TargetMode="External"/><Relationship Id="rId49" Type="http://schemas.openxmlformats.org/officeDocument/2006/relationships/image" Target="media/image20.jpeg"/><Relationship Id="rId50" Type="http://schemas.openxmlformats.org/officeDocument/2006/relationships/image" Target="media/image20.jpeg" TargetMode="External"/><Relationship Id="rId51" Type="http://schemas.openxmlformats.org/officeDocument/2006/relationships/image" Target="media/image21.jpeg"/><Relationship Id="rId52" Type="http://schemas.openxmlformats.org/officeDocument/2006/relationships/image" Target="media/image21.jpeg" TargetMode="External"/><Relationship Id="rId53" Type="http://schemas.openxmlformats.org/officeDocument/2006/relationships/image" Target="media/image22.jpeg"/><Relationship Id="rId54" Type="http://schemas.openxmlformats.org/officeDocument/2006/relationships/image" Target="media/image22.jpeg" TargetMode="External"/><Relationship Id="rId55" Type="http://schemas.openxmlformats.org/officeDocument/2006/relationships/image" Target="media/image23.jpeg"/><Relationship Id="rId56" Type="http://schemas.openxmlformats.org/officeDocument/2006/relationships/image" Target="media/image23.jpeg" TargetMode="External"/><Relationship Id="rId57" Type="http://schemas.openxmlformats.org/officeDocument/2006/relationships/image" Target="media/image24.jpeg"/><Relationship Id="rId58" Type="http://schemas.openxmlformats.org/officeDocument/2006/relationships/image" Target="media/image24.jpeg" TargetMode="External"/><Relationship Id="rId59" Type="http://schemas.openxmlformats.org/officeDocument/2006/relationships/header" Target="header4.xml"/><Relationship Id="rId60" Type="http://schemas.openxmlformats.org/officeDocument/2006/relationships/footer" Target="footer4.xml"/><Relationship Id="rId61" Type="http://schemas.openxmlformats.org/officeDocument/2006/relationships/header" Target="header5.xml"/><Relationship Id="rId62" Type="http://schemas.openxmlformats.org/officeDocument/2006/relationships/footer" Target="footer5.xml"/></Relationships>
</file>