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9B" w:rsidRPr="00873155" w:rsidRDefault="008F089B" w:rsidP="00B91F06">
      <w:pPr>
        <w:spacing w:after="120" w:line="240" w:lineRule="auto"/>
        <w:jc w:val="center"/>
        <w:rPr>
          <w:rFonts w:eastAsia="Times New Roman"/>
          <w:lang w:eastAsia="pl-PL"/>
        </w:rPr>
      </w:pPr>
      <w:bookmarkStart w:id="0" w:name="_GoBack"/>
      <w:bookmarkEnd w:id="0"/>
      <w:r w:rsidRPr="00873155">
        <w:rPr>
          <w:rFonts w:eastAsia="Times New Roman"/>
          <w:b/>
          <w:bCs/>
          <w:lang w:eastAsia="pl-PL"/>
        </w:rPr>
        <w:t>Uchwała nr</w:t>
      </w:r>
      <w:r w:rsidR="00384922">
        <w:rPr>
          <w:rFonts w:eastAsia="Times New Roman"/>
          <w:b/>
          <w:bCs/>
          <w:lang w:eastAsia="pl-PL"/>
        </w:rPr>
        <w:t xml:space="preserve"> 102</w:t>
      </w:r>
    </w:p>
    <w:p w:rsidR="008F089B" w:rsidRPr="00873155" w:rsidRDefault="008F089B" w:rsidP="00B91F06">
      <w:pPr>
        <w:spacing w:after="120" w:line="240" w:lineRule="auto"/>
        <w:jc w:val="center"/>
        <w:rPr>
          <w:rFonts w:eastAsia="Times New Roman"/>
          <w:lang w:eastAsia="pl-PL"/>
        </w:rPr>
      </w:pPr>
      <w:r w:rsidRPr="00873155">
        <w:rPr>
          <w:rFonts w:eastAsia="Times New Roman"/>
          <w:b/>
          <w:bCs/>
          <w:lang w:eastAsia="pl-PL"/>
        </w:rPr>
        <w:t>Rady Działalności Pożytku Publicznego</w:t>
      </w:r>
    </w:p>
    <w:p w:rsidR="008F089B" w:rsidRPr="00873155" w:rsidRDefault="008F089B" w:rsidP="00B91F06">
      <w:pPr>
        <w:pStyle w:val="Default"/>
        <w:spacing w:after="120"/>
        <w:jc w:val="center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873155">
        <w:rPr>
          <w:rFonts w:eastAsia="Times New Roman" w:cs="Times New Roman"/>
          <w:b/>
          <w:bCs/>
          <w:sz w:val="22"/>
          <w:szCs w:val="22"/>
          <w:lang w:eastAsia="pl-PL"/>
        </w:rPr>
        <w:t>z dnia</w:t>
      </w:r>
      <w:r w:rsidR="00F10CBC" w:rsidRPr="00873155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</w:t>
      </w:r>
      <w:r w:rsidR="00B91F06" w:rsidRPr="00873155">
        <w:rPr>
          <w:rFonts w:eastAsia="Times New Roman" w:cs="Times New Roman"/>
          <w:b/>
          <w:bCs/>
          <w:sz w:val="22"/>
          <w:szCs w:val="22"/>
          <w:lang w:eastAsia="pl-PL"/>
        </w:rPr>
        <w:t xml:space="preserve">23 stycznia </w:t>
      </w:r>
      <w:r w:rsidRPr="00873155">
        <w:rPr>
          <w:rFonts w:eastAsia="Times New Roman" w:cs="Times New Roman"/>
          <w:b/>
          <w:bCs/>
          <w:sz w:val="22"/>
          <w:szCs w:val="22"/>
          <w:lang w:eastAsia="pl-PL"/>
        </w:rPr>
        <w:t>201</w:t>
      </w:r>
      <w:r w:rsidR="00B91F06" w:rsidRPr="00873155">
        <w:rPr>
          <w:rFonts w:eastAsia="Times New Roman" w:cs="Times New Roman"/>
          <w:b/>
          <w:bCs/>
          <w:sz w:val="22"/>
          <w:szCs w:val="22"/>
          <w:lang w:eastAsia="pl-PL"/>
        </w:rPr>
        <w:t>5</w:t>
      </w:r>
      <w:r w:rsidRPr="00873155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r.</w:t>
      </w:r>
    </w:p>
    <w:p w:rsidR="00B91F06" w:rsidRPr="00873155" w:rsidRDefault="008F089B" w:rsidP="00B91F06">
      <w:pPr>
        <w:spacing w:after="120" w:line="240" w:lineRule="auto"/>
        <w:jc w:val="center"/>
        <w:rPr>
          <w:rFonts w:cs="Arial"/>
          <w:b/>
        </w:rPr>
      </w:pPr>
      <w:r w:rsidRPr="00873155">
        <w:rPr>
          <w:rFonts w:eastAsia="Times New Roman"/>
          <w:b/>
          <w:bCs/>
          <w:lang w:eastAsia="pl-PL"/>
        </w:rPr>
        <w:t xml:space="preserve">w sprawie </w:t>
      </w:r>
      <w:r w:rsidR="00B91F06" w:rsidRPr="00873155">
        <w:rPr>
          <w:rFonts w:eastAsia="Times New Roman"/>
          <w:b/>
          <w:bCs/>
          <w:lang w:eastAsia="pl-PL"/>
        </w:rPr>
        <w:t>projektu wytycznych</w:t>
      </w:r>
      <w:bookmarkStart w:id="1" w:name="_Toc366145246"/>
      <w:r w:rsidR="00B91F06" w:rsidRPr="00873155">
        <w:rPr>
          <w:rFonts w:cs="Arial"/>
          <w:b/>
        </w:rPr>
        <w:t xml:space="preserve"> w zakresie</w:t>
      </w:r>
      <w:bookmarkEnd w:id="1"/>
      <w:r w:rsidR="00B91F06" w:rsidRPr="00873155">
        <w:rPr>
          <w:rFonts w:cs="Arial"/>
          <w:b/>
        </w:rPr>
        <w:t xml:space="preserve"> realizacji przedsięwzięć w obszarze włączenia społecznego i zwalczania ubóstwa z wykorzystaniem środków</w:t>
      </w:r>
      <w:bookmarkStart w:id="2" w:name="_Toc366145249"/>
      <w:r w:rsidR="00B91F06" w:rsidRPr="00873155">
        <w:rPr>
          <w:rFonts w:cs="Arial"/>
          <w:b/>
        </w:rPr>
        <w:t xml:space="preserve">  Europejskiego Funduszu Społecznego</w:t>
      </w:r>
      <w:bookmarkEnd w:id="2"/>
      <w:r w:rsidR="00B91F06" w:rsidRPr="00873155">
        <w:rPr>
          <w:rFonts w:cs="Arial"/>
          <w:b/>
        </w:rPr>
        <w:t xml:space="preserve"> i Europejskiego Funduszu Rozwoju  Regionalnego na lata 2014-2020 przedstawionych przez Ministra Infrastruktury i Rozwoju</w:t>
      </w:r>
      <w:r w:rsidR="00205F14">
        <w:rPr>
          <w:rFonts w:cs="Arial"/>
          <w:b/>
        </w:rPr>
        <w:t>.</w:t>
      </w:r>
    </w:p>
    <w:p w:rsidR="008F089B" w:rsidRPr="00873155" w:rsidRDefault="008F089B" w:rsidP="008F089B">
      <w:pPr>
        <w:pStyle w:val="Default"/>
        <w:spacing w:after="120" w:line="276" w:lineRule="auto"/>
        <w:rPr>
          <w:rFonts w:eastAsia="Times New Roman" w:cs="Times New Roman"/>
          <w:b/>
          <w:bCs/>
          <w:sz w:val="22"/>
          <w:szCs w:val="22"/>
          <w:lang w:eastAsia="pl-PL"/>
        </w:rPr>
      </w:pPr>
    </w:p>
    <w:p w:rsidR="00B91F06" w:rsidRPr="00873155" w:rsidRDefault="008F089B" w:rsidP="00B91F06">
      <w:pPr>
        <w:jc w:val="both"/>
        <w:rPr>
          <w:rFonts w:cs="Arial"/>
        </w:rPr>
      </w:pPr>
      <w:r w:rsidRPr="00873155">
        <w:rPr>
          <w:rFonts w:eastAsia="Times New Roman"/>
          <w:lang w:eastAsia="pl-PL"/>
        </w:rPr>
        <w:t xml:space="preserve">Na podstawie § 9 ust. 2 rozporządzenia Ministra Gospodarki, Pracy i Polityki Społecznej </w:t>
      </w:r>
      <w:r w:rsidRPr="00873155">
        <w:rPr>
          <w:rFonts w:eastAsia="Times New Roman"/>
          <w:lang w:eastAsia="pl-PL"/>
        </w:rPr>
        <w:br/>
        <w:t>z dnia 4 sierpnia 2003 r. w sprawie Rady Działalności Pożytku Publicznego (Dz. U. nr 147, poz.</w:t>
      </w:r>
      <w:r w:rsidR="00205F14">
        <w:rPr>
          <w:rFonts w:eastAsia="Times New Roman"/>
          <w:lang w:eastAsia="pl-PL"/>
        </w:rPr>
        <w:t xml:space="preserve"> 1431) oraz art. 35 ust. 2 pkt 2</w:t>
      </w:r>
      <w:r w:rsidRPr="00873155">
        <w:rPr>
          <w:rFonts w:eastAsia="Times New Roman"/>
          <w:lang w:eastAsia="pl-PL"/>
        </w:rPr>
        <w:t xml:space="preserve"> ustawy z dnia 24 kwietnia 2003 r. o działalności pożytku publicznego i o wolontariacie (Dz. U. z 2014 r. poz. 1118 z </w:t>
      </w:r>
      <w:proofErr w:type="spellStart"/>
      <w:r w:rsidRPr="00873155">
        <w:rPr>
          <w:rFonts w:eastAsia="Times New Roman"/>
          <w:lang w:eastAsia="pl-PL"/>
        </w:rPr>
        <w:t>późn</w:t>
      </w:r>
      <w:proofErr w:type="spellEnd"/>
      <w:r w:rsidRPr="00873155">
        <w:rPr>
          <w:rFonts w:eastAsia="Times New Roman"/>
          <w:lang w:eastAsia="pl-PL"/>
        </w:rPr>
        <w:t xml:space="preserve">. zm.), uchwala się stanowisko Rady Działalności Pożytku Publicznego </w:t>
      </w:r>
      <w:r w:rsidRPr="00873155">
        <w:rPr>
          <w:rFonts w:eastAsia="Times New Roman"/>
          <w:bCs/>
          <w:lang w:eastAsia="pl-PL"/>
        </w:rPr>
        <w:t xml:space="preserve">w sprawie </w:t>
      </w:r>
      <w:r w:rsidR="00B91F06" w:rsidRPr="00873155">
        <w:rPr>
          <w:rFonts w:eastAsia="Times New Roman"/>
          <w:bCs/>
          <w:lang w:eastAsia="pl-PL"/>
        </w:rPr>
        <w:t>projektu wytycznych</w:t>
      </w:r>
      <w:r w:rsidR="00B91F06" w:rsidRPr="00873155">
        <w:rPr>
          <w:rFonts w:cs="Arial"/>
        </w:rPr>
        <w:t xml:space="preserve"> w zakresie realizacji przedsięwzięć w obszarze włączenia społecznego i zwalczania ubóstwa z wykorzystaniem środków  Europejskiego Funduszu Społecznego i Europejskiego Funduszu Rozwoju  Regionalnego na lata 2014-2020 przedstawionych przez Ministra Infrastruktury i Rozwoju</w:t>
      </w:r>
      <w:r w:rsidR="00205F14">
        <w:rPr>
          <w:rFonts w:cs="Arial"/>
        </w:rPr>
        <w:t>.</w:t>
      </w:r>
    </w:p>
    <w:p w:rsidR="008F089B" w:rsidRPr="00873155" w:rsidRDefault="008F089B" w:rsidP="00B91F06">
      <w:pPr>
        <w:jc w:val="center"/>
        <w:rPr>
          <w:rFonts w:eastAsia="Times New Roman"/>
          <w:lang w:eastAsia="pl-PL"/>
        </w:rPr>
      </w:pPr>
      <w:r w:rsidRPr="00873155">
        <w:rPr>
          <w:rFonts w:eastAsia="Times New Roman"/>
          <w:lang w:eastAsia="pl-PL"/>
        </w:rPr>
        <w:t>§ 1</w:t>
      </w:r>
    </w:p>
    <w:p w:rsidR="00E06499" w:rsidRPr="00873155" w:rsidRDefault="008F089B" w:rsidP="00B91F06">
      <w:pPr>
        <w:jc w:val="both"/>
        <w:rPr>
          <w:rFonts w:cs="Arial"/>
        </w:rPr>
      </w:pPr>
      <w:r w:rsidRPr="00873155">
        <w:rPr>
          <w:rFonts w:eastAsia="Times New Roman"/>
          <w:lang w:eastAsia="pl-PL"/>
        </w:rPr>
        <w:t xml:space="preserve">Rada Działalności Pożytku Publicznego </w:t>
      </w:r>
      <w:r w:rsidR="00B91F06" w:rsidRPr="00873155">
        <w:rPr>
          <w:rFonts w:eastAsia="Times New Roman"/>
          <w:lang w:eastAsia="pl-PL"/>
        </w:rPr>
        <w:t>akceptuje zgłoszone przez Ministra Infrastruktury i Rozwoju projekt w</w:t>
      </w:r>
      <w:r w:rsidR="00B91F06" w:rsidRPr="00873155">
        <w:rPr>
          <w:rFonts w:eastAsia="Times New Roman"/>
          <w:bCs/>
          <w:lang w:eastAsia="pl-PL"/>
        </w:rPr>
        <w:t>ytycznych</w:t>
      </w:r>
      <w:r w:rsidR="00B91F06" w:rsidRPr="00873155">
        <w:rPr>
          <w:rFonts w:cs="Arial"/>
        </w:rPr>
        <w:t xml:space="preserve"> w zakresie realizacji przedsięwzięć w obszarze włączenia społecznego i zwalczania ubóstwa z wykorzystaniem środków  Europejskiego Funduszu Społecznego i Europejskiego Funduszu Rozwoju  Regionalnego na lata 2014-2020 przedstawionych przez Ministra Infrastruktury i Rozwoju</w:t>
      </w:r>
      <w:r w:rsidR="00873155" w:rsidRPr="00873155">
        <w:rPr>
          <w:rFonts w:cs="Arial"/>
        </w:rPr>
        <w:t>.</w:t>
      </w:r>
    </w:p>
    <w:p w:rsidR="00873155" w:rsidRPr="00873155" w:rsidRDefault="00873155" w:rsidP="00B91F06">
      <w:pPr>
        <w:jc w:val="both"/>
        <w:rPr>
          <w:rFonts w:cs="Arial"/>
        </w:rPr>
      </w:pPr>
      <w:r w:rsidRPr="00873155">
        <w:rPr>
          <w:rFonts w:cs="Arial"/>
        </w:rPr>
        <w:t>Na szczególne uznanie zasługują kwestie odnoszące się do:</w:t>
      </w:r>
    </w:p>
    <w:p w:rsidR="00873155" w:rsidRPr="00873155" w:rsidRDefault="00873155" w:rsidP="00873155">
      <w:pPr>
        <w:pStyle w:val="Akapitzlist"/>
        <w:numPr>
          <w:ilvl w:val="0"/>
          <w:numId w:val="2"/>
        </w:numPr>
        <w:jc w:val="both"/>
        <w:rPr>
          <w:rFonts w:cs="Arial"/>
        </w:rPr>
      </w:pPr>
      <w:r w:rsidRPr="00873155">
        <w:rPr>
          <w:rFonts w:cs="Arial"/>
        </w:rPr>
        <w:t>poszerzenia działań w obszarze aktywnej integracji obejmujących zarówno działania wobec osób i rodzin a także środowisk w ramach organizowania społeczności lokalnej;</w:t>
      </w:r>
    </w:p>
    <w:p w:rsidR="00873155" w:rsidRPr="00873155" w:rsidRDefault="00873155" w:rsidP="00873155">
      <w:pPr>
        <w:pStyle w:val="Akapitzlist"/>
        <w:numPr>
          <w:ilvl w:val="0"/>
          <w:numId w:val="2"/>
        </w:numPr>
        <w:jc w:val="both"/>
        <w:rPr>
          <w:rFonts w:cs="Arial"/>
        </w:rPr>
      </w:pPr>
      <w:r w:rsidRPr="00873155">
        <w:rPr>
          <w:rFonts w:cs="Arial"/>
        </w:rPr>
        <w:t>budowy systemu usług społecznych użyteczności publicznej oraz mieszkań chronionych;</w:t>
      </w:r>
    </w:p>
    <w:p w:rsidR="00873155" w:rsidRPr="00873155" w:rsidRDefault="00873155" w:rsidP="00873155">
      <w:pPr>
        <w:pStyle w:val="Akapitzlist"/>
        <w:numPr>
          <w:ilvl w:val="0"/>
          <w:numId w:val="2"/>
        </w:numPr>
        <w:jc w:val="both"/>
        <w:rPr>
          <w:rFonts w:cs="Arial"/>
        </w:rPr>
      </w:pPr>
      <w:r w:rsidRPr="00873155">
        <w:rPr>
          <w:rFonts w:cs="Arial"/>
        </w:rPr>
        <w:t>wprowadzenia zasady projektowania uniwersalnego w zakresie infrastruktury społecznej;</w:t>
      </w:r>
    </w:p>
    <w:p w:rsidR="00873155" w:rsidRPr="00873155" w:rsidRDefault="00873155" w:rsidP="00873155">
      <w:pPr>
        <w:pStyle w:val="Akapitzlist"/>
        <w:numPr>
          <w:ilvl w:val="0"/>
          <w:numId w:val="2"/>
        </w:numPr>
        <w:jc w:val="both"/>
        <w:rPr>
          <w:rFonts w:cs="Arial"/>
        </w:rPr>
      </w:pPr>
      <w:r w:rsidRPr="00873155">
        <w:rPr>
          <w:rFonts w:cs="Arial"/>
        </w:rPr>
        <w:t>działań w obszarze ekonomii społecznej promujących zarówno działania pożytku publicznego jak i przedsiębiorczość społeczną.</w:t>
      </w:r>
    </w:p>
    <w:p w:rsidR="00873155" w:rsidRPr="00873155" w:rsidRDefault="00873155" w:rsidP="00B91F06">
      <w:pPr>
        <w:jc w:val="both"/>
        <w:rPr>
          <w:rFonts w:cs="Tahoma"/>
        </w:rPr>
      </w:pPr>
      <w:r w:rsidRPr="00873155">
        <w:rPr>
          <w:rFonts w:cs="Arial"/>
        </w:rPr>
        <w:t xml:space="preserve"> </w:t>
      </w:r>
    </w:p>
    <w:p w:rsidR="008F089B" w:rsidRPr="00873155" w:rsidRDefault="008F089B" w:rsidP="008F089B">
      <w:pPr>
        <w:spacing w:after="120"/>
        <w:jc w:val="center"/>
        <w:rPr>
          <w:rFonts w:eastAsia="Times New Roman"/>
          <w:lang w:eastAsia="pl-PL"/>
        </w:rPr>
      </w:pPr>
      <w:r w:rsidRPr="00873155">
        <w:rPr>
          <w:rFonts w:eastAsia="Times New Roman"/>
          <w:lang w:eastAsia="pl-PL"/>
        </w:rPr>
        <w:t>§ 2</w:t>
      </w:r>
    </w:p>
    <w:p w:rsidR="00A3268B" w:rsidRPr="00873155" w:rsidRDefault="00B91F06" w:rsidP="00B91F06">
      <w:pPr>
        <w:spacing w:after="120"/>
        <w:jc w:val="both"/>
        <w:rPr>
          <w:rFonts w:eastAsia="Times New Roman"/>
          <w:lang w:eastAsia="pl-PL"/>
        </w:rPr>
      </w:pPr>
      <w:r w:rsidRPr="00873155">
        <w:rPr>
          <w:rFonts w:eastAsia="Times New Roman"/>
          <w:lang w:eastAsia="pl-PL"/>
        </w:rPr>
        <w:t>Rada przedstawia w załączeniu propozycje zmian do uwzględnienia wypracowane przez zespół ds. usług społecznych z udziałem organizacji obywatelskich, stanowiące załącznik nr 1 do uchwały.</w:t>
      </w:r>
    </w:p>
    <w:p w:rsidR="00873155" w:rsidRDefault="00873155" w:rsidP="00E06499">
      <w:pPr>
        <w:spacing w:after="120"/>
        <w:jc w:val="center"/>
        <w:rPr>
          <w:rFonts w:eastAsia="Times New Roman"/>
          <w:lang w:eastAsia="pl-PL"/>
        </w:rPr>
      </w:pPr>
    </w:p>
    <w:p w:rsidR="00E06499" w:rsidRPr="00873155" w:rsidRDefault="00E06499" w:rsidP="00E06499">
      <w:pPr>
        <w:spacing w:after="120"/>
        <w:jc w:val="center"/>
        <w:rPr>
          <w:rFonts w:eastAsia="Times New Roman"/>
          <w:lang w:eastAsia="pl-PL"/>
        </w:rPr>
      </w:pPr>
      <w:r w:rsidRPr="00873155">
        <w:rPr>
          <w:rFonts w:eastAsia="Times New Roman"/>
          <w:lang w:eastAsia="pl-PL"/>
        </w:rPr>
        <w:t>§ 3</w:t>
      </w:r>
    </w:p>
    <w:p w:rsidR="001B2B85" w:rsidRPr="001B2B85" w:rsidRDefault="001B2B85" w:rsidP="001B2B85">
      <w:pPr>
        <w:spacing w:after="120"/>
        <w:jc w:val="both"/>
        <w:rPr>
          <w:rFonts w:eastAsia="Times New Roman"/>
          <w:lang w:eastAsia="pl-PL"/>
        </w:rPr>
      </w:pPr>
      <w:r w:rsidRPr="001B2B85">
        <w:t xml:space="preserve">Uwagi do projektu Wytycznych w zakresie realizacji przedsięwzięć w obszarze włączenia społecznego i zwalczania ubóstwa z wykorzystaniem środków Europejskiego Funduszu Społecznego i Europejskiego Funduszu Rozwoju Regionalnego na lata 2014-2020 stanowią </w:t>
      </w:r>
      <w:r w:rsidRPr="001B2B85">
        <w:rPr>
          <w:rFonts w:eastAsia="Times New Roman"/>
          <w:lang w:eastAsia="pl-PL"/>
        </w:rPr>
        <w:t>załącznik nr 1 do uchwały.</w:t>
      </w:r>
    </w:p>
    <w:p w:rsidR="001B2B85" w:rsidRDefault="001B2B85" w:rsidP="001B2B85">
      <w:pPr>
        <w:spacing w:after="120"/>
        <w:jc w:val="center"/>
        <w:rPr>
          <w:rFonts w:eastAsia="Times New Roman"/>
          <w:lang w:eastAsia="pl-PL"/>
        </w:rPr>
      </w:pPr>
    </w:p>
    <w:p w:rsidR="001B2B85" w:rsidRDefault="001B2B85" w:rsidP="001B2B85">
      <w:pPr>
        <w:spacing w:after="120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>§ 4</w:t>
      </w:r>
    </w:p>
    <w:p w:rsidR="001B2B85" w:rsidRPr="00873155" w:rsidRDefault="001B2B85" w:rsidP="001B2B85">
      <w:pPr>
        <w:spacing w:after="120"/>
        <w:jc w:val="both"/>
      </w:pPr>
      <w:r w:rsidRPr="00873155">
        <w:rPr>
          <w:rFonts w:eastAsia="Times New Roman"/>
          <w:lang w:eastAsia="pl-PL"/>
        </w:rPr>
        <w:t xml:space="preserve">Uchwała wchodzi w życie z dniem podjęcia. </w:t>
      </w:r>
    </w:p>
    <w:p w:rsidR="001B2B85" w:rsidRPr="00873155" w:rsidRDefault="001B2B85" w:rsidP="001B2B85">
      <w:pPr>
        <w:spacing w:after="120"/>
        <w:jc w:val="center"/>
        <w:rPr>
          <w:rFonts w:eastAsia="Times New Roman"/>
          <w:lang w:eastAsia="pl-PL"/>
        </w:rPr>
      </w:pPr>
    </w:p>
    <w:p w:rsidR="00B91F06" w:rsidRPr="00873155" w:rsidRDefault="00B91F06">
      <w:pPr>
        <w:rPr>
          <w:sz w:val="20"/>
          <w:szCs w:val="20"/>
        </w:rPr>
      </w:pPr>
    </w:p>
    <w:sectPr w:rsidR="00B91F06" w:rsidRPr="00873155" w:rsidSect="00F95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70C5"/>
    <w:multiLevelType w:val="hybridMultilevel"/>
    <w:tmpl w:val="0B1C9B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096D38"/>
    <w:multiLevelType w:val="hybridMultilevel"/>
    <w:tmpl w:val="A9521E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9B"/>
    <w:rsid w:val="00037AD7"/>
    <w:rsid w:val="000A6E7D"/>
    <w:rsid w:val="00127752"/>
    <w:rsid w:val="001B2B85"/>
    <w:rsid w:val="00205F14"/>
    <w:rsid w:val="00384922"/>
    <w:rsid w:val="00560CC1"/>
    <w:rsid w:val="00671B54"/>
    <w:rsid w:val="00704399"/>
    <w:rsid w:val="00873155"/>
    <w:rsid w:val="00883DBB"/>
    <w:rsid w:val="008F089B"/>
    <w:rsid w:val="00983FFA"/>
    <w:rsid w:val="00A3268B"/>
    <w:rsid w:val="00B2562B"/>
    <w:rsid w:val="00B91F06"/>
    <w:rsid w:val="00E06499"/>
    <w:rsid w:val="00F10CBC"/>
    <w:rsid w:val="00F9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32660-F22B-4151-8A4A-A7E477D3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8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89B"/>
    <w:pPr>
      <w:ind w:left="720"/>
      <w:contextualSpacing/>
    </w:pPr>
  </w:style>
  <w:style w:type="paragraph" w:customStyle="1" w:styleId="Default">
    <w:name w:val="Default"/>
    <w:rsid w:val="008F089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8F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2171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Prześlakiewicz Katarzyna</cp:lastModifiedBy>
  <cp:revision>2</cp:revision>
  <dcterms:created xsi:type="dcterms:W3CDTF">2020-05-06T13:43:00Z</dcterms:created>
  <dcterms:modified xsi:type="dcterms:W3CDTF">2020-05-06T13:43:00Z</dcterms:modified>
</cp:coreProperties>
</file>