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B2789" w14:textId="77777777" w:rsidR="00C83AA0" w:rsidRPr="00061906" w:rsidRDefault="007622F2" w:rsidP="00450A5E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061906">
        <w:rPr>
          <w:rFonts w:asciiTheme="majorHAnsi" w:hAnsiTheme="majorHAnsi"/>
          <w:b/>
          <w:sz w:val="22"/>
          <w:szCs w:val="22"/>
        </w:rPr>
        <w:t xml:space="preserve">Umowa </w:t>
      </w:r>
      <w:r w:rsidR="00C83AA0" w:rsidRPr="00061906">
        <w:rPr>
          <w:rFonts w:asciiTheme="majorHAnsi" w:hAnsiTheme="majorHAnsi"/>
          <w:b/>
          <w:sz w:val="22"/>
          <w:szCs w:val="22"/>
        </w:rPr>
        <w:t xml:space="preserve">dzierżawy nr </w:t>
      </w:r>
      <w:r w:rsidR="00D900DF" w:rsidRPr="00061906">
        <w:rPr>
          <w:rFonts w:asciiTheme="majorHAnsi" w:hAnsiTheme="majorHAnsi"/>
          <w:b/>
          <w:sz w:val="22"/>
          <w:szCs w:val="22"/>
        </w:rPr>
        <w:t>__</w:t>
      </w:r>
      <w:r w:rsidR="00C83AA0" w:rsidRPr="00061906">
        <w:rPr>
          <w:rFonts w:asciiTheme="majorHAnsi" w:hAnsiTheme="majorHAnsi"/>
          <w:b/>
          <w:sz w:val="22"/>
          <w:szCs w:val="22"/>
        </w:rPr>
        <w:t>___/___</w:t>
      </w:r>
      <w:r w:rsidR="00D900DF" w:rsidRPr="00061906">
        <w:rPr>
          <w:rFonts w:asciiTheme="majorHAnsi" w:hAnsiTheme="majorHAnsi"/>
          <w:b/>
          <w:sz w:val="22"/>
          <w:szCs w:val="22"/>
        </w:rPr>
        <w:t>___</w:t>
      </w:r>
    </w:p>
    <w:p w14:paraId="6E68AF13" w14:textId="77777777" w:rsidR="007622F2" w:rsidRPr="00061906" w:rsidRDefault="007622F2" w:rsidP="00450A5E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14:paraId="411152EE" w14:textId="77777777" w:rsidR="00C83AA0" w:rsidRPr="00061906" w:rsidRDefault="00C83AA0" w:rsidP="00450A5E">
      <w:pPr>
        <w:spacing w:after="24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>zawart</w:t>
      </w:r>
      <w:r w:rsidR="007622F2" w:rsidRPr="00061906">
        <w:rPr>
          <w:rFonts w:asciiTheme="majorHAnsi" w:hAnsiTheme="majorHAnsi" w:cs="Arial"/>
          <w:sz w:val="22"/>
          <w:szCs w:val="22"/>
        </w:rPr>
        <w:t>a</w:t>
      </w:r>
      <w:r w:rsidRPr="00061906">
        <w:rPr>
          <w:rFonts w:asciiTheme="majorHAnsi" w:hAnsiTheme="majorHAnsi" w:cs="Arial"/>
          <w:sz w:val="22"/>
          <w:szCs w:val="22"/>
        </w:rPr>
        <w:t xml:space="preserve"> w </w:t>
      </w:r>
      <w:r w:rsidRPr="00061906">
        <w:rPr>
          <w:rFonts w:asciiTheme="majorHAnsi" w:hAnsiTheme="majorHAnsi" w:cs="Arial"/>
          <w:b/>
          <w:sz w:val="22"/>
          <w:szCs w:val="22"/>
        </w:rPr>
        <w:t xml:space="preserve">dniu </w:t>
      </w:r>
      <w:r w:rsidR="000045BF">
        <w:rPr>
          <w:rFonts w:asciiTheme="majorHAnsi" w:hAnsiTheme="majorHAnsi" w:cs="Arial"/>
          <w:b/>
          <w:sz w:val="22"/>
          <w:szCs w:val="22"/>
        </w:rPr>
        <w:t>…………………</w:t>
      </w:r>
      <w:r w:rsidRPr="00061906">
        <w:rPr>
          <w:rFonts w:asciiTheme="majorHAnsi" w:hAnsiTheme="majorHAnsi" w:cs="Arial"/>
          <w:b/>
          <w:sz w:val="22"/>
          <w:szCs w:val="22"/>
        </w:rPr>
        <w:t xml:space="preserve"> r.</w:t>
      </w:r>
      <w:r w:rsidRPr="00061906">
        <w:rPr>
          <w:rFonts w:asciiTheme="majorHAnsi" w:hAnsiTheme="majorHAnsi" w:cs="Arial"/>
          <w:sz w:val="22"/>
          <w:szCs w:val="22"/>
        </w:rPr>
        <w:t xml:space="preserve"> pomiędzy: </w:t>
      </w:r>
    </w:p>
    <w:p w14:paraId="50A74502" w14:textId="77777777" w:rsidR="00C83AA0" w:rsidRPr="00061906" w:rsidRDefault="00C83AA0" w:rsidP="00450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b/>
          <w:sz w:val="22"/>
          <w:szCs w:val="22"/>
        </w:rPr>
        <w:t>Skarbem Państwa Państwowym Gospodarstwem Leśnym Lasy Państwowe Nadleśnictwem Siewierz</w:t>
      </w:r>
      <w:r w:rsidRPr="00061906">
        <w:rPr>
          <w:rFonts w:asciiTheme="majorHAnsi" w:hAnsiTheme="majorHAnsi" w:cs="Arial"/>
          <w:sz w:val="22"/>
          <w:szCs w:val="22"/>
        </w:rPr>
        <w:t xml:space="preserve"> z siedzibą w Siewierzu</w:t>
      </w:r>
    </w:p>
    <w:p w14:paraId="3C0F41AE" w14:textId="77777777" w:rsidR="00C83AA0" w:rsidRPr="00061906" w:rsidRDefault="00C83AA0" w:rsidP="00450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>ul. Łysa Góra 6;  42 – 470 Siewierz NIP 649 000 56 79, REGON 272535931</w:t>
      </w:r>
    </w:p>
    <w:p w14:paraId="305795E4" w14:textId="77777777" w:rsidR="00C83AA0" w:rsidRPr="00061906" w:rsidRDefault="00C83AA0" w:rsidP="00450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0"/>
        </w:tabs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>reprezentowanym przez:</w:t>
      </w:r>
      <w:r w:rsidRPr="00061906">
        <w:rPr>
          <w:rFonts w:asciiTheme="majorHAnsi" w:hAnsiTheme="majorHAnsi" w:cs="Arial"/>
          <w:sz w:val="22"/>
          <w:szCs w:val="22"/>
        </w:rPr>
        <w:tab/>
      </w:r>
    </w:p>
    <w:p w14:paraId="2B1E11F6" w14:textId="77777777" w:rsidR="00C83AA0" w:rsidRPr="00061906" w:rsidRDefault="00C83AA0" w:rsidP="00450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>Grzegorza Cekusa – Nadleśniczego,</w:t>
      </w:r>
    </w:p>
    <w:p w14:paraId="3BA3E4CE" w14:textId="77777777" w:rsidR="00C83AA0" w:rsidRPr="00061906" w:rsidRDefault="00C83AA0" w:rsidP="00450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>zwanym dalej</w:t>
      </w:r>
      <w:r w:rsidRPr="00061906">
        <w:rPr>
          <w:rFonts w:asciiTheme="majorHAnsi" w:hAnsiTheme="majorHAnsi" w:cs="Arial"/>
          <w:b/>
          <w:sz w:val="22"/>
          <w:szCs w:val="22"/>
        </w:rPr>
        <w:t xml:space="preserve"> Wydzierżawiającym</w:t>
      </w:r>
    </w:p>
    <w:p w14:paraId="198D95E5" w14:textId="77777777" w:rsidR="00C83AA0" w:rsidRPr="00061906" w:rsidRDefault="00C83AA0" w:rsidP="00450A5E">
      <w:pPr>
        <w:spacing w:after="24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 xml:space="preserve">a </w:t>
      </w:r>
    </w:p>
    <w:p w14:paraId="67BC2A9C" w14:textId="77777777" w:rsidR="00E87499" w:rsidRPr="00061906" w:rsidRDefault="000045BF" w:rsidP="00450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Style w:val="FontStyle40"/>
          <w:rFonts w:asciiTheme="majorHAnsi" w:hAnsiTheme="majorHAnsi"/>
        </w:rPr>
      </w:pPr>
      <w:r>
        <w:rPr>
          <w:rStyle w:val="FontStyle40"/>
          <w:rFonts w:asciiTheme="majorHAnsi" w:hAnsiTheme="majorHAnsi"/>
          <w:b/>
        </w:rPr>
        <w:t>…………………..</w:t>
      </w:r>
      <w:r w:rsidR="00453DE0">
        <w:rPr>
          <w:rStyle w:val="FontStyle40"/>
          <w:rFonts w:asciiTheme="majorHAnsi" w:hAnsiTheme="majorHAnsi"/>
          <w:b/>
        </w:rPr>
        <w:t xml:space="preserve"> </w:t>
      </w:r>
      <w:r w:rsidR="00453DE0" w:rsidRPr="00061906">
        <w:rPr>
          <w:rStyle w:val="FontStyle40"/>
          <w:rFonts w:asciiTheme="majorHAnsi" w:hAnsiTheme="majorHAnsi"/>
        </w:rPr>
        <w:t xml:space="preserve">zamieszkałym w </w:t>
      </w:r>
      <w:r w:rsidR="00453DE0" w:rsidRPr="00453DE0">
        <w:rPr>
          <w:rStyle w:val="FontStyle40"/>
          <w:rFonts w:asciiTheme="majorHAnsi" w:hAnsiTheme="majorHAnsi"/>
        </w:rPr>
        <w:t xml:space="preserve">ul. </w:t>
      </w:r>
      <w:r>
        <w:rPr>
          <w:rStyle w:val="FontStyle40"/>
          <w:rFonts w:asciiTheme="majorHAnsi" w:hAnsiTheme="majorHAnsi"/>
        </w:rPr>
        <w:t>…………………………</w:t>
      </w:r>
      <w:r w:rsidR="00453DE0">
        <w:rPr>
          <w:rStyle w:val="FontStyle40"/>
          <w:rFonts w:asciiTheme="majorHAnsi" w:hAnsiTheme="majorHAnsi"/>
        </w:rPr>
        <w:t xml:space="preserve">, </w:t>
      </w:r>
      <w:r w:rsidR="00C83AA0" w:rsidRPr="00061906">
        <w:rPr>
          <w:rStyle w:val="FontStyle40"/>
          <w:rFonts w:asciiTheme="majorHAnsi" w:hAnsiTheme="majorHAnsi"/>
        </w:rPr>
        <w:t xml:space="preserve"> posiadającym numer PESEL </w:t>
      </w:r>
      <w:r>
        <w:rPr>
          <w:rStyle w:val="FontStyle40"/>
          <w:rFonts w:asciiTheme="majorHAnsi" w:hAnsiTheme="majorHAnsi"/>
        </w:rPr>
        <w:t>……………………</w:t>
      </w:r>
    </w:p>
    <w:p w14:paraId="38BB9A42" w14:textId="77777777" w:rsidR="00C83AA0" w:rsidRPr="00061906" w:rsidRDefault="00C83AA0" w:rsidP="00450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Style w:val="FontStyle40"/>
          <w:rFonts w:asciiTheme="majorHAnsi" w:hAnsiTheme="majorHAnsi"/>
        </w:rPr>
      </w:pPr>
      <w:r w:rsidRPr="00061906">
        <w:rPr>
          <w:rStyle w:val="FontStyle40"/>
          <w:rFonts w:asciiTheme="majorHAnsi" w:hAnsiTheme="majorHAnsi"/>
        </w:rPr>
        <w:t>działającym osobiście</w:t>
      </w:r>
    </w:p>
    <w:p w14:paraId="1019ABEC" w14:textId="77777777" w:rsidR="00C83AA0" w:rsidRPr="00061906" w:rsidRDefault="00C83AA0" w:rsidP="00450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061906">
        <w:rPr>
          <w:rFonts w:asciiTheme="majorHAnsi" w:hAnsiTheme="majorHAnsi"/>
          <w:bCs/>
          <w:sz w:val="22"/>
          <w:szCs w:val="22"/>
        </w:rPr>
        <w:t xml:space="preserve">/zwanym dalej </w:t>
      </w:r>
      <w:r w:rsidRPr="00061906">
        <w:rPr>
          <w:rFonts w:asciiTheme="majorHAnsi" w:hAnsiTheme="majorHAnsi"/>
          <w:b/>
          <w:bCs/>
          <w:sz w:val="22"/>
          <w:szCs w:val="22"/>
        </w:rPr>
        <w:t>Dzierżawcą</w:t>
      </w:r>
    </w:p>
    <w:p w14:paraId="43E53D53" w14:textId="77777777" w:rsidR="00C83AA0" w:rsidRPr="00061906" w:rsidRDefault="00C83AA0" w:rsidP="00450A5E">
      <w:pPr>
        <w:spacing w:after="24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 xml:space="preserve">zwanymi dalej łącznie </w:t>
      </w:r>
      <w:r w:rsidRPr="00061906">
        <w:rPr>
          <w:rFonts w:asciiTheme="majorHAnsi" w:hAnsiTheme="majorHAnsi" w:cs="Arial"/>
          <w:b/>
          <w:sz w:val="22"/>
          <w:szCs w:val="22"/>
        </w:rPr>
        <w:t>Stronami</w:t>
      </w:r>
      <w:r w:rsidRPr="00061906">
        <w:rPr>
          <w:rFonts w:asciiTheme="majorHAnsi" w:hAnsiTheme="majorHAnsi" w:cs="Arial"/>
          <w:sz w:val="22"/>
          <w:szCs w:val="22"/>
        </w:rPr>
        <w:t xml:space="preserve">, z osobna zaś </w:t>
      </w:r>
      <w:r w:rsidRPr="00061906">
        <w:rPr>
          <w:rFonts w:asciiTheme="majorHAnsi" w:hAnsiTheme="majorHAnsi" w:cs="Arial"/>
          <w:b/>
          <w:sz w:val="22"/>
          <w:szCs w:val="22"/>
        </w:rPr>
        <w:t>Stroną</w:t>
      </w:r>
      <w:r w:rsidRPr="00061906">
        <w:rPr>
          <w:rFonts w:asciiTheme="majorHAnsi" w:hAnsiTheme="majorHAnsi" w:cs="Arial"/>
          <w:sz w:val="22"/>
          <w:szCs w:val="22"/>
        </w:rPr>
        <w:t>,</w:t>
      </w:r>
      <w:r w:rsidRPr="00061906">
        <w:rPr>
          <w:rFonts w:asciiTheme="majorHAnsi" w:hAnsiTheme="majorHAnsi" w:cs="Arial"/>
          <w:sz w:val="22"/>
          <w:szCs w:val="22"/>
        </w:rPr>
        <w:tab/>
      </w:r>
    </w:p>
    <w:p w14:paraId="4C6E62A8" w14:textId="77777777" w:rsidR="00C83AA0" w:rsidRPr="00061906" w:rsidRDefault="00C83AA0" w:rsidP="00450A5E">
      <w:pPr>
        <w:spacing w:after="24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>o następującej treści:</w:t>
      </w:r>
    </w:p>
    <w:p w14:paraId="41CBA823" w14:textId="77777777" w:rsidR="00C83AA0" w:rsidRPr="00061906" w:rsidRDefault="00C83AA0" w:rsidP="00450A5E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061906">
        <w:rPr>
          <w:rFonts w:asciiTheme="majorHAnsi" w:hAnsiTheme="majorHAnsi" w:cs="Arial"/>
          <w:b/>
          <w:sz w:val="22"/>
          <w:szCs w:val="22"/>
        </w:rPr>
        <w:t>§ 1.</w:t>
      </w:r>
    </w:p>
    <w:p w14:paraId="3CFE3024" w14:textId="77777777" w:rsidR="00C83AA0" w:rsidRPr="00061906" w:rsidRDefault="00C83AA0" w:rsidP="00550DBB">
      <w:pPr>
        <w:pStyle w:val="Nagwek3"/>
        <w:numPr>
          <w:ilvl w:val="1"/>
          <w:numId w:val="1"/>
        </w:numPr>
        <w:spacing w:after="240"/>
        <w:ind w:left="0" w:firstLine="0"/>
        <w:rPr>
          <w:rFonts w:asciiTheme="majorHAnsi" w:hAnsiTheme="majorHAnsi"/>
          <w:bCs w:val="0"/>
          <w:color w:val="auto"/>
          <w:sz w:val="22"/>
          <w:szCs w:val="22"/>
        </w:rPr>
      </w:pPr>
      <w:r w:rsidRPr="00061906">
        <w:rPr>
          <w:rFonts w:asciiTheme="majorHAnsi" w:hAnsiTheme="majorHAnsi"/>
          <w:bCs w:val="0"/>
          <w:color w:val="auto"/>
          <w:sz w:val="22"/>
          <w:szCs w:val="22"/>
        </w:rPr>
        <w:t>Przedmiot umowy</w:t>
      </w:r>
    </w:p>
    <w:p w14:paraId="6BDDF150" w14:textId="77777777" w:rsidR="00C10D67" w:rsidRDefault="00C83AA0" w:rsidP="00550DBB">
      <w:pPr>
        <w:pStyle w:val="Akapitzlist"/>
        <w:numPr>
          <w:ilvl w:val="0"/>
          <w:numId w:val="3"/>
        </w:numPr>
        <w:spacing w:after="0"/>
        <w:ind w:left="357" w:hanging="357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/>
        </w:rPr>
        <w:t xml:space="preserve">Na podstawie zgody Dyrektora Regionalnej Dyrekcji Lasów Państwowych w Katowicach </w:t>
      </w:r>
      <w:r w:rsidR="001E249D" w:rsidRPr="00061906">
        <w:rPr>
          <w:rFonts w:asciiTheme="majorHAnsi" w:hAnsiTheme="majorHAnsi"/>
        </w:rPr>
        <w:t>z </w:t>
      </w:r>
      <w:r w:rsidRPr="00061906">
        <w:rPr>
          <w:rFonts w:asciiTheme="majorHAnsi" w:hAnsiTheme="majorHAnsi"/>
        </w:rPr>
        <w:t xml:space="preserve">dnia </w:t>
      </w:r>
      <w:r w:rsidR="000045BF">
        <w:rPr>
          <w:rFonts w:asciiTheme="majorHAnsi" w:hAnsiTheme="majorHAnsi"/>
        </w:rPr>
        <w:t>…………………</w:t>
      </w:r>
      <w:r w:rsidRPr="00061906">
        <w:rPr>
          <w:rFonts w:asciiTheme="majorHAnsi" w:hAnsiTheme="majorHAnsi"/>
        </w:rPr>
        <w:t xml:space="preserve"> r. (</w:t>
      </w:r>
      <w:proofErr w:type="spellStart"/>
      <w:r w:rsidRPr="00061906">
        <w:rPr>
          <w:rFonts w:asciiTheme="majorHAnsi" w:hAnsiTheme="majorHAnsi"/>
        </w:rPr>
        <w:t>zn</w:t>
      </w:r>
      <w:proofErr w:type="spellEnd"/>
      <w:r w:rsidRPr="00061906">
        <w:rPr>
          <w:rFonts w:asciiTheme="majorHAnsi" w:hAnsiTheme="majorHAnsi"/>
        </w:rPr>
        <w:t xml:space="preserve">. </w:t>
      </w:r>
      <w:proofErr w:type="spellStart"/>
      <w:r w:rsidRPr="00061906">
        <w:rPr>
          <w:rFonts w:asciiTheme="majorHAnsi" w:hAnsiTheme="majorHAnsi"/>
        </w:rPr>
        <w:t>spr</w:t>
      </w:r>
      <w:proofErr w:type="spellEnd"/>
      <w:r w:rsidRPr="00061906">
        <w:rPr>
          <w:rFonts w:asciiTheme="majorHAnsi" w:hAnsiTheme="majorHAnsi"/>
        </w:rPr>
        <w:t xml:space="preserve">. </w:t>
      </w:r>
      <w:r w:rsidR="000045BF">
        <w:rPr>
          <w:rFonts w:asciiTheme="majorHAnsi" w:hAnsiTheme="majorHAnsi"/>
        </w:rPr>
        <w:t>……………..</w:t>
      </w:r>
      <w:r w:rsidRPr="00061906">
        <w:rPr>
          <w:rFonts w:asciiTheme="majorHAnsi" w:hAnsiTheme="majorHAnsi"/>
        </w:rPr>
        <w:t>) Wydzi</w:t>
      </w:r>
      <w:r w:rsidR="001E249D" w:rsidRPr="00061906">
        <w:rPr>
          <w:rFonts w:asciiTheme="majorHAnsi" w:hAnsiTheme="majorHAnsi"/>
        </w:rPr>
        <w:t>erżawiający oddaje Dzierżawcy w </w:t>
      </w:r>
      <w:r w:rsidRPr="00061906">
        <w:rPr>
          <w:rFonts w:asciiTheme="majorHAnsi" w:hAnsiTheme="majorHAnsi"/>
        </w:rPr>
        <w:t>dzierżawę nieruchomość Skarbu Państwa będąc</w:t>
      </w:r>
      <w:r w:rsidR="00A72319" w:rsidRPr="00061906">
        <w:rPr>
          <w:rFonts w:asciiTheme="majorHAnsi" w:hAnsiTheme="majorHAnsi"/>
        </w:rPr>
        <w:t>ą</w:t>
      </w:r>
      <w:r w:rsidRPr="00061906">
        <w:rPr>
          <w:rFonts w:asciiTheme="majorHAnsi" w:hAnsiTheme="majorHAnsi"/>
        </w:rPr>
        <w:t xml:space="preserve"> w zarządzie Wydzierżawiającego, stanowiącą zbiornik wodny – staw</w:t>
      </w:r>
      <w:r w:rsidR="001E249D" w:rsidRPr="00061906">
        <w:rPr>
          <w:rFonts w:asciiTheme="majorHAnsi" w:hAnsiTheme="majorHAnsi"/>
        </w:rPr>
        <w:t>,</w:t>
      </w:r>
      <w:r w:rsidRPr="00061906">
        <w:rPr>
          <w:rFonts w:asciiTheme="majorHAnsi" w:hAnsiTheme="majorHAnsi"/>
        </w:rPr>
        <w:t xml:space="preserve"> </w:t>
      </w:r>
      <w:r w:rsidR="00A72319" w:rsidRPr="00061906">
        <w:rPr>
          <w:rFonts w:asciiTheme="majorHAnsi" w:hAnsiTheme="majorHAnsi"/>
        </w:rPr>
        <w:t xml:space="preserve">położony w </w:t>
      </w:r>
      <w:r w:rsidR="001F4B61" w:rsidRPr="00061906">
        <w:rPr>
          <w:rFonts w:asciiTheme="majorHAnsi" w:hAnsiTheme="majorHAnsi"/>
        </w:rPr>
        <w:t>Gminie</w:t>
      </w:r>
      <w:r w:rsidR="00453DE0">
        <w:rPr>
          <w:rFonts w:asciiTheme="majorHAnsi" w:hAnsiTheme="majorHAnsi"/>
        </w:rPr>
        <w:t xml:space="preserve"> </w:t>
      </w:r>
      <w:r w:rsidR="000045BF">
        <w:rPr>
          <w:rFonts w:asciiTheme="majorHAnsi" w:hAnsiTheme="majorHAnsi"/>
        </w:rPr>
        <w:t>…………….</w:t>
      </w:r>
      <w:r w:rsidR="00A72319" w:rsidRPr="00061906">
        <w:rPr>
          <w:rFonts w:asciiTheme="majorHAnsi" w:hAnsiTheme="majorHAnsi"/>
        </w:rPr>
        <w:t xml:space="preserve">, leśnictwo </w:t>
      </w:r>
      <w:r w:rsidR="000045BF">
        <w:rPr>
          <w:rFonts w:asciiTheme="majorHAnsi" w:hAnsiTheme="majorHAnsi"/>
          <w:b/>
        </w:rPr>
        <w:t>……………</w:t>
      </w:r>
      <w:r w:rsidR="00A72319" w:rsidRPr="00061906">
        <w:rPr>
          <w:rFonts w:asciiTheme="majorHAnsi" w:hAnsiTheme="majorHAnsi"/>
        </w:rPr>
        <w:t>, stanowiący działkę ewidencyjną o numer</w:t>
      </w:r>
      <w:r w:rsidR="00453DE0">
        <w:rPr>
          <w:rFonts w:asciiTheme="majorHAnsi" w:hAnsiTheme="majorHAnsi"/>
        </w:rPr>
        <w:t>ze</w:t>
      </w:r>
      <w:r w:rsidR="00A72319" w:rsidRPr="00061906">
        <w:rPr>
          <w:rFonts w:asciiTheme="majorHAnsi" w:hAnsiTheme="majorHAnsi"/>
        </w:rPr>
        <w:t xml:space="preserve"> </w:t>
      </w:r>
      <w:r w:rsidR="000045BF">
        <w:rPr>
          <w:rFonts w:asciiTheme="majorHAnsi" w:hAnsiTheme="majorHAnsi"/>
          <w:b/>
        </w:rPr>
        <w:t>………….</w:t>
      </w:r>
      <w:r w:rsidR="001F4B61" w:rsidRPr="00061906">
        <w:rPr>
          <w:rFonts w:asciiTheme="majorHAnsi" w:hAnsiTheme="majorHAnsi"/>
          <w:b/>
        </w:rPr>
        <w:t>,</w:t>
      </w:r>
      <w:r w:rsidR="00A72319" w:rsidRPr="00061906">
        <w:rPr>
          <w:rFonts w:asciiTheme="majorHAnsi" w:hAnsiTheme="majorHAnsi"/>
        </w:rPr>
        <w:t xml:space="preserve"> </w:t>
      </w:r>
      <w:r w:rsidRPr="00061906">
        <w:rPr>
          <w:rFonts w:asciiTheme="majorHAnsi" w:hAnsiTheme="majorHAnsi"/>
        </w:rPr>
        <w:t xml:space="preserve">obręb </w:t>
      </w:r>
      <w:r w:rsidR="000045BF">
        <w:rPr>
          <w:rFonts w:asciiTheme="majorHAnsi" w:hAnsiTheme="majorHAnsi"/>
        </w:rPr>
        <w:t>……….</w:t>
      </w:r>
      <w:r w:rsidR="00A72319" w:rsidRPr="00061906">
        <w:rPr>
          <w:rFonts w:asciiTheme="majorHAnsi" w:hAnsiTheme="majorHAnsi"/>
        </w:rPr>
        <w:t xml:space="preserve">, o łącznej powierzchni </w:t>
      </w:r>
      <w:r w:rsidR="000045BF">
        <w:rPr>
          <w:rFonts w:asciiTheme="majorHAnsi" w:hAnsiTheme="majorHAnsi"/>
          <w:b/>
        </w:rPr>
        <w:t>…………</w:t>
      </w:r>
      <w:r w:rsidR="0098560A" w:rsidRPr="00061906">
        <w:rPr>
          <w:rFonts w:ascii="Calibri Light" w:hAnsi="Calibri Light"/>
          <w:b/>
        </w:rPr>
        <w:t xml:space="preserve"> </w:t>
      </w:r>
      <w:r w:rsidR="00F03237" w:rsidRPr="00061906">
        <w:rPr>
          <w:rFonts w:asciiTheme="majorHAnsi" w:hAnsiTheme="majorHAnsi"/>
          <w:b/>
        </w:rPr>
        <w:t>ha</w:t>
      </w:r>
      <w:r w:rsidR="00A72319" w:rsidRPr="00061906">
        <w:rPr>
          <w:rFonts w:asciiTheme="majorHAnsi" w:hAnsiTheme="majorHAnsi"/>
        </w:rPr>
        <w:t xml:space="preserve"> </w:t>
      </w:r>
    </w:p>
    <w:p w14:paraId="7FEB2329" w14:textId="4B487AAA" w:rsidR="00C10D67" w:rsidRDefault="00C10D67" w:rsidP="00C10D67">
      <w:pPr>
        <w:pStyle w:val="Akapitzlist"/>
        <w:spacing w:after="0"/>
        <w:ind w:left="357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ADRES ADMINISTRACYJNY:</w:t>
      </w:r>
    </w:p>
    <w:p w14:paraId="3696B209" w14:textId="72DFFB79" w:rsidR="00C10D67" w:rsidRDefault="00C10D67" w:rsidP="00C10D67">
      <w:pPr>
        <w:pStyle w:val="Akapitzlist"/>
        <w:spacing w:after="0"/>
        <w:ind w:left="357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ADRES LEŚNY:</w:t>
      </w:r>
    </w:p>
    <w:p w14:paraId="7E899E5B" w14:textId="382BB5D3" w:rsidR="00A72319" w:rsidRPr="00061906" w:rsidRDefault="00A72319" w:rsidP="00C10D67">
      <w:pPr>
        <w:pStyle w:val="Akapitzlist"/>
        <w:spacing w:after="0"/>
        <w:ind w:left="357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/>
        </w:rPr>
        <w:t>(dalej „Przedmiot Umowy”), a Dzierżawca ten Przedmio</w:t>
      </w:r>
      <w:r w:rsidR="001E249D" w:rsidRPr="00061906">
        <w:rPr>
          <w:rFonts w:asciiTheme="majorHAnsi" w:hAnsiTheme="majorHAnsi"/>
        </w:rPr>
        <w:t>t Umowy w </w:t>
      </w:r>
      <w:r w:rsidRPr="00061906">
        <w:rPr>
          <w:rFonts w:asciiTheme="majorHAnsi" w:hAnsiTheme="majorHAnsi"/>
        </w:rPr>
        <w:t>dzierżawę przyjmuje i zobowiązuje się do zapłaty z tego tytułu umówionego czynszu.</w:t>
      </w:r>
    </w:p>
    <w:p w14:paraId="008CFBA1" w14:textId="77777777" w:rsidR="00A72319" w:rsidRPr="00061906" w:rsidRDefault="00A72319" w:rsidP="00550DBB">
      <w:pPr>
        <w:pStyle w:val="Akapitzlist"/>
        <w:numPr>
          <w:ilvl w:val="0"/>
          <w:numId w:val="3"/>
        </w:numPr>
        <w:spacing w:after="0"/>
        <w:ind w:left="357" w:hanging="357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/>
        </w:rPr>
        <w:t>Przedmiot Umowy przedstawiony jest na wyrysie leśnej mapy gospodarczej, stanowiącej integraln</w:t>
      </w:r>
      <w:r w:rsidR="004029CD" w:rsidRPr="00061906">
        <w:rPr>
          <w:rFonts w:asciiTheme="majorHAnsi" w:hAnsiTheme="majorHAnsi"/>
        </w:rPr>
        <w:t xml:space="preserve">ą część </w:t>
      </w:r>
      <w:r w:rsidRPr="00061906">
        <w:rPr>
          <w:rFonts w:asciiTheme="majorHAnsi" w:hAnsiTheme="majorHAnsi"/>
        </w:rPr>
        <w:t>niniejszej umowy (Załącznik nr 1).</w:t>
      </w:r>
    </w:p>
    <w:p w14:paraId="3B9DF8A0" w14:textId="3636A0B3" w:rsidR="00A72319" w:rsidRPr="00061906" w:rsidRDefault="00A72319" w:rsidP="00550DBB">
      <w:pPr>
        <w:pStyle w:val="Akapitzlist"/>
        <w:numPr>
          <w:ilvl w:val="0"/>
          <w:numId w:val="3"/>
        </w:numPr>
        <w:spacing w:after="0"/>
        <w:ind w:left="357" w:hanging="357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 w:cs="Arial"/>
        </w:rPr>
        <w:t xml:space="preserve">Przedmiot Umowy zostanie wydany Dzierżawcy w oparciu o </w:t>
      </w:r>
      <w:r w:rsidR="00B97427">
        <w:rPr>
          <w:rFonts w:asciiTheme="majorHAnsi" w:hAnsiTheme="majorHAnsi" w:cs="Arial"/>
        </w:rPr>
        <w:t>protokół</w:t>
      </w:r>
      <w:r w:rsidR="00441109" w:rsidRPr="00061906">
        <w:rPr>
          <w:rFonts w:asciiTheme="majorHAnsi" w:hAnsiTheme="majorHAnsi" w:cs="Arial"/>
        </w:rPr>
        <w:t xml:space="preserve"> </w:t>
      </w:r>
      <w:r w:rsidRPr="00061906">
        <w:rPr>
          <w:rFonts w:asciiTheme="majorHAnsi" w:hAnsiTheme="majorHAnsi" w:cs="Arial"/>
        </w:rPr>
        <w:t>zdawczo – odbiorczy, który będzie stanowił integralną część niniejszej umowy (Załącznik nr 2).</w:t>
      </w:r>
    </w:p>
    <w:p w14:paraId="3657E140" w14:textId="77777777" w:rsidR="00A72319" w:rsidRPr="00061906" w:rsidRDefault="00A72319" w:rsidP="00550DBB">
      <w:pPr>
        <w:pStyle w:val="Akapitzlist"/>
        <w:numPr>
          <w:ilvl w:val="0"/>
          <w:numId w:val="3"/>
        </w:numPr>
        <w:spacing w:after="0"/>
        <w:ind w:left="357" w:hanging="357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/>
        </w:rPr>
        <w:t xml:space="preserve">Dzierżawca oświadcza, że miejsce położenia, granice, powierzchnia oraz stan i wartość gospodarcza Przedmiotu Umowy są mu znane i nie wnosi w tym zakresie żadnych zastrzeżeń w chwili podpisania </w:t>
      </w:r>
      <w:r w:rsidR="002E09B4" w:rsidRPr="00061906">
        <w:rPr>
          <w:rFonts w:asciiTheme="majorHAnsi" w:hAnsiTheme="majorHAnsi"/>
        </w:rPr>
        <w:t>u</w:t>
      </w:r>
      <w:r w:rsidRPr="00061906">
        <w:rPr>
          <w:rFonts w:asciiTheme="majorHAnsi" w:hAnsiTheme="majorHAnsi"/>
        </w:rPr>
        <w:t>mowy, ani nie będzie rościł z tego tytułu roszczeń do Wydzierżawiającego w przyszłości.</w:t>
      </w:r>
    </w:p>
    <w:p w14:paraId="6469325C" w14:textId="77777777" w:rsidR="00A72319" w:rsidRPr="00061906" w:rsidRDefault="00A72319" w:rsidP="00550DBB">
      <w:pPr>
        <w:pStyle w:val="Akapitzlist"/>
        <w:numPr>
          <w:ilvl w:val="0"/>
          <w:numId w:val="3"/>
        </w:numPr>
        <w:spacing w:after="0"/>
        <w:ind w:left="357" w:hanging="357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/>
        </w:rPr>
        <w:t>Dzierżawca zobowiązany jest wykorzystać Przedmiot Umowy wyłącznie w celu dalszego utrzymania zbiornika wodnego oraz jako obiekt do hodowli ryb, bez zmiany jego przeznaczenia.</w:t>
      </w:r>
    </w:p>
    <w:p w14:paraId="32BDD2A8" w14:textId="3678D8E3" w:rsidR="007622F2" w:rsidRPr="00061906" w:rsidRDefault="007622F2" w:rsidP="00550DBB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/>
        </w:rPr>
        <w:lastRenderedPageBreak/>
        <w:t xml:space="preserve">Niniejsza umowa nie daje prawa władania gruntem </w:t>
      </w:r>
      <w:r w:rsidR="001F5365" w:rsidRPr="00061906">
        <w:rPr>
          <w:rFonts w:asciiTheme="majorHAnsi" w:hAnsiTheme="majorHAnsi"/>
        </w:rPr>
        <w:t>na cele budowlane, jak również nie stanowi uprawnienia dla Dzierżawcy do wznoszenia jakichkolwiek</w:t>
      </w:r>
      <w:r w:rsidR="001E249D" w:rsidRPr="00061906">
        <w:rPr>
          <w:rFonts w:asciiTheme="majorHAnsi" w:hAnsiTheme="majorHAnsi"/>
        </w:rPr>
        <w:t xml:space="preserve"> budynków, budowli i </w:t>
      </w:r>
      <w:r w:rsidR="001F5365" w:rsidRPr="00061906">
        <w:rPr>
          <w:rFonts w:asciiTheme="majorHAnsi" w:hAnsiTheme="majorHAnsi"/>
        </w:rPr>
        <w:t xml:space="preserve">obiektów trwale lub nietrwale </w:t>
      </w:r>
      <w:r w:rsidR="00C72E32" w:rsidRPr="00061906">
        <w:rPr>
          <w:rFonts w:asciiTheme="majorHAnsi" w:hAnsiTheme="majorHAnsi"/>
        </w:rPr>
        <w:t>z gruntem zw</w:t>
      </w:r>
      <w:r w:rsidR="00BE4502" w:rsidRPr="00061906">
        <w:rPr>
          <w:rFonts w:asciiTheme="majorHAnsi" w:hAnsiTheme="majorHAnsi"/>
        </w:rPr>
        <w:t>iązanych</w:t>
      </w:r>
      <w:r w:rsidR="00E54BB2">
        <w:rPr>
          <w:rFonts w:asciiTheme="majorHAnsi" w:hAnsiTheme="majorHAnsi"/>
        </w:rPr>
        <w:t xml:space="preserve"> lub innych nakładów ulepszających</w:t>
      </w:r>
      <w:r w:rsidR="00BE4502" w:rsidRPr="00061906">
        <w:rPr>
          <w:rFonts w:asciiTheme="majorHAnsi" w:hAnsiTheme="majorHAnsi"/>
        </w:rPr>
        <w:t>, bądź dokonywania jakichkolwiek zmian w budowlach i urządzeniach już istniejących bez pisemnej zgody Wydzierżawiającego</w:t>
      </w:r>
    </w:p>
    <w:p w14:paraId="37474BB3" w14:textId="6B6E61BD" w:rsidR="00A728AF" w:rsidRDefault="00A728AF" w:rsidP="00450A5E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061906">
        <w:rPr>
          <w:rFonts w:asciiTheme="majorHAnsi" w:hAnsiTheme="majorHAnsi"/>
        </w:rPr>
        <w:t xml:space="preserve">Na mocy niniejszej umowy Dzierżawca uprawniony jest do dojazdu do Przedmiotu Umowy </w:t>
      </w:r>
      <w:r w:rsidR="00BE4502" w:rsidRPr="00061906">
        <w:rPr>
          <w:rFonts w:asciiTheme="majorHAnsi" w:hAnsiTheme="majorHAnsi"/>
        </w:rPr>
        <w:t>wyznaczoną drogą, której przebieg przedstawiono na wyrysie leśnej mapy gospodarczej (Załącznik nr 1)</w:t>
      </w:r>
      <w:r w:rsidR="00464F69" w:rsidRPr="00061906">
        <w:rPr>
          <w:rFonts w:asciiTheme="majorHAnsi" w:hAnsiTheme="majorHAnsi"/>
        </w:rPr>
        <w:t>.</w:t>
      </w:r>
    </w:p>
    <w:p w14:paraId="4F38B04D" w14:textId="4FC1A4AB" w:rsidR="00441109" w:rsidRPr="00441109" w:rsidRDefault="00441109" w:rsidP="00C10D67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441109">
        <w:rPr>
          <w:rFonts w:asciiTheme="majorHAnsi" w:hAnsiTheme="majorHAnsi"/>
        </w:rPr>
        <w:t>Wydzierżawiający oświadcza, a Dzierżawca przyjmuje do wiadomości, że drogi leśne, do korzystania z których Dzierżawca uprawniony jest zgodnie z ust. 7 powyżej umowy nie spełniają wymagań technicznych dla dróg publicznych i Wydzierżawiający nie ponosi odpowiedzialności za ewentualne szkody powstałe w wyniku korzystania z tych dróg.</w:t>
      </w:r>
    </w:p>
    <w:p w14:paraId="04A87830" w14:textId="77777777" w:rsidR="00441109" w:rsidRPr="00061906" w:rsidRDefault="00441109" w:rsidP="00C10D67">
      <w:pPr>
        <w:pStyle w:val="Akapitzlist"/>
        <w:ind w:left="360"/>
        <w:jc w:val="both"/>
        <w:rPr>
          <w:rFonts w:asciiTheme="majorHAnsi" w:hAnsiTheme="majorHAnsi"/>
        </w:rPr>
      </w:pPr>
    </w:p>
    <w:p w14:paraId="452FF59B" w14:textId="77777777" w:rsidR="007622F2" w:rsidRPr="00061906" w:rsidRDefault="00C83AA0" w:rsidP="00450A5E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061906">
        <w:rPr>
          <w:rFonts w:asciiTheme="majorHAnsi" w:hAnsiTheme="majorHAnsi" w:cs="Arial"/>
          <w:b/>
          <w:sz w:val="22"/>
          <w:szCs w:val="22"/>
        </w:rPr>
        <w:t>§ 2.</w:t>
      </w:r>
    </w:p>
    <w:p w14:paraId="5BEE2482" w14:textId="77777777" w:rsidR="00C83AA0" w:rsidRPr="00061906" w:rsidRDefault="00C83AA0" w:rsidP="00450A5E">
      <w:pPr>
        <w:spacing w:after="240"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061906">
        <w:rPr>
          <w:rFonts w:asciiTheme="majorHAnsi" w:eastAsia="Calibri" w:hAnsiTheme="majorHAnsi" w:cs="Arial"/>
          <w:b/>
          <w:sz w:val="22"/>
          <w:szCs w:val="22"/>
          <w:lang w:eastAsia="en-US"/>
        </w:rPr>
        <w:t>Czas trwania umowy</w:t>
      </w:r>
    </w:p>
    <w:p w14:paraId="59FB69F7" w14:textId="77777777" w:rsidR="00A72319" w:rsidRPr="00061906" w:rsidRDefault="00A72319" w:rsidP="00550DBB">
      <w:pPr>
        <w:pStyle w:val="Akapitzlist"/>
        <w:numPr>
          <w:ilvl w:val="0"/>
          <w:numId w:val="4"/>
        </w:numPr>
        <w:spacing w:after="0"/>
        <w:ind w:left="357" w:hanging="357"/>
        <w:contextualSpacing w:val="0"/>
        <w:jc w:val="both"/>
        <w:rPr>
          <w:rFonts w:asciiTheme="majorHAnsi" w:hAnsiTheme="majorHAnsi"/>
          <w:lang w:eastAsia="en-US"/>
        </w:rPr>
      </w:pPr>
      <w:r w:rsidRPr="00061906">
        <w:rPr>
          <w:rFonts w:asciiTheme="majorHAnsi" w:hAnsiTheme="majorHAnsi"/>
          <w:lang w:eastAsia="en-US"/>
        </w:rPr>
        <w:t>Umowa została zawarta na czas nieoznaczony.</w:t>
      </w:r>
    </w:p>
    <w:p w14:paraId="1D1D014C" w14:textId="77777777" w:rsidR="007622F2" w:rsidRPr="00061906" w:rsidRDefault="00A72319" w:rsidP="00450A5E">
      <w:pPr>
        <w:pStyle w:val="Akapitzlist"/>
        <w:numPr>
          <w:ilvl w:val="0"/>
          <w:numId w:val="4"/>
        </w:numPr>
        <w:contextualSpacing w:val="0"/>
        <w:jc w:val="both"/>
        <w:rPr>
          <w:rFonts w:asciiTheme="majorHAnsi" w:hAnsiTheme="majorHAnsi"/>
          <w:lang w:eastAsia="en-US"/>
        </w:rPr>
      </w:pPr>
      <w:r w:rsidRPr="00061906">
        <w:rPr>
          <w:rFonts w:asciiTheme="majorHAnsi" w:hAnsiTheme="majorHAnsi"/>
          <w:lang w:eastAsia="en-US"/>
        </w:rPr>
        <w:t xml:space="preserve">Każda ze </w:t>
      </w:r>
      <w:r w:rsidR="007622F2" w:rsidRPr="00061906">
        <w:rPr>
          <w:rFonts w:asciiTheme="majorHAnsi" w:hAnsiTheme="majorHAnsi"/>
          <w:lang w:eastAsia="en-US"/>
        </w:rPr>
        <w:t>S</w:t>
      </w:r>
      <w:r w:rsidRPr="00061906">
        <w:rPr>
          <w:rFonts w:asciiTheme="majorHAnsi" w:hAnsiTheme="majorHAnsi"/>
          <w:lang w:eastAsia="en-US"/>
        </w:rPr>
        <w:t xml:space="preserve">tron uprawniona jest do rozwiązania niniejszej umowy </w:t>
      </w:r>
      <w:r w:rsidR="007622F2" w:rsidRPr="00061906">
        <w:rPr>
          <w:rFonts w:asciiTheme="majorHAnsi" w:hAnsiTheme="majorHAnsi"/>
          <w:lang w:eastAsia="en-US"/>
        </w:rPr>
        <w:t>z zachowaniem 6-cio miesięcznego terminu wypowiedzenia.</w:t>
      </w:r>
    </w:p>
    <w:p w14:paraId="7CC78EE8" w14:textId="77777777" w:rsidR="00C83AA0" w:rsidRPr="00061906" w:rsidRDefault="00C83AA0" w:rsidP="00550DBB">
      <w:pPr>
        <w:pStyle w:val="Akapitzlist"/>
        <w:spacing w:after="240"/>
        <w:ind w:left="0"/>
        <w:jc w:val="center"/>
        <w:rPr>
          <w:rFonts w:asciiTheme="majorHAnsi" w:hAnsiTheme="majorHAnsi"/>
          <w:b/>
        </w:rPr>
      </w:pPr>
      <w:r w:rsidRPr="00061906">
        <w:rPr>
          <w:rFonts w:asciiTheme="majorHAnsi" w:hAnsiTheme="majorHAnsi" w:cs="Arial"/>
          <w:b/>
        </w:rPr>
        <w:t>§ 3.</w:t>
      </w:r>
    </w:p>
    <w:p w14:paraId="0EC2535E" w14:textId="77777777" w:rsidR="00C83AA0" w:rsidRPr="00061906" w:rsidRDefault="00C83AA0" w:rsidP="00550DBB">
      <w:pPr>
        <w:pStyle w:val="Akapitzlist"/>
        <w:spacing w:after="240"/>
        <w:ind w:left="0"/>
        <w:jc w:val="center"/>
        <w:rPr>
          <w:rFonts w:asciiTheme="majorHAnsi" w:hAnsiTheme="majorHAnsi"/>
          <w:b/>
        </w:rPr>
      </w:pPr>
      <w:r w:rsidRPr="00061906">
        <w:rPr>
          <w:rFonts w:asciiTheme="majorHAnsi" w:hAnsiTheme="majorHAnsi" w:cs="Arial"/>
          <w:b/>
        </w:rPr>
        <w:t>Czynsz dzierżawny</w:t>
      </w:r>
    </w:p>
    <w:p w14:paraId="50050501" w14:textId="77777777" w:rsidR="000045BF" w:rsidRDefault="000045BF" w:rsidP="000045BF">
      <w:pPr>
        <w:pStyle w:val="Tekstpodstawowy"/>
        <w:numPr>
          <w:ilvl w:val="0"/>
          <w:numId w:val="6"/>
        </w:numPr>
        <w:spacing w:after="0" w:line="276" w:lineRule="auto"/>
        <w:ind w:left="431" w:hanging="431"/>
        <w:jc w:val="both"/>
        <w:rPr>
          <w:rFonts w:asciiTheme="majorHAnsi" w:hAnsiTheme="majorHAnsi" w:cs="Arial"/>
          <w:sz w:val="22"/>
        </w:rPr>
      </w:pPr>
      <w:r w:rsidRPr="00061906">
        <w:rPr>
          <w:rFonts w:asciiTheme="majorHAnsi" w:hAnsiTheme="majorHAnsi" w:cs="Arial"/>
          <w:sz w:val="22"/>
        </w:rPr>
        <w:t>Dzierżawca zobowiązuje się do zapłaty Wydzierżawiającemu rocznego czynszu dzierżawnego</w:t>
      </w:r>
      <w:r>
        <w:rPr>
          <w:rFonts w:asciiTheme="majorHAnsi" w:hAnsiTheme="majorHAnsi" w:cs="Arial"/>
          <w:sz w:val="22"/>
        </w:rPr>
        <w:t xml:space="preserve"> równego</w:t>
      </w:r>
      <w:r w:rsidRPr="00061906">
        <w:rPr>
          <w:rFonts w:asciiTheme="majorHAnsi" w:hAnsiTheme="majorHAnsi" w:cs="Arial"/>
          <w:sz w:val="22"/>
        </w:rPr>
        <w:t xml:space="preserve"> </w:t>
      </w:r>
      <w:r w:rsidRPr="0074277B">
        <w:rPr>
          <w:rFonts w:asciiTheme="majorHAnsi" w:hAnsiTheme="majorHAnsi" w:cs="Arial"/>
          <w:sz w:val="22"/>
        </w:rPr>
        <w:t xml:space="preserve">wartości </w:t>
      </w:r>
      <w:r>
        <w:rPr>
          <w:rFonts w:asciiTheme="majorHAnsi" w:hAnsiTheme="majorHAnsi" w:cs="Arial"/>
          <w:b/>
          <w:sz w:val="22"/>
        </w:rPr>
        <w:t>……..</w:t>
      </w:r>
      <w:r w:rsidRPr="0074277B">
        <w:rPr>
          <w:rFonts w:asciiTheme="majorHAnsi" w:hAnsiTheme="majorHAnsi" w:cs="Arial"/>
          <w:b/>
          <w:sz w:val="22"/>
        </w:rPr>
        <w:t xml:space="preserve"> kg</w:t>
      </w:r>
      <w:r w:rsidRPr="0074277B">
        <w:rPr>
          <w:rFonts w:asciiTheme="majorHAnsi" w:hAnsiTheme="majorHAnsi" w:cs="Arial"/>
          <w:sz w:val="22"/>
        </w:rPr>
        <w:t xml:space="preserve"> karpia handlowego od </w:t>
      </w:r>
      <w:smartTag w:uri="urn:schemas-microsoft-com:office:smarttags" w:element="metricconverter">
        <w:smartTagPr>
          <w:attr w:name="ProductID" w:val="1 ha"/>
        </w:smartTagPr>
        <w:r w:rsidRPr="0074277B">
          <w:rPr>
            <w:rFonts w:asciiTheme="majorHAnsi" w:hAnsiTheme="majorHAnsi" w:cs="Arial"/>
            <w:sz w:val="22"/>
          </w:rPr>
          <w:t>1 ha</w:t>
        </w:r>
      </w:smartTag>
      <w:r w:rsidRPr="0074277B">
        <w:rPr>
          <w:rFonts w:asciiTheme="majorHAnsi" w:hAnsiTheme="majorHAnsi" w:cs="Arial"/>
          <w:sz w:val="22"/>
        </w:rPr>
        <w:t xml:space="preserve"> powierzchni </w:t>
      </w:r>
      <w:proofErr w:type="spellStart"/>
      <w:r w:rsidRPr="0074277B">
        <w:rPr>
          <w:rFonts w:asciiTheme="majorHAnsi" w:hAnsiTheme="majorHAnsi" w:cs="Arial"/>
          <w:sz w:val="22"/>
        </w:rPr>
        <w:t>ogroblowanej</w:t>
      </w:r>
      <w:proofErr w:type="spellEnd"/>
      <w:r>
        <w:rPr>
          <w:rFonts w:asciiTheme="majorHAnsi" w:hAnsiTheme="majorHAnsi" w:cs="Arial"/>
          <w:sz w:val="22"/>
        </w:rPr>
        <w:t>.</w:t>
      </w:r>
      <w:r w:rsidRPr="0074277B"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sz w:val="22"/>
        </w:rPr>
        <w:t xml:space="preserve">Wyliczenie czynszu nastąpi w oparciu o średnią </w:t>
      </w:r>
      <w:r w:rsidRPr="0074277B">
        <w:rPr>
          <w:rFonts w:asciiTheme="majorHAnsi" w:hAnsiTheme="majorHAnsi" w:cs="Arial"/>
          <w:sz w:val="22"/>
        </w:rPr>
        <w:t>cen</w:t>
      </w:r>
      <w:r>
        <w:rPr>
          <w:rFonts w:asciiTheme="majorHAnsi" w:hAnsiTheme="majorHAnsi" w:cs="Arial"/>
          <w:sz w:val="22"/>
        </w:rPr>
        <w:t>ę</w:t>
      </w:r>
      <w:r w:rsidRPr="0074277B">
        <w:rPr>
          <w:rFonts w:asciiTheme="majorHAnsi" w:hAnsiTheme="majorHAnsi" w:cs="Arial"/>
          <w:sz w:val="22"/>
        </w:rPr>
        <w:t xml:space="preserve"> handlow</w:t>
      </w:r>
      <w:r>
        <w:rPr>
          <w:rFonts w:asciiTheme="majorHAnsi" w:hAnsiTheme="majorHAnsi" w:cs="Arial"/>
          <w:sz w:val="22"/>
        </w:rPr>
        <w:t>ą</w:t>
      </w:r>
      <w:r w:rsidRPr="0074277B">
        <w:rPr>
          <w:rFonts w:asciiTheme="majorHAnsi" w:hAnsiTheme="majorHAnsi" w:cs="Arial"/>
          <w:sz w:val="22"/>
        </w:rPr>
        <w:t xml:space="preserve"> detaliczn</w:t>
      </w:r>
      <w:r>
        <w:rPr>
          <w:rFonts w:asciiTheme="majorHAnsi" w:hAnsiTheme="majorHAnsi" w:cs="Arial"/>
          <w:sz w:val="22"/>
        </w:rPr>
        <w:t>ą (pochodzącą</w:t>
      </w:r>
      <w:r w:rsidRPr="0074277B"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sz w:val="22"/>
        </w:rPr>
        <w:t>z dwóch Gospodarstw Rybackich, położonych na terenie RDLP Katowice)</w:t>
      </w:r>
      <w:r w:rsidRPr="0074277B">
        <w:rPr>
          <w:rFonts w:asciiTheme="majorHAnsi" w:hAnsiTheme="majorHAnsi" w:cs="Arial"/>
          <w:sz w:val="22"/>
        </w:rPr>
        <w:t xml:space="preserve"> w </w:t>
      </w:r>
      <w:r>
        <w:rPr>
          <w:rFonts w:asciiTheme="majorHAnsi" w:hAnsiTheme="majorHAnsi" w:cs="Arial"/>
          <w:sz w:val="22"/>
        </w:rPr>
        <w:t xml:space="preserve">roku poprzedzającym okres płatności. </w:t>
      </w:r>
    </w:p>
    <w:p w14:paraId="6B9DD89E" w14:textId="77777777" w:rsidR="000045BF" w:rsidRPr="00F41B12" w:rsidRDefault="000045BF" w:rsidP="000045BF">
      <w:pPr>
        <w:pStyle w:val="Tekstpodstawowy"/>
        <w:spacing w:after="0" w:line="276" w:lineRule="auto"/>
        <w:ind w:left="431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/>
          <w:sz w:val="22"/>
        </w:rPr>
        <w:t>Wyliczenie czynszu będzie następowało w oparciu o wzór:</w:t>
      </w:r>
    </w:p>
    <w:p w14:paraId="218C1CC3" w14:textId="77777777" w:rsidR="000045BF" w:rsidRPr="00F41B12" w:rsidRDefault="000045BF" w:rsidP="000045BF">
      <w:pPr>
        <w:pStyle w:val="Tekstpodstawowy"/>
        <w:spacing w:after="0" w:line="276" w:lineRule="auto"/>
        <w:ind w:left="431"/>
        <w:rPr>
          <w:rFonts w:asciiTheme="majorHAnsi" w:hAnsiTheme="majorHAnsi" w:cs="Arial"/>
          <w:sz w:val="20"/>
        </w:rPr>
      </w:pPr>
      <w:r>
        <w:rPr>
          <w:rFonts w:asciiTheme="majorHAnsi" w:hAnsiTheme="majorHAnsi"/>
          <w:b/>
          <w:sz w:val="22"/>
        </w:rPr>
        <w:t xml:space="preserve">……. </w:t>
      </w:r>
      <w:r w:rsidRPr="00F41B12">
        <w:rPr>
          <w:rFonts w:asciiTheme="majorHAnsi" w:hAnsiTheme="majorHAnsi"/>
          <w:b/>
          <w:sz w:val="22"/>
        </w:rPr>
        <w:t xml:space="preserve"> ha</w:t>
      </w:r>
      <w:r>
        <w:rPr>
          <w:rFonts w:asciiTheme="majorHAnsi" w:hAnsiTheme="majorHAnsi"/>
          <w:b/>
          <w:sz w:val="22"/>
        </w:rPr>
        <w:t xml:space="preserve"> </w:t>
      </w:r>
      <w:r>
        <w:rPr>
          <w:rFonts w:asciiTheme="majorHAnsi" w:hAnsiTheme="majorHAnsi" w:cs="Arial"/>
          <w:b/>
          <w:sz w:val="22"/>
        </w:rPr>
        <w:t>x</w:t>
      </w:r>
      <w:r w:rsidRPr="0074277B">
        <w:rPr>
          <w:rFonts w:asciiTheme="majorHAnsi" w:hAnsiTheme="majorHAnsi" w:cs="Arial"/>
          <w:b/>
          <w:sz w:val="22"/>
        </w:rPr>
        <w:t xml:space="preserve"> </w:t>
      </w:r>
      <w:r>
        <w:rPr>
          <w:rFonts w:asciiTheme="majorHAnsi" w:hAnsiTheme="majorHAnsi" w:cs="Arial"/>
          <w:b/>
          <w:sz w:val="22"/>
        </w:rPr>
        <w:t>……….</w:t>
      </w:r>
      <w:r w:rsidRPr="0074277B">
        <w:rPr>
          <w:rFonts w:asciiTheme="majorHAnsi" w:hAnsiTheme="majorHAnsi" w:cs="Arial"/>
          <w:b/>
          <w:sz w:val="22"/>
        </w:rPr>
        <w:t xml:space="preserve"> kg</w:t>
      </w:r>
      <w:r>
        <w:rPr>
          <w:rFonts w:asciiTheme="majorHAnsi" w:hAnsiTheme="majorHAnsi" w:cs="Arial"/>
          <w:b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>x cena karpia  = czynsz dzierżawny netto + VAT</w:t>
      </w:r>
    </w:p>
    <w:p w14:paraId="6D31730D" w14:textId="5F6A9C8D" w:rsidR="00814A2A" w:rsidRDefault="00814A2A" w:rsidP="006A62DA">
      <w:pPr>
        <w:pStyle w:val="Tekstpodstawowy"/>
        <w:numPr>
          <w:ilvl w:val="0"/>
          <w:numId w:val="15"/>
        </w:numPr>
        <w:spacing w:after="0" w:line="276" w:lineRule="auto"/>
        <w:ind w:left="431" w:hanging="431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 pierwszym roku obowiązywania umowy roczny czynsz wynosić będzie ........... zł netto + VAT.</w:t>
      </w:r>
    </w:p>
    <w:p w14:paraId="1804B6F3" w14:textId="7FE2D511" w:rsidR="006A62DA" w:rsidRPr="00B71CE1" w:rsidRDefault="006A62DA" w:rsidP="00B71CE1">
      <w:pPr>
        <w:pStyle w:val="Tekstpodstawowy"/>
        <w:numPr>
          <w:ilvl w:val="0"/>
          <w:numId w:val="16"/>
        </w:numPr>
        <w:spacing w:after="0" w:line="276" w:lineRule="auto"/>
        <w:ind w:left="431" w:hanging="431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W drugim i kolejnych latach dzierżawy </w:t>
      </w:r>
      <w:r w:rsidR="006A7F5E">
        <w:rPr>
          <w:rFonts w:asciiTheme="majorHAnsi" w:hAnsiTheme="majorHAnsi"/>
          <w:sz w:val="22"/>
        </w:rPr>
        <w:t xml:space="preserve">wysokość czynszu wyliczana będzie zgodnie z ust. 1, a ustalona w ten sposób wysokość obowiązywać będzie począwszy od 1 stycznia danego roku. Wydzierżawiający </w:t>
      </w:r>
      <w:r w:rsidR="00D9321A">
        <w:rPr>
          <w:rFonts w:asciiTheme="majorHAnsi" w:hAnsiTheme="majorHAnsi"/>
          <w:sz w:val="22"/>
        </w:rPr>
        <w:t xml:space="preserve">w </w:t>
      </w:r>
      <w:r w:rsidR="00B71CE1">
        <w:rPr>
          <w:rFonts w:asciiTheme="majorHAnsi" w:hAnsiTheme="majorHAnsi"/>
          <w:sz w:val="22"/>
        </w:rPr>
        <w:t xml:space="preserve">terminie poprzedzającym wystawienie faktury VAT </w:t>
      </w:r>
      <w:r>
        <w:rPr>
          <w:rFonts w:asciiTheme="majorHAnsi" w:hAnsiTheme="majorHAnsi"/>
          <w:sz w:val="22"/>
        </w:rPr>
        <w:t>powiadomi Dzierżawcę o wysokości czynszu na dany rok</w:t>
      </w:r>
      <w:r w:rsidR="00B71CE1">
        <w:rPr>
          <w:rFonts w:asciiTheme="majorHAnsi" w:hAnsiTheme="majorHAnsi"/>
          <w:sz w:val="22"/>
        </w:rPr>
        <w:t>.</w:t>
      </w:r>
      <w:r w:rsidRPr="00B71CE1">
        <w:rPr>
          <w:rFonts w:asciiTheme="majorHAnsi" w:hAnsiTheme="majorHAnsi"/>
          <w:sz w:val="22"/>
        </w:rPr>
        <w:t xml:space="preserve"> </w:t>
      </w:r>
    </w:p>
    <w:p w14:paraId="6EB5D62D" w14:textId="5ED3E3E8" w:rsidR="00B71CE1" w:rsidRPr="00B71CE1" w:rsidRDefault="00B71CE1" w:rsidP="00B71CE1">
      <w:pPr>
        <w:pStyle w:val="Tekstpodstawowy"/>
        <w:numPr>
          <w:ilvl w:val="0"/>
          <w:numId w:val="19"/>
        </w:numPr>
        <w:spacing w:after="0" w:line="276" w:lineRule="auto"/>
        <w:ind w:left="431" w:hanging="431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Określenie czynsz</w:t>
      </w:r>
      <w:r w:rsidR="00D73839">
        <w:rPr>
          <w:rFonts w:asciiTheme="majorHAnsi" w:hAnsiTheme="majorHAnsi"/>
          <w:sz w:val="22"/>
        </w:rPr>
        <w:t>u</w:t>
      </w:r>
      <w:r>
        <w:rPr>
          <w:rFonts w:asciiTheme="majorHAnsi" w:hAnsiTheme="majorHAnsi"/>
          <w:sz w:val="22"/>
        </w:rPr>
        <w:t xml:space="preserve"> w drugim i kolejny</w:t>
      </w:r>
      <w:r w:rsidR="00D9321A">
        <w:rPr>
          <w:rFonts w:asciiTheme="majorHAnsi" w:hAnsiTheme="majorHAnsi"/>
          <w:sz w:val="22"/>
        </w:rPr>
        <w:t>ch</w:t>
      </w:r>
      <w:r>
        <w:rPr>
          <w:rFonts w:asciiTheme="majorHAnsi" w:hAnsiTheme="majorHAnsi"/>
          <w:sz w:val="22"/>
        </w:rPr>
        <w:t xml:space="preserve"> </w:t>
      </w:r>
      <w:r w:rsidR="00D9321A">
        <w:rPr>
          <w:rFonts w:asciiTheme="majorHAnsi" w:hAnsiTheme="majorHAnsi"/>
          <w:sz w:val="22"/>
        </w:rPr>
        <w:t>latach</w:t>
      </w:r>
      <w:r>
        <w:rPr>
          <w:rFonts w:asciiTheme="majorHAnsi" w:hAnsiTheme="majorHAnsi"/>
          <w:sz w:val="22"/>
        </w:rPr>
        <w:t xml:space="preserve"> dzierżawy nie wymaga </w:t>
      </w:r>
      <w:r w:rsidR="00536392">
        <w:rPr>
          <w:rFonts w:asciiTheme="majorHAnsi" w:hAnsiTheme="majorHAnsi"/>
          <w:sz w:val="22"/>
        </w:rPr>
        <w:t>zawarcia aneksu do niniejszej umowy.</w:t>
      </w:r>
    </w:p>
    <w:p w14:paraId="173825F5" w14:textId="0B238852" w:rsidR="000045BF" w:rsidRPr="000E75FA" w:rsidRDefault="000045BF" w:rsidP="000045BF">
      <w:pPr>
        <w:pStyle w:val="Tekstpodstawowy"/>
        <w:numPr>
          <w:ilvl w:val="0"/>
          <w:numId w:val="6"/>
        </w:numPr>
        <w:spacing w:after="0" w:line="276" w:lineRule="auto"/>
        <w:ind w:left="431" w:hanging="431"/>
        <w:jc w:val="both"/>
        <w:rPr>
          <w:rFonts w:asciiTheme="majorHAnsi" w:hAnsiTheme="majorHAnsi"/>
          <w:sz w:val="22"/>
        </w:rPr>
      </w:pPr>
      <w:r w:rsidRPr="00061906">
        <w:rPr>
          <w:rFonts w:asciiTheme="majorHAnsi" w:hAnsiTheme="majorHAnsi" w:cs="Arial"/>
          <w:sz w:val="22"/>
        </w:rPr>
        <w:t xml:space="preserve">W przypadku dzierżawy rozpoczętej w trakcie roku albo zakończonej po upływie niepełnego roku z jakiejkolwiek przyczyny, czynsz zostanie wyliczony proporcjonalnie do okresu obowiązywania umowy w danym roku. </w:t>
      </w:r>
    </w:p>
    <w:p w14:paraId="6014D58F" w14:textId="77777777" w:rsidR="000045BF" w:rsidRPr="000045BF" w:rsidRDefault="000045BF" w:rsidP="000045BF">
      <w:pPr>
        <w:pStyle w:val="Tekstpodstawowy"/>
        <w:numPr>
          <w:ilvl w:val="0"/>
          <w:numId w:val="6"/>
        </w:numPr>
        <w:spacing w:after="0" w:line="276" w:lineRule="auto"/>
        <w:ind w:left="431" w:hanging="431"/>
        <w:jc w:val="both"/>
        <w:rPr>
          <w:rFonts w:asciiTheme="majorHAnsi" w:hAnsiTheme="majorHAnsi"/>
          <w:sz w:val="22"/>
        </w:rPr>
      </w:pPr>
      <w:r w:rsidRPr="001C4CAC">
        <w:rPr>
          <w:rFonts w:asciiTheme="majorHAnsi" w:hAnsiTheme="majorHAnsi" w:cs="Arial"/>
          <w:sz w:val="22"/>
        </w:rPr>
        <w:t>Dzierżawca zobowiązuje się do zapłaty czynszu, o którym mowa w § 3 ust. 1</w:t>
      </w:r>
      <w:r>
        <w:rPr>
          <w:rFonts w:asciiTheme="majorHAnsi" w:hAnsiTheme="majorHAnsi" w:cs="Arial"/>
          <w:sz w:val="22"/>
        </w:rPr>
        <w:t xml:space="preserve"> przelewem na konto Wydzierżawiającego nr 10 2030 0045 1110 0000 0041 8480 w BGŻ BNP PARIBAS S.A., </w:t>
      </w:r>
      <w:r w:rsidRPr="001C4CAC">
        <w:rPr>
          <w:rFonts w:asciiTheme="majorHAnsi" w:hAnsiTheme="majorHAnsi" w:cs="Arial"/>
          <w:sz w:val="22"/>
        </w:rPr>
        <w:t>na podstawie wystawionej przez Wydzierżawiającego faktury VAT</w:t>
      </w:r>
      <w:r>
        <w:rPr>
          <w:rFonts w:asciiTheme="majorHAnsi" w:hAnsiTheme="majorHAnsi" w:cs="Arial"/>
          <w:sz w:val="22"/>
        </w:rPr>
        <w:t xml:space="preserve"> w terminie do 31 marca każdego roku. Z</w:t>
      </w:r>
      <w:r w:rsidRPr="001C4CAC">
        <w:rPr>
          <w:rFonts w:asciiTheme="majorHAnsi" w:hAnsiTheme="majorHAnsi" w:cs="Arial"/>
          <w:sz w:val="22"/>
        </w:rPr>
        <w:t xml:space="preserve">apłata czynszu za pierwszy rok obowiązywania niniejszej umowy w proporcjonalnej wysokości nastąpi na podstawie faktury VAT wystawionej przez Wydzierżawiającego </w:t>
      </w:r>
      <w:r>
        <w:rPr>
          <w:rFonts w:asciiTheme="majorHAnsi" w:hAnsiTheme="majorHAnsi" w:cs="Arial"/>
          <w:sz w:val="22"/>
        </w:rPr>
        <w:t>po</w:t>
      </w:r>
      <w:r w:rsidRPr="001C4CAC">
        <w:rPr>
          <w:rFonts w:asciiTheme="majorHAnsi" w:hAnsiTheme="majorHAnsi" w:cs="Arial"/>
          <w:sz w:val="22"/>
        </w:rPr>
        <w:t xml:space="preserve"> podpisani</w:t>
      </w:r>
      <w:r>
        <w:rPr>
          <w:rFonts w:asciiTheme="majorHAnsi" w:hAnsiTheme="majorHAnsi" w:cs="Arial"/>
          <w:sz w:val="22"/>
        </w:rPr>
        <w:t>u</w:t>
      </w:r>
      <w:r w:rsidRPr="001C4CAC">
        <w:rPr>
          <w:rFonts w:asciiTheme="majorHAnsi" w:hAnsiTheme="majorHAnsi" w:cs="Arial"/>
          <w:sz w:val="22"/>
        </w:rPr>
        <w:t xml:space="preserve"> Umowy. Termin zapłaty faktury za pierwszy rok </w:t>
      </w:r>
      <w:r w:rsidRPr="001C4CAC">
        <w:rPr>
          <w:rFonts w:asciiTheme="majorHAnsi" w:hAnsiTheme="majorHAnsi" w:cs="Arial"/>
          <w:sz w:val="22"/>
        </w:rPr>
        <w:lastRenderedPageBreak/>
        <w:t>dzierżawy ustala się na 14 dni od daty wystawienia faktury.</w:t>
      </w:r>
      <w:r w:rsidRPr="000045BF"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sz w:val="22"/>
        </w:rPr>
        <w:t>Dzierżawca nie ma prawa potrącania z tej opłaty żadnych kwot z tytułu roszczeń do Wydzierżawiającego.</w:t>
      </w:r>
    </w:p>
    <w:p w14:paraId="1269AF2F" w14:textId="21C575F1" w:rsidR="00E23C10" w:rsidRDefault="000045BF" w:rsidP="00E23C1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/>
          <w:sz w:val="22"/>
        </w:rPr>
      </w:pPr>
      <w:r w:rsidRPr="00061906">
        <w:rPr>
          <w:rFonts w:asciiTheme="majorHAnsi" w:hAnsiTheme="majorHAnsi"/>
          <w:sz w:val="22"/>
        </w:rPr>
        <w:t>W przypadku opóźnień w regulowaniu czynszu Wydzierżawiającemu przysługuje prawo naliczenia odsetek ustawowych za opóźnienie zgodnie z art. 481 § 2 k.c.</w:t>
      </w:r>
    </w:p>
    <w:p w14:paraId="2F4A6A4E" w14:textId="6B166624" w:rsidR="003A712D" w:rsidRPr="00C10D67" w:rsidRDefault="003A712D" w:rsidP="00C10D67">
      <w:pPr>
        <w:pStyle w:val="Tekstpodstawowy"/>
        <w:spacing w:after="0" w:line="276" w:lineRule="auto"/>
        <w:ind w:left="432"/>
        <w:jc w:val="both"/>
        <w:rPr>
          <w:rFonts w:asciiTheme="majorHAnsi" w:hAnsiTheme="majorHAnsi"/>
          <w:i/>
          <w:iCs/>
          <w:sz w:val="22"/>
        </w:rPr>
      </w:pPr>
      <w:r w:rsidRPr="00C10D67">
        <w:rPr>
          <w:rFonts w:asciiTheme="majorHAnsi" w:hAnsiTheme="majorHAnsi"/>
          <w:i/>
          <w:iCs/>
          <w:sz w:val="22"/>
        </w:rPr>
        <w:t>[Lub w przypadku gdy umowa stanowiła transakcję handlową w rozumieniu art. 4 pkt 1 ustawy z dnia 8 marca 2013 r. o przeciwdziałaniu nadmiernym opóźnieniom w transakcjach handlowych]</w:t>
      </w:r>
    </w:p>
    <w:p w14:paraId="52FC11B5" w14:textId="6C06FCC0" w:rsidR="00E23C10" w:rsidRPr="00C10D67" w:rsidRDefault="003A712D" w:rsidP="00C10D67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/>
          <w:sz w:val="22"/>
        </w:rPr>
      </w:pPr>
      <w:r w:rsidRPr="003418E0">
        <w:rPr>
          <w:rFonts w:asciiTheme="majorHAnsi" w:hAnsiTheme="majorHAnsi"/>
          <w:sz w:val="22"/>
        </w:rPr>
        <w:t xml:space="preserve">W przypadku opóźnień w regulowaniu czynszu Wydzierżawiającemu </w:t>
      </w:r>
      <w:r w:rsidR="00E23C10" w:rsidRPr="00C10D67">
        <w:rPr>
          <w:rFonts w:asciiTheme="majorHAnsi" w:hAnsiTheme="majorHAnsi"/>
          <w:sz w:val="22"/>
        </w:rPr>
        <w:t>będą przysługiwały odsetki ustawowe za opóźnienie w transakcjach handlowych, zgodnie z przepisami ustawy z dnia 8 marca 2013 roku o przeciwdziałaniu nadmiernym opóźnieniom w transakcjach handlowych. W przypadku opóźnienia w zapłacie należności, o którym mowa powyżej, Dzierżawca jest zobowiązany (obok odsetek, o których mowa powyżej) do zapłaty Wydzierżawiającemu bez konieczności wzywania, z tytułu rekompensaty za koszty odzyskiwania należności, równowartość kwoty:</w:t>
      </w:r>
    </w:p>
    <w:p w14:paraId="2B403E6C" w14:textId="77777777" w:rsidR="00E23C10" w:rsidRPr="00C10D67" w:rsidRDefault="00E23C10" w:rsidP="00C10D67">
      <w:pPr>
        <w:spacing w:line="276" w:lineRule="auto"/>
        <w:ind w:left="426"/>
        <w:jc w:val="both"/>
        <w:rPr>
          <w:rFonts w:ascii="Cambria" w:hAnsi="Cambria" w:cs="Arial"/>
          <w:color w:val="215868" w:themeColor="accent5" w:themeShade="80"/>
          <w:sz w:val="22"/>
          <w:szCs w:val="22"/>
        </w:rPr>
      </w:pPr>
      <w:r w:rsidRPr="00C10D67">
        <w:rPr>
          <w:rFonts w:ascii="Cambria" w:hAnsi="Cambria" w:cs="Arial"/>
          <w:color w:val="215868" w:themeColor="accent5" w:themeShade="80"/>
          <w:sz w:val="22"/>
          <w:szCs w:val="22"/>
        </w:rPr>
        <w:t>1) 40 euro – gdy wartość świadczenia pieniężnego nie przekracza 5000 złotych;</w:t>
      </w:r>
    </w:p>
    <w:p w14:paraId="5AA77DC3" w14:textId="77777777" w:rsidR="00E23C10" w:rsidRPr="00C10D67" w:rsidRDefault="00E23C10" w:rsidP="00C10D67">
      <w:pPr>
        <w:spacing w:line="276" w:lineRule="auto"/>
        <w:ind w:left="426"/>
        <w:jc w:val="both"/>
        <w:rPr>
          <w:rFonts w:ascii="Cambria" w:hAnsi="Cambria" w:cs="Arial"/>
          <w:color w:val="215868" w:themeColor="accent5" w:themeShade="80"/>
          <w:sz w:val="22"/>
          <w:szCs w:val="22"/>
        </w:rPr>
      </w:pPr>
      <w:r w:rsidRPr="00C10D67">
        <w:rPr>
          <w:rFonts w:ascii="Cambria" w:hAnsi="Cambria" w:cs="Arial"/>
          <w:color w:val="215868" w:themeColor="accent5" w:themeShade="80"/>
          <w:sz w:val="22"/>
          <w:szCs w:val="22"/>
        </w:rPr>
        <w:t>2) 70 euro – gdy wartość świadczenia pieniężnego jest wyższa niż 5000 złotych, ale niższa niż 50 000 złotych;</w:t>
      </w:r>
    </w:p>
    <w:p w14:paraId="66909B72" w14:textId="77777777" w:rsidR="00E23C10" w:rsidRPr="00C10D67" w:rsidRDefault="00E23C10" w:rsidP="00C10D67">
      <w:pPr>
        <w:spacing w:line="276" w:lineRule="auto"/>
        <w:ind w:left="426"/>
        <w:jc w:val="both"/>
        <w:rPr>
          <w:rFonts w:ascii="Cambria" w:hAnsi="Cambria" w:cs="Arial"/>
          <w:color w:val="215868" w:themeColor="accent5" w:themeShade="80"/>
          <w:sz w:val="22"/>
          <w:szCs w:val="22"/>
        </w:rPr>
      </w:pPr>
      <w:r w:rsidRPr="00C10D67">
        <w:rPr>
          <w:rFonts w:ascii="Cambria" w:hAnsi="Cambria" w:cs="Arial"/>
          <w:color w:val="215868" w:themeColor="accent5" w:themeShade="80"/>
          <w:sz w:val="22"/>
          <w:szCs w:val="22"/>
        </w:rPr>
        <w:t>3) 100 euro – gdy wartość świadczenia pieniężnego jest równa lub wyższa od 50 000 złotych.</w:t>
      </w:r>
    </w:p>
    <w:p w14:paraId="463DFC12" w14:textId="2F5F8ED9" w:rsidR="00E23C10" w:rsidRPr="00C10D67" w:rsidRDefault="00E23C10" w:rsidP="00C10D67">
      <w:pPr>
        <w:spacing w:after="240" w:line="276" w:lineRule="auto"/>
        <w:ind w:left="426"/>
        <w:jc w:val="both"/>
        <w:rPr>
          <w:rFonts w:ascii="Cambria" w:hAnsi="Cambria" w:cs="Arial"/>
          <w:color w:val="215868" w:themeColor="accent5" w:themeShade="80"/>
          <w:sz w:val="22"/>
        </w:rPr>
      </w:pPr>
      <w:r w:rsidRPr="00C10D67">
        <w:rPr>
          <w:rFonts w:ascii="Cambria" w:hAnsi="Cambria" w:cs="Arial"/>
          <w:color w:val="215868" w:themeColor="accent5" w:themeShade="80"/>
          <w:sz w:val="22"/>
          <w:szCs w:val="22"/>
        </w:rPr>
        <w:t>Równowartości kwot wyrażone w euro przelicza na złote według średniego kursu euro ogłoszonego przez Narodowy Bank Polski ostatniego dnia roboczego miesiąca poprzedzającego miesiąc, w którym świadczenie pieniężne stało się wymagalne zgodnie z art. 10 ustawy z dnia 8 marca 2013 roku o przeciwdziałaniu nadmiernym opóźnieniom w transakcjach handlowych.</w:t>
      </w:r>
    </w:p>
    <w:p w14:paraId="4C490216" w14:textId="77777777" w:rsidR="00C83AA0" w:rsidRPr="00061906" w:rsidRDefault="00C83AA0" w:rsidP="00550DBB">
      <w:pPr>
        <w:pStyle w:val="Akapitzlist"/>
        <w:spacing w:after="240"/>
        <w:ind w:left="0"/>
        <w:jc w:val="center"/>
        <w:rPr>
          <w:rFonts w:asciiTheme="majorHAnsi" w:hAnsiTheme="majorHAnsi"/>
          <w:b/>
        </w:rPr>
      </w:pPr>
      <w:r w:rsidRPr="00061906">
        <w:rPr>
          <w:rFonts w:asciiTheme="majorHAnsi" w:hAnsiTheme="majorHAnsi" w:cs="Arial"/>
          <w:b/>
        </w:rPr>
        <w:t>§ 4.</w:t>
      </w:r>
    </w:p>
    <w:p w14:paraId="27E1DCFC" w14:textId="77777777" w:rsidR="007622F2" w:rsidRPr="00061906" w:rsidRDefault="00C83AA0" w:rsidP="00550DBB">
      <w:pPr>
        <w:pStyle w:val="Akapitzlist"/>
        <w:spacing w:after="240"/>
        <w:ind w:left="0"/>
        <w:contextualSpacing w:val="0"/>
        <w:jc w:val="center"/>
        <w:rPr>
          <w:rFonts w:asciiTheme="majorHAnsi" w:hAnsiTheme="majorHAnsi" w:cs="Arial"/>
          <w:b/>
        </w:rPr>
      </w:pPr>
      <w:r w:rsidRPr="00061906">
        <w:rPr>
          <w:rFonts w:asciiTheme="majorHAnsi" w:hAnsiTheme="majorHAnsi" w:cs="Arial"/>
          <w:b/>
        </w:rPr>
        <w:t>Oświadczenia i obowiązki Dzierżawcy</w:t>
      </w:r>
    </w:p>
    <w:p w14:paraId="1EE784F8" w14:textId="78A372BE" w:rsidR="00A728AF" w:rsidRPr="00061906" w:rsidRDefault="00A728AF" w:rsidP="00550DBB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Theme="majorHAnsi" w:hAnsiTheme="majorHAnsi" w:cs="Arial"/>
        </w:rPr>
      </w:pPr>
      <w:r w:rsidRPr="00061906">
        <w:rPr>
          <w:rFonts w:asciiTheme="majorHAnsi" w:hAnsiTheme="majorHAnsi"/>
        </w:rPr>
        <w:t>Dzierżawca oświadcza, iż korzystanie z Przedmiotu Umowy odbywać się będzie na jego wyłączny koszt i ryzyko oraz w zgodzie z obowiązującymi przepis</w:t>
      </w:r>
      <w:r w:rsidR="00D4572E" w:rsidRPr="00061906">
        <w:rPr>
          <w:rFonts w:asciiTheme="majorHAnsi" w:hAnsiTheme="majorHAnsi"/>
        </w:rPr>
        <w:t>ami prawa</w:t>
      </w:r>
      <w:r w:rsidR="00C87C96" w:rsidRPr="00061906">
        <w:rPr>
          <w:rFonts w:asciiTheme="majorHAnsi" w:hAnsiTheme="majorHAnsi"/>
        </w:rPr>
        <w:t>, w </w:t>
      </w:r>
      <w:r w:rsidR="00D4572E" w:rsidRPr="00061906">
        <w:rPr>
          <w:rFonts w:asciiTheme="majorHAnsi" w:hAnsiTheme="majorHAnsi"/>
        </w:rPr>
        <w:t xml:space="preserve">szczególności </w:t>
      </w:r>
      <w:r w:rsidR="00C87C96" w:rsidRPr="00061906">
        <w:rPr>
          <w:rFonts w:asciiTheme="majorHAnsi" w:hAnsiTheme="majorHAnsi"/>
        </w:rPr>
        <w:t>przepisami ustawy z dnia 20 lipca 2017 r. Prawo wodne (</w:t>
      </w:r>
      <w:r w:rsidR="00E61F48">
        <w:rPr>
          <w:rFonts w:asciiTheme="majorHAnsi" w:hAnsiTheme="majorHAnsi"/>
        </w:rPr>
        <w:t xml:space="preserve">tj. </w:t>
      </w:r>
      <w:r w:rsidR="00C87C96" w:rsidRPr="00061906">
        <w:rPr>
          <w:rFonts w:asciiTheme="majorHAnsi" w:hAnsiTheme="majorHAnsi"/>
        </w:rPr>
        <w:t>Dz.U.</w:t>
      </w:r>
      <w:r w:rsidR="00E61F48">
        <w:rPr>
          <w:rFonts w:asciiTheme="majorHAnsi" w:hAnsiTheme="majorHAnsi"/>
        </w:rPr>
        <w:t>2021</w:t>
      </w:r>
      <w:r w:rsidR="00C87C96" w:rsidRPr="00061906">
        <w:rPr>
          <w:rFonts w:asciiTheme="majorHAnsi" w:hAnsiTheme="majorHAnsi"/>
        </w:rPr>
        <w:t>.</w:t>
      </w:r>
      <w:r w:rsidR="00E61F48">
        <w:rPr>
          <w:rFonts w:asciiTheme="majorHAnsi" w:hAnsiTheme="majorHAnsi"/>
        </w:rPr>
        <w:t>2233</w:t>
      </w:r>
      <w:r w:rsidR="00C87C96" w:rsidRPr="00061906">
        <w:rPr>
          <w:rFonts w:asciiTheme="majorHAnsi" w:hAnsiTheme="majorHAnsi"/>
        </w:rPr>
        <w:t>).</w:t>
      </w:r>
    </w:p>
    <w:p w14:paraId="32E4D445" w14:textId="77777777" w:rsidR="00A728AF" w:rsidRPr="00061906" w:rsidRDefault="00A728AF" w:rsidP="00550DBB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Theme="majorHAnsi" w:hAnsiTheme="majorHAnsi" w:cs="Arial"/>
        </w:rPr>
      </w:pPr>
      <w:r w:rsidRPr="00061906">
        <w:rPr>
          <w:rFonts w:asciiTheme="majorHAnsi" w:hAnsiTheme="majorHAnsi"/>
        </w:rPr>
        <w:t>Dzierżawca oświadcza, iż Przedmiot Umowy zamierza zagospodarować wyłącznie jako obiekt dla produkcji ryb, i przyjmuje do wiadomości, iż nie jest uprawniony do wykorzystywania Przedmiotu Umowy lub jego części do innych celów bez pisemnej zgody Wydzierżawiającego.</w:t>
      </w:r>
    </w:p>
    <w:p w14:paraId="0FB01B0F" w14:textId="77777777" w:rsidR="00A728AF" w:rsidRPr="00061906" w:rsidRDefault="00A728AF" w:rsidP="00550DBB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Theme="majorHAnsi" w:hAnsiTheme="majorHAnsi" w:cs="Arial"/>
        </w:rPr>
      </w:pPr>
      <w:r w:rsidRPr="00061906">
        <w:rPr>
          <w:rFonts w:asciiTheme="majorHAnsi" w:hAnsiTheme="majorHAnsi"/>
        </w:rPr>
        <w:t xml:space="preserve">Korzystanie z Przedmiotu Umowy przez Dzierżawcę nie może </w:t>
      </w:r>
      <w:r w:rsidR="001E249D" w:rsidRPr="00061906">
        <w:rPr>
          <w:rFonts w:asciiTheme="majorHAnsi" w:hAnsiTheme="majorHAnsi"/>
        </w:rPr>
        <w:t>powodować żadnych strat w </w:t>
      </w:r>
      <w:r w:rsidRPr="00061906">
        <w:rPr>
          <w:rFonts w:asciiTheme="majorHAnsi" w:hAnsiTheme="majorHAnsi"/>
        </w:rPr>
        <w:t>gospodarstwie leśnym, jak również obniżenia użyteczno</w:t>
      </w:r>
      <w:r w:rsidR="001E249D" w:rsidRPr="00061906">
        <w:rPr>
          <w:rFonts w:asciiTheme="majorHAnsi" w:hAnsiTheme="majorHAnsi"/>
        </w:rPr>
        <w:t>ści wody i wartości gospodarczo</w:t>
      </w:r>
      <w:r w:rsidRPr="00061906">
        <w:rPr>
          <w:rFonts w:asciiTheme="majorHAnsi" w:hAnsiTheme="majorHAnsi"/>
        </w:rPr>
        <w:t>– hodowlanej obiektu wodnego.</w:t>
      </w:r>
    </w:p>
    <w:p w14:paraId="720AC691" w14:textId="77777777" w:rsidR="00902F97" w:rsidRPr="001C4CAC" w:rsidRDefault="00902F97" w:rsidP="00902F97">
      <w:pPr>
        <w:pStyle w:val="Akapitzlist"/>
        <w:numPr>
          <w:ilvl w:val="0"/>
          <w:numId w:val="7"/>
        </w:numPr>
        <w:suppressAutoHyphens w:val="0"/>
        <w:spacing w:after="0"/>
        <w:jc w:val="both"/>
        <w:rPr>
          <w:rFonts w:asciiTheme="majorHAnsi" w:hAnsiTheme="majorHAnsi" w:cs="Arial"/>
        </w:rPr>
      </w:pPr>
      <w:r w:rsidRPr="001C4CAC">
        <w:rPr>
          <w:rFonts w:asciiTheme="majorHAnsi" w:hAnsiTheme="majorHAnsi" w:cs="Arial"/>
        </w:rPr>
        <w:t>Obowiązek uzyskania pozwolenia wodnoprawnego leży po stronie Wydzierżawiając</w:t>
      </w:r>
      <w:r w:rsidR="00F40AE7" w:rsidRPr="001C4CAC">
        <w:rPr>
          <w:rFonts w:asciiTheme="majorHAnsi" w:hAnsiTheme="majorHAnsi" w:cs="Arial"/>
        </w:rPr>
        <w:t>ego</w:t>
      </w:r>
      <w:r w:rsidRPr="001C4CAC">
        <w:rPr>
          <w:rFonts w:asciiTheme="majorHAnsi" w:hAnsiTheme="majorHAnsi" w:cs="Arial"/>
        </w:rPr>
        <w:t>. Kosztami uzyskania pozwolenia wodnoprawnego zostanie obciążony Dzierżawca</w:t>
      </w:r>
      <w:r w:rsidR="00346BA2" w:rsidRPr="001C4CAC">
        <w:rPr>
          <w:rFonts w:asciiTheme="majorHAnsi" w:hAnsiTheme="majorHAnsi" w:cs="Arial"/>
        </w:rPr>
        <w:t>,</w:t>
      </w:r>
      <w:r w:rsidRPr="001C4CAC">
        <w:rPr>
          <w:rFonts w:asciiTheme="majorHAnsi" w:hAnsiTheme="majorHAnsi" w:cs="Arial"/>
        </w:rPr>
        <w:t xml:space="preserve"> jako korzystający z </w:t>
      </w:r>
      <w:r w:rsidR="001C4CAC" w:rsidRPr="001C4CAC">
        <w:rPr>
          <w:rFonts w:asciiTheme="majorHAnsi" w:hAnsiTheme="majorHAnsi" w:cs="Arial"/>
        </w:rPr>
        <w:t>P</w:t>
      </w:r>
      <w:r w:rsidRPr="001C4CAC">
        <w:rPr>
          <w:rFonts w:asciiTheme="majorHAnsi" w:hAnsiTheme="majorHAnsi" w:cs="Arial"/>
        </w:rPr>
        <w:t xml:space="preserve">rzedmiotu </w:t>
      </w:r>
      <w:r w:rsidR="001C4CAC" w:rsidRPr="001C4CAC">
        <w:rPr>
          <w:rFonts w:asciiTheme="majorHAnsi" w:hAnsiTheme="majorHAnsi" w:cs="Arial"/>
        </w:rPr>
        <w:t>U</w:t>
      </w:r>
      <w:r w:rsidRPr="001C4CAC">
        <w:rPr>
          <w:rFonts w:asciiTheme="majorHAnsi" w:hAnsiTheme="majorHAnsi" w:cs="Arial"/>
        </w:rPr>
        <w:t>mowy.  Wszelkie zabiegi i koszty związane z bieżącym utrzymaniem zbiornika</w:t>
      </w:r>
      <w:r w:rsidR="00F40AE7" w:rsidRPr="001C4CAC">
        <w:rPr>
          <w:rFonts w:asciiTheme="majorHAnsi" w:hAnsiTheme="majorHAnsi" w:cs="Arial"/>
        </w:rPr>
        <w:t>, utrzymaniem pozwolenia wodnoprawnego</w:t>
      </w:r>
      <w:r w:rsidRPr="001C4CAC">
        <w:rPr>
          <w:rFonts w:asciiTheme="majorHAnsi" w:hAnsiTheme="majorHAnsi" w:cs="Arial"/>
        </w:rPr>
        <w:t xml:space="preserve"> oraz należnościami wynikającymi z opłat za korzystanie z wód ciążą na Dzierżawcy.</w:t>
      </w:r>
    </w:p>
    <w:p w14:paraId="2270AAC1" w14:textId="77777777" w:rsidR="00F40AE7" w:rsidRPr="001C4CAC" w:rsidRDefault="00F40AE7" w:rsidP="00F40AE7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Theme="majorHAnsi" w:hAnsiTheme="majorHAnsi" w:cs="Arial"/>
        </w:rPr>
      </w:pPr>
      <w:r w:rsidRPr="001C4CAC">
        <w:rPr>
          <w:rFonts w:asciiTheme="majorHAnsi" w:hAnsiTheme="majorHAnsi" w:cs="Arial"/>
        </w:rPr>
        <w:t>Dzierżawca zobowiązuje się do korzystania z Przedmiotu Umowy w sposób zgodny i nienaruszający treści pozwolenia wodnoprawnego oraz przyjmuje na siebie pełną odpowiedzialność za działania skutkujące przekroczeniem lub niedopełnieniem warunków określonych w pozwoleniu wodnoprawnym.</w:t>
      </w:r>
    </w:p>
    <w:p w14:paraId="57536E2D" w14:textId="77777777" w:rsidR="00F40AE7" w:rsidRPr="001C4CAC" w:rsidRDefault="00F40AE7" w:rsidP="00F40AE7">
      <w:pPr>
        <w:pStyle w:val="Akapitzlist"/>
        <w:numPr>
          <w:ilvl w:val="0"/>
          <w:numId w:val="7"/>
        </w:numPr>
        <w:jc w:val="both"/>
        <w:rPr>
          <w:rFonts w:asciiTheme="majorHAnsi" w:hAnsiTheme="majorHAnsi" w:cs="Arial"/>
        </w:rPr>
      </w:pPr>
      <w:r w:rsidRPr="001C4CAC">
        <w:rPr>
          <w:rFonts w:asciiTheme="majorHAnsi" w:hAnsiTheme="majorHAnsi" w:cs="Arial"/>
        </w:rPr>
        <w:lastRenderedPageBreak/>
        <w:t>Dzierżawca zabezpieczy Wydzierżawiającego przeciw wszelkim roszczeniom, postępowaniom, odszkodowaniom i kosztom, jakie mogą powstać wskutek lub w związku z korzystaniem z Przedmiotu Umowy w sposób niezgodny z treścią pozwolenia wodnoprawnego lub treścią niniejszej umowy, a w razie dopuszczenia do ich powstania – będzie zobowiązany naprawić szkodę jaką Wydzierżawiający poniesie z tego tytułu.</w:t>
      </w:r>
    </w:p>
    <w:p w14:paraId="36B699CD" w14:textId="77777777" w:rsidR="00803F51" w:rsidRPr="00061906" w:rsidRDefault="00803F51" w:rsidP="00550DBB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/>
        </w:rPr>
        <w:t xml:space="preserve">Wszelkie zabiegi i czynności na Przedmiocie Umowy mogące mieć wpływ na zmianę stosunków wodnych poza nim wymagają każdorazowego uzgodnienia z Wydzierżawiającym. </w:t>
      </w:r>
    </w:p>
    <w:p w14:paraId="16372511" w14:textId="77777777" w:rsidR="00450A5E" w:rsidRPr="00061906" w:rsidRDefault="00450A5E" w:rsidP="00902F97">
      <w:pPr>
        <w:pStyle w:val="Akapitzlist"/>
        <w:numPr>
          <w:ilvl w:val="0"/>
          <w:numId w:val="7"/>
        </w:numPr>
        <w:jc w:val="both"/>
        <w:rPr>
          <w:lang w:eastAsia="en-US"/>
        </w:rPr>
      </w:pPr>
      <w:r w:rsidRPr="00061906">
        <w:rPr>
          <w:rFonts w:asciiTheme="majorHAnsi" w:hAnsiTheme="majorHAnsi" w:cs="Arial"/>
        </w:rPr>
        <w:t xml:space="preserve">Dzierżawca </w:t>
      </w:r>
      <w:r w:rsidR="00803F51" w:rsidRPr="00061906">
        <w:rPr>
          <w:rFonts w:asciiTheme="majorHAnsi" w:hAnsiTheme="majorHAnsi" w:cs="Arial"/>
        </w:rPr>
        <w:t xml:space="preserve">na własny koszt </w:t>
      </w:r>
      <w:r w:rsidRPr="00061906">
        <w:rPr>
          <w:rFonts w:asciiTheme="majorHAnsi" w:hAnsiTheme="majorHAnsi" w:cs="Arial"/>
        </w:rPr>
        <w:t xml:space="preserve">zobowiązany jest do bieżącej konserwacji </w:t>
      </w:r>
      <w:r w:rsidR="00BE4502" w:rsidRPr="00061906">
        <w:rPr>
          <w:rFonts w:asciiTheme="majorHAnsi" w:hAnsiTheme="majorHAnsi" w:cs="Arial"/>
        </w:rPr>
        <w:t>i utrzymania Przedmiotu Umowy w </w:t>
      </w:r>
      <w:r w:rsidRPr="00061906">
        <w:rPr>
          <w:rFonts w:asciiTheme="majorHAnsi" w:hAnsiTheme="majorHAnsi" w:cs="Arial"/>
        </w:rPr>
        <w:t>stanie niepogorszonym, zapewnien</w:t>
      </w:r>
      <w:r w:rsidR="001E249D" w:rsidRPr="00061906">
        <w:rPr>
          <w:rFonts w:asciiTheme="majorHAnsi" w:hAnsiTheme="majorHAnsi" w:cs="Arial"/>
        </w:rPr>
        <w:t>ia bezpieczeństwa korzystania z </w:t>
      </w:r>
      <w:r w:rsidRPr="00061906">
        <w:rPr>
          <w:rFonts w:asciiTheme="majorHAnsi" w:hAnsiTheme="majorHAnsi" w:cs="Arial"/>
        </w:rPr>
        <w:t>Przedmiotu Umowy, oraz wykonania niezbędnych napraw</w:t>
      </w:r>
      <w:r w:rsidR="00803F51" w:rsidRPr="00061906">
        <w:rPr>
          <w:rFonts w:asciiTheme="majorHAnsi" w:hAnsiTheme="majorHAnsi" w:cs="Arial"/>
        </w:rPr>
        <w:t xml:space="preserve"> związanych z właściwym zagospodarowaniem Przedmiotu Umowy.</w:t>
      </w:r>
      <w:r w:rsidR="000F1499" w:rsidRPr="00061906">
        <w:rPr>
          <w:rFonts w:ascii="Calibri Light" w:hAnsi="Calibri Light"/>
        </w:rPr>
        <w:t xml:space="preserve"> </w:t>
      </w:r>
    </w:p>
    <w:p w14:paraId="5C95BD9D" w14:textId="77777777" w:rsidR="00BE4502" w:rsidRPr="00061906" w:rsidRDefault="00450A5E" w:rsidP="00550DBB">
      <w:pPr>
        <w:pStyle w:val="Akapitzlist"/>
        <w:numPr>
          <w:ilvl w:val="0"/>
          <w:numId w:val="7"/>
        </w:numPr>
        <w:spacing w:after="0"/>
        <w:ind w:left="431" w:hanging="431"/>
        <w:contextualSpacing w:val="0"/>
        <w:jc w:val="both"/>
        <w:rPr>
          <w:rFonts w:asciiTheme="majorHAnsi" w:hAnsiTheme="majorHAnsi" w:cs="Arial"/>
        </w:rPr>
      </w:pPr>
      <w:r w:rsidRPr="00061906">
        <w:rPr>
          <w:rFonts w:asciiTheme="majorHAnsi" w:hAnsiTheme="majorHAnsi" w:cs="Arial"/>
        </w:rPr>
        <w:t>W czasie trwania umowy Dzierżawca odpowiada za bezpieczeństwo przec</w:t>
      </w:r>
      <w:r w:rsidR="00BE4502" w:rsidRPr="00061906">
        <w:rPr>
          <w:rFonts w:asciiTheme="majorHAnsi" w:hAnsiTheme="majorHAnsi" w:cs="Arial"/>
        </w:rPr>
        <w:t>iwpożarowe</w:t>
      </w:r>
      <w:r w:rsidRPr="00061906">
        <w:rPr>
          <w:rFonts w:asciiTheme="majorHAnsi" w:hAnsiTheme="majorHAnsi" w:cs="Arial"/>
        </w:rPr>
        <w:t>, jak również obowiązany jest do utrzymania porządku na Przedmiocie Umowy oraz gruntach bezpośrednio przylegających</w:t>
      </w:r>
      <w:r w:rsidR="00BE4502" w:rsidRPr="00061906">
        <w:rPr>
          <w:rFonts w:asciiTheme="majorHAnsi" w:hAnsiTheme="majorHAnsi" w:cs="Arial"/>
        </w:rPr>
        <w:t>.</w:t>
      </w:r>
    </w:p>
    <w:p w14:paraId="779811F7" w14:textId="77777777" w:rsidR="00450A5E" w:rsidRPr="00061906" w:rsidRDefault="00BE4502" w:rsidP="00550DBB">
      <w:pPr>
        <w:pStyle w:val="Akapitzlist"/>
        <w:numPr>
          <w:ilvl w:val="0"/>
          <w:numId w:val="7"/>
        </w:numPr>
        <w:spacing w:after="0"/>
        <w:ind w:left="431" w:hanging="431"/>
        <w:contextualSpacing w:val="0"/>
        <w:jc w:val="both"/>
        <w:rPr>
          <w:rFonts w:asciiTheme="majorHAnsi" w:hAnsiTheme="majorHAnsi" w:cs="Arial"/>
        </w:rPr>
      </w:pPr>
      <w:r w:rsidRPr="00061906">
        <w:rPr>
          <w:rFonts w:asciiTheme="majorHAnsi" w:hAnsiTheme="majorHAnsi" w:cs="Arial"/>
        </w:rPr>
        <w:t>Dzierżawca zobowiązany jest nie zanieczyszczać i nie dopuszczać do zanieczyszczeń wód objętych dzierżawą i spływających z Przedmiotu Umowy w stopniu szkodliwym dla rybactwa i przyległych użytków Wydzierżawiającego i innych użytków gruntów i wód.</w:t>
      </w:r>
    </w:p>
    <w:p w14:paraId="1FF61A15" w14:textId="12D4773C" w:rsidR="00464F69" w:rsidRPr="00061906" w:rsidRDefault="00464F69" w:rsidP="00550DBB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Theme="majorHAnsi" w:hAnsiTheme="majorHAnsi" w:cs="Arial"/>
        </w:rPr>
      </w:pPr>
      <w:r w:rsidRPr="00061906">
        <w:rPr>
          <w:rFonts w:asciiTheme="majorHAnsi" w:hAnsiTheme="majorHAnsi" w:cs="Arial"/>
        </w:rPr>
        <w:t xml:space="preserve">Za wszelkie </w:t>
      </w:r>
      <w:r w:rsidR="00682034">
        <w:rPr>
          <w:rFonts w:asciiTheme="majorHAnsi" w:hAnsiTheme="majorHAnsi" w:cs="Arial"/>
        </w:rPr>
        <w:t>wyrządzone Wydzierżawiającemu szkody</w:t>
      </w:r>
      <w:r w:rsidRPr="00061906">
        <w:rPr>
          <w:rFonts w:asciiTheme="majorHAnsi" w:hAnsiTheme="majorHAnsi" w:cs="Arial"/>
        </w:rPr>
        <w:t xml:space="preserve"> Dzierżawca zapłaci wyliczone przez Wydzierżawiającego odszkodowanie.</w:t>
      </w:r>
    </w:p>
    <w:p w14:paraId="3F535A17" w14:textId="77777777" w:rsidR="00450A5E" w:rsidRPr="00061906" w:rsidRDefault="00450A5E" w:rsidP="00550DBB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Theme="majorHAnsi" w:hAnsiTheme="majorHAnsi" w:cs="Arial"/>
        </w:rPr>
      </w:pPr>
      <w:r w:rsidRPr="00061906">
        <w:rPr>
          <w:rFonts w:asciiTheme="majorHAnsi" w:hAnsiTheme="majorHAnsi" w:cs="Arial"/>
        </w:rPr>
        <w:t>Dzierżawca przyjmuje do wiadomości, że w przypadku zbywania gruntu będącego przedmiotem dzierżawy, Dzierżawcy nie przysługuje prawo pierwokupu ani prawo pierwszeństwa nabycia.</w:t>
      </w:r>
    </w:p>
    <w:p w14:paraId="7BB4029D" w14:textId="77777777" w:rsidR="00BE4502" w:rsidRPr="00061906" w:rsidRDefault="00BE4502" w:rsidP="00550DBB">
      <w:pPr>
        <w:pStyle w:val="Akapitzlist"/>
        <w:numPr>
          <w:ilvl w:val="0"/>
          <w:numId w:val="7"/>
        </w:numPr>
        <w:spacing w:after="0"/>
        <w:ind w:left="431" w:hanging="431"/>
        <w:contextualSpacing w:val="0"/>
        <w:jc w:val="both"/>
        <w:rPr>
          <w:rFonts w:asciiTheme="majorHAnsi" w:hAnsiTheme="majorHAnsi" w:cs="Arial"/>
        </w:rPr>
      </w:pPr>
      <w:r w:rsidRPr="00061906">
        <w:rPr>
          <w:rFonts w:asciiTheme="majorHAnsi" w:hAnsiTheme="majorHAnsi" w:cs="Arial"/>
        </w:rPr>
        <w:t>Dzierżawca nie może zbywać uprawnień wynikających z niniejszej umowy na rzecz osób trzecich.</w:t>
      </w:r>
    </w:p>
    <w:p w14:paraId="43D52E35" w14:textId="77777777" w:rsidR="001C4CAC" w:rsidRDefault="00BE4502" w:rsidP="001C4CAC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Theme="majorHAnsi" w:hAnsiTheme="majorHAnsi" w:cs="Arial"/>
        </w:rPr>
      </w:pPr>
      <w:r w:rsidRPr="00061906">
        <w:rPr>
          <w:rFonts w:asciiTheme="majorHAnsi" w:hAnsiTheme="majorHAnsi" w:cs="Arial"/>
        </w:rPr>
        <w:t>Bez pisemnej, uprzedniej zgody Wydzierżawiającego Dzierżawca nie może poddzierżawiać przedmiotu dzierżawy osobom trzecim lub oddać go w nieodpłatne używanie albo w inny sposób udostępnić</w:t>
      </w:r>
      <w:r w:rsidR="00120950" w:rsidRPr="00061906">
        <w:rPr>
          <w:rFonts w:asciiTheme="majorHAnsi" w:hAnsiTheme="majorHAnsi" w:cs="Arial"/>
        </w:rPr>
        <w:t>.</w:t>
      </w:r>
    </w:p>
    <w:p w14:paraId="645A73C1" w14:textId="77777777" w:rsidR="00120950" w:rsidRDefault="00120950" w:rsidP="001C4CAC">
      <w:pPr>
        <w:pStyle w:val="Akapitzlist"/>
        <w:numPr>
          <w:ilvl w:val="0"/>
          <w:numId w:val="7"/>
        </w:numPr>
        <w:contextualSpacing w:val="0"/>
        <w:jc w:val="both"/>
        <w:rPr>
          <w:rFonts w:asciiTheme="majorHAnsi" w:hAnsiTheme="majorHAnsi" w:cs="Arial"/>
        </w:rPr>
      </w:pPr>
      <w:r w:rsidRPr="001C4CAC">
        <w:rPr>
          <w:rFonts w:asciiTheme="majorHAnsi" w:hAnsiTheme="majorHAnsi" w:cs="Arial"/>
        </w:rPr>
        <w:t>Dokonywanie wszelkich zmian na gruncie (przebudowy i ulepszeń w rozwiązaniach technicznych) w odniesieniu do obiektów objętych dzierżawą może odbywać się tylko i wyłącznie za zgodą Wydzierżawiającego. Zmiany te nie mogą skutkować powstaniem obowiązku zmiany pozwolenia wodnoprawnego oraz powodować skutków wynikających z obowiązku dokonania zgłoszenia lub uzyskania pozwolenia na budowę.</w:t>
      </w:r>
    </w:p>
    <w:p w14:paraId="7D179E68" w14:textId="77777777" w:rsidR="00C83AA0" w:rsidRPr="00061906" w:rsidRDefault="00C83AA0" w:rsidP="00550DBB">
      <w:pPr>
        <w:pStyle w:val="Akapitzlist"/>
        <w:spacing w:after="0"/>
        <w:ind w:left="0"/>
        <w:contextualSpacing w:val="0"/>
        <w:jc w:val="center"/>
        <w:rPr>
          <w:rFonts w:asciiTheme="majorHAnsi" w:hAnsiTheme="majorHAnsi"/>
          <w:b/>
        </w:rPr>
      </w:pPr>
      <w:r w:rsidRPr="00061906">
        <w:rPr>
          <w:rFonts w:asciiTheme="majorHAnsi" w:hAnsiTheme="majorHAnsi" w:cs="Arial"/>
          <w:b/>
        </w:rPr>
        <w:t>§ 5.</w:t>
      </w:r>
    </w:p>
    <w:p w14:paraId="0E25002F" w14:textId="77777777" w:rsidR="007622F2" w:rsidRPr="00061906" w:rsidRDefault="00C83AA0" w:rsidP="00550DBB">
      <w:pPr>
        <w:pStyle w:val="Akapitzlist"/>
        <w:spacing w:after="240"/>
        <w:ind w:left="0"/>
        <w:contextualSpacing w:val="0"/>
        <w:jc w:val="center"/>
        <w:rPr>
          <w:rFonts w:asciiTheme="majorHAnsi" w:hAnsiTheme="majorHAnsi" w:cs="Arial"/>
          <w:b/>
        </w:rPr>
      </w:pPr>
      <w:r w:rsidRPr="00061906">
        <w:rPr>
          <w:rFonts w:asciiTheme="majorHAnsi" w:hAnsiTheme="majorHAnsi" w:cs="Arial"/>
          <w:b/>
        </w:rPr>
        <w:t>Uprawnienia Wydzierżawiającego</w:t>
      </w:r>
    </w:p>
    <w:p w14:paraId="3C84BD0D" w14:textId="77777777" w:rsidR="00450A5E" w:rsidRPr="00061906" w:rsidRDefault="00450A5E" w:rsidP="00550DBB">
      <w:pPr>
        <w:pStyle w:val="Akapitzlist"/>
        <w:numPr>
          <w:ilvl w:val="0"/>
          <w:numId w:val="8"/>
        </w:numPr>
        <w:spacing w:after="0"/>
        <w:ind w:left="397" w:hanging="397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 w:cs="Arial"/>
        </w:rPr>
        <w:t xml:space="preserve">Wydzierżawiającemu przysługuje prawo wejścia na Przedmiot Umowy w dowolnym momencie w celu sprawdzenia wykonywania przez Dzierżawcę obowiązków wynikających z </w:t>
      </w:r>
      <w:r w:rsidR="00BE4502" w:rsidRPr="00061906">
        <w:rPr>
          <w:rFonts w:asciiTheme="majorHAnsi" w:hAnsiTheme="majorHAnsi" w:cs="Arial"/>
        </w:rPr>
        <w:t>niniejszej u</w:t>
      </w:r>
      <w:r w:rsidRPr="00061906">
        <w:rPr>
          <w:rFonts w:asciiTheme="majorHAnsi" w:hAnsiTheme="majorHAnsi" w:cs="Arial"/>
        </w:rPr>
        <w:t>mowy.</w:t>
      </w:r>
    </w:p>
    <w:p w14:paraId="4B557B7B" w14:textId="77777777" w:rsidR="00450A5E" w:rsidRPr="00061906" w:rsidRDefault="00450A5E" w:rsidP="00550DBB">
      <w:pPr>
        <w:pStyle w:val="Akapitzlist"/>
        <w:numPr>
          <w:ilvl w:val="0"/>
          <w:numId w:val="8"/>
        </w:numPr>
        <w:spacing w:after="0"/>
        <w:ind w:left="397" w:hanging="397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 w:cs="Arial"/>
        </w:rPr>
        <w:t>Wydzierżawiający zastrzega sobie prawo przeprowadzenia w każdym czasie kontroli oraz innych czynności wynikających z tytułu zarządzania gruntami będącymi Przedmiotem Umowy.</w:t>
      </w:r>
    </w:p>
    <w:p w14:paraId="296EFCC5" w14:textId="77777777" w:rsidR="00061906" w:rsidRPr="001C4CAC" w:rsidRDefault="00450A5E" w:rsidP="001C4CAC">
      <w:pPr>
        <w:pStyle w:val="Akapitzlist"/>
        <w:numPr>
          <w:ilvl w:val="0"/>
          <w:numId w:val="8"/>
        </w:numPr>
        <w:spacing w:after="240"/>
        <w:ind w:left="397" w:hanging="397"/>
        <w:jc w:val="both"/>
        <w:rPr>
          <w:rFonts w:asciiTheme="majorHAnsi" w:hAnsiTheme="majorHAnsi"/>
        </w:rPr>
      </w:pPr>
      <w:r w:rsidRPr="00061906">
        <w:rPr>
          <w:rFonts w:asciiTheme="majorHAnsi" w:hAnsiTheme="majorHAnsi" w:cs="Arial"/>
        </w:rPr>
        <w:t>Wydzierżawiający ma prawo żądać od Dzierżawcy wyjaśnień we wszelkich kwestiach budzących jego wątpliwości.</w:t>
      </w:r>
    </w:p>
    <w:p w14:paraId="21E3D84D" w14:textId="77777777" w:rsidR="00450A5E" w:rsidRPr="00061906" w:rsidRDefault="00450A5E" w:rsidP="00D4572E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061906">
        <w:rPr>
          <w:rFonts w:asciiTheme="majorHAnsi" w:hAnsiTheme="majorHAnsi" w:cs="Arial"/>
          <w:b/>
          <w:sz w:val="22"/>
          <w:szCs w:val="22"/>
        </w:rPr>
        <w:t>§ 6.</w:t>
      </w:r>
    </w:p>
    <w:p w14:paraId="3CEDC76F" w14:textId="77777777" w:rsidR="00450A5E" w:rsidRPr="00061906" w:rsidRDefault="00450A5E" w:rsidP="00D4572E">
      <w:pPr>
        <w:spacing w:after="240"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061906">
        <w:rPr>
          <w:rFonts w:asciiTheme="majorHAnsi" w:hAnsiTheme="majorHAnsi" w:cs="Arial"/>
          <w:b/>
          <w:sz w:val="22"/>
          <w:szCs w:val="22"/>
        </w:rPr>
        <w:t>Siła wyższa i działanie osób trzecich</w:t>
      </w:r>
    </w:p>
    <w:p w14:paraId="0908AF6A" w14:textId="3F9BF359" w:rsidR="00450A5E" w:rsidRPr="00061906" w:rsidRDefault="00450A5E" w:rsidP="00550DBB">
      <w:pPr>
        <w:pStyle w:val="Akapitzlist"/>
        <w:numPr>
          <w:ilvl w:val="0"/>
          <w:numId w:val="10"/>
        </w:numPr>
        <w:spacing w:after="0"/>
        <w:ind w:left="425" w:hanging="425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 w:cs="Arial"/>
        </w:rPr>
        <w:lastRenderedPageBreak/>
        <w:t xml:space="preserve">Wydzierżawiający nie ponosi żadnej odpowiedzialności </w:t>
      </w:r>
      <w:r w:rsidR="001E249D" w:rsidRPr="00061906">
        <w:rPr>
          <w:rFonts w:asciiTheme="majorHAnsi" w:hAnsiTheme="majorHAnsi" w:cs="Arial"/>
        </w:rPr>
        <w:t xml:space="preserve">za </w:t>
      </w:r>
      <w:r w:rsidRPr="00061906">
        <w:rPr>
          <w:rFonts w:asciiTheme="majorHAnsi" w:hAnsiTheme="majorHAnsi" w:cs="Arial"/>
        </w:rPr>
        <w:t xml:space="preserve">wypadki </w:t>
      </w:r>
      <w:r w:rsidR="001E249D" w:rsidRPr="00061906">
        <w:rPr>
          <w:rFonts w:asciiTheme="majorHAnsi" w:hAnsiTheme="majorHAnsi" w:cs="Arial"/>
        </w:rPr>
        <w:t xml:space="preserve">mogące zaistnieć </w:t>
      </w:r>
      <w:r w:rsidRPr="00061906">
        <w:rPr>
          <w:rFonts w:asciiTheme="majorHAnsi" w:hAnsiTheme="majorHAnsi" w:cs="Arial"/>
        </w:rPr>
        <w:t xml:space="preserve">na </w:t>
      </w:r>
      <w:r w:rsidR="00BE4502" w:rsidRPr="00061906">
        <w:rPr>
          <w:rFonts w:asciiTheme="majorHAnsi" w:hAnsiTheme="majorHAnsi" w:cs="Arial"/>
        </w:rPr>
        <w:t>P</w:t>
      </w:r>
      <w:r w:rsidRPr="00061906">
        <w:rPr>
          <w:rFonts w:asciiTheme="majorHAnsi" w:hAnsiTheme="majorHAnsi" w:cs="Arial"/>
        </w:rPr>
        <w:t xml:space="preserve">rzedmiocie </w:t>
      </w:r>
      <w:r w:rsidR="00BE4502" w:rsidRPr="00061906">
        <w:rPr>
          <w:rFonts w:asciiTheme="majorHAnsi" w:hAnsiTheme="majorHAnsi" w:cs="Arial"/>
        </w:rPr>
        <w:t>Umowy</w:t>
      </w:r>
      <w:r w:rsidRPr="00061906">
        <w:rPr>
          <w:rFonts w:asciiTheme="majorHAnsi" w:hAnsiTheme="majorHAnsi" w:cs="Arial"/>
        </w:rPr>
        <w:t>.</w:t>
      </w:r>
      <w:r w:rsidR="00697E6C">
        <w:rPr>
          <w:rFonts w:asciiTheme="majorHAnsi" w:hAnsiTheme="majorHAnsi" w:cs="Arial"/>
        </w:rPr>
        <w:t xml:space="preserve"> </w:t>
      </w:r>
      <w:r w:rsidR="00697E6C" w:rsidRPr="00697E6C">
        <w:rPr>
          <w:rFonts w:asciiTheme="majorHAnsi" w:hAnsiTheme="majorHAnsi" w:cs="Arial"/>
        </w:rPr>
        <w:t>Lasy Państwowe nie odpowiadają za uszkodzenia urządzeń posadowionych na i w gruncie, tak w czasie prac leśnych, jak i przez osoby trzecie, ani za jakiekolwiek wypadki mogące mieć miejsce na udostępnionym gruncie</w:t>
      </w:r>
      <w:r w:rsidR="00697E6C">
        <w:rPr>
          <w:rFonts w:asciiTheme="majorHAnsi" w:hAnsiTheme="majorHAnsi" w:cs="Arial"/>
        </w:rPr>
        <w:t>.</w:t>
      </w:r>
    </w:p>
    <w:p w14:paraId="2D3E30ED" w14:textId="77777777" w:rsidR="00450A5E" w:rsidRPr="00061906" w:rsidRDefault="00450A5E" w:rsidP="00550DBB">
      <w:pPr>
        <w:pStyle w:val="Akapitzlist"/>
        <w:numPr>
          <w:ilvl w:val="0"/>
          <w:numId w:val="10"/>
        </w:numPr>
        <w:spacing w:after="0"/>
        <w:ind w:left="425" w:hanging="425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/>
        </w:rPr>
        <w:t>Dzierżawca odpowiedzialny jest za wszelkie szkody mogące powstać w związku z korzystaniem z Przedmiotu Umowy, w tym także wobec osób trzecich.</w:t>
      </w:r>
    </w:p>
    <w:p w14:paraId="45E7CF83" w14:textId="77777777" w:rsidR="00450A5E" w:rsidRPr="00061906" w:rsidRDefault="00450A5E" w:rsidP="00550DBB">
      <w:pPr>
        <w:pStyle w:val="Akapitzlist"/>
        <w:numPr>
          <w:ilvl w:val="0"/>
          <w:numId w:val="10"/>
        </w:numPr>
        <w:spacing w:after="0"/>
        <w:ind w:left="425" w:hanging="425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/>
        </w:rPr>
        <w:t xml:space="preserve">Dzierżawca zabezpieczy Wydzierżawiającego przeciw wszelkim roszczeniom, postępowaniom, odszkodowaniom i kosztom, jakie mogą powstać wskutek lub w związku z realizacją niniejszej </w:t>
      </w:r>
      <w:r w:rsidR="00BE4502" w:rsidRPr="00061906">
        <w:rPr>
          <w:rFonts w:asciiTheme="majorHAnsi" w:hAnsiTheme="majorHAnsi"/>
        </w:rPr>
        <w:t>u</w:t>
      </w:r>
      <w:r w:rsidRPr="00061906">
        <w:rPr>
          <w:rFonts w:asciiTheme="majorHAnsi" w:hAnsiTheme="majorHAnsi"/>
        </w:rPr>
        <w:t>mowy, w jakim Dzierżawca jest za nie odpowiedzialny, a w razie dopuszczenia do ich powstania – będzie zobowiązany będzie naprawić szkodę jaką Wydzierżawiający poniesie z tego tytułu.</w:t>
      </w:r>
    </w:p>
    <w:p w14:paraId="69109F24" w14:textId="77777777" w:rsidR="00803F51" w:rsidRPr="00061906" w:rsidRDefault="00450A5E" w:rsidP="00550DBB">
      <w:pPr>
        <w:pStyle w:val="Akapitzlist"/>
        <w:numPr>
          <w:ilvl w:val="0"/>
          <w:numId w:val="10"/>
        </w:numPr>
        <w:spacing w:after="0"/>
        <w:ind w:left="425" w:hanging="425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 w:cs="Arial"/>
        </w:rPr>
        <w:t>Ewentualne ubezpieczenie od następstw zdarzeń o charakterze klęskowym lub działania osób trzecich leży wyłącznie po stronie Dzierżawcy. Opłaty z tytułu ubezpieczenia poniesione przez Dzierżawcę nie stanowią podstawy do zmniejszenia wysokości rocznego czynszu.</w:t>
      </w:r>
    </w:p>
    <w:p w14:paraId="3DB61E04" w14:textId="77777777" w:rsidR="00803F51" w:rsidRPr="00AD7C08" w:rsidRDefault="00803F51" w:rsidP="00D4572E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ajorHAnsi" w:hAnsiTheme="majorHAnsi"/>
        </w:rPr>
      </w:pPr>
      <w:r w:rsidRPr="00061906">
        <w:rPr>
          <w:rFonts w:asciiTheme="majorHAnsi" w:hAnsiTheme="majorHAnsi"/>
        </w:rPr>
        <w:t>Wszelkie zdarzenia losowe, w szczególności takie jak susza, powódź, burza, itp. mogące wpłynąć na zniszczenie hodowli ryb lub urządzeń obciążają wyłącznie Dzierżawcę. Dzierżawcy nie służą roszczenia odszkodowawcze w tym zakresie wobec Wydzierżawiającego</w:t>
      </w:r>
      <w:r w:rsidR="00550DBB" w:rsidRPr="00061906">
        <w:rPr>
          <w:rFonts w:asciiTheme="majorHAnsi" w:hAnsiTheme="majorHAnsi"/>
        </w:rPr>
        <w:t>, jak również okoliczności te nie stanowią podstawy do obniżenia czynszu</w:t>
      </w:r>
      <w:r w:rsidR="00C66048" w:rsidRPr="00061906">
        <w:rPr>
          <w:rFonts w:asciiTheme="majorHAnsi" w:hAnsiTheme="majorHAnsi"/>
        </w:rPr>
        <w:t xml:space="preserve"> rocznego</w:t>
      </w:r>
      <w:r w:rsidRPr="00061906">
        <w:rPr>
          <w:rFonts w:asciiTheme="majorHAnsi" w:hAnsiTheme="majorHAnsi"/>
        </w:rPr>
        <w:t xml:space="preserve">. Dotyczy to również utraty ryb na skutek choroby lub zanieczyszczania </w:t>
      </w:r>
      <w:r w:rsidRPr="00AD7C08">
        <w:rPr>
          <w:rFonts w:asciiTheme="majorHAnsi" w:hAnsiTheme="majorHAnsi"/>
        </w:rPr>
        <w:t>wód.</w:t>
      </w:r>
    </w:p>
    <w:p w14:paraId="0EAA558D" w14:textId="77777777" w:rsidR="00DA1029" w:rsidRPr="00AD7C08" w:rsidRDefault="001C4CAC" w:rsidP="00D4572E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ajorHAnsi" w:hAnsiTheme="majorHAnsi"/>
        </w:rPr>
      </w:pPr>
      <w:r w:rsidRPr="00AD7C08">
        <w:rPr>
          <w:rFonts w:asciiTheme="majorHAnsi" w:hAnsiTheme="majorHAnsi"/>
        </w:rPr>
        <w:t xml:space="preserve">Dzierżawca przyjmuje do wiadomości, iż zbiornik wodny stanowiący Przedmiot Umowy </w:t>
      </w:r>
      <w:r w:rsidR="00457BFF" w:rsidRPr="00AD7C08">
        <w:rPr>
          <w:rFonts w:asciiTheme="majorHAnsi" w:hAnsiTheme="majorHAnsi"/>
        </w:rPr>
        <w:t>może być wykorzystywany w celach przeciwpożarowych</w:t>
      </w:r>
      <w:r w:rsidR="00DA1029" w:rsidRPr="00AD7C08">
        <w:rPr>
          <w:rFonts w:asciiTheme="majorHAnsi" w:hAnsiTheme="majorHAnsi"/>
        </w:rPr>
        <w:t>, oraz oświadcza iż nie będzie czynił przeszkód w wykorzystaniu Przedmiotu Umowy w ten sposób.</w:t>
      </w:r>
    </w:p>
    <w:p w14:paraId="37A0AA63" w14:textId="77777777" w:rsidR="001C4CAC" w:rsidRPr="00AD7C08" w:rsidRDefault="00DA1029" w:rsidP="00D4572E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ajorHAnsi" w:hAnsiTheme="majorHAnsi"/>
        </w:rPr>
      </w:pPr>
      <w:r w:rsidRPr="00AD7C08">
        <w:rPr>
          <w:rFonts w:asciiTheme="majorHAnsi" w:hAnsiTheme="majorHAnsi"/>
        </w:rPr>
        <w:t>Dzierżawca oświadcza, iż w sytuacji gdy wykorzystanie Przedmiotu Umowy w sposób opisany w ust. 6 powyżej doprowadziłoby do powstania szkody po stronie Dzierżawcy, zrzeka się z tego tytułu wszelkich roszczeń odszkodowawczych wobec Wydzierżawiającego.</w:t>
      </w:r>
    </w:p>
    <w:p w14:paraId="29B5593B" w14:textId="77777777" w:rsidR="00450A5E" w:rsidRPr="00061906" w:rsidRDefault="00450A5E" w:rsidP="00D4572E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061906">
        <w:rPr>
          <w:rFonts w:asciiTheme="majorHAnsi" w:hAnsiTheme="majorHAnsi" w:cs="Arial"/>
          <w:b/>
          <w:sz w:val="22"/>
          <w:szCs w:val="22"/>
        </w:rPr>
        <w:t>§ 7.</w:t>
      </w:r>
    </w:p>
    <w:p w14:paraId="2D2CE7EE" w14:textId="77777777" w:rsidR="00450A5E" w:rsidRPr="00061906" w:rsidRDefault="00450A5E" w:rsidP="00D4572E">
      <w:pPr>
        <w:pStyle w:val="Nagwek1"/>
        <w:keepLines w:val="0"/>
        <w:suppressAutoHyphens/>
        <w:spacing w:before="0" w:after="240" w:line="276" w:lineRule="auto"/>
        <w:jc w:val="center"/>
        <w:rPr>
          <w:color w:val="auto"/>
          <w:sz w:val="22"/>
          <w:szCs w:val="22"/>
        </w:rPr>
      </w:pPr>
      <w:r w:rsidRPr="00061906">
        <w:rPr>
          <w:rFonts w:eastAsia="Calibri" w:cs="Arial"/>
          <w:color w:val="auto"/>
          <w:sz w:val="22"/>
          <w:szCs w:val="22"/>
          <w:lang w:eastAsia="en-US"/>
        </w:rPr>
        <w:t>Rozwiązanie umowy</w:t>
      </w:r>
    </w:p>
    <w:p w14:paraId="2ECA517B" w14:textId="77777777" w:rsidR="00450A5E" w:rsidRPr="00061906" w:rsidRDefault="00450A5E" w:rsidP="00550DBB">
      <w:pPr>
        <w:numPr>
          <w:ilvl w:val="0"/>
          <w:numId w:val="11"/>
        </w:numPr>
        <w:suppressAutoHyphens/>
        <w:spacing w:line="276" w:lineRule="auto"/>
        <w:ind w:left="357" w:hanging="357"/>
        <w:jc w:val="both"/>
        <w:rPr>
          <w:rFonts w:asciiTheme="majorHAnsi" w:hAnsiTheme="majorHAnsi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 xml:space="preserve">W przypadku nie dotrzymania warunków niniejszej umowy, w tym wykorzystywania </w:t>
      </w:r>
      <w:r w:rsidR="00BE4502" w:rsidRPr="00061906">
        <w:rPr>
          <w:rFonts w:asciiTheme="majorHAnsi" w:hAnsiTheme="majorHAnsi" w:cs="Arial"/>
          <w:sz w:val="22"/>
          <w:szCs w:val="22"/>
        </w:rPr>
        <w:t>P</w:t>
      </w:r>
      <w:r w:rsidRPr="00061906">
        <w:rPr>
          <w:rFonts w:asciiTheme="majorHAnsi" w:hAnsiTheme="majorHAnsi" w:cs="Arial"/>
          <w:sz w:val="22"/>
          <w:szCs w:val="22"/>
        </w:rPr>
        <w:t xml:space="preserve">rzedmiotu </w:t>
      </w:r>
      <w:r w:rsidR="00BE4502" w:rsidRPr="00061906">
        <w:rPr>
          <w:rFonts w:asciiTheme="majorHAnsi" w:hAnsiTheme="majorHAnsi" w:cs="Arial"/>
          <w:sz w:val="22"/>
          <w:szCs w:val="22"/>
        </w:rPr>
        <w:t>U</w:t>
      </w:r>
      <w:r w:rsidRPr="00061906">
        <w:rPr>
          <w:rFonts w:asciiTheme="majorHAnsi" w:hAnsiTheme="majorHAnsi" w:cs="Arial"/>
          <w:sz w:val="22"/>
          <w:szCs w:val="22"/>
        </w:rPr>
        <w:t xml:space="preserve">mowy w sposób odmienny od </w:t>
      </w:r>
      <w:r w:rsidR="00BE4502" w:rsidRPr="00061906">
        <w:rPr>
          <w:rFonts w:asciiTheme="majorHAnsi" w:hAnsiTheme="majorHAnsi" w:cs="Arial"/>
          <w:sz w:val="22"/>
          <w:szCs w:val="22"/>
        </w:rPr>
        <w:t xml:space="preserve">określonego niniejszą </w:t>
      </w:r>
      <w:r w:rsidR="00BE4502" w:rsidRPr="001C4CAC">
        <w:rPr>
          <w:rFonts w:asciiTheme="majorHAnsi" w:hAnsiTheme="majorHAnsi" w:cs="Arial"/>
          <w:sz w:val="22"/>
          <w:szCs w:val="22"/>
        </w:rPr>
        <w:t>umową</w:t>
      </w:r>
      <w:r w:rsidRPr="001C4CAC">
        <w:rPr>
          <w:rFonts w:asciiTheme="majorHAnsi" w:hAnsiTheme="majorHAnsi" w:cs="Arial"/>
          <w:sz w:val="22"/>
          <w:szCs w:val="22"/>
        </w:rPr>
        <w:t xml:space="preserve">, </w:t>
      </w:r>
      <w:r w:rsidR="00F40AE7" w:rsidRPr="001C4CAC">
        <w:rPr>
          <w:rFonts w:asciiTheme="majorHAnsi" w:hAnsiTheme="majorHAnsi" w:cs="Arial"/>
          <w:sz w:val="22"/>
          <w:szCs w:val="22"/>
        </w:rPr>
        <w:t>w szczególności niezgodnie z treścią pozwolenia wodnoprawnego</w:t>
      </w:r>
      <w:r w:rsidR="001A70C7" w:rsidRPr="001C4CAC">
        <w:rPr>
          <w:rFonts w:asciiTheme="majorHAnsi" w:hAnsiTheme="majorHAnsi" w:cs="Arial"/>
          <w:sz w:val="22"/>
          <w:szCs w:val="22"/>
        </w:rPr>
        <w:t>,</w:t>
      </w:r>
      <w:r w:rsidR="00F40AE7" w:rsidRPr="001C4CAC">
        <w:rPr>
          <w:rFonts w:asciiTheme="majorHAnsi" w:hAnsiTheme="majorHAnsi" w:cs="Arial"/>
          <w:sz w:val="22"/>
          <w:szCs w:val="22"/>
        </w:rPr>
        <w:t xml:space="preserve"> </w:t>
      </w:r>
      <w:r w:rsidRPr="001C4CAC">
        <w:rPr>
          <w:rFonts w:asciiTheme="majorHAnsi" w:hAnsiTheme="majorHAnsi" w:cs="Arial"/>
          <w:sz w:val="22"/>
          <w:szCs w:val="22"/>
        </w:rPr>
        <w:t>Wydzierżawiającemu</w:t>
      </w:r>
      <w:r w:rsidRPr="00061906">
        <w:rPr>
          <w:rFonts w:asciiTheme="majorHAnsi" w:hAnsiTheme="majorHAnsi" w:cs="Arial"/>
          <w:sz w:val="22"/>
          <w:szCs w:val="22"/>
        </w:rPr>
        <w:t xml:space="preserve"> przysługuje prawo rozwiązania umowy w trybie natychmiastowym.</w:t>
      </w:r>
    </w:p>
    <w:p w14:paraId="22A4A21E" w14:textId="180AA9AF" w:rsidR="00450A5E" w:rsidRPr="00061906" w:rsidRDefault="00450A5E" w:rsidP="00550DBB">
      <w:pPr>
        <w:numPr>
          <w:ilvl w:val="0"/>
          <w:numId w:val="11"/>
        </w:numPr>
        <w:suppressAutoHyphens/>
        <w:spacing w:line="276" w:lineRule="auto"/>
        <w:ind w:left="357" w:hanging="357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 xml:space="preserve">W przypadku zwłoki w zapłacie czynszu dzierżawnego dłuższej niż </w:t>
      </w:r>
      <w:r w:rsidR="00E03301">
        <w:rPr>
          <w:rFonts w:asciiTheme="majorHAnsi" w:hAnsiTheme="majorHAnsi" w:cs="Arial"/>
          <w:sz w:val="22"/>
          <w:szCs w:val="22"/>
        </w:rPr>
        <w:t>trzy</w:t>
      </w:r>
      <w:r w:rsidR="00E03301" w:rsidRPr="00061906">
        <w:rPr>
          <w:rFonts w:asciiTheme="majorHAnsi" w:hAnsiTheme="majorHAnsi" w:cs="Arial"/>
          <w:sz w:val="22"/>
          <w:szCs w:val="22"/>
        </w:rPr>
        <w:t xml:space="preserve"> </w:t>
      </w:r>
      <w:r w:rsidRPr="00061906">
        <w:rPr>
          <w:rFonts w:asciiTheme="majorHAnsi" w:hAnsiTheme="majorHAnsi" w:cs="Arial"/>
          <w:sz w:val="22"/>
          <w:szCs w:val="22"/>
        </w:rPr>
        <w:t xml:space="preserve">miesiące licząc od terminu płatności, Wydzierżawiającemu przysługuje prawo rozwiązania umowy w trybie natychmiastowym po uprzednim wezwaniu Dzierżawcy do zapłaty i wyznaczeniu dodatkowego </w:t>
      </w:r>
      <w:r w:rsidR="00E03301">
        <w:rPr>
          <w:rFonts w:asciiTheme="majorHAnsi" w:hAnsiTheme="majorHAnsi" w:cs="Arial"/>
          <w:sz w:val="22"/>
          <w:szCs w:val="22"/>
        </w:rPr>
        <w:t>trzymiesięcznego</w:t>
      </w:r>
      <w:r w:rsidR="00E03301" w:rsidRPr="00061906">
        <w:rPr>
          <w:rFonts w:asciiTheme="majorHAnsi" w:hAnsiTheme="majorHAnsi" w:cs="Arial"/>
          <w:sz w:val="22"/>
          <w:szCs w:val="22"/>
        </w:rPr>
        <w:t xml:space="preserve"> </w:t>
      </w:r>
      <w:r w:rsidRPr="00061906">
        <w:rPr>
          <w:rFonts w:asciiTheme="majorHAnsi" w:hAnsiTheme="majorHAnsi" w:cs="Arial"/>
          <w:sz w:val="22"/>
          <w:szCs w:val="22"/>
        </w:rPr>
        <w:t>terminu zapłaty</w:t>
      </w:r>
      <w:r w:rsidRPr="00061906">
        <w:rPr>
          <w:rFonts w:asciiTheme="majorHAnsi" w:hAnsiTheme="majorHAnsi"/>
          <w:sz w:val="22"/>
          <w:szCs w:val="22"/>
        </w:rPr>
        <w:t>.</w:t>
      </w:r>
    </w:p>
    <w:p w14:paraId="20EC28D9" w14:textId="77777777" w:rsidR="00D4572E" w:rsidRPr="00061906" w:rsidRDefault="00450A5E" w:rsidP="00550DBB">
      <w:pPr>
        <w:numPr>
          <w:ilvl w:val="0"/>
          <w:numId w:val="11"/>
        </w:numPr>
        <w:suppressAutoHyphens/>
        <w:spacing w:line="276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>Wydzierżawiającemu przysługuje prawo do rozwiązania umowy ze skutkiem natychmiastowym w związku z ewentualną  reprywatyzacją przedmiotu umowy, a także w sytuacji zmiany polityki gospodarczej oraz sfer działalności Lasów Państwowych powodujących konieczność jej rozwiązania.</w:t>
      </w:r>
    </w:p>
    <w:p w14:paraId="1EE7DF68" w14:textId="77777777" w:rsidR="00D4572E" w:rsidRPr="00061906" w:rsidRDefault="00D4572E" w:rsidP="00550DBB">
      <w:pPr>
        <w:numPr>
          <w:ilvl w:val="0"/>
          <w:numId w:val="11"/>
        </w:numPr>
        <w:suppressAutoHyphens/>
        <w:spacing w:line="276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>Po zakończeniu dzierżawy, po uprzednim wykonaniu obowiązków opisanych w ust. 5 poniżej, Dzierżawca zobowiązany jest przekazać Wydzierżawiającemu Przedmiot Umowy w stanie niepogorszonym w oparciu o protokół zdawczo – odbiorczy</w:t>
      </w:r>
      <w:r w:rsidR="00130390" w:rsidRPr="00061906">
        <w:rPr>
          <w:rFonts w:asciiTheme="majorHAnsi" w:hAnsiTheme="majorHAnsi" w:cs="Arial"/>
          <w:sz w:val="22"/>
          <w:szCs w:val="22"/>
        </w:rPr>
        <w:t xml:space="preserve"> (Załącznik nr 2)</w:t>
      </w:r>
      <w:r w:rsidRPr="00061906">
        <w:rPr>
          <w:rFonts w:asciiTheme="majorHAnsi" w:hAnsiTheme="majorHAnsi" w:cs="Arial"/>
          <w:sz w:val="22"/>
          <w:szCs w:val="22"/>
        </w:rPr>
        <w:t xml:space="preserve">. W przypadku nieobecności Dzierżawcy lub odmowy udziału w sporządzeniu protokołu na dzień </w:t>
      </w:r>
      <w:r w:rsidRPr="00061906">
        <w:rPr>
          <w:rFonts w:asciiTheme="majorHAnsi" w:hAnsiTheme="majorHAnsi" w:cs="Arial"/>
          <w:sz w:val="22"/>
          <w:szCs w:val="22"/>
        </w:rPr>
        <w:lastRenderedPageBreak/>
        <w:t>rozwiązania lub wygaśnięcia umowy, przedmiotowy protokół zostanie sporządzony jednostronnie przez Wydzierżawiającego.</w:t>
      </w:r>
    </w:p>
    <w:p w14:paraId="407252B3" w14:textId="77777777" w:rsidR="00915395" w:rsidRPr="00061906" w:rsidRDefault="00D4572E" w:rsidP="00550DBB">
      <w:pPr>
        <w:numPr>
          <w:ilvl w:val="0"/>
          <w:numId w:val="11"/>
        </w:numPr>
        <w:suppressAutoHyphens/>
        <w:spacing w:line="276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>Po zakończeniu dzierżawy</w:t>
      </w:r>
      <w:r w:rsidR="00915395" w:rsidRPr="00061906">
        <w:rPr>
          <w:rFonts w:asciiTheme="majorHAnsi" w:hAnsiTheme="majorHAnsi" w:cs="Arial"/>
          <w:sz w:val="22"/>
          <w:szCs w:val="22"/>
        </w:rPr>
        <w:t xml:space="preserve">, </w:t>
      </w:r>
      <w:r w:rsidRPr="00061906">
        <w:rPr>
          <w:rFonts w:asciiTheme="majorHAnsi" w:hAnsiTheme="majorHAnsi" w:cs="Arial"/>
          <w:sz w:val="22"/>
          <w:szCs w:val="22"/>
        </w:rPr>
        <w:t xml:space="preserve">Dzierżawca </w:t>
      </w:r>
      <w:r w:rsidR="00915395" w:rsidRPr="00061906">
        <w:rPr>
          <w:rFonts w:asciiTheme="majorHAnsi" w:hAnsiTheme="majorHAnsi" w:cs="Arial"/>
          <w:sz w:val="22"/>
          <w:szCs w:val="22"/>
        </w:rPr>
        <w:t xml:space="preserve">zobowiązuje się usunąć na własny koszt wszelkie nakłady oraz ulepszenia na </w:t>
      </w:r>
      <w:r w:rsidRPr="00061906">
        <w:rPr>
          <w:rFonts w:asciiTheme="majorHAnsi" w:hAnsiTheme="majorHAnsi" w:cs="Arial"/>
          <w:sz w:val="22"/>
          <w:szCs w:val="22"/>
        </w:rPr>
        <w:t>P</w:t>
      </w:r>
      <w:r w:rsidR="00915395" w:rsidRPr="00061906">
        <w:rPr>
          <w:rFonts w:asciiTheme="majorHAnsi" w:hAnsiTheme="majorHAnsi" w:cs="Arial"/>
          <w:sz w:val="22"/>
          <w:szCs w:val="22"/>
        </w:rPr>
        <w:t xml:space="preserve">rzedmiot </w:t>
      </w:r>
      <w:r w:rsidRPr="00061906">
        <w:rPr>
          <w:rFonts w:asciiTheme="majorHAnsi" w:hAnsiTheme="majorHAnsi" w:cs="Arial"/>
          <w:sz w:val="22"/>
          <w:szCs w:val="22"/>
        </w:rPr>
        <w:t>Umowy</w:t>
      </w:r>
      <w:r w:rsidR="00915395" w:rsidRPr="00061906">
        <w:rPr>
          <w:rFonts w:asciiTheme="majorHAnsi" w:hAnsiTheme="majorHAnsi" w:cs="Arial"/>
          <w:sz w:val="22"/>
          <w:szCs w:val="22"/>
        </w:rPr>
        <w:t>. Obowią</w:t>
      </w:r>
      <w:r w:rsidR="00C66048" w:rsidRPr="00061906">
        <w:rPr>
          <w:rFonts w:asciiTheme="majorHAnsi" w:hAnsiTheme="majorHAnsi" w:cs="Arial"/>
          <w:sz w:val="22"/>
          <w:szCs w:val="22"/>
        </w:rPr>
        <w:t>zek Dzierżawcy, o którym mowa w </w:t>
      </w:r>
      <w:r w:rsidR="00915395" w:rsidRPr="00061906">
        <w:rPr>
          <w:rFonts w:asciiTheme="majorHAnsi" w:hAnsiTheme="majorHAnsi" w:cs="Arial"/>
          <w:sz w:val="22"/>
          <w:szCs w:val="22"/>
        </w:rPr>
        <w:t xml:space="preserve">zdaniu poprzedzającym obejmuje w szczególności </w:t>
      </w:r>
      <w:r w:rsidRPr="00061906">
        <w:rPr>
          <w:rFonts w:asciiTheme="majorHAnsi" w:hAnsiTheme="majorHAnsi" w:cs="Arial"/>
          <w:sz w:val="22"/>
          <w:szCs w:val="22"/>
        </w:rPr>
        <w:t>odłowienie ryb stanowiących jego własność znajdujących się w Przedmiocie Umowy.</w:t>
      </w:r>
    </w:p>
    <w:p w14:paraId="7CDB8686" w14:textId="77777777" w:rsidR="00915395" w:rsidRPr="00061906" w:rsidRDefault="00915395" w:rsidP="00550DBB">
      <w:pPr>
        <w:numPr>
          <w:ilvl w:val="0"/>
          <w:numId w:val="11"/>
        </w:numPr>
        <w:suppressAutoHyphens/>
        <w:spacing w:line="276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>W przypadku niewykonania przez Dzierżawcę obowiązk</w:t>
      </w:r>
      <w:r w:rsidR="00D4572E" w:rsidRPr="00061906">
        <w:rPr>
          <w:rFonts w:asciiTheme="majorHAnsi" w:hAnsiTheme="majorHAnsi" w:cs="Arial"/>
          <w:sz w:val="22"/>
          <w:szCs w:val="22"/>
        </w:rPr>
        <w:t>u</w:t>
      </w:r>
      <w:r w:rsidRPr="00061906">
        <w:rPr>
          <w:rFonts w:asciiTheme="majorHAnsi" w:hAnsiTheme="majorHAnsi" w:cs="Arial"/>
          <w:sz w:val="22"/>
          <w:szCs w:val="22"/>
        </w:rPr>
        <w:t>, o który</w:t>
      </w:r>
      <w:r w:rsidR="00D4572E" w:rsidRPr="00061906">
        <w:rPr>
          <w:rFonts w:asciiTheme="majorHAnsi" w:hAnsiTheme="majorHAnsi" w:cs="Arial"/>
          <w:sz w:val="22"/>
          <w:szCs w:val="22"/>
        </w:rPr>
        <w:t>m</w:t>
      </w:r>
      <w:r w:rsidRPr="00061906">
        <w:rPr>
          <w:rFonts w:asciiTheme="majorHAnsi" w:hAnsiTheme="majorHAnsi" w:cs="Arial"/>
          <w:sz w:val="22"/>
          <w:szCs w:val="22"/>
        </w:rPr>
        <w:t xml:space="preserve"> mowa w ust. </w:t>
      </w:r>
      <w:r w:rsidR="00C66048" w:rsidRPr="00061906">
        <w:rPr>
          <w:rFonts w:asciiTheme="majorHAnsi" w:hAnsiTheme="majorHAnsi" w:cs="Arial"/>
          <w:sz w:val="22"/>
          <w:szCs w:val="22"/>
        </w:rPr>
        <w:t>5</w:t>
      </w:r>
      <w:r w:rsidRPr="00061906">
        <w:rPr>
          <w:rFonts w:asciiTheme="majorHAnsi" w:hAnsiTheme="majorHAnsi" w:cs="Arial"/>
          <w:sz w:val="22"/>
          <w:szCs w:val="22"/>
        </w:rPr>
        <w:t xml:space="preserve"> powyżej, we wskazanym </w:t>
      </w:r>
      <w:r w:rsidR="00D4572E" w:rsidRPr="00061906">
        <w:rPr>
          <w:rFonts w:asciiTheme="majorHAnsi" w:hAnsiTheme="majorHAnsi" w:cs="Arial"/>
          <w:sz w:val="22"/>
          <w:szCs w:val="22"/>
        </w:rPr>
        <w:t xml:space="preserve">przez Wydzierżawiającego </w:t>
      </w:r>
      <w:r w:rsidRPr="00061906">
        <w:rPr>
          <w:rFonts w:asciiTheme="majorHAnsi" w:hAnsiTheme="majorHAnsi" w:cs="Arial"/>
          <w:sz w:val="22"/>
          <w:szCs w:val="22"/>
        </w:rPr>
        <w:t xml:space="preserve">terminie (niezależnie od winy Dzierżawcy), Dzierżawca zapłaci Wydzierżawiającemu karę umowną w wysokości </w:t>
      </w:r>
      <w:r w:rsidR="00D4572E" w:rsidRPr="00061906">
        <w:rPr>
          <w:rFonts w:asciiTheme="majorHAnsi" w:hAnsiTheme="majorHAnsi" w:cs="Arial"/>
          <w:sz w:val="22"/>
          <w:szCs w:val="22"/>
        </w:rPr>
        <w:t>100</w:t>
      </w:r>
      <w:r w:rsidRPr="00061906">
        <w:rPr>
          <w:rFonts w:asciiTheme="majorHAnsi" w:hAnsiTheme="majorHAnsi" w:cs="Arial"/>
          <w:sz w:val="22"/>
          <w:szCs w:val="22"/>
        </w:rPr>
        <w:t xml:space="preserve"> zł (słownie: </w:t>
      </w:r>
      <w:r w:rsidR="00D4572E" w:rsidRPr="00061906">
        <w:rPr>
          <w:rFonts w:asciiTheme="majorHAnsi" w:hAnsiTheme="majorHAnsi" w:cs="Arial"/>
          <w:sz w:val="22"/>
          <w:szCs w:val="22"/>
        </w:rPr>
        <w:t>sto</w:t>
      </w:r>
      <w:r w:rsidRPr="00061906">
        <w:rPr>
          <w:rFonts w:asciiTheme="majorHAnsi" w:hAnsiTheme="majorHAnsi" w:cs="Arial"/>
          <w:sz w:val="22"/>
          <w:szCs w:val="22"/>
        </w:rPr>
        <w:t xml:space="preserve"> złotych) za każdy dzień opóźnienia.</w:t>
      </w:r>
    </w:p>
    <w:p w14:paraId="0CC4B94B" w14:textId="77777777" w:rsidR="00915395" w:rsidRPr="00061906" w:rsidRDefault="00915395" w:rsidP="00550DBB">
      <w:pPr>
        <w:numPr>
          <w:ilvl w:val="0"/>
          <w:numId w:val="11"/>
        </w:numPr>
        <w:suppressAutoHyphens/>
        <w:spacing w:line="276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>Wydzierżawiający uprawniony jest do dochodzenia naprawienia szkody na zasadach ogólnych ponad wysokość zastrzeżonej kary umownej.</w:t>
      </w:r>
    </w:p>
    <w:p w14:paraId="72053A66" w14:textId="77777777" w:rsidR="00D4572E" w:rsidRPr="00061906" w:rsidRDefault="00915395" w:rsidP="00550DBB">
      <w:pPr>
        <w:numPr>
          <w:ilvl w:val="0"/>
          <w:numId w:val="11"/>
        </w:numPr>
        <w:suppressAutoHyphens/>
        <w:spacing w:line="276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>W przypadku niewykonania przez Dzierżawcę obowiązk</w:t>
      </w:r>
      <w:r w:rsidR="00D4572E" w:rsidRPr="00061906">
        <w:rPr>
          <w:rFonts w:asciiTheme="majorHAnsi" w:hAnsiTheme="majorHAnsi" w:cs="Arial"/>
          <w:sz w:val="22"/>
          <w:szCs w:val="22"/>
        </w:rPr>
        <w:t>u</w:t>
      </w:r>
      <w:r w:rsidRPr="00061906">
        <w:rPr>
          <w:rFonts w:asciiTheme="majorHAnsi" w:hAnsiTheme="majorHAnsi" w:cs="Arial"/>
          <w:sz w:val="22"/>
          <w:szCs w:val="22"/>
        </w:rPr>
        <w:t>, o który</w:t>
      </w:r>
      <w:r w:rsidR="00D4572E" w:rsidRPr="00061906">
        <w:rPr>
          <w:rFonts w:asciiTheme="majorHAnsi" w:hAnsiTheme="majorHAnsi" w:cs="Arial"/>
          <w:sz w:val="22"/>
          <w:szCs w:val="22"/>
        </w:rPr>
        <w:t>m</w:t>
      </w:r>
      <w:r w:rsidRPr="00061906">
        <w:rPr>
          <w:rFonts w:asciiTheme="majorHAnsi" w:hAnsiTheme="majorHAnsi" w:cs="Arial"/>
          <w:sz w:val="22"/>
          <w:szCs w:val="22"/>
        </w:rPr>
        <w:t xml:space="preserve"> mowa w ust. </w:t>
      </w:r>
      <w:r w:rsidR="00C66048" w:rsidRPr="00061906">
        <w:rPr>
          <w:rFonts w:asciiTheme="majorHAnsi" w:hAnsiTheme="majorHAnsi" w:cs="Arial"/>
          <w:sz w:val="22"/>
          <w:szCs w:val="22"/>
        </w:rPr>
        <w:t>5</w:t>
      </w:r>
      <w:r w:rsidR="00D4572E" w:rsidRPr="00061906">
        <w:rPr>
          <w:rFonts w:asciiTheme="majorHAnsi" w:hAnsiTheme="majorHAnsi" w:cs="Arial"/>
          <w:sz w:val="22"/>
          <w:szCs w:val="22"/>
        </w:rPr>
        <w:t xml:space="preserve"> powyżej, </w:t>
      </w:r>
      <w:r w:rsidRPr="00061906">
        <w:rPr>
          <w:rFonts w:asciiTheme="majorHAnsi" w:hAnsiTheme="majorHAnsi" w:cs="Arial"/>
          <w:sz w:val="22"/>
          <w:szCs w:val="22"/>
        </w:rPr>
        <w:t xml:space="preserve">Wydzierżawiający poza uprawnieniem do żądania zapłaty kary umownej, o której mowa w ust. </w:t>
      </w:r>
      <w:r w:rsidR="00D4572E" w:rsidRPr="00061906">
        <w:rPr>
          <w:rFonts w:asciiTheme="majorHAnsi" w:hAnsiTheme="majorHAnsi" w:cs="Arial"/>
          <w:sz w:val="22"/>
          <w:szCs w:val="22"/>
        </w:rPr>
        <w:t>6</w:t>
      </w:r>
      <w:r w:rsidRPr="00061906">
        <w:rPr>
          <w:rFonts w:asciiTheme="majorHAnsi" w:hAnsiTheme="majorHAnsi" w:cs="Arial"/>
          <w:sz w:val="22"/>
          <w:szCs w:val="22"/>
        </w:rPr>
        <w:t>, uprawniony będzie do zastępczego powierzenia usunięcia nakładów oraz ulepszeń podmiotowi trzeciemu na koszt i ryzyko Dzierżawcy (</w:t>
      </w:r>
      <w:r w:rsidR="00550DBB" w:rsidRPr="00061906">
        <w:rPr>
          <w:rFonts w:asciiTheme="majorHAnsi" w:hAnsiTheme="majorHAnsi" w:cs="Arial"/>
          <w:sz w:val="22"/>
          <w:szCs w:val="22"/>
        </w:rPr>
        <w:t>„</w:t>
      </w:r>
      <w:r w:rsidRPr="00061906">
        <w:rPr>
          <w:rFonts w:asciiTheme="majorHAnsi" w:hAnsiTheme="majorHAnsi" w:cs="Arial"/>
          <w:sz w:val="22"/>
          <w:szCs w:val="22"/>
        </w:rPr>
        <w:t>Wykonanie Zastępcze</w:t>
      </w:r>
      <w:r w:rsidR="00550DBB" w:rsidRPr="00061906">
        <w:rPr>
          <w:rFonts w:asciiTheme="majorHAnsi" w:hAnsiTheme="majorHAnsi" w:cs="Arial"/>
          <w:sz w:val="22"/>
          <w:szCs w:val="22"/>
        </w:rPr>
        <w:t>”</w:t>
      </w:r>
      <w:r w:rsidRPr="00061906">
        <w:rPr>
          <w:rFonts w:asciiTheme="majorHAnsi" w:hAnsiTheme="majorHAnsi" w:cs="Arial"/>
          <w:sz w:val="22"/>
          <w:szCs w:val="22"/>
        </w:rPr>
        <w:t>). Koszty Wykonania Zastępczego zostaną przez Dzierżawcę pokryte na podstawie wystawionej przez Wydzierżawiającego faktury VAT.</w:t>
      </w:r>
    </w:p>
    <w:p w14:paraId="7E4F01A8" w14:textId="731F7E76" w:rsidR="00441109" w:rsidRPr="00061906" w:rsidRDefault="00D4572E" w:rsidP="00D4572E">
      <w:pPr>
        <w:numPr>
          <w:ilvl w:val="0"/>
          <w:numId w:val="11"/>
        </w:numPr>
        <w:suppressAutoHyphens/>
        <w:spacing w:after="240" w:line="276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>Dzierżawca zrzeka się względem Wydzierżawiającego wszelkich roszczeń o zwrot nakładów dokonanych na Przedmiot Umowy lub zapłaty ich równowartości.</w:t>
      </w:r>
    </w:p>
    <w:p w14:paraId="4EA9EA1A" w14:textId="5F8C3B57" w:rsidR="00450A5E" w:rsidRDefault="00450A5E" w:rsidP="00450A5E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061906">
        <w:rPr>
          <w:rFonts w:asciiTheme="majorHAnsi" w:hAnsiTheme="majorHAnsi" w:cs="Arial"/>
          <w:b/>
          <w:sz w:val="22"/>
          <w:szCs w:val="22"/>
        </w:rPr>
        <w:t>§ 8.</w:t>
      </w:r>
    </w:p>
    <w:p w14:paraId="2E8A3C96" w14:textId="77777777" w:rsidR="00C74CF4" w:rsidRPr="009B6A1E" w:rsidRDefault="00C74CF4" w:rsidP="00C10D67">
      <w:pPr>
        <w:pStyle w:val="Nagwek1"/>
        <w:keepLines w:val="0"/>
        <w:suppressAutoHyphens/>
        <w:spacing w:before="0" w:after="240" w:line="276" w:lineRule="auto"/>
        <w:jc w:val="center"/>
        <w:rPr>
          <w:rFonts w:eastAsia="Calibri" w:cs="Arial"/>
          <w:bCs w:val="0"/>
          <w:color w:val="auto"/>
          <w:sz w:val="22"/>
          <w:szCs w:val="22"/>
          <w:lang w:eastAsia="zh-CN"/>
        </w:rPr>
      </w:pPr>
      <w:r w:rsidRPr="009B6A1E">
        <w:rPr>
          <w:rFonts w:eastAsia="Calibri" w:cs="Arial"/>
          <w:bCs w:val="0"/>
          <w:color w:val="auto"/>
          <w:sz w:val="22"/>
          <w:szCs w:val="22"/>
          <w:lang w:eastAsia="zh-CN"/>
        </w:rPr>
        <w:t>Dane osobowe</w:t>
      </w:r>
    </w:p>
    <w:p w14:paraId="0843220F" w14:textId="77777777" w:rsidR="00C74CF4" w:rsidRPr="009B6A1E" w:rsidRDefault="00C74CF4" w:rsidP="00C74CF4">
      <w:pPr>
        <w:pStyle w:val="Akapitzlist"/>
        <w:numPr>
          <w:ilvl w:val="0"/>
          <w:numId w:val="21"/>
        </w:numPr>
        <w:suppressAutoHyphens w:val="0"/>
        <w:spacing w:after="0"/>
        <w:jc w:val="both"/>
        <w:rPr>
          <w:rFonts w:ascii="Cambria" w:hAnsi="Cambria" w:cs="Arial"/>
        </w:rPr>
      </w:pPr>
      <w:r w:rsidRPr="009B6A1E">
        <w:rPr>
          <w:rFonts w:ascii="Cambria" w:hAnsi="Cambria" w:cs="Arial"/>
        </w:rPr>
        <w:t>Administratorem danych osobowych jest Państwowe Gospodarstwo Leśne Lasy Państwowe Nadleśnictwo Siewierz, którego dane kontaktowe wskazane zostały w komparycji niniejszej umowy.</w:t>
      </w:r>
    </w:p>
    <w:p w14:paraId="127E4B94" w14:textId="77777777" w:rsidR="00C74CF4" w:rsidRPr="009B6A1E" w:rsidRDefault="00C74CF4" w:rsidP="00C74CF4">
      <w:pPr>
        <w:pStyle w:val="Akapitzlist"/>
        <w:numPr>
          <w:ilvl w:val="0"/>
          <w:numId w:val="21"/>
        </w:numPr>
        <w:suppressAutoHyphens w:val="0"/>
        <w:spacing w:after="0"/>
        <w:jc w:val="both"/>
        <w:rPr>
          <w:rFonts w:ascii="Cambria" w:hAnsi="Cambria" w:cs="Arial"/>
        </w:rPr>
      </w:pPr>
      <w:r w:rsidRPr="009B6A1E">
        <w:rPr>
          <w:rFonts w:ascii="Cambria" w:hAnsi="Cambria" w:cs="Arial"/>
        </w:rPr>
        <w:t>Dane przetwarzane są w celu wykonania niniejszej umowy na podstawie art. 6 ust. 1 lit. b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dalej „RODO”.</w:t>
      </w:r>
    </w:p>
    <w:p w14:paraId="1226341A" w14:textId="77777777" w:rsidR="00C74CF4" w:rsidRPr="009B6A1E" w:rsidRDefault="00C74CF4" w:rsidP="00C74CF4">
      <w:pPr>
        <w:pStyle w:val="Akapitzlist"/>
        <w:numPr>
          <w:ilvl w:val="0"/>
          <w:numId w:val="21"/>
        </w:numPr>
        <w:suppressAutoHyphens w:val="0"/>
        <w:spacing w:after="0"/>
        <w:jc w:val="both"/>
        <w:rPr>
          <w:rFonts w:ascii="Cambria" w:hAnsi="Cambria" w:cs="Arial"/>
        </w:rPr>
      </w:pPr>
      <w:r w:rsidRPr="009B6A1E">
        <w:rPr>
          <w:rFonts w:ascii="Cambria" w:hAnsi="Cambria" w:cs="Arial"/>
        </w:rPr>
        <w:t xml:space="preserve">Dane mogą być ujawnione pracownikom lub współpracownikom Nadleśnictwa, podmiotom udzielającym wsparcia Nadleśnictwu na zasadzie zleconych usług i zgodnie </w:t>
      </w:r>
      <w:r w:rsidRPr="009B6A1E">
        <w:rPr>
          <w:rFonts w:ascii="Cambria" w:hAnsi="Cambria" w:cs="Arial"/>
        </w:rPr>
        <w:br/>
        <w:t>z zawartymi umowami powierzenia oraz podmiotom uprawnionym na podstawie przepisów prawa.</w:t>
      </w:r>
    </w:p>
    <w:p w14:paraId="5EA979EC" w14:textId="77777777" w:rsidR="00C74CF4" w:rsidRPr="009B6A1E" w:rsidRDefault="00C74CF4" w:rsidP="00C74CF4">
      <w:pPr>
        <w:pStyle w:val="Akapitzlist"/>
        <w:numPr>
          <w:ilvl w:val="0"/>
          <w:numId w:val="21"/>
        </w:numPr>
        <w:suppressAutoHyphens w:val="0"/>
        <w:spacing w:after="0"/>
        <w:jc w:val="both"/>
        <w:rPr>
          <w:rFonts w:ascii="Cambria" w:hAnsi="Cambria" w:cs="Arial"/>
        </w:rPr>
      </w:pPr>
      <w:r w:rsidRPr="009B6A1E">
        <w:rPr>
          <w:rFonts w:ascii="Cambria" w:hAnsi="Cambria" w:cs="Arial"/>
        </w:rPr>
        <w:t>Administrator danych osobowych nie zamierza przekazywać danych osobowych do państwa trzeciego lub organizacji międzynarodowej.</w:t>
      </w:r>
    </w:p>
    <w:p w14:paraId="26B74095" w14:textId="77777777" w:rsidR="00C74CF4" w:rsidRPr="009B6A1E" w:rsidRDefault="00C74CF4" w:rsidP="00C74CF4">
      <w:pPr>
        <w:pStyle w:val="Akapitzlist"/>
        <w:numPr>
          <w:ilvl w:val="0"/>
          <w:numId w:val="21"/>
        </w:numPr>
        <w:suppressAutoHyphens w:val="0"/>
        <w:spacing w:after="0"/>
        <w:jc w:val="both"/>
        <w:rPr>
          <w:rFonts w:ascii="Cambria" w:hAnsi="Cambria" w:cs="Arial"/>
        </w:rPr>
      </w:pPr>
      <w:r w:rsidRPr="009B6A1E">
        <w:rPr>
          <w:rFonts w:ascii="Cambria" w:hAnsi="Cambria" w:cs="Arial"/>
        </w:rPr>
        <w:t>Dane pozyskane w związku z zawarciem umowy przetwarzane będą przez okres niezbędny do wykonania obowiązujących przepisów prawa.</w:t>
      </w:r>
    </w:p>
    <w:p w14:paraId="5F35528B" w14:textId="4A56E1DA" w:rsidR="00C74CF4" w:rsidRPr="009B6A1E" w:rsidRDefault="00C74CF4" w:rsidP="00C74CF4">
      <w:pPr>
        <w:pStyle w:val="Akapitzlist"/>
        <w:numPr>
          <w:ilvl w:val="0"/>
          <w:numId w:val="21"/>
        </w:numPr>
        <w:suppressAutoHyphens w:val="0"/>
        <w:spacing w:after="0"/>
        <w:jc w:val="both"/>
        <w:rPr>
          <w:rFonts w:ascii="Cambria" w:hAnsi="Cambria" w:cs="Arial"/>
        </w:rPr>
      </w:pPr>
      <w:r w:rsidRPr="009B6A1E">
        <w:rPr>
          <w:rFonts w:ascii="Cambria" w:hAnsi="Cambria" w:cs="Arial"/>
        </w:rPr>
        <w:t>Wykonawca posiada prawo dostępu do treści swoich danych i ich sprostowania, usunięcia, ograniczenia przetwarzania, prawo do przenoszenia danych oraz prawo do wniesienia sprzeciwu wobec przetwarzania, a nadto wniesienia skargi do organu nadzorczego, tj. Prezesa Urzędu Ochrony Danych</w:t>
      </w:r>
      <w:r w:rsidR="006404C9">
        <w:rPr>
          <w:rFonts w:ascii="Cambria" w:hAnsi="Cambria" w:cs="Arial"/>
        </w:rPr>
        <w:t xml:space="preserve"> Osobowych</w:t>
      </w:r>
      <w:bookmarkStart w:id="0" w:name="_GoBack"/>
      <w:bookmarkEnd w:id="0"/>
      <w:r w:rsidRPr="009B6A1E">
        <w:rPr>
          <w:rFonts w:ascii="Cambria" w:hAnsi="Cambria" w:cs="Arial"/>
        </w:rPr>
        <w:t xml:space="preserve">. </w:t>
      </w:r>
    </w:p>
    <w:p w14:paraId="1BAC841A" w14:textId="77777777" w:rsidR="00C74CF4" w:rsidRPr="009B6A1E" w:rsidRDefault="00C74CF4" w:rsidP="00C74CF4">
      <w:pPr>
        <w:pStyle w:val="Akapitzlist"/>
        <w:numPr>
          <w:ilvl w:val="0"/>
          <w:numId w:val="21"/>
        </w:numPr>
        <w:suppressAutoHyphens w:val="0"/>
        <w:spacing w:after="0"/>
        <w:jc w:val="both"/>
        <w:rPr>
          <w:rFonts w:ascii="Cambria" w:hAnsi="Cambria" w:cs="Arial"/>
        </w:rPr>
      </w:pPr>
      <w:r w:rsidRPr="009B6A1E">
        <w:rPr>
          <w:rFonts w:ascii="Cambria" w:hAnsi="Cambria" w:cs="Arial"/>
        </w:rPr>
        <w:t>Podanie danych osobowych jest dobrowolne, jednak konieczne do zawarcia umowy.</w:t>
      </w:r>
    </w:p>
    <w:p w14:paraId="21CD72AA" w14:textId="61B4B979" w:rsidR="00C74CF4" w:rsidRDefault="00C74CF4" w:rsidP="00450A5E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</w:p>
    <w:p w14:paraId="6D3C4F5D" w14:textId="77777777" w:rsidR="00C74CF4" w:rsidRPr="00061906" w:rsidRDefault="00C74CF4" w:rsidP="00450A5E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14:paraId="082C82D1" w14:textId="7C0859F1" w:rsidR="00C74CF4" w:rsidRDefault="00C74CF4" w:rsidP="00C10D67">
      <w:pPr>
        <w:pStyle w:val="Nagwek1"/>
        <w:keepLines w:val="0"/>
        <w:suppressAutoHyphens/>
        <w:spacing w:before="0" w:line="276" w:lineRule="auto"/>
        <w:jc w:val="center"/>
        <w:rPr>
          <w:rFonts w:eastAsia="Calibri" w:cs="Arial"/>
          <w:color w:val="auto"/>
          <w:sz w:val="22"/>
          <w:szCs w:val="22"/>
          <w:lang w:eastAsia="en-US"/>
        </w:rPr>
      </w:pPr>
      <w:r>
        <w:rPr>
          <w:rFonts w:eastAsia="Calibri" w:cs="Arial"/>
          <w:color w:val="auto"/>
          <w:sz w:val="22"/>
          <w:szCs w:val="22"/>
          <w:lang w:eastAsia="en-US"/>
        </w:rPr>
        <w:lastRenderedPageBreak/>
        <w:t>§ 9</w:t>
      </w:r>
    </w:p>
    <w:p w14:paraId="6786B7EB" w14:textId="2D96AB0B" w:rsidR="00450A5E" w:rsidRPr="00061906" w:rsidRDefault="00450A5E" w:rsidP="00450A5E">
      <w:pPr>
        <w:pStyle w:val="Nagwek1"/>
        <w:keepLines w:val="0"/>
        <w:suppressAutoHyphens/>
        <w:spacing w:before="0" w:after="240" w:line="276" w:lineRule="auto"/>
        <w:jc w:val="center"/>
        <w:rPr>
          <w:color w:val="auto"/>
          <w:sz w:val="22"/>
          <w:szCs w:val="22"/>
        </w:rPr>
      </w:pPr>
      <w:r w:rsidRPr="00061906">
        <w:rPr>
          <w:rFonts w:eastAsia="Calibri" w:cs="Arial"/>
          <w:color w:val="auto"/>
          <w:sz w:val="22"/>
          <w:szCs w:val="22"/>
          <w:lang w:eastAsia="en-US"/>
        </w:rPr>
        <w:t>Postanowienia końcowe</w:t>
      </w:r>
    </w:p>
    <w:p w14:paraId="364A8F5C" w14:textId="77777777" w:rsidR="00450A5E" w:rsidRPr="00061906" w:rsidRDefault="00450A5E" w:rsidP="000544EF">
      <w:pPr>
        <w:pStyle w:val="Akapitzlist"/>
        <w:numPr>
          <w:ilvl w:val="0"/>
          <w:numId w:val="12"/>
        </w:numPr>
        <w:spacing w:after="0"/>
        <w:ind w:left="425" w:hanging="425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 w:cs="Arial"/>
        </w:rPr>
        <w:t>Wszelkie zmiany niniejszej umowy wymagają zawarcia aneksu w formie pisemnej pod rygorem nieważności</w:t>
      </w:r>
      <w:r w:rsidRPr="00061906">
        <w:rPr>
          <w:rStyle w:val="Odwoaniedokomentarza1"/>
          <w:rFonts w:asciiTheme="majorHAnsi" w:hAnsiTheme="majorHAnsi" w:cs="Arial"/>
          <w:sz w:val="22"/>
          <w:szCs w:val="22"/>
        </w:rPr>
        <w:t>.</w:t>
      </w:r>
    </w:p>
    <w:p w14:paraId="656A7FDB" w14:textId="77777777" w:rsidR="00B00186" w:rsidRPr="00B00186" w:rsidRDefault="00450A5E">
      <w:pPr>
        <w:pStyle w:val="Akapitzlist"/>
        <w:numPr>
          <w:ilvl w:val="0"/>
          <w:numId w:val="12"/>
        </w:numPr>
        <w:spacing w:after="0"/>
        <w:ind w:left="425" w:hanging="425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 w:cs="Arial"/>
        </w:rPr>
        <w:t>Wszelkie opłaty, wynikające z faktu zawarcia Umowy ponosi w całości Dzierżawca, w tym należne podatki gruntowe związane z Przedmiotem Umowy.</w:t>
      </w:r>
    </w:p>
    <w:p w14:paraId="75B6A776" w14:textId="487FD0EE" w:rsidR="005071EC" w:rsidRDefault="005071EC">
      <w:pPr>
        <w:pStyle w:val="Akapitzlist"/>
        <w:numPr>
          <w:ilvl w:val="0"/>
          <w:numId w:val="12"/>
        </w:numPr>
        <w:spacing w:after="0"/>
        <w:ind w:left="425" w:hanging="425"/>
        <w:contextualSpacing w:val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</w:t>
      </w:r>
      <w:r w:rsidRPr="005071EC">
        <w:rPr>
          <w:rFonts w:asciiTheme="majorHAnsi" w:hAnsiTheme="majorHAnsi" w:cs="Arial"/>
        </w:rPr>
        <w:t xml:space="preserve"> przypadku stwierdzenia, że dzierżawca wszedł na grunty leśne nieobjęte umową zastosowany zostanie art. 28 ustawy o ochronie gruntów rolnych i leśnych </w:t>
      </w:r>
      <w:r>
        <w:rPr>
          <w:rFonts w:asciiTheme="majorHAnsi" w:hAnsiTheme="majorHAnsi" w:cs="Arial"/>
        </w:rPr>
        <w:t>(</w:t>
      </w:r>
      <w:r w:rsidRPr="005071EC">
        <w:rPr>
          <w:rFonts w:asciiTheme="majorHAnsi" w:hAnsiTheme="majorHAnsi" w:cs="Arial"/>
        </w:rPr>
        <w:t>tekst jedn. Dz. U. z 2021 r. poz. 1326</w:t>
      </w:r>
      <w:r>
        <w:rPr>
          <w:rFonts w:asciiTheme="majorHAnsi" w:hAnsiTheme="majorHAnsi" w:cs="Arial"/>
        </w:rPr>
        <w:t>)</w:t>
      </w:r>
      <w:r w:rsidRPr="005071EC">
        <w:rPr>
          <w:rFonts w:asciiTheme="majorHAnsi" w:hAnsiTheme="majorHAnsi" w:cs="Arial"/>
        </w:rPr>
        <w:t>.</w:t>
      </w:r>
    </w:p>
    <w:p w14:paraId="41B7E0AE" w14:textId="7D3BAF07" w:rsidR="00B00186" w:rsidRPr="00687E8A" w:rsidRDefault="00B00186">
      <w:pPr>
        <w:pStyle w:val="Akapitzlist"/>
        <w:numPr>
          <w:ilvl w:val="0"/>
          <w:numId w:val="12"/>
        </w:numPr>
        <w:spacing w:after="0"/>
        <w:ind w:left="425" w:hanging="425"/>
        <w:contextualSpacing w:val="0"/>
        <w:jc w:val="both"/>
        <w:rPr>
          <w:rFonts w:asciiTheme="majorHAnsi" w:hAnsiTheme="majorHAnsi" w:cs="Arial"/>
        </w:rPr>
      </w:pPr>
      <w:r w:rsidRPr="00687E8A">
        <w:rPr>
          <w:rFonts w:asciiTheme="majorHAnsi" w:hAnsiTheme="majorHAnsi" w:cs="Arial"/>
        </w:rPr>
        <w:t>Wszelkie podania, oświadczenia i inne dokumenty związane z niniejszą umową mają być kierowane drugiej Stronie na adresy podane poniżej:</w:t>
      </w:r>
    </w:p>
    <w:p w14:paraId="4633512C" w14:textId="77777777" w:rsidR="00B00186" w:rsidRPr="00AA6C4C" w:rsidRDefault="00B00186">
      <w:pPr>
        <w:pStyle w:val="Akapitzlist"/>
        <w:numPr>
          <w:ilvl w:val="0"/>
          <w:numId w:val="14"/>
        </w:numPr>
        <w:jc w:val="both"/>
        <w:rPr>
          <w:rFonts w:asciiTheme="majorHAnsi" w:hAnsiTheme="majorHAnsi" w:cs="Arial"/>
        </w:rPr>
      </w:pPr>
      <w:r w:rsidRPr="00687E8A">
        <w:rPr>
          <w:rFonts w:asciiTheme="majorHAnsi" w:hAnsiTheme="majorHAnsi" w:cs="Arial"/>
        </w:rPr>
        <w:t>Państwowe Gospodarstwo Leśne Lasy Państwowe Nadleśnictwo Siewierz, 42-470 Siewierz, ul</w:t>
      </w:r>
      <w:r w:rsidRPr="00AA6C4C">
        <w:rPr>
          <w:rFonts w:asciiTheme="majorHAnsi" w:hAnsiTheme="majorHAnsi" w:cs="Arial"/>
        </w:rPr>
        <w:t>. Łysa Góra 6</w:t>
      </w:r>
    </w:p>
    <w:p w14:paraId="39BDD648" w14:textId="77777777" w:rsidR="00B00186" w:rsidRPr="00687E8A" w:rsidRDefault="000045BF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="Arial"/>
        </w:rPr>
      </w:pPr>
      <w:r>
        <w:rPr>
          <w:rStyle w:val="FontStyle40"/>
          <w:rFonts w:asciiTheme="majorHAnsi" w:hAnsiTheme="majorHAnsi"/>
        </w:rPr>
        <w:t>………………………………</w:t>
      </w:r>
    </w:p>
    <w:p w14:paraId="42D26511" w14:textId="77777777" w:rsidR="00B00186" w:rsidRPr="00B00186" w:rsidRDefault="00B00186" w:rsidP="00C10D67">
      <w:pPr>
        <w:spacing w:line="276" w:lineRule="auto"/>
        <w:ind w:left="426"/>
        <w:jc w:val="both"/>
        <w:rPr>
          <w:rFonts w:asciiTheme="majorHAnsi" w:eastAsia="Calibri" w:hAnsiTheme="majorHAnsi" w:cs="Arial"/>
          <w:sz w:val="22"/>
          <w:szCs w:val="22"/>
          <w:lang w:eastAsia="zh-CN"/>
        </w:rPr>
      </w:pPr>
      <w:r w:rsidRPr="00687E8A">
        <w:rPr>
          <w:rFonts w:asciiTheme="majorHAnsi" w:eastAsia="Calibri" w:hAnsiTheme="majorHAnsi" w:cs="Arial"/>
          <w:sz w:val="22"/>
          <w:szCs w:val="22"/>
          <w:lang w:eastAsia="zh-CN"/>
        </w:rPr>
        <w:t xml:space="preserve">Strony zobowiązane są do wzajemnego powiadomienia o każdej zmianie adresu miejsca zamieszkania lub siedziby pod rygorem, iż korespondencja wysłana na dotychczasowy adres zwrócona z adnotacją „adresat wyprowadził się” </w:t>
      </w:r>
      <w:r w:rsidR="00B829C2" w:rsidRPr="00AD7C08">
        <w:rPr>
          <w:rFonts w:asciiTheme="majorHAnsi" w:eastAsia="Calibri" w:hAnsiTheme="majorHAnsi" w:cs="Arial"/>
          <w:sz w:val="22"/>
          <w:szCs w:val="22"/>
          <w:lang w:eastAsia="zh-CN"/>
        </w:rPr>
        <w:t>lub „nie podjęto w terminie”</w:t>
      </w:r>
      <w:r w:rsidR="00B829C2">
        <w:rPr>
          <w:rFonts w:asciiTheme="majorHAnsi" w:eastAsia="Calibri" w:hAnsiTheme="majorHAnsi" w:cs="Arial"/>
          <w:sz w:val="22"/>
          <w:szCs w:val="22"/>
          <w:lang w:eastAsia="zh-CN"/>
        </w:rPr>
        <w:t xml:space="preserve"> </w:t>
      </w:r>
      <w:r w:rsidRPr="00687E8A">
        <w:rPr>
          <w:rFonts w:asciiTheme="majorHAnsi" w:eastAsia="Calibri" w:hAnsiTheme="majorHAnsi" w:cs="Arial"/>
          <w:sz w:val="22"/>
          <w:szCs w:val="22"/>
          <w:lang w:eastAsia="zh-CN"/>
        </w:rPr>
        <w:t>będzie traktowana ze skutkiem doręczenia.</w:t>
      </w:r>
    </w:p>
    <w:p w14:paraId="1C7C2002" w14:textId="77777777" w:rsidR="00450A5E" w:rsidRPr="00061906" w:rsidRDefault="00450A5E" w:rsidP="000544EF">
      <w:pPr>
        <w:pStyle w:val="Akapitzlist"/>
        <w:numPr>
          <w:ilvl w:val="0"/>
          <w:numId w:val="12"/>
        </w:numPr>
        <w:spacing w:after="0"/>
        <w:ind w:left="425" w:hanging="425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 w:cs="Arial"/>
        </w:rPr>
        <w:t>W sprawach nieuregulowanych niniejszą umową zastosowanie mają odpowiednie przepisy Kodeksu Cywilnego.</w:t>
      </w:r>
    </w:p>
    <w:p w14:paraId="60E4B69B" w14:textId="77777777" w:rsidR="00450A5E" w:rsidRPr="00061906" w:rsidRDefault="00450A5E">
      <w:pPr>
        <w:pStyle w:val="Akapitzlist"/>
        <w:numPr>
          <w:ilvl w:val="0"/>
          <w:numId w:val="12"/>
        </w:numPr>
        <w:spacing w:after="0"/>
        <w:ind w:left="425" w:hanging="425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/>
        </w:rPr>
        <w:t>Ewentualne spory mogące wyniknąć na tle realizowania postanowień umowy Strony  poddają pod rozstrzygnięcie sądu właściwego ze względu na położenie Przedmiotu Umowy.</w:t>
      </w:r>
    </w:p>
    <w:p w14:paraId="413E35E5" w14:textId="77777777" w:rsidR="00450A5E" w:rsidRPr="00061906" w:rsidRDefault="00450A5E">
      <w:pPr>
        <w:pStyle w:val="Akapitzlist"/>
        <w:numPr>
          <w:ilvl w:val="0"/>
          <w:numId w:val="12"/>
        </w:numPr>
        <w:spacing w:after="0"/>
        <w:ind w:left="425" w:hanging="425"/>
        <w:contextualSpacing w:val="0"/>
        <w:jc w:val="both"/>
        <w:rPr>
          <w:rFonts w:asciiTheme="majorHAnsi" w:hAnsiTheme="majorHAnsi"/>
        </w:rPr>
      </w:pPr>
      <w:r w:rsidRPr="00061906">
        <w:rPr>
          <w:rFonts w:asciiTheme="majorHAnsi" w:hAnsiTheme="majorHAnsi"/>
        </w:rPr>
        <w:t>Integralną częścią Umowy są załączniki wymienione w jej treści.</w:t>
      </w:r>
    </w:p>
    <w:p w14:paraId="0AA66704" w14:textId="77777777" w:rsidR="00464F69" w:rsidRPr="00AA6C4C" w:rsidRDefault="00450A5E" w:rsidP="00C10D67">
      <w:pPr>
        <w:pStyle w:val="Akapitzlist"/>
        <w:numPr>
          <w:ilvl w:val="0"/>
          <w:numId w:val="12"/>
        </w:numPr>
        <w:spacing w:after="240"/>
        <w:ind w:left="426" w:hanging="426"/>
        <w:jc w:val="both"/>
        <w:rPr>
          <w:rFonts w:asciiTheme="majorHAnsi" w:hAnsiTheme="majorHAnsi" w:cs="Arial"/>
          <w:b/>
        </w:rPr>
      </w:pPr>
      <w:r w:rsidRPr="00AA6C4C">
        <w:rPr>
          <w:rFonts w:asciiTheme="majorHAnsi" w:hAnsiTheme="majorHAnsi" w:cs="Arial"/>
        </w:rPr>
        <w:t>Niniejszą umowę sporządzono w dwóch jednobrzmiących egzemplarzach, po jednym dla każdej ze Stron.</w:t>
      </w:r>
    </w:p>
    <w:p w14:paraId="2CCAA93F" w14:textId="77777777" w:rsidR="00450A5E" w:rsidRPr="00061906" w:rsidRDefault="00450A5E" w:rsidP="00450A5E">
      <w:pPr>
        <w:spacing w:after="240"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061906">
        <w:rPr>
          <w:rFonts w:asciiTheme="majorHAnsi" w:hAnsiTheme="majorHAnsi" w:cs="Arial"/>
          <w:b/>
          <w:sz w:val="22"/>
          <w:szCs w:val="22"/>
        </w:rPr>
        <w:t>WYDZIERŻAWIAJĄCY                                                            DZIERŻAWCA</w:t>
      </w:r>
    </w:p>
    <w:p w14:paraId="75CB907A" w14:textId="77777777" w:rsidR="00450A5E" w:rsidRPr="00061906" w:rsidRDefault="00450A5E" w:rsidP="00450A5E">
      <w:pPr>
        <w:spacing w:after="240" w:line="276" w:lineRule="auto"/>
        <w:jc w:val="both"/>
        <w:rPr>
          <w:rFonts w:asciiTheme="majorHAnsi" w:hAnsiTheme="majorHAnsi" w:cs="Arial"/>
          <w:sz w:val="22"/>
          <w:szCs w:val="22"/>
        </w:rPr>
      </w:pPr>
    </w:p>
    <w:p w14:paraId="1D729A2C" w14:textId="77777777" w:rsidR="00450A5E" w:rsidRPr="00450A5E" w:rsidRDefault="00450A5E" w:rsidP="00450A5E">
      <w:pPr>
        <w:spacing w:after="240" w:line="276" w:lineRule="auto"/>
        <w:jc w:val="center"/>
        <w:rPr>
          <w:rFonts w:asciiTheme="majorHAnsi" w:hAnsiTheme="majorHAnsi"/>
          <w:sz w:val="22"/>
          <w:szCs w:val="22"/>
        </w:rPr>
      </w:pPr>
      <w:r w:rsidRPr="00061906">
        <w:rPr>
          <w:rFonts w:asciiTheme="majorHAnsi" w:hAnsiTheme="majorHAnsi" w:cs="Arial"/>
          <w:sz w:val="22"/>
          <w:szCs w:val="22"/>
        </w:rPr>
        <w:t>____________________________________</w:t>
      </w:r>
      <w:r w:rsidRPr="00061906">
        <w:rPr>
          <w:rFonts w:asciiTheme="majorHAnsi" w:hAnsiTheme="majorHAnsi" w:cs="Arial"/>
          <w:sz w:val="22"/>
          <w:szCs w:val="22"/>
        </w:rPr>
        <w:tab/>
      </w:r>
      <w:r w:rsidRPr="00061906">
        <w:rPr>
          <w:rFonts w:asciiTheme="majorHAnsi" w:hAnsiTheme="majorHAnsi" w:cs="Arial"/>
          <w:sz w:val="22"/>
          <w:szCs w:val="22"/>
        </w:rPr>
        <w:tab/>
      </w:r>
      <w:r w:rsidRPr="00061906">
        <w:rPr>
          <w:rFonts w:asciiTheme="majorHAnsi" w:hAnsiTheme="majorHAnsi" w:cs="Arial"/>
          <w:sz w:val="22"/>
          <w:szCs w:val="22"/>
        </w:rPr>
        <w:tab/>
        <w:t>____________________________________</w:t>
      </w:r>
    </w:p>
    <w:p w14:paraId="50915B95" w14:textId="77777777" w:rsidR="00C83AA0" w:rsidRPr="00450A5E" w:rsidRDefault="00C83AA0" w:rsidP="00450A5E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sectPr w:rsidR="00C83AA0" w:rsidRPr="00450A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3D5ED" w16cex:dateUtc="2022-04-15T09:30:00Z"/>
  <w16cex:commentExtensible w16cex:durableId="2603E47D" w16cex:dateUtc="2022-04-15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D69016" w16cid:durableId="2603D5ED"/>
  <w16cid:commentId w16cid:paraId="45C4FA3B" w16cid:durableId="2603E4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9543F" w14:textId="77777777" w:rsidR="001F2811" w:rsidRDefault="001F2811" w:rsidP="00803F51">
      <w:r>
        <w:separator/>
      </w:r>
    </w:p>
  </w:endnote>
  <w:endnote w:type="continuationSeparator" w:id="0">
    <w:p w14:paraId="59BBDD3A" w14:textId="77777777" w:rsidR="001F2811" w:rsidRDefault="001F2811" w:rsidP="0080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51943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</w:rPr>
    </w:sdtEndPr>
    <w:sdtContent>
      <w:p w14:paraId="0E553E91" w14:textId="7B80E5A6" w:rsidR="00803F51" w:rsidRPr="00803F51" w:rsidRDefault="00803F51">
        <w:pPr>
          <w:pStyle w:val="Stopka"/>
          <w:jc w:val="center"/>
          <w:rPr>
            <w:rFonts w:asciiTheme="majorHAnsi" w:hAnsiTheme="majorHAnsi"/>
            <w:sz w:val="22"/>
          </w:rPr>
        </w:pPr>
        <w:r w:rsidRPr="00803F51">
          <w:rPr>
            <w:rFonts w:asciiTheme="majorHAnsi" w:hAnsiTheme="majorHAnsi"/>
            <w:sz w:val="22"/>
          </w:rPr>
          <w:fldChar w:fldCharType="begin"/>
        </w:r>
        <w:r w:rsidRPr="00803F51">
          <w:rPr>
            <w:rFonts w:asciiTheme="majorHAnsi" w:hAnsiTheme="majorHAnsi"/>
            <w:sz w:val="22"/>
          </w:rPr>
          <w:instrText>PAGE   \* MERGEFORMAT</w:instrText>
        </w:r>
        <w:r w:rsidRPr="00803F51">
          <w:rPr>
            <w:rFonts w:asciiTheme="majorHAnsi" w:hAnsiTheme="majorHAnsi"/>
            <w:sz w:val="22"/>
          </w:rPr>
          <w:fldChar w:fldCharType="separate"/>
        </w:r>
        <w:r w:rsidR="006404C9">
          <w:rPr>
            <w:rFonts w:asciiTheme="majorHAnsi" w:hAnsiTheme="majorHAnsi"/>
            <w:noProof/>
            <w:sz w:val="22"/>
          </w:rPr>
          <w:t>7</w:t>
        </w:r>
        <w:r w:rsidRPr="00803F51">
          <w:rPr>
            <w:rFonts w:asciiTheme="majorHAnsi" w:hAnsiTheme="majorHAnsi"/>
            <w:sz w:val="22"/>
          </w:rPr>
          <w:fldChar w:fldCharType="end"/>
        </w:r>
      </w:p>
    </w:sdtContent>
  </w:sdt>
  <w:p w14:paraId="774DF3A0" w14:textId="77777777" w:rsidR="00803F51" w:rsidRDefault="00803F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F6736" w14:textId="77777777" w:rsidR="001F2811" w:rsidRDefault="001F2811" w:rsidP="00803F51">
      <w:r>
        <w:separator/>
      </w:r>
    </w:p>
  </w:footnote>
  <w:footnote w:type="continuationSeparator" w:id="0">
    <w:p w14:paraId="1C9E85FA" w14:textId="77777777" w:rsidR="001F2811" w:rsidRDefault="001F2811" w:rsidP="00803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46C0D4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84D4489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 w:val="0"/>
        <w:vanish w:val="0"/>
        <w:webHidden w:val="0"/>
        <w:sz w:val="22"/>
        <w:szCs w:val="22"/>
        <w:specVanish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Nagwek3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4"/>
        <w:szCs w:val="24"/>
      </w:rPr>
    </w:lvl>
  </w:abstractNum>
  <w:abstractNum w:abstractNumId="4" w15:restartNumberingAfterBreak="0">
    <w:nsid w:val="00000007"/>
    <w:multiLevelType w:val="singleLevel"/>
    <w:tmpl w:val="32040C8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 w:val="0"/>
        <w:vanish w:val="0"/>
        <w:webHidden w:val="0"/>
        <w:sz w:val="22"/>
        <w:szCs w:val="22"/>
        <w:specVanish w:val="0"/>
      </w:rPr>
    </w:lvl>
  </w:abstractNum>
  <w:abstractNum w:abstractNumId="5" w15:restartNumberingAfterBreak="0">
    <w:nsid w:val="00000008"/>
    <w:multiLevelType w:val="singleLevel"/>
    <w:tmpl w:val="7A0A698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 w:val="0"/>
        <w:strike w:val="0"/>
        <w:dstrike w:val="0"/>
        <w:vanish w:val="0"/>
        <w:webHidden w:val="0"/>
        <w:sz w:val="22"/>
        <w:szCs w:val="22"/>
        <w:u w:val="none"/>
        <w:effect w:val="none"/>
        <w:specVanish w:val="0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7" w15:restartNumberingAfterBreak="0">
    <w:nsid w:val="0CF54010"/>
    <w:multiLevelType w:val="hybridMultilevel"/>
    <w:tmpl w:val="E2E4CE70"/>
    <w:lvl w:ilvl="0" w:tplc="231A277A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60989"/>
    <w:multiLevelType w:val="hybridMultilevel"/>
    <w:tmpl w:val="F44C921A"/>
    <w:lvl w:ilvl="0" w:tplc="32BA88D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9" w15:restartNumberingAfterBreak="0">
    <w:nsid w:val="25B42093"/>
    <w:multiLevelType w:val="hybridMultilevel"/>
    <w:tmpl w:val="A6382010"/>
    <w:lvl w:ilvl="0" w:tplc="A0D0E40A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E2B32"/>
    <w:multiLevelType w:val="hybridMultilevel"/>
    <w:tmpl w:val="A03A3B82"/>
    <w:lvl w:ilvl="0" w:tplc="AE5EC036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BD014C"/>
    <w:multiLevelType w:val="hybridMultilevel"/>
    <w:tmpl w:val="CBA620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762342"/>
    <w:multiLevelType w:val="multilevel"/>
    <w:tmpl w:val="DDC46292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916072C"/>
    <w:multiLevelType w:val="multilevel"/>
    <w:tmpl w:val="0D58404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b w:val="0"/>
        <w:bCs w:val="0"/>
        <w:vanish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9903D77"/>
    <w:multiLevelType w:val="hybridMultilevel"/>
    <w:tmpl w:val="6A387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F83837"/>
    <w:multiLevelType w:val="multilevel"/>
    <w:tmpl w:val="B46C0D4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42E7FB7"/>
    <w:multiLevelType w:val="hybridMultilevel"/>
    <w:tmpl w:val="A03A3B82"/>
    <w:lvl w:ilvl="0" w:tplc="FFFFFFFF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6BA0279A"/>
    <w:multiLevelType w:val="multilevel"/>
    <w:tmpl w:val="B46C0D4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FB46633"/>
    <w:multiLevelType w:val="hybridMultilevel"/>
    <w:tmpl w:val="7E32BE58"/>
    <w:lvl w:ilvl="0" w:tplc="02F8396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9" w:hanging="360"/>
      </w:pPr>
    </w:lvl>
    <w:lvl w:ilvl="2" w:tplc="0415001B" w:tentative="1">
      <w:start w:val="1"/>
      <w:numFmt w:val="lowerRoman"/>
      <w:lvlText w:val="%3."/>
      <w:lvlJc w:val="right"/>
      <w:pPr>
        <w:ind w:left="1369" w:hanging="180"/>
      </w:pPr>
    </w:lvl>
    <w:lvl w:ilvl="3" w:tplc="0415000F" w:tentative="1">
      <w:start w:val="1"/>
      <w:numFmt w:val="decimal"/>
      <w:lvlText w:val="%4."/>
      <w:lvlJc w:val="left"/>
      <w:pPr>
        <w:ind w:left="2089" w:hanging="360"/>
      </w:pPr>
    </w:lvl>
    <w:lvl w:ilvl="4" w:tplc="04150019" w:tentative="1">
      <w:start w:val="1"/>
      <w:numFmt w:val="lowerLetter"/>
      <w:lvlText w:val="%5."/>
      <w:lvlJc w:val="left"/>
      <w:pPr>
        <w:ind w:left="2809" w:hanging="360"/>
      </w:pPr>
    </w:lvl>
    <w:lvl w:ilvl="5" w:tplc="0415001B" w:tentative="1">
      <w:start w:val="1"/>
      <w:numFmt w:val="lowerRoman"/>
      <w:lvlText w:val="%6."/>
      <w:lvlJc w:val="right"/>
      <w:pPr>
        <w:ind w:left="3529" w:hanging="180"/>
      </w:pPr>
    </w:lvl>
    <w:lvl w:ilvl="6" w:tplc="0415000F" w:tentative="1">
      <w:start w:val="1"/>
      <w:numFmt w:val="decimal"/>
      <w:lvlText w:val="%7."/>
      <w:lvlJc w:val="left"/>
      <w:pPr>
        <w:ind w:left="4249" w:hanging="360"/>
      </w:pPr>
    </w:lvl>
    <w:lvl w:ilvl="7" w:tplc="04150019" w:tentative="1">
      <w:start w:val="1"/>
      <w:numFmt w:val="lowerLetter"/>
      <w:lvlText w:val="%8."/>
      <w:lvlJc w:val="left"/>
      <w:pPr>
        <w:ind w:left="4969" w:hanging="360"/>
      </w:pPr>
    </w:lvl>
    <w:lvl w:ilvl="8" w:tplc="0415001B" w:tentative="1">
      <w:start w:val="1"/>
      <w:numFmt w:val="lowerRoman"/>
      <w:lvlText w:val="%9."/>
      <w:lvlJc w:val="right"/>
      <w:pPr>
        <w:ind w:left="5689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4"/>
  </w:num>
  <w:num w:numId="5">
    <w:abstractNumId w:val="5"/>
    <w:lvlOverride w:ilvl="0">
      <w:startOverride w:val="1"/>
    </w:lvlOverride>
  </w:num>
  <w:num w:numId="6">
    <w:abstractNumId w:val="17"/>
  </w:num>
  <w:num w:numId="7">
    <w:abstractNumId w:val="15"/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8"/>
  </w:num>
  <w:num w:numId="16">
    <w:abstractNumId w:val="10"/>
  </w:num>
  <w:num w:numId="17">
    <w:abstractNumId w:val="16"/>
  </w:num>
  <w:num w:numId="18">
    <w:abstractNumId w:val="9"/>
  </w:num>
  <w:num w:numId="19">
    <w:abstractNumId w:val="7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A0"/>
    <w:rsid w:val="000045BF"/>
    <w:rsid w:val="00041137"/>
    <w:rsid w:val="000544EF"/>
    <w:rsid w:val="00061906"/>
    <w:rsid w:val="000749E4"/>
    <w:rsid w:val="000E6599"/>
    <w:rsid w:val="000F1499"/>
    <w:rsid w:val="00120950"/>
    <w:rsid w:val="00130390"/>
    <w:rsid w:val="00157B02"/>
    <w:rsid w:val="0017695E"/>
    <w:rsid w:val="00184A6E"/>
    <w:rsid w:val="001A70C7"/>
    <w:rsid w:val="001C4CAC"/>
    <w:rsid w:val="001E249D"/>
    <w:rsid w:val="001E7D14"/>
    <w:rsid w:val="001F2811"/>
    <w:rsid w:val="001F4B61"/>
    <w:rsid w:val="001F5365"/>
    <w:rsid w:val="002506DF"/>
    <w:rsid w:val="00263790"/>
    <w:rsid w:val="00271574"/>
    <w:rsid w:val="00283C8A"/>
    <w:rsid w:val="002B00AD"/>
    <w:rsid w:val="002E09B4"/>
    <w:rsid w:val="00332D85"/>
    <w:rsid w:val="003418E0"/>
    <w:rsid w:val="00346BA2"/>
    <w:rsid w:val="003A712D"/>
    <w:rsid w:val="004029CD"/>
    <w:rsid w:val="00411914"/>
    <w:rsid w:val="00441109"/>
    <w:rsid w:val="00450A5E"/>
    <w:rsid w:val="00453DE0"/>
    <w:rsid w:val="0045462F"/>
    <w:rsid w:val="00457BFF"/>
    <w:rsid w:val="00464F69"/>
    <w:rsid w:val="00486C5B"/>
    <w:rsid w:val="004C6AEE"/>
    <w:rsid w:val="005071EC"/>
    <w:rsid w:val="00536392"/>
    <w:rsid w:val="00550DBB"/>
    <w:rsid w:val="0057105F"/>
    <w:rsid w:val="0058661D"/>
    <w:rsid w:val="005B1934"/>
    <w:rsid w:val="00625373"/>
    <w:rsid w:val="006404C9"/>
    <w:rsid w:val="00682034"/>
    <w:rsid w:val="00687E8A"/>
    <w:rsid w:val="00697E6C"/>
    <w:rsid w:val="006A62DA"/>
    <w:rsid w:val="006A7F5E"/>
    <w:rsid w:val="007622F2"/>
    <w:rsid w:val="007A7793"/>
    <w:rsid w:val="007D1BB7"/>
    <w:rsid w:val="00803F51"/>
    <w:rsid w:val="00806C0F"/>
    <w:rsid w:val="00814A2A"/>
    <w:rsid w:val="008A0567"/>
    <w:rsid w:val="008B2480"/>
    <w:rsid w:val="008C58D5"/>
    <w:rsid w:val="008D71F6"/>
    <w:rsid w:val="00902F97"/>
    <w:rsid w:val="00915395"/>
    <w:rsid w:val="009221EC"/>
    <w:rsid w:val="0098560A"/>
    <w:rsid w:val="009E75B8"/>
    <w:rsid w:val="009F500D"/>
    <w:rsid w:val="00A12C18"/>
    <w:rsid w:val="00A15C63"/>
    <w:rsid w:val="00A3039A"/>
    <w:rsid w:val="00A37927"/>
    <w:rsid w:val="00A47EB0"/>
    <w:rsid w:val="00A72319"/>
    <w:rsid w:val="00A728AF"/>
    <w:rsid w:val="00A81E66"/>
    <w:rsid w:val="00A873AB"/>
    <w:rsid w:val="00AA6C4C"/>
    <w:rsid w:val="00AD00FD"/>
    <w:rsid w:val="00AD7C08"/>
    <w:rsid w:val="00AE1BC3"/>
    <w:rsid w:val="00B00186"/>
    <w:rsid w:val="00B00552"/>
    <w:rsid w:val="00B33850"/>
    <w:rsid w:val="00B60CEA"/>
    <w:rsid w:val="00B71CE1"/>
    <w:rsid w:val="00B829C2"/>
    <w:rsid w:val="00B97427"/>
    <w:rsid w:val="00BB1CA3"/>
    <w:rsid w:val="00BC214A"/>
    <w:rsid w:val="00BE1681"/>
    <w:rsid w:val="00BE4502"/>
    <w:rsid w:val="00C02598"/>
    <w:rsid w:val="00C04930"/>
    <w:rsid w:val="00C10D67"/>
    <w:rsid w:val="00C40357"/>
    <w:rsid w:val="00C66048"/>
    <w:rsid w:val="00C72E32"/>
    <w:rsid w:val="00C74CF4"/>
    <w:rsid w:val="00C83AA0"/>
    <w:rsid w:val="00C87C96"/>
    <w:rsid w:val="00CE7E10"/>
    <w:rsid w:val="00D174FF"/>
    <w:rsid w:val="00D4572E"/>
    <w:rsid w:val="00D73839"/>
    <w:rsid w:val="00D82954"/>
    <w:rsid w:val="00D900DF"/>
    <w:rsid w:val="00D9321A"/>
    <w:rsid w:val="00DA1029"/>
    <w:rsid w:val="00E03301"/>
    <w:rsid w:val="00E23C10"/>
    <w:rsid w:val="00E54BB2"/>
    <w:rsid w:val="00E61F48"/>
    <w:rsid w:val="00E62C6F"/>
    <w:rsid w:val="00E87499"/>
    <w:rsid w:val="00E92260"/>
    <w:rsid w:val="00EC1B98"/>
    <w:rsid w:val="00F03237"/>
    <w:rsid w:val="00F40AE7"/>
    <w:rsid w:val="00FC2427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74D9FE"/>
  <w15:docId w15:val="{4786810D-8CFF-43BD-BF5B-EC3F464D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3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3A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1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83AA0"/>
    <w:pPr>
      <w:keepNext/>
      <w:numPr>
        <w:numId w:val="2"/>
      </w:numPr>
      <w:suppressAutoHyphens/>
      <w:spacing w:line="276" w:lineRule="auto"/>
      <w:jc w:val="center"/>
      <w:outlineLvl w:val="2"/>
    </w:pPr>
    <w:rPr>
      <w:rFonts w:ascii="Arial" w:eastAsia="Calibri" w:hAnsi="Arial" w:cs="Arial"/>
      <w:b/>
      <w:bCs/>
      <w:color w:val="FF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0">
    <w:name w:val="Font Style40"/>
    <w:basedOn w:val="Domylnaczcionkaakapitu"/>
    <w:uiPriority w:val="99"/>
    <w:rsid w:val="00C83AA0"/>
    <w:rPr>
      <w:rFonts w:ascii="Times New Roman" w:hAnsi="Times New Roman" w:cs="Times New Roman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C83AA0"/>
    <w:rPr>
      <w:rFonts w:ascii="Arial" w:eastAsia="Calibri" w:hAnsi="Arial" w:cs="Arial"/>
      <w:b/>
      <w:bCs/>
      <w:color w:val="FF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83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C83AA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Tekstpodstawowy">
    <w:name w:val="Body Text"/>
    <w:basedOn w:val="Normalny"/>
    <w:link w:val="TekstpodstawowyZnak"/>
    <w:unhideWhenUsed/>
    <w:rsid w:val="007622F2"/>
    <w:pPr>
      <w:suppressAutoHyphens/>
      <w:spacing w:after="200" w:line="360" w:lineRule="auto"/>
      <w:jc w:val="center"/>
    </w:pPr>
    <w:rPr>
      <w:rFonts w:eastAsia="Calibri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622F2"/>
    <w:rPr>
      <w:rFonts w:ascii="Times New Roman" w:eastAsia="Calibri" w:hAnsi="Times New Roman" w:cs="Times New Roman"/>
      <w:sz w:val="24"/>
      <w:lang w:eastAsia="zh-CN"/>
    </w:rPr>
  </w:style>
  <w:style w:type="character" w:customStyle="1" w:styleId="Odwoaniedokomentarza1">
    <w:name w:val="Odwołanie do komentarza1"/>
    <w:rsid w:val="007622F2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3F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3F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79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9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9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9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5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5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F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F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F5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1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2596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</dc:creator>
  <cp:lastModifiedBy>Martyna Latała</cp:lastModifiedBy>
  <cp:revision>3</cp:revision>
  <cp:lastPrinted>2019-04-10T07:20:00Z</cp:lastPrinted>
  <dcterms:created xsi:type="dcterms:W3CDTF">2022-06-01T09:19:00Z</dcterms:created>
  <dcterms:modified xsi:type="dcterms:W3CDTF">2022-06-06T12:32:00Z</dcterms:modified>
</cp:coreProperties>
</file>