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40" w:rsidRPr="0067309D" w:rsidRDefault="00960440" w:rsidP="00960440">
      <w:pPr>
        <w:pStyle w:val="Tytu"/>
        <w:suppressLineNumbers/>
        <w:tabs>
          <w:tab w:val="left" w:pos="6379"/>
        </w:tabs>
        <w:suppressAutoHyphens/>
        <w:spacing w:before="0" w:after="0"/>
        <w:jc w:val="right"/>
        <w:rPr>
          <w:sz w:val="20"/>
          <w:szCs w:val="20"/>
        </w:rPr>
      </w:pPr>
      <w:r w:rsidRPr="0067309D">
        <w:rPr>
          <w:bCs w:val="0"/>
          <w:sz w:val="20"/>
          <w:szCs w:val="20"/>
        </w:rPr>
        <w:t xml:space="preserve">Załącznik nr </w:t>
      </w:r>
      <w:r w:rsidR="00F329B6">
        <w:rPr>
          <w:bCs w:val="0"/>
          <w:sz w:val="20"/>
          <w:szCs w:val="20"/>
        </w:rPr>
        <w:t>1</w:t>
      </w:r>
      <w:r w:rsidRPr="0067309D">
        <w:rPr>
          <w:bCs w:val="0"/>
          <w:sz w:val="20"/>
          <w:szCs w:val="20"/>
        </w:rPr>
        <w:t xml:space="preserve"> do </w:t>
      </w:r>
      <w:r>
        <w:rPr>
          <w:bCs w:val="0"/>
          <w:sz w:val="20"/>
          <w:szCs w:val="20"/>
        </w:rPr>
        <w:t>Zapytania Ofertowego</w:t>
      </w:r>
    </w:p>
    <w:p w:rsidR="00960440" w:rsidRDefault="00960440" w:rsidP="00173359">
      <w:pPr>
        <w:rPr>
          <w:rFonts w:ascii="Arial" w:hAnsi="Arial" w:cs="Arial"/>
          <w:b/>
        </w:rPr>
      </w:pPr>
    </w:p>
    <w:p w:rsidR="00960440" w:rsidRDefault="007E05E2" w:rsidP="009604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60440">
        <w:rPr>
          <w:rFonts w:ascii="Arial" w:hAnsi="Arial" w:cs="Arial"/>
          <w:b/>
        </w:rPr>
        <w:t>pis przedmiotu zamówienia</w:t>
      </w:r>
    </w:p>
    <w:p w:rsidR="00017FF2" w:rsidRDefault="002822B0" w:rsidP="00173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</w:t>
      </w:r>
      <w:r w:rsidR="00017FF2" w:rsidRPr="00017FF2">
        <w:rPr>
          <w:rFonts w:ascii="Arial" w:hAnsi="Arial" w:cs="Arial"/>
          <w:b/>
        </w:rPr>
        <w:t xml:space="preserve"> systemu </w:t>
      </w:r>
      <w:r w:rsidR="0026132D">
        <w:rPr>
          <w:rFonts w:ascii="Arial" w:hAnsi="Arial" w:cs="Arial"/>
          <w:b/>
        </w:rPr>
        <w:t>do zarządzanie urządzeniami mobilnymi</w:t>
      </w:r>
      <w:r w:rsidR="00F66FB5">
        <w:rPr>
          <w:rFonts w:ascii="Arial" w:hAnsi="Arial" w:cs="Arial"/>
          <w:b/>
        </w:rPr>
        <w:t xml:space="preserve"> on-</w:t>
      </w:r>
      <w:proofErr w:type="spellStart"/>
      <w:r w:rsidR="00F66FB5">
        <w:rPr>
          <w:rFonts w:ascii="Arial" w:hAnsi="Arial" w:cs="Arial"/>
          <w:b/>
        </w:rPr>
        <w:t>premise</w:t>
      </w:r>
      <w:proofErr w:type="spellEnd"/>
      <w:r w:rsidR="0026132D">
        <w:rPr>
          <w:rFonts w:ascii="Arial" w:hAnsi="Arial" w:cs="Arial"/>
          <w:b/>
        </w:rPr>
        <w:t xml:space="preserve">. </w:t>
      </w:r>
      <w:r w:rsidR="00A42054">
        <w:rPr>
          <w:rFonts w:ascii="Arial" w:hAnsi="Arial" w:cs="Arial"/>
          <w:b/>
        </w:rPr>
        <w:t>Zamawiający wymaga licencji dla</w:t>
      </w:r>
      <w:r>
        <w:rPr>
          <w:rFonts w:ascii="Arial" w:hAnsi="Arial" w:cs="Arial"/>
          <w:b/>
        </w:rPr>
        <w:t xml:space="preserve"> min.</w:t>
      </w:r>
      <w:r w:rsidR="00A42054">
        <w:rPr>
          <w:rFonts w:ascii="Arial" w:hAnsi="Arial" w:cs="Arial"/>
          <w:b/>
        </w:rPr>
        <w:t xml:space="preserve"> 350 urządzeń</w:t>
      </w:r>
      <w:r w:rsidR="00F66FB5">
        <w:rPr>
          <w:rFonts w:ascii="Arial" w:hAnsi="Arial" w:cs="Arial"/>
          <w:b/>
        </w:rPr>
        <w:t xml:space="preserve"> </w:t>
      </w:r>
      <w:r w:rsidR="00186285">
        <w:rPr>
          <w:rFonts w:ascii="Arial" w:hAnsi="Arial" w:cs="Arial"/>
          <w:b/>
        </w:rPr>
        <w:t>wraz</w:t>
      </w:r>
      <w:r w:rsidR="00F66FB5">
        <w:rPr>
          <w:rFonts w:ascii="Arial" w:hAnsi="Arial" w:cs="Arial"/>
          <w:b/>
        </w:rPr>
        <w:t xml:space="preserve"> 3</w:t>
      </w:r>
      <w:r w:rsidR="00962ED0">
        <w:rPr>
          <w:rFonts w:ascii="Arial" w:hAnsi="Arial" w:cs="Arial"/>
          <w:b/>
        </w:rPr>
        <w:t>6 miesięcznym</w:t>
      </w:r>
      <w:r w:rsidR="00F66FB5">
        <w:rPr>
          <w:rFonts w:ascii="Arial" w:hAnsi="Arial" w:cs="Arial"/>
          <w:b/>
        </w:rPr>
        <w:t xml:space="preserve"> wsparcie</w:t>
      </w:r>
      <w:r w:rsidR="00186285">
        <w:rPr>
          <w:rFonts w:ascii="Arial" w:hAnsi="Arial" w:cs="Arial"/>
          <w:b/>
        </w:rPr>
        <w:t>m technicznym</w:t>
      </w:r>
      <w:r w:rsidR="00A42054">
        <w:rPr>
          <w:rFonts w:ascii="Arial" w:hAnsi="Arial" w:cs="Arial"/>
          <w:b/>
        </w:rPr>
        <w:t>.</w:t>
      </w:r>
    </w:p>
    <w:p w:rsidR="00375965" w:rsidRPr="0026132D" w:rsidRDefault="00375965" w:rsidP="00960440">
      <w:pPr>
        <w:jc w:val="center"/>
        <w:rPr>
          <w:rFonts w:ascii="Arial" w:hAnsi="Arial" w:cs="Aria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652"/>
      </w:tblGrid>
      <w:tr w:rsidR="00347606" w:rsidRPr="008E319B" w:rsidTr="00347606">
        <w:trPr>
          <w:trHeight w:val="36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319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319B">
              <w:rPr>
                <w:rFonts w:ascii="Arial" w:eastAsia="Times New Roman" w:hAnsi="Arial" w:cs="Arial"/>
                <w:b/>
                <w:bCs/>
              </w:rPr>
              <w:t>MINIMALNE WYMAGANIA ZAMAWIAJĄCEGO</w:t>
            </w:r>
          </w:p>
        </w:tc>
      </w:tr>
      <w:tr w:rsidR="00347606" w:rsidRPr="008E319B" w:rsidTr="0026132D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Default="005112EF" w:rsidP="005112EF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 xml:space="preserve">System musi umożliwiać </w:t>
            </w:r>
            <w:r>
              <w:rPr>
                <w:rFonts w:ascii="Arial" w:eastAsia="Times New Roman" w:hAnsi="Arial" w:cs="Arial"/>
                <w:color w:val="000000"/>
              </w:rPr>
              <w:t>instalację:</w:t>
            </w:r>
          </w:p>
          <w:p w:rsidR="005112EF" w:rsidRPr="005112EF" w:rsidRDefault="005112EF" w:rsidP="00564A8F">
            <w:pPr>
              <w:pStyle w:val="Akapitzlist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</w:t>
            </w:r>
            <w:r w:rsidRPr="005112EF">
              <w:rPr>
                <w:rFonts w:ascii="Arial" w:eastAsia="Times New Roman" w:hAnsi="Arial" w:cs="Arial"/>
                <w:color w:val="000000"/>
              </w:rPr>
              <w:t>n-</w:t>
            </w:r>
            <w:proofErr w:type="spellStart"/>
            <w:r w:rsidRPr="005112EF">
              <w:rPr>
                <w:rFonts w:ascii="Arial" w:eastAsia="Times New Roman" w:hAnsi="Arial" w:cs="Arial"/>
                <w:color w:val="000000"/>
              </w:rPr>
              <w:t>premise</w:t>
            </w:r>
            <w:proofErr w:type="spellEnd"/>
          </w:p>
          <w:p w:rsidR="005112EF" w:rsidRPr="005112EF" w:rsidRDefault="005112EF" w:rsidP="00564A8F">
            <w:pPr>
              <w:pStyle w:val="Akapitzlist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>w chmurze</w:t>
            </w:r>
          </w:p>
          <w:p w:rsidR="005112EF" w:rsidRPr="005112EF" w:rsidRDefault="005112EF" w:rsidP="00564A8F">
            <w:pPr>
              <w:pStyle w:val="Akapitzlist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>w chmurze prywatnej</w:t>
            </w:r>
          </w:p>
        </w:tc>
      </w:tr>
      <w:tr w:rsidR="00347606" w:rsidRPr="008E319B" w:rsidTr="0026132D">
        <w:trPr>
          <w:trHeight w:val="46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Default="005112EF" w:rsidP="005112EF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 xml:space="preserve">System musi </w:t>
            </w:r>
            <w:r>
              <w:rPr>
                <w:rFonts w:ascii="Arial" w:eastAsia="Times New Roman" w:hAnsi="Arial" w:cs="Arial"/>
                <w:color w:val="000000"/>
              </w:rPr>
              <w:t>wspierać</w:t>
            </w:r>
            <w:r w:rsidRPr="005112EF">
              <w:rPr>
                <w:rFonts w:ascii="Arial" w:eastAsia="Times New Roman" w:hAnsi="Arial" w:cs="Arial"/>
                <w:color w:val="000000"/>
              </w:rPr>
              <w:t xml:space="preserve"> instalację</w:t>
            </w:r>
            <w:r>
              <w:rPr>
                <w:rFonts w:ascii="Arial" w:eastAsia="Times New Roman" w:hAnsi="Arial" w:cs="Arial"/>
                <w:color w:val="000000"/>
              </w:rPr>
              <w:t xml:space="preserve"> na serwerach:</w:t>
            </w:r>
          </w:p>
          <w:p w:rsidR="005112EF" w:rsidRPr="005112EF" w:rsidRDefault="005112EF" w:rsidP="00564A8F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</w:t>
            </w:r>
            <w:r w:rsidRPr="005112EF">
              <w:rPr>
                <w:rFonts w:ascii="Arial" w:eastAsia="Times New Roman" w:hAnsi="Arial" w:cs="Arial"/>
                <w:color w:val="000000"/>
              </w:rPr>
              <w:t>irtualnych</w:t>
            </w:r>
          </w:p>
          <w:p w:rsidR="005112EF" w:rsidRPr="005112EF" w:rsidRDefault="005112EF" w:rsidP="00564A8F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>fizycznych</w:t>
            </w:r>
          </w:p>
        </w:tc>
      </w:tr>
      <w:tr w:rsidR="00347606" w:rsidRPr="008E319B" w:rsidTr="0026132D">
        <w:trPr>
          <w:trHeight w:val="41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5112E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>System musi wspierać</w:t>
            </w:r>
            <w:r>
              <w:t xml:space="preserve"> </w:t>
            </w:r>
            <w:r w:rsidR="00CD1A06">
              <w:rPr>
                <w:rFonts w:ascii="Arial" w:eastAsia="Times New Roman" w:hAnsi="Arial" w:cs="Arial"/>
                <w:color w:val="000000"/>
              </w:rPr>
              <w:t>backup</w:t>
            </w:r>
            <w:r w:rsidRPr="005112EF">
              <w:rPr>
                <w:rFonts w:ascii="Arial" w:eastAsia="Times New Roman" w:hAnsi="Arial" w:cs="Arial"/>
                <w:color w:val="000000"/>
              </w:rPr>
              <w:t xml:space="preserve"> maszyn wirtualnych (</w:t>
            </w:r>
            <w:proofErr w:type="spellStart"/>
            <w:r w:rsidRPr="005112EF">
              <w:rPr>
                <w:rFonts w:ascii="Arial" w:eastAsia="Times New Roman" w:hAnsi="Arial" w:cs="Arial"/>
                <w:color w:val="000000"/>
              </w:rPr>
              <w:t>snapshot</w:t>
            </w:r>
            <w:proofErr w:type="spellEnd"/>
            <w:r w:rsidRPr="005112EF">
              <w:rPr>
                <w:rFonts w:ascii="Arial" w:eastAsia="Times New Roman" w:hAnsi="Arial" w:cs="Arial"/>
                <w:color w:val="000000"/>
              </w:rPr>
              <w:t>, checkpoint)</w:t>
            </w:r>
          </w:p>
        </w:tc>
      </w:tr>
      <w:tr w:rsidR="00347606" w:rsidRPr="008E319B" w:rsidTr="00347606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5112EF" w:rsidP="00AB22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>System musi wspierać</w:t>
            </w:r>
            <w:r>
              <w:rPr>
                <w:rFonts w:ascii="Arial" w:eastAsia="Times New Roman" w:hAnsi="Arial" w:cs="Arial"/>
                <w:color w:val="000000"/>
              </w:rPr>
              <w:t xml:space="preserve"> k</w:t>
            </w:r>
            <w:r w:rsidRPr="005112EF">
              <w:rPr>
                <w:rFonts w:ascii="Arial" w:eastAsia="Times New Roman" w:hAnsi="Arial" w:cs="Arial"/>
                <w:color w:val="000000"/>
              </w:rPr>
              <w:t>onf</w:t>
            </w:r>
            <w:r>
              <w:rPr>
                <w:rFonts w:ascii="Arial" w:eastAsia="Times New Roman" w:hAnsi="Arial" w:cs="Arial"/>
                <w:color w:val="000000"/>
              </w:rPr>
              <w:t>iguracje</w:t>
            </w:r>
            <w:r w:rsidRPr="005112EF">
              <w:rPr>
                <w:rFonts w:ascii="Arial" w:eastAsia="Times New Roman" w:hAnsi="Arial" w:cs="Arial"/>
                <w:color w:val="000000"/>
              </w:rPr>
              <w:t xml:space="preserve"> firewall serwera</w:t>
            </w:r>
          </w:p>
        </w:tc>
      </w:tr>
      <w:tr w:rsidR="00347606" w:rsidRPr="008E319B" w:rsidTr="00347606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BE5B44" w:rsidP="00347606">
            <w:p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System musi umożliwiać zarzą</w:t>
            </w:r>
            <w:r w:rsidR="005112EF">
              <w:rPr>
                <w:rFonts w:ascii="Arial" w:eastAsia="Times New Roman" w:hAnsi="Arial" w:cs="Arial"/>
                <w:color w:val="000000"/>
              </w:rPr>
              <w:t>dzanie z poziomu przeglądarki</w:t>
            </w:r>
          </w:p>
        </w:tc>
      </w:tr>
      <w:tr w:rsidR="00347606" w:rsidRPr="008E319B" w:rsidTr="00347606">
        <w:trPr>
          <w:trHeight w:val="4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5112EF" w:rsidP="005112EF">
            <w:pPr>
              <w:spacing w:before="60" w:after="60" w:line="240" w:lineRule="auto"/>
              <w:contextualSpacing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System musi mieć wsparcie dla min. trzech  języków (PL, EN, DE</w:t>
            </w:r>
            <w:r w:rsidRPr="005112EF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347606" w:rsidRPr="008E319B" w:rsidTr="00347606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A42054" w:rsidP="00AA111A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112EF">
              <w:rPr>
                <w:rFonts w:ascii="Arial" w:eastAsia="Times New Roman" w:hAnsi="Arial" w:cs="Arial"/>
                <w:color w:val="000000"/>
              </w:rPr>
              <w:t xml:space="preserve">System musi </w:t>
            </w:r>
            <w:r w:rsidR="00AA111A">
              <w:rPr>
                <w:rFonts w:ascii="Arial" w:eastAsia="Times New Roman" w:hAnsi="Arial" w:cs="Arial"/>
                <w:color w:val="000000"/>
              </w:rPr>
              <w:t xml:space="preserve">umożliwiać </w:t>
            </w:r>
            <w:r w:rsidR="00CD1A06">
              <w:rPr>
                <w:rFonts w:ascii="Arial" w:eastAsia="Times New Roman" w:hAnsi="Arial" w:cs="Arial"/>
                <w:color w:val="000000"/>
              </w:rPr>
              <w:t>wdrożenia</w:t>
            </w:r>
            <w:r w:rsidR="00AA111A" w:rsidRPr="00AA111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A111A">
              <w:rPr>
                <w:rFonts w:ascii="Arial" w:eastAsia="Times New Roman" w:hAnsi="Arial" w:cs="Arial"/>
                <w:color w:val="000000"/>
              </w:rPr>
              <w:t xml:space="preserve">w modelu </w:t>
            </w:r>
            <w:r w:rsidR="00AA111A" w:rsidRPr="00AA111A">
              <w:rPr>
                <w:rFonts w:ascii="Arial" w:eastAsia="Times New Roman" w:hAnsi="Arial" w:cs="Arial"/>
                <w:color w:val="000000"/>
              </w:rPr>
              <w:t xml:space="preserve">High </w:t>
            </w:r>
            <w:proofErr w:type="spellStart"/>
            <w:r w:rsidR="00AA111A" w:rsidRPr="00AA111A">
              <w:rPr>
                <w:rFonts w:ascii="Arial" w:eastAsia="Times New Roman" w:hAnsi="Arial" w:cs="Arial"/>
                <w:color w:val="000000"/>
              </w:rPr>
              <w:t>Availability</w:t>
            </w:r>
            <w:proofErr w:type="spellEnd"/>
          </w:p>
        </w:tc>
      </w:tr>
      <w:tr w:rsidR="00347606" w:rsidRPr="008E319B" w:rsidTr="00347606">
        <w:trPr>
          <w:trHeight w:val="23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8E319B" w:rsidRDefault="00AA111A" w:rsidP="00347606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AA111A">
              <w:rPr>
                <w:rFonts w:ascii="Arial" w:eastAsia="Times New Roman" w:hAnsi="Arial" w:cs="Arial"/>
                <w:color w:val="000000"/>
              </w:rPr>
              <w:t>System musi</w:t>
            </w:r>
            <w:r>
              <w:rPr>
                <w:rFonts w:ascii="Arial" w:eastAsia="Times New Roman" w:hAnsi="Arial" w:cs="Arial"/>
                <w:color w:val="000000"/>
              </w:rPr>
              <w:t xml:space="preserve"> mieć w</w:t>
            </w:r>
            <w:r w:rsidRPr="00AA111A">
              <w:rPr>
                <w:rFonts w:ascii="Arial" w:eastAsia="Times New Roman" w:hAnsi="Arial" w:cs="Arial"/>
                <w:color w:val="000000"/>
              </w:rPr>
              <w:t>budowane centrum certyfikacji</w:t>
            </w:r>
          </w:p>
        </w:tc>
      </w:tr>
      <w:tr w:rsidR="00347606" w:rsidRPr="00851989" w:rsidTr="00347606">
        <w:trPr>
          <w:trHeight w:val="6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606" w:rsidRPr="008E319B" w:rsidRDefault="0034760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606" w:rsidRPr="00CD1A06" w:rsidRDefault="00EE4F95" w:rsidP="00347606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>wbudowany VPN</w:t>
            </w:r>
          </w:p>
        </w:tc>
      </w:tr>
      <w:tr w:rsidR="007B43A0" w:rsidRPr="008E319B" w:rsidTr="007B43A0">
        <w:trPr>
          <w:trHeight w:val="23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EE4F95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>wsparcie dla protokołu SCEP</w:t>
            </w:r>
          </w:p>
        </w:tc>
      </w:tr>
      <w:tr w:rsidR="007B43A0" w:rsidRPr="008E319B" w:rsidTr="007B43A0">
        <w:trPr>
          <w:trHeight w:val="57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EE4F95" w:rsidP="007B43A0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>wsparcie dla Android Enterprise</w:t>
            </w:r>
          </w:p>
        </w:tc>
      </w:tr>
      <w:tr w:rsidR="007B43A0" w:rsidRPr="00851989" w:rsidTr="0026132D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CD1A06" w:rsidRDefault="00B7593C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>wsparcie dla Android zero-</w:t>
            </w:r>
            <w:proofErr w:type="spellStart"/>
            <w:r w:rsidRPr="00CD1A06">
              <w:rPr>
                <w:rFonts w:ascii="Arial" w:eastAsia="Times New Roman" w:hAnsi="Arial" w:cs="Arial"/>
                <w:color w:val="000000"/>
              </w:rPr>
              <w:t>touch</w:t>
            </w:r>
            <w:proofErr w:type="spellEnd"/>
          </w:p>
        </w:tc>
      </w:tr>
      <w:tr w:rsidR="007B43A0" w:rsidRPr="008E319B" w:rsidTr="0026132D">
        <w:trPr>
          <w:trHeight w:val="2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B7593C" w:rsidP="007B43A0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B7593C">
              <w:rPr>
                <w:rFonts w:ascii="Arial" w:eastAsia="Times New Roman" w:hAnsi="Arial" w:cs="Arial"/>
                <w:color w:val="000000"/>
              </w:rPr>
              <w:t xml:space="preserve">System musi mieć </w:t>
            </w:r>
            <w:r>
              <w:rPr>
                <w:rFonts w:ascii="Arial" w:eastAsia="Times New Roman" w:hAnsi="Arial" w:cs="Arial"/>
                <w:color w:val="000000"/>
              </w:rPr>
              <w:t>w</w:t>
            </w:r>
            <w:r w:rsidRPr="00B7593C">
              <w:rPr>
                <w:rFonts w:ascii="Arial" w:eastAsia="Times New Roman" w:hAnsi="Arial" w:cs="Arial"/>
                <w:color w:val="000000"/>
              </w:rPr>
              <w:t>sparcie dla Apple Business Manager</w:t>
            </w:r>
          </w:p>
        </w:tc>
      </w:tr>
      <w:tr w:rsidR="007B43A0" w:rsidRPr="008E319B" w:rsidTr="0026132D">
        <w:trPr>
          <w:trHeight w:val="204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B7593C" w:rsidP="007B43A0">
            <w:pPr>
              <w:spacing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 xml:space="preserve">wsparcie dla </w:t>
            </w:r>
            <w:proofErr w:type="spellStart"/>
            <w:r w:rsidRPr="00CD1A06">
              <w:rPr>
                <w:rFonts w:ascii="Arial" w:eastAsia="Times New Roman" w:hAnsi="Arial" w:cs="Arial"/>
                <w:color w:val="000000"/>
              </w:rPr>
              <w:t>Apps</w:t>
            </w:r>
            <w:proofErr w:type="spellEnd"/>
            <w:r w:rsidRPr="00CD1A06">
              <w:rPr>
                <w:rFonts w:ascii="Arial" w:eastAsia="Times New Roman" w:hAnsi="Arial" w:cs="Arial"/>
                <w:color w:val="000000"/>
              </w:rPr>
              <w:t xml:space="preserve"> and </w:t>
            </w:r>
            <w:proofErr w:type="spellStart"/>
            <w:r w:rsidRPr="00CD1A06">
              <w:rPr>
                <w:rFonts w:ascii="Arial" w:eastAsia="Times New Roman" w:hAnsi="Arial" w:cs="Arial"/>
                <w:color w:val="000000"/>
              </w:rPr>
              <w:t>Books</w:t>
            </w:r>
            <w:proofErr w:type="spellEnd"/>
          </w:p>
        </w:tc>
      </w:tr>
      <w:tr w:rsidR="007B43A0" w:rsidRPr="008E319B" w:rsidTr="007B43A0">
        <w:trPr>
          <w:trHeight w:val="55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B7593C" w:rsidP="007B43A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D1A06">
              <w:rPr>
                <w:rFonts w:ascii="Arial" w:eastAsia="Times New Roman" w:hAnsi="Arial" w:cs="Arial"/>
                <w:color w:val="000000"/>
              </w:rPr>
              <w:t>System musi mieć</w:t>
            </w:r>
            <w:r>
              <w:t xml:space="preserve"> </w:t>
            </w:r>
            <w:r w:rsidRPr="00CD1A06">
              <w:rPr>
                <w:rFonts w:ascii="Arial" w:eastAsia="Times New Roman" w:hAnsi="Arial" w:cs="Arial"/>
                <w:color w:val="000000"/>
              </w:rPr>
              <w:t xml:space="preserve">wsparcie dla Knox Mobile </w:t>
            </w:r>
            <w:proofErr w:type="spellStart"/>
            <w:r w:rsidRPr="00CD1A06">
              <w:rPr>
                <w:rFonts w:ascii="Arial" w:eastAsia="Times New Roman" w:hAnsi="Arial" w:cs="Arial"/>
                <w:color w:val="000000"/>
              </w:rPr>
              <w:t>Enrollment</w:t>
            </w:r>
            <w:proofErr w:type="spellEnd"/>
          </w:p>
        </w:tc>
      </w:tr>
      <w:tr w:rsidR="007B43A0" w:rsidRPr="008E319B" w:rsidTr="007B43A0">
        <w:trPr>
          <w:trHeight w:val="84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472D7F" w:rsidRDefault="00CC526F" w:rsidP="00643296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System musi </w:t>
            </w:r>
            <w:r>
              <w:rPr>
                <w:rFonts w:ascii="Arial" w:eastAsia="Times New Roman" w:hAnsi="Arial" w:cs="Arial"/>
                <w:color w:val="000000"/>
              </w:rPr>
              <w:t xml:space="preserve">posiadać </w:t>
            </w:r>
            <w:r w:rsidR="00643296">
              <w:rPr>
                <w:rFonts w:ascii="Arial" w:eastAsia="Times New Roman" w:hAnsi="Arial" w:cs="Arial"/>
                <w:color w:val="000000"/>
              </w:rPr>
              <w:t>s</w:t>
            </w:r>
            <w:r w:rsidRPr="00CC526F">
              <w:rPr>
                <w:rFonts w:ascii="Arial" w:eastAsia="Times New Roman" w:hAnsi="Arial" w:cs="Arial"/>
                <w:color w:val="000000"/>
              </w:rPr>
              <w:t>ystemowe narzędzie do backupu serwera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9A44D0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</w:t>
            </w:r>
            <w:r>
              <w:rPr>
                <w:rFonts w:ascii="Arial" w:eastAsia="Times New Roman" w:hAnsi="Arial" w:cs="Arial"/>
                <w:color w:val="000000"/>
              </w:rPr>
              <w:t xml:space="preserve"> w</w:t>
            </w:r>
            <w:r w:rsidRPr="00CC526F">
              <w:rPr>
                <w:rFonts w:ascii="Arial" w:eastAsia="Times New Roman" w:hAnsi="Arial" w:cs="Arial"/>
                <w:color w:val="000000"/>
              </w:rPr>
              <w:t>sparcie dla Domino Directory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A0" w:rsidRPr="008E319B" w:rsidRDefault="007B43A0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9A44D0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</w:t>
            </w:r>
            <w:r>
              <w:rPr>
                <w:rFonts w:ascii="Arial" w:eastAsia="Times New Roman" w:hAnsi="Arial" w:cs="Arial"/>
                <w:color w:val="000000"/>
              </w:rPr>
              <w:t xml:space="preserve"> w</w:t>
            </w:r>
            <w:r w:rsidRPr="00CC526F">
              <w:rPr>
                <w:rFonts w:ascii="Arial" w:eastAsia="Times New Roman" w:hAnsi="Arial" w:cs="Arial"/>
                <w:color w:val="000000"/>
              </w:rPr>
              <w:t>sparcie dla LDAP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A0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19.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9A44D0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</w:t>
            </w:r>
            <w:r>
              <w:rPr>
                <w:rFonts w:ascii="Arial" w:eastAsia="Times New Roman" w:hAnsi="Arial" w:cs="Arial"/>
                <w:color w:val="000000"/>
              </w:rPr>
              <w:t xml:space="preserve"> w</w:t>
            </w:r>
            <w:r w:rsidRPr="00CC526F">
              <w:rPr>
                <w:rFonts w:ascii="Arial" w:eastAsia="Times New Roman" w:hAnsi="Arial" w:cs="Arial"/>
                <w:color w:val="000000"/>
              </w:rPr>
              <w:t>sparcie dla Active Directory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A0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9A44D0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 wsparcie dla Microsoft Exchange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A0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A02C35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 wsparcie dla Lotus Domino</w:t>
            </w:r>
          </w:p>
        </w:tc>
      </w:tr>
      <w:tr w:rsidR="007B43A0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A0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43A0" w:rsidRPr="008E319B" w:rsidRDefault="00CC526F" w:rsidP="00A02C35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posiadać wsparcie dla ActiveSync, POP, IMAP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Pr="008E319B" w:rsidRDefault="00CC526F" w:rsidP="00A02C35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System musi </w:t>
            </w:r>
            <w:r w:rsidR="00A02C35">
              <w:rPr>
                <w:rFonts w:ascii="Arial" w:eastAsia="Times New Roman" w:hAnsi="Arial" w:cs="Arial"/>
                <w:color w:val="000000"/>
              </w:rPr>
              <w:t xml:space="preserve">posiadać </w:t>
            </w:r>
            <w:r>
              <w:rPr>
                <w:rFonts w:ascii="Arial" w:eastAsia="Times New Roman" w:hAnsi="Arial" w:cs="Arial"/>
                <w:color w:val="000000"/>
              </w:rPr>
              <w:t>możliwość konfiguracji ACL dla konsoli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Pr="008E319B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System musi mieć </w:t>
            </w:r>
            <w:r>
              <w:rPr>
                <w:rFonts w:ascii="Arial" w:eastAsia="Times New Roman" w:hAnsi="Arial" w:cs="Arial"/>
                <w:color w:val="000000"/>
              </w:rPr>
              <w:t xml:space="preserve">możliwość </w:t>
            </w:r>
            <w:r w:rsidRPr="00CC526F">
              <w:rPr>
                <w:rFonts w:ascii="Arial" w:eastAsia="Times New Roman" w:hAnsi="Arial" w:cs="Arial"/>
                <w:color w:val="000000"/>
              </w:rPr>
              <w:t>zmiany motywów konsoli (główny kolor, logo, favicon)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Pr="008E319B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mieć możliwość</w:t>
            </w:r>
            <w:r>
              <w:rPr>
                <w:rFonts w:ascii="Arial" w:eastAsia="Times New Roman" w:hAnsi="Arial" w:cs="Arial"/>
                <w:color w:val="000000"/>
              </w:rPr>
              <w:t xml:space="preserve"> uwierzytelniania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dwuskładnikowe</w:t>
            </w:r>
            <w:r>
              <w:rPr>
                <w:rFonts w:ascii="Arial" w:eastAsia="Times New Roman" w:hAnsi="Arial" w:cs="Arial"/>
                <w:color w:val="000000"/>
              </w:rPr>
              <w:t>go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dla konsoli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E912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Pr="008E319B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mieć możliwość</w:t>
            </w:r>
            <w:r>
              <w:rPr>
                <w:rFonts w:ascii="Arial" w:eastAsia="Times New Roman" w:hAnsi="Arial" w:cs="Arial"/>
                <w:color w:val="000000"/>
              </w:rPr>
              <w:t xml:space="preserve"> a</w:t>
            </w:r>
            <w:r w:rsidRPr="00CC526F">
              <w:rPr>
                <w:rFonts w:ascii="Arial" w:eastAsia="Times New Roman" w:hAnsi="Arial" w:cs="Arial"/>
                <w:color w:val="000000"/>
              </w:rPr>
              <w:t>udyt</w:t>
            </w:r>
            <w:r>
              <w:rPr>
                <w:rFonts w:ascii="Arial" w:eastAsia="Times New Roman" w:hAnsi="Arial" w:cs="Arial"/>
                <w:color w:val="000000"/>
              </w:rPr>
              <w:t>u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integralności danych i bezpieczeństwa serwera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E912F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Pr="008E319B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mieć możliwość</w:t>
            </w:r>
            <w:r>
              <w:rPr>
                <w:rFonts w:ascii="Arial" w:eastAsia="Times New Roman" w:hAnsi="Arial" w:cs="Arial"/>
                <w:color w:val="000000"/>
              </w:rPr>
              <w:t xml:space="preserve"> a</w:t>
            </w:r>
            <w:r w:rsidRPr="00CC526F">
              <w:rPr>
                <w:rFonts w:ascii="Arial" w:eastAsia="Times New Roman" w:hAnsi="Arial" w:cs="Arial"/>
                <w:color w:val="000000"/>
              </w:rPr>
              <w:t>utomatyczne</w:t>
            </w:r>
            <w:r>
              <w:rPr>
                <w:rFonts w:ascii="Arial" w:eastAsia="Times New Roman" w:hAnsi="Arial" w:cs="Arial"/>
                <w:color w:val="000000"/>
              </w:rPr>
              <w:t>j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i manualne</w:t>
            </w:r>
            <w:r>
              <w:rPr>
                <w:rFonts w:ascii="Arial" w:eastAsia="Times New Roman" w:hAnsi="Arial" w:cs="Arial"/>
                <w:color w:val="000000"/>
              </w:rPr>
              <w:t>j aktualizacji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serwera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wspierać</w:t>
            </w:r>
            <w:r>
              <w:rPr>
                <w:rFonts w:ascii="Arial" w:eastAsia="Times New Roman" w:hAnsi="Arial" w:cs="Arial"/>
                <w:color w:val="000000"/>
              </w:rPr>
              <w:t xml:space="preserve"> min. systemy operac</w:t>
            </w:r>
            <w:r w:rsidR="003F3939">
              <w:rPr>
                <w:rFonts w:ascii="Arial" w:eastAsia="Times New Roman" w:hAnsi="Arial" w:cs="Arial"/>
                <w:color w:val="000000"/>
              </w:rPr>
              <w:t>y</w:t>
            </w:r>
            <w:r>
              <w:rPr>
                <w:rFonts w:ascii="Arial" w:eastAsia="Times New Roman" w:hAnsi="Arial" w:cs="Arial"/>
                <w:color w:val="000000"/>
              </w:rPr>
              <w:t>jne: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Android 5.0.1 lub nowszy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Samsung KNOX 2.3 lub nowszy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iOS 10.3 lub nowszy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Windows 10 Pro 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29.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Default="00CC526F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>System musi wspierać</w:t>
            </w:r>
            <w:r>
              <w:rPr>
                <w:rFonts w:ascii="Arial" w:eastAsia="Times New Roman" w:hAnsi="Arial" w:cs="Arial"/>
                <w:color w:val="000000"/>
              </w:rPr>
              <w:t xml:space="preserve"> rejestracje urządzeń za pomocą: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C526F">
              <w:rPr>
                <w:rFonts w:ascii="Arial" w:eastAsia="Times New Roman" w:hAnsi="Arial" w:cs="Arial"/>
                <w:color w:val="000000"/>
              </w:rPr>
              <w:t>App</w:t>
            </w:r>
            <w:proofErr w:type="spellEnd"/>
            <w:r w:rsidRPr="00CC526F">
              <w:rPr>
                <w:rFonts w:ascii="Arial" w:eastAsia="Times New Roman" w:hAnsi="Arial" w:cs="Arial"/>
                <w:color w:val="000000"/>
              </w:rPr>
              <w:t xml:space="preserve"> + kod – Rejestracja urządzeń poprzez aplikacje za pomocą loginu i hasła, kodu QR lub SMS. 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C526F">
              <w:rPr>
                <w:rFonts w:ascii="Arial" w:eastAsia="Times New Roman" w:hAnsi="Arial" w:cs="Arial"/>
                <w:color w:val="000000"/>
              </w:rPr>
              <w:t>Autoenrollment</w:t>
            </w:r>
            <w:proofErr w:type="spellEnd"/>
            <w:r w:rsidRPr="00CC526F">
              <w:rPr>
                <w:rFonts w:ascii="Arial" w:eastAsia="Times New Roman" w:hAnsi="Arial" w:cs="Arial"/>
                <w:color w:val="000000"/>
              </w:rPr>
              <w:t xml:space="preserve"> – Rejestracja bez potrzeby podawania poświadczeń.</w:t>
            </w:r>
          </w:p>
          <w:p w:rsidR="00CC526F" w:rsidRDefault="00CC526F" w:rsidP="00564A8F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Enterprise QR </w:t>
            </w:r>
            <w:proofErr w:type="spellStart"/>
            <w:r w:rsidRPr="00CC526F">
              <w:rPr>
                <w:rFonts w:ascii="Arial" w:eastAsia="Times New Roman" w:hAnsi="Arial" w:cs="Arial"/>
                <w:color w:val="000000"/>
              </w:rPr>
              <w:t>Code</w:t>
            </w:r>
            <w:proofErr w:type="spellEnd"/>
            <w:r w:rsidRPr="00CC526F">
              <w:rPr>
                <w:rFonts w:ascii="Arial" w:eastAsia="Times New Roman" w:hAnsi="Arial" w:cs="Arial"/>
                <w:color w:val="000000"/>
              </w:rPr>
              <w:t xml:space="preserve"> – Rejestracja przez kod QR dostępny z poziom</w:t>
            </w:r>
            <w:r w:rsidR="00AB20C4">
              <w:rPr>
                <w:rFonts w:ascii="Arial" w:eastAsia="Times New Roman" w:hAnsi="Arial" w:cs="Arial"/>
                <w:color w:val="000000"/>
              </w:rPr>
              <w:t>u</w:t>
            </w:r>
            <w:r w:rsidRPr="00CC526F">
              <w:rPr>
                <w:rFonts w:ascii="Arial" w:eastAsia="Times New Roman" w:hAnsi="Arial" w:cs="Arial"/>
                <w:color w:val="000000"/>
              </w:rPr>
              <w:t xml:space="preserve"> ekranu „Witaj”.</w:t>
            </w:r>
          </w:p>
          <w:p w:rsidR="00CC526F" w:rsidRPr="00CC526F" w:rsidRDefault="00CC526F" w:rsidP="00564A8F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C526F">
              <w:rPr>
                <w:rFonts w:ascii="Arial" w:eastAsia="Times New Roman" w:hAnsi="Arial" w:cs="Arial"/>
                <w:color w:val="000000"/>
              </w:rPr>
              <w:t xml:space="preserve"> Native – Rejestracja poprzez natywne ustawienia urządzenia.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E912FA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t>30.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2FA" w:rsidRDefault="003E5A57" w:rsidP="0034760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>System musi mieć możliwość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E5A57">
              <w:rPr>
                <w:rFonts w:ascii="Arial" w:eastAsia="Times New Roman" w:hAnsi="Arial" w:cs="Arial"/>
                <w:color w:val="000000"/>
              </w:rPr>
              <w:t>zbiera</w:t>
            </w:r>
            <w:r w:rsidR="006451CD">
              <w:rPr>
                <w:rFonts w:ascii="Arial" w:eastAsia="Times New Roman" w:hAnsi="Arial" w:cs="Arial"/>
                <w:color w:val="000000"/>
              </w:rPr>
              <w:t>nia</w:t>
            </w:r>
            <w:r w:rsidRPr="003E5A57">
              <w:rPr>
                <w:rFonts w:ascii="Arial" w:eastAsia="Times New Roman" w:hAnsi="Arial" w:cs="Arial"/>
                <w:color w:val="000000"/>
              </w:rPr>
              <w:t xml:space="preserve"> informacj</w:t>
            </w:r>
            <w:r w:rsidR="005D7CE5">
              <w:rPr>
                <w:rFonts w:ascii="Arial" w:eastAsia="Times New Roman" w:hAnsi="Arial" w:cs="Arial"/>
                <w:color w:val="000000"/>
              </w:rPr>
              <w:t>i</w:t>
            </w:r>
            <w:r w:rsidRPr="003E5A57">
              <w:rPr>
                <w:rFonts w:ascii="Arial" w:eastAsia="Times New Roman" w:hAnsi="Arial" w:cs="Arial"/>
                <w:color w:val="000000"/>
              </w:rPr>
              <w:t xml:space="preserve"> o zarejestrowanych urządzeniach</w:t>
            </w:r>
            <w:r>
              <w:rPr>
                <w:rFonts w:ascii="Arial" w:eastAsia="Times New Roman" w:hAnsi="Arial" w:cs="Arial"/>
                <w:color w:val="000000"/>
              </w:rPr>
              <w:t xml:space="preserve"> takie jak: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Pamięć wewnętrzna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RAM 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Procesor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Operator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E5A57">
              <w:rPr>
                <w:rFonts w:ascii="Arial" w:eastAsia="Times New Roman" w:hAnsi="Arial" w:cs="Arial"/>
                <w:color w:val="000000"/>
              </w:rPr>
              <w:t>Roaming</w:t>
            </w:r>
            <w:proofErr w:type="spellEnd"/>
            <w:r w:rsidRPr="003E5A57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Język urządzenia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Szyfrowanie urządzenia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IP sieci komórkowej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IP sieci Wi-Fi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Adres MAC sieci Wi-Fi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SSID sieci Wi-Fi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Rozdzielczość ekranu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ICCID 1 / ICCID 2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Numer telefonu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lastRenderedPageBreak/>
              <w:t xml:space="preserve">IMEI 1 / IMEI 2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Numer seryjny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Ostatni kontakt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Status (online/offline)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Karta SD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Aplikacje na urządzeniu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>Alias urządzenia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Użytkownik urządzenia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Raport wykorzystania pamięci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Raport wykorzystania danych mobilnych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Raport wykorzystania danych przez  Wi-Fi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 xml:space="preserve">Raport wykorzystania aplikacji            </w:t>
            </w:r>
          </w:p>
          <w:p w:rsidR="003E5A57" w:rsidRPr="003E5A57" w:rsidRDefault="003E5A57" w:rsidP="00564A8F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E5A57">
              <w:rPr>
                <w:rFonts w:ascii="Arial" w:eastAsia="Times New Roman" w:hAnsi="Arial" w:cs="Arial"/>
                <w:color w:val="000000"/>
              </w:rPr>
              <w:t>Informacja o nadanym uprawnieniu do rysowania po aplikacjach</w:t>
            </w:r>
          </w:p>
        </w:tc>
      </w:tr>
      <w:tr w:rsidR="00E912FA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FA" w:rsidRPr="008E319B" w:rsidRDefault="00665C39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E319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31.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A57" w:rsidRDefault="003E5A57" w:rsidP="003E5A57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System musi mieć możliwość</w:t>
            </w:r>
            <w:r w:rsidRPr="003E5A57">
              <w:rPr>
                <w:rFonts w:ascii="Arial" w:eastAsia="Times New Roman" w:hAnsi="Arial" w:cs="Arial"/>
                <w:color w:val="000000"/>
              </w:rPr>
              <w:t xml:space="preserve"> zdalne</w:t>
            </w:r>
            <w:r>
              <w:rPr>
                <w:rFonts w:ascii="Arial" w:eastAsia="Times New Roman" w:hAnsi="Arial" w:cs="Arial"/>
                <w:color w:val="000000"/>
              </w:rPr>
              <w:t xml:space="preserve">go zarządzania urządzeniami. Minimalne </w:t>
            </w:r>
            <w:r w:rsidRPr="003E5A57">
              <w:rPr>
                <w:rFonts w:ascii="Arial" w:eastAsia="Times New Roman" w:hAnsi="Arial" w:cs="Arial"/>
                <w:color w:val="000000"/>
              </w:rPr>
              <w:t>akcje i konfiguracje urządzeń</w:t>
            </w:r>
            <w:r>
              <w:rPr>
                <w:rFonts w:ascii="Arial" w:eastAsia="Times New Roman" w:hAnsi="Arial" w:cs="Arial"/>
                <w:color w:val="000000"/>
              </w:rPr>
              <w:t>: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Blokada urządzenia            </w:t>
            </w:r>
          </w:p>
          <w:p w:rsidR="00E912FA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Wykonanie zdjęcia podczas blokady urządzenia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Lost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Mode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Zdalny pulpit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Zdalny pulpit z możliwością kontroli urządzenia z konsoli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Reset hasła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Zmiana hasła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Przywrócenie do ustawień fabrycznych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Usunięcie danych służbowych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ekranu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Wysłanie notyfikacji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Wyświetlenie dialogu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Wysłanie alarmu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Przekierowanie połączeń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Odświeżenie urządzenia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Restart urządzenia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Sprawdzenie statusu (online/offline)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Eksport SMS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Eksport kontaktów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Eksport dziennika połączeń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Eksport logów audytowych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Lokalizacja urządzenia na żądanie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Lokalizacja urzą</w:t>
            </w:r>
            <w:r w:rsidR="00C1588C" w:rsidRPr="002D1B53">
              <w:rPr>
                <w:rFonts w:ascii="Arial" w:eastAsia="Times New Roman" w:hAnsi="Arial" w:cs="Arial"/>
                <w:color w:val="000000"/>
              </w:rPr>
              <w:t xml:space="preserve">dzenia w interwałach czasowych </w:t>
            </w:r>
            <w:r w:rsidRPr="002D1B53">
              <w:rPr>
                <w:rFonts w:ascii="Arial" w:eastAsia="Times New Roman" w:hAnsi="Arial" w:cs="Arial"/>
                <w:color w:val="000000"/>
              </w:rPr>
              <w:t xml:space="preserve">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Lokalizacja urządzenia w ruchu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Historia lokalizacji urządzenia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Ograniczenia czasowe dla lokalizacji 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/ odblokowanie aplikacji na urządzeniu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Uruchomienie aplikacji na urządzeniu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Wysłanie konfiguracji aplikacji na urządzeniu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Usunięcie aplikacji z urządzenia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Backup SMS / MMS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Backup kontaktów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lastRenderedPageBreak/>
              <w:t xml:space="preserve">Backup dziennika połączeń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Instalacja aplikacji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Instalacja aplikacji z pliku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Aktualizacja aplikacji z pliku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Dodawanie i instalowanie aplikacji z pliku w różnych wersjach            </w:t>
            </w:r>
          </w:p>
          <w:p w:rsidR="00C1588C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Cicha instalacja aplikacji            </w:t>
            </w:r>
          </w:p>
          <w:p w:rsidR="003E5A57" w:rsidRPr="002D1B53" w:rsidRDefault="003E5A57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Instalacja skonfigurowanej aplikacji</w:t>
            </w:r>
          </w:p>
          <w:p w:rsidR="00C1588C" w:rsidRPr="006067AC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Zarządzanie uprawnieniami aplikacji </w:t>
            </w:r>
            <w:r w:rsidRPr="006067AC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Firmowy sklep z aplikacjami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Włączenie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Activation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Lock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Wyłączenie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Activation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Lock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ActiveSync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ActiveSync z szyfrowaniem S/MIME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IMAP/POP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Wi-Fi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Enterprise Wi-Fi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Blokada usuwania dodanych sieci Wi-Fi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SCEP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Dostarczenie certyfikatu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VPN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VPN per aplikacja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Odblokowanie aplikacji domyślnych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Biała lista aplikacji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Ukrywanie aplikacji w ruchu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Blokowanie aplikacji w ruchu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Czarna lista aplikacji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Dostarczenie kontaktów służbowych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Dostarczenie dokumentów służbowych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tapety ekranu głównego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tapety ekranu blokady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APN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Tryb kiosk – pojedyncza aplikacja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Tryb kiosk – wiele aplikacji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Tryb kiosk – wiele aplikacji z logowaniem użytkownika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Personalizacja trybu kiosk (ekran główny, ikona, ułożenie aplikacji)            Konfiguracja MTP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Geofencing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Biała lista kodów MNC i MCC dla usług łączności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Biała lista krajów dla usług łączności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Biała lista kontaktów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Integracja z Android Enterprise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Integracja z Android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ZeroTouch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Integracja z Apple Business Manager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Integracja z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Apps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Books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Wsparcie dla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Custom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Apps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Integracja z Knox Mobile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Enrollment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Wsparcie dla OEM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Config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Wsparcie dla 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Factory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Reset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Protection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lastRenderedPageBreak/>
              <w:t xml:space="preserve">Zarządzanie Play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Protect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Ustawienie wymagań minimalnych hasła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Ustawienie wymagań minimalnych hasła w przestrzeni służbowej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Wymuszanie skomplikowanego hasła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Pozwalaj na użycie biometrii do odblokowania urządzenia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Pozwalaj na użycie biometrii do odblokowania przestrzeni służbowej            Wiadomość na zablokowanym ekranie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Zablokuj Bluetooth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Zablokuj wykrywanie przez Bluetooth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Zablokuj możliwość konfiguracji sieci komórkowej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statusu Root: Dangerous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statusu Root: Critical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wypalony Knox Warranty Bit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włączone debugowanie przez USB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brak zaszyfrowania urządzenia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włączone opcje developerskie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podatność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BlueBorne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wyłączony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SELinux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niezaufanych administratorów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instalacje niedozwolonej aplikacji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połączenie do niezabezpieczonej sieci Wi-Fi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podłączenie do sieci podszywającej się pod sieć firmową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zmianę konfiguracji DNS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zmianę konfiguracji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proxy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Wykrywanie i reagowanie na zmianę konfiguracji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gateway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Blokowanie trybu samolotowego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danych mobilnych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roamingu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tetheringu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i mobilnych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hotspotów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nowych konfiguracji Wi-Fi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Wi-Fi w trybie uśpienia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konfiguracji VPN przez użytkownika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podłączania nośników fizycznych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usuwanie użytkowników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połączeń wychodzących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SMS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transferu plików przez USB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Automatyczne ustawienie czasu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Automatycznie ustawienie strefy czasu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Ustawianie metody wprowadzania danych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Ustawianie usług dostępności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Domyślny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launcher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Zarządzanie usługami lokalizacji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Pozwalaj odinstalowywać aplikacje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Ustawianie sposobu nadawania uprawnień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Aktualizacja aplikacji ze sklepu Google Play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dodawanie użytkowników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zrzutów ekranu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lastRenderedPageBreak/>
              <w:t xml:space="preserve">Zablokowanie opcji developerskich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safe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boot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przywracania do ustawień fabrycznych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czyszczenie danych aplikacji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dodawania konta Google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instalowanie aplikacji z nieznanych źródeł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Ustawienie maksymalnego czasu nieaktywności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Wymuszanie cyklicznego połączenia urządzenia z serwerem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Wykonaj akcje w przypadku przekroczenia czasu nieaktywności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Smart Lock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NFC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WiFi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Direct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WAP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push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roamingu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OTG przez USB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mikrofonu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nagrywania audio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wysyłanie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crash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report do Google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zmian tapety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cookies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JavaScript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popupów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Zablokowanie Google Play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Wymuszanie szyfrowania urządzenia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aktualizacji systemu operacyjnego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firmware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recovery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SIM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pinning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 Voice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usług Android backup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FaceTime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zrzutów ekranu i nagrywania ekranu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AirDrop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iMessage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usług Apple Music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usługi radio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głosowego wybierania numeru na zablokowanym ekranie            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Siri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iBooks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zakupów w aplikacji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hasła iTunes podczas zakupów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backup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synchronizacji dokumentów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Keychain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backupu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aplikacji zarządzanych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backupu służbowych książek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dzielenia zdjęć z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biblioteki zdjęć z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iCloud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My Photo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Stream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Wymuszanie ograniczonego śledzenia reklam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lastRenderedPageBreak/>
              <w:t xml:space="preserve">Zablokowanie niezaufanych certyfikatów TLS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instalacji profili konfiguracyjnych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modyfikowanie kont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zmiany nazwy urządzenia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konfiguracji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Find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My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Friends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zmian notyfikacji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Zezwalaj otwierać dokumenty z niezarządzanych źródeł w zarządzanych aplikacjach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Zezwalaj otwierać dokumenty z zarządzanych źródeł w niezarządzanych aplikacjach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zarządzania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AirDrop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Handoff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wyników wyszukiwania z Internetu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Spotlight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danych diagnostycznych Apple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wykrywania Apple Watch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parowanie Apple Watch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klawiatury predykcyjnej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skrótów klawiszowych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autokorekty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sprawdzania pisowni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Define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notyfikacji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Wallet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na ekranie blokady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Control Center na ekranie blokady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Notification Center na ekranie blokady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widoku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Today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na ekranie blokady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AirPrint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przechowywania poświadczeń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AirPrint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wykrywania iBeacon w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AirPrint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dyktowania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modyfikacji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eSIM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06A82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autouzupełniania haseł            </w:t>
            </w:r>
            <w:r w:rsidRPr="00206A82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Opóźnienie aktualizacji systemu operacyjnego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Wymagaj aute</w:t>
            </w:r>
            <w:r w:rsidR="00201026">
              <w:rPr>
                <w:rFonts w:ascii="Arial" w:eastAsia="Times New Roman" w:hAnsi="Arial" w:cs="Arial"/>
                <w:color w:val="000000"/>
              </w:rPr>
              <w:t>ntykacji przed autouzupełnianie</w:t>
            </w:r>
            <w:r w:rsidRPr="002D1B53">
              <w:rPr>
                <w:rFonts w:ascii="Arial" w:eastAsia="Times New Roman" w:hAnsi="Arial" w:cs="Arial"/>
                <w:color w:val="000000"/>
              </w:rPr>
              <w:t xml:space="preserve">m haseł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Wymuszanie korzystania z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WiFi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iTunes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News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Podcasts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Game Center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Safari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Safari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App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Store</w:t>
            </w:r>
            <w:proofErr w:type="spellEnd"/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klawiatury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QuickPath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dostępu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Files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do dysków sieciowych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dostępu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Files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do dysków USB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Find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My Device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Find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My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Friends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Zablokowanie usuwania aplikacji systemowych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Ustawienie dostępnych treści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lastRenderedPageBreak/>
              <w:t xml:space="preserve">Filtrowanie treści w Safari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Dostosowywanie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Dex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Zarządzanie klawiaturą Samsung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Quick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Panel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Dostosowywanie ekranu blokady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firewall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Manualna konfiguracja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proxy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Proxy auto-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config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(PAC)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Konfiguracja UCM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plugin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Białe i czarne listy kont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Zarządzanie aktualizacjami systemu operacyjnego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>Wykonywanie własnych skryptów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Zarządzanie BitLocker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Pozwalaj na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App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D1B53">
              <w:rPr>
                <w:rFonts w:ascii="Arial" w:eastAsia="Times New Roman" w:hAnsi="Arial" w:cs="Arial"/>
                <w:color w:val="000000"/>
              </w:rPr>
              <w:t>Clips</w:t>
            </w:r>
            <w:proofErr w:type="spellEnd"/>
            <w:r w:rsidRPr="002D1B53">
              <w:rPr>
                <w:rFonts w:ascii="Arial" w:eastAsia="Times New Roman" w:hAnsi="Arial" w:cs="Arial"/>
                <w:color w:val="000000"/>
              </w:rPr>
              <w:t xml:space="preserve">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Pozwalaj na spersonalizowane reklamy Apple 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Dodanie użytkownika do urządzenia           </w:t>
            </w:r>
          </w:p>
          <w:p w:rsidR="00C1588C" w:rsidRPr="002D1B53" w:rsidRDefault="00C1588C" w:rsidP="00564A8F">
            <w:pPr>
              <w:pStyle w:val="Akapitzlis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1B53">
              <w:rPr>
                <w:rFonts w:ascii="Arial" w:eastAsia="Times New Roman" w:hAnsi="Arial" w:cs="Arial"/>
                <w:color w:val="000000"/>
              </w:rPr>
              <w:t xml:space="preserve">Odjęcie użytkownika z urządzenia   </w:t>
            </w:r>
          </w:p>
        </w:tc>
      </w:tr>
      <w:tr w:rsidR="00EA182B" w:rsidRPr="008E319B" w:rsidTr="007B43A0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2B" w:rsidRPr="008E319B" w:rsidRDefault="00EA182B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31.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82B" w:rsidRDefault="00EA182B" w:rsidP="00EA18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Wdrożenie zaoferowanego </w:t>
            </w:r>
            <w:r w:rsidR="00AC538C">
              <w:rPr>
                <w:rFonts w:ascii="Arial" w:eastAsia="Times New Roman" w:hAnsi="Arial" w:cs="Arial"/>
                <w:color w:val="000000"/>
              </w:rPr>
              <w:t>S</w:t>
            </w:r>
            <w:r>
              <w:rPr>
                <w:rFonts w:ascii="Arial" w:eastAsia="Times New Roman" w:hAnsi="Arial" w:cs="Arial"/>
                <w:color w:val="000000"/>
              </w:rPr>
              <w:t xml:space="preserve">ystemu w modelu HA </w:t>
            </w:r>
            <w:r w:rsidR="007E4E7E">
              <w:rPr>
                <w:rFonts w:ascii="Arial" w:eastAsia="Times New Roman" w:hAnsi="Arial" w:cs="Arial"/>
                <w:color w:val="000000"/>
              </w:rPr>
              <w:t xml:space="preserve">i architekturze z podziałem na osobne instancje </w:t>
            </w:r>
            <w:r>
              <w:rPr>
                <w:rFonts w:ascii="Arial" w:eastAsia="Times New Roman" w:hAnsi="Arial" w:cs="Arial"/>
                <w:color w:val="000000"/>
              </w:rPr>
              <w:t>(z serwerami w DMZ i w LAN)</w:t>
            </w:r>
            <w:r w:rsidR="00AC538C">
              <w:rPr>
                <w:rFonts w:ascii="Arial" w:eastAsia="Times New Roman" w:hAnsi="Arial" w:cs="Arial"/>
                <w:color w:val="000000"/>
              </w:rPr>
              <w:t xml:space="preserve"> w terminie 30 dni od daty podpisania umowy.</w:t>
            </w:r>
          </w:p>
          <w:p w:rsidR="00E61641" w:rsidRDefault="00E61641" w:rsidP="00EA18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 ramach wdrożenia wykonane zostaną następujące czynności:</w:t>
            </w:r>
          </w:p>
          <w:p w:rsidR="001C6D9C" w:rsidRDefault="001C6D9C" w:rsidP="00EA18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Analiza ustaleń i przygotowanie projektu konfiguracji fizycznej i logicznej</w:t>
            </w:r>
          </w:p>
          <w:p w:rsidR="00EA182B" w:rsidRDefault="00EA182B" w:rsidP="00EA18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Konfiguracja wirtualnych serwerów w infrastrukturze zamawiającego </w:t>
            </w:r>
          </w:p>
          <w:p w:rsidR="00EA182B" w:rsidRDefault="00EA182B" w:rsidP="00EA182B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FE223A">
              <w:rPr>
                <w:rFonts w:ascii="Arial" w:eastAsia="Times New Roman" w:hAnsi="Arial" w:cs="Arial"/>
                <w:color w:val="000000"/>
              </w:rPr>
              <w:t>Instalacja i konfiguracja elementów systemu</w:t>
            </w:r>
          </w:p>
          <w:p w:rsidR="00FE223A" w:rsidRDefault="00FE223A" w:rsidP="00FE223A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Konfiguracja funkcjonalności ustalonych z Zamawiającym</w:t>
            </w:r>
          </w:p>
          <w:p w:rsidR="00FE223A" w:rsidRDefault="00FE223A" w:rsidP="00FE223A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Dodanie 5 urządzeń Zamawiającego do systemu</w:t>
            </w:r>
          </w:p>
          <w:p w:rsidR="00FE223A" w:rsidRDefault="00FE223A" w:rsidP="00FE223A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Testy poprawnego działania systemu</w:t>
            </w:r>
          </w:p>
          <w:p w:rsidR="00496CF9" w:rsidRDefault="00FE223A" w:rsidP="0015333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 Wykonanie dokumentacji powykonawczej</w:t>
            </w:r>
            <w:r w:rsidR="00E43AD6">
              <w:rPr>
                <w:rFonts w:ascii="Arial" w:eastAsia="Times New Roman" w:hAnsi="Arial" w:cs="Arial"/>
                <w:color w:val="000000"/>
              </w:rPr>
              <w:t xml:space="preserve"> wraz z procedurami </w:t>
            </w:r>
            <w:proofErr w:type="spellStart"/>
            <w:r w:rsidR="00E43AD6">
              <w:rPr>
                <w:rFonts w:ascii="Arial" w:eastAsia="Times New Roman" w:hAnsi="Arial" w:cs="Arial"/>
                <w:color w:val="000000"/>
              </w:rPr>
              <w:t>disaster</w:t>
            </w:r>
            <w:proofErr w:type="spellEnd"/>
            <w:r w:rsidR="00E43AD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="00E43AD6">
              <w:rPr>
                <w:rFonts w:ascii="Arial" w:eastAsia="Times New Roman" w:hAnsi="Arial" w:cs="Arial"/>
                <w:color w:val="000000"/>
              </w:rPr>
              <w:t>recovery</w:t>
            </w:r>
            <w:proofErr w:type="spellEnd"/>
          </w:p>
          <w:p w:rsidR="00587923" w:rsidRDefault="00587923" w:rsidP="00153336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53336" w:rsidRPr="008E319B" w:rsidTr="007D0192">
        <w:trPr>
          <w:trHeight w:val="249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336" w:rsidRDefault="00153336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D37" w:rsidRPr="007D0192" w:rsidRDefault="00153336" w:rsidP="00587923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  <w:r w:rsidRPr="007D0192">
              <w:rPr>
                <w:rFonts w:ascii="Arial" w:eastAsia="Times New Roman" w:hAnsi="Arial" w:cs="Arial"/>
              </w:rPr>
              <w:t xml:space="preserve">Przygotowanie </w:t>
            </w:r>
            <w:r w:rsidR="00C624E5" w:rsidRPr="007D0192">
              <w:rPr>
                <w:rFonts w:ascii="Arial" w:eastAsia="Times New Roman" w:hAnsi="Arial" w:cs="Arial"/>
              </w:rPr>
              <w:t xml:space="preserve">i przeprowadzenie </w:t>
            </w:r>
            <w:r w:rsidRPr="007D0192">
              <w:rPr>
                <w:rFonts w:ascii="Arial" w:eastAsia="Times New Roman" w:hAnsi="Arial" w:cs="Arial"/>
              </w:rPr>
              <w:t xml:space="preserve">warsztatów z administracji </w:t>
            </w:r>
            <w:r w:rsidR="00AC538C" w:rsidRPr="007D0192">
              <w:rPr>
                <w:rFonts w:ascii="Arial" w:eastAsia="Times New Roman" w:hAnsi="Arial" w:cs="Arial"/>
              </w:rPr>
              <w:t>S</w:t>
            </w:r>
            <w:r w:rsidRPr="007D0192">
              <w:rPr>
                <w:rFonts w:ascii="Arial" w:eastAsia="Times New Roman" w:hAnsi="Arial" w:cs="Arial"/>
              </w:rPr>
              <w:t>ystemem dla 3 administratorów i 4 operatorów</w:t>
            </w:r>
            <w:r w:rsidR="004E094F" w:rsidRPr="007D0192">
              <w:rPr>
                <w:rFonts w:ascii="Arial" w:eastAsia="Times New Roman" w:hAnsi="Arial" w:cs="Arial"/>
              </w:rPr>
              <w:t xml:space="preserve"> Zamawiającego</w:t>
            </w:r>
            <w:r w:rsidR="00AC538C" w:rsidRPr="007D0192">
              <w:rPr>
                <w:rFonts w:ascii="Arial" w:eastAsia="Times New Roman" w:hAnsi="Arial" w:cs="Arial"/>
              </w:rPr>
              <w:t xml:space="preserve"> w terminie uzgodnionym z Zamawiającym lecz nie dłuższym niż 10 dni roboczych od daty wdrożenia zaoferowanego </w:t>
            </w:r>
            <w:r w:rsidR="007D0192">
              <w:rPr>
                <w:rFonts w:ascii="Arial" w:eastAsia="Times New Roman" w:hAnsi="Arial" w:cs="Arial"/>
              </w:rPr>
              <w:t>S</w:t>
            </w:r>
            <w:r w:rsidR="00AC538C" w:rsidRPr="007D0192">
              <w:rPr>
                <w:rFonts w:ascii="Arial" w:eastAsia="Times New Roman" w:hAnsi="Arial" w:cs="Arial"/>
              </w:rPr>
              <w:t>ystemu</w:t>
            </w:r>
            <w:r w:rsidR="007D0192">
              <w:rPr>
                <w:rFonts w:ascii="Arial" w:eastAsia="Times New Roman" w:hAnsi="Arial" w:cs="Arial"/>
              </w:rPr>
              <w:t>.</w:t>
            </w:r>
          </w:p>
          <w:p w:rsidR="00587923" w:rsidRPr="007D0192" w:rsidRDefault="00587923" w:rsidP="00587923">
            <w:pPr>
              <w:spacing w:before="60" w:after="60"/>
              <w:jc w:val="both"/>
              <w:rPr>
                <w:rFonts w:ascii="Arial" w:eastAsia="Times New Roman" w:hAnsi="Arial" w:cs="Arial"/>
              </w:rPr>
            </w:pPr>
            <w:r w:rsidRPr="007D0192">
              <w:rPr>
                <w:rFonts w:ascii="Arial" w:eastAsia="Times New Roman" w:hAnsi="Arial" w:cs="Arial"/>
              </w:rPr>
              <w:t xml:space="preserve">Warsztaty muszą  </w:t>
            </w:r>
            <w:r w:rsidR="00BE5B44">
              <w:rPr>
                <w:rFonts w:ascii="Arial" w:eastAsia="Times New Roman" w:hAnsi="Arial" w:cs="Arial"/>
              </w:rPr>
              <w:t>być przeprowadzone</w:t>
            </w:r>
            <w:r w:rsidRPr="007D0192">
              <w:rPr>
                <w:rFonts w:ascii="Arial" w:eastAsia="Times New Roman" w:hAnsi="Arial" w:cs="Arial"/>
              </w:rPr>
              <w:t xml:space="preserve"> w języku polskim.</w:t>
            </w:r>
          </w:p>
          <w:p w:rsidR="006A0CE2" w:rsidRDefault="00587923" w:rsidP="00BE5B44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D0192">
              <w:rPr>
                <w:rFonts w:ascii="Arial" w:eastAsia="Times New Roman" w:hAnsi="Arial" w:cs="Arial"/>
              </w:rPr>
              <w:t>Dla każdego uczestnika warsztatów muszą zostać dostarczone materiały szkoleniowe w postaci elektronicznej.</w:t>
            </w:r>
          </w:p>
        </w:tc>
      </w:tr>
      <w:tr w:rsidR="00E77D37" w:rsidRPr="008E319B" w:rsidTr="007D0192">
        <w:trPr>
          <w:trHeight w:val="1349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37" w:rsidRDefault="00E77D37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DA1" w:rsidRPr="007D0192" w:rsidRDefault="00E77D37" w:rsidP="00E61641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D0192">
              <w:rPr>
                <w:rFonts w:ascii="Arial" w:eastAsia="Times New Roman" w:hAnsi="Arial" w:cs="Arial"/>
              </w:rPr>
              <w:t>Wdrożenie zaoferowanego Systemu oraz warsztaty z administracji System</w:t>
            </w:r>
            <w:r w:rsidR="00BE5B44">
              <w:rPr>
                <w:rFonts w:ascii="Arial" w:eastAsia="Times New Roman" w:hAnsi="Arial" w:cs="Arial"/>
              </w:rPr>
              <w:t>u</w:t>
            </w:r>
            <w:r w:rsidRPr="007D0192">
              <w:rPr>
                <w:rFonts w:ascii="Arial" w:eastAsia="Times New Roman" w:hAnsi="Arial" w:cs="Arial"/>
              </w:rPr>
              <w:t xml:space="preserve">  </w:t>
            </w:r>
            <w:r w:rsidR="00BE5B44">
              <w:rPr>
                <w:rFonts w:ascii="Arial" w:eastAsia="Times New Roman" w:hAnsi="Arial" w:cs="Arial"/>
              </w:rPr>
              <w:t>muszą</w:t>
            </w:r>
            <w:r w:rsidRPr="007D0192">
              <w:rPr>
                <w:rFonts w:ascii="Arial" w:eastAsia="Times New Roman" w:hAnsi="Arial" w:cs="Arial"/>
              </w:rPr>
              <w:t xml:space="preserve"> być wykonane </w:t>
            </w:r>
            <w:r w:rsidR="00AC538C" w:rsidRPr="007D0192">
              <w:rPr>
                <w:rFonts w:ascii="Arial" w:eastAsia="Times New Roman" w:hAnsi="Arial" w:cs="Arial"/>
              </w:rPr>
              <w:t xml:space="preserve">przez </w:t>
            </w:r>
            <w:r w:rsidRPr="007D0192">
              <w:rPr>
                <w:rFonts w:ascii="Arial" w:eastAsia="Times New Roman" w:hAnsi="Arial" w:cs="Arial"/>
              </w:rPr>
              <w:t>inżynierów posiadających ważne certyfikaty wystawione przez producenta Systemu</w:t>
            </w:r>
            <w:r w:rsidR="00EC5D85" w:rsidRPr="007D0192"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</w:p>
        </w:tc>
      </w:tr>
      <w:tr w:rsidR="004F6B5D" w:rsidRPr="008E319B" w:rsidTr="008B478C">
        <w:trPr>
          <w:trHeight w:val="83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D" w:rsidRPr="007D0192" w:rsidRDefault="0026655B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0192">
              <w:rPr>
                <w:rFonts w:ascii="Arial" w:eastAsia="Times New Roman" w:hAnsi="Arial" w:cs="Arial"/>
                <w:b/>
                <w:bCs/>
              </w:rPr>
              <w:t>34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B5D" w:rsidRPr="007D0192" w:rsidRDefault="008B478C" w:rsidP="008B478C">
            <w:pPr>
              <w:rPr>
                <w:rFonts w:ascii="Arial" w:hAnsi="Arial" w:cs="Arial"/>
              </w:rPr>
            </w:pPr>
            <w:r w:rsidRPr="007D0192">
              <w:rPr>
                <w:rFonts w:ascii="Arial" w:hAnsi="Arial" w:cs="Arial"/>
              </w:rPr>
              <w:t>W ramach realizacji przedmiotu zamówienia  Wykonawca dla dostarczonego Systemu będzie świadczył usługi wsparcia technicznego na rzecz  Zamawiającego</w:t>
            </w:r>
          </w:p>
        </w:tc>
      </w:tr>
      <w:tr w:rsidR="008B478C" w:rsidRPr="008E319B" w:rsidTr="00A20853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8C" w:rsidRDefault="007D0192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35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78C" w:rsidRPr="007D0192" w:rsidRDefault="008B478C" w:rsidP="008B478C">
            <w:pPr>
              <w:rPr>
                <w:rFonts w:ascii="Arial" w:hAnsi="Arial" w:cs="Arial"/>
              </w:rPr>
            </w:pPr>
            <w:r w:rsidRPr="007D0192">
              <w:rPr>
                <w:rFonts w:ascii="Arial" w:hAnsi="Arial" w:cs="Arial"/>
              </w:rPr>
              <w:t>W ramach usług wsparcia technicznego Zamawiający ma prawo do:</w:t>
            </w:r>
          </w:p>
          <w:p w:rsidR="008B478C" w:rsidRPr="007D0192" w:rsidRDefault="00BE5B44" w:rsidP="00BE705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nieograniczonej ilości</w:t>
            </w:r>
            <w:r w:rsidR="007F25CA">
              <w:rPr>
                <w:rFonts w:ascii="Arial" w:hAnsi="Arial" w:cs="Arial"/>
              </w:rPr>
              <w:t xml:space="preserve"> zgłoszeń serwisowych;</w:t>
            </w:r>
          </w:p>
          <w:p w:rsidR="008B478C" w:rsidRPr="007D0192" w:rsidRDefault="008B478C" w:rsidP="00BE705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</w:rPr>
            </w:pPr>
            <w:r w:rsidRPr="007D0192">
              <w:rPr>
                <w:rFonts w:ascii="Arial" w:hAnsi="Arial" w:cs="Arial"/>
              </w:rPr>
              <w:t>przeprowadzenia nieograniczonej liczby konsultacji techniczny</w:t>
            </w:r>
            <w:r w:rsidR="00BE7054" w:rsidRPr="007D0192">
              <w:rPr>
                <w:rFonts w:ascii="Arial" w:hAnsi="Arial" w:cs="Arial"/>
              </w:rPr>
              <w:t>c</w:t>
            </w:r>
            <w:r w:rsidRPr="007D0192">
              <w:rPr>
                <w:rFonts w:ascii="Arial" w:hAnsi="Arial" w:cs="Arial"/>
              </w:rPr>
              <w:t>h</w:t>
            </w:r>
            <w:r w:rsidR="00BE7054" w:rsidRPr="007D0192">
              <w:rPr>
                <w:rFonts w:ascii="Arial" w:hAnsi="Arial" w:cs="Arial"/>
              </w:rPr>
              <w:t xml:space="preserve"> przez pracownika serwisu producenta </w:t>
            </w:r>
            <w:r w:rsidR="00FA7837" w:rsidRPr="007D0192">
              <w:rPr>
                <w:rFonts w:ascii="Arial" w:hAnsi="Arial" w:cs="Arial"/>
              </w:rPr>
              <w:t>Systemu</w:t>
            </w:r>
            <w:r w:rsidR="00BE7054" w:rsidRPr="007D0192">
              <w:rPr>
                <w:rFonts w:ascii="Arial" w:hAnsi="Arial" w:cs="Arial"/>
              </w:rPr>
              <w:t xml:space="preserve"> lub autoryzowanego przedstawiciela producenta </w:t>
            </w:r>
            <w:r w:rsidR="00FA7837" w:rsidRPr="007D0192">
              <w:rPr>
                <w:rFonts w:ascii="Arial" w:hAnsi="Arial" w:cs="Arial"/>
              </w:rPr>
              <w:t>Systemu</w:t>
            </w:r>
            <w:r w:rsidR="007F25CA">
              <w:rPr>
                <w:rFonts w:ascii="Arial" w:hAnsi="Arial" w:cs="Arial"/>
              </w:rPr>
              <w:t>;</w:t>
            </w:r>
          </w:p>
          <w:p w:rsidR="00BE7054" w:rsidRPr="007D0192" w:rsidRDefault="00BE5B44" w:rsidP="00BE705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konsultacji technicznych</w:t>
            </w:r>
            <w:r w:rsidR="007F25CA">
              <w:rPr>
                <w:rFonts w:ascii="Arial" w:hAnsi="Arial" w:cs="Arial"/>
              </w:rPr>
              <w:t xml:space="preserve"> świadczonych</w:t>
            </w:r>
            <w:r w:rsidR="00BE7054" w:rsidRPr="007D0192">
              <w:rPr>
                <w:rFonts w:ascii="Arial" w:hAnsi="Arial" w:cs="Arial"/>
              </w:rPr>
              <w:t xml:space="preserve"> w dni robocze, w godzinach od 8:00 do 18.00 telefonicznie pod wskazany</w:t>
            </w:r>
            <w:r w:rsidR="007F25CA">
              <w:rPr>
                <w:rFonts w:ascii="Arial" w:hAnsi="Arial" w:cs="Arial"/>
              </w:rPr>
              <w:t>m</w:t>
            </w:r>
            <w:r w:rsidR="00BE7054" w:rsidRPr="007D0192">
              <w:rPr>
                <w:rFonts w:ascii="Arial" w:hAnsi="Arial" w:cs="Arial"/>
              </w:rPr>
              <w:t xml:space="preserve"> numer</w:t>
            </w:r>
            <w:r w:rsidR="007F25CA">
              <w:rPr>
                <w:rFonts w:ascii="Arial" w:hAnsi="Arial" w:cs="Arial"/>
              </w:rPr>
              <w:t>em</w:t>
            </w:r>
            <w:r w:rsidR="00BE7054" w:rsidRPr="007D0192">
              <w:rPr>
                <w:rFonts w:ascii="Arial" w:hAnsi="Arial" w:cs="Arial"/>
              </w:rPr>
              <w:t xml:space="preserve"> telefonu, wskazany</w:t>
            </w:r>
            <w:r w:rsidR="007F25CA">
              <w:rPr>
                <w:rFonts w:ascii="Arial" w:hAnsi="Arial" w:cs="Arial"/>
              </w:rPr>
              <w:t>m</w:t>
            </w:r>
            <w:r w:rsidR="00BE7054" w:rsidRPr="007D0192">
              <w:rPr>
                <w:rFonts w:ascii="Arial" w:hAnsi="Arial" w:cs="Arial"/>
              </w:rPr>
              <w:t xml:space="preserve"> adres</w:t>
            </w:r>
            <w:r w:rsidR="007F25CA">
              <w:rPr>
                <w:rFonts w:ascii="Arial" w:hAnsi="Arial" w:cs="Arial"/>
              </w:rPr>
              <w:t>em</w:t>
            </w:r>
            <w:r w:rsidR="00BE7054" w:rsidRPr="007D0192">
              <w:rPr>
                <w:rFonts w:ascii="Arial" w:hAnsi="Arial" w:cs="Arial"/>
              </w:rPr>
              <w:t xml:space="preserve">  e-mail oraz w sesji zdalnego połączenia</w:t>
            </w:r>
            <w:r w:rsidR="007F25CA">
              <w:rPr>
                <w:rFonts w:ascii="Arial" w:hAnsi="Arial" w:cs="Arial"/>
              </w:rPr>
              <w:t>;</w:t>
            </w:r>
          </w:p>
          <w:p w:rsidR="008B478C" w:rsidRPr="007D0192" w:rsidRDefault="008B478C" w:rsidP="00BE705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</w:rPr>
            </w:pPr>
            <w:r w:rsidRPr="007D0192">
              <w:rPr>
                <w:rFonts w:ascii="Arial" w:hAnsi="Arial" w:cs="Arial"/>
              </w:rPr>
              <w:t>dostępu do poprawek i uaktualnień Systemu objętego usługą wsparcia</w:t>
            </w:r>
          </w:p>
          <w:p w:rsidR="008B478C" w:rsidRPr="007D0192" w:rsidRDefault="008B478C" w:rsidP="00FA783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</w:rPr>
            </w:pPr>
            <w:r w:rsidRPr="007D0192">
              <w:rPr>
                <w:rFonts w:ascii="Arial" w:hAnsi="Arial" w:cs="Arial"/>
              </w:rPr>
              <w:t>dostępu do materiałów producenta takich jak: techniczna dokumentacja, internetowa baza wiedzy, forum internetowe producenta System</w:t>
            </w:r>
          </w:p>
          <w:p w:rsidR="003E6D96" w:rsidRDefault="007F25CA" w:rsidP="007F25C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58"/>
              <w:rPr>
                <w:rFonts w:ascii="Arial" w:hAnsi="Arial" w:cs="Arial"/>
                <w:color w:val="FF0000"/>
              </w:rPr>
            </w:pPr>
            <w:r>
              <w:rPr>
                <w:rFonts w:ascii="Arial" w:eastAsia="Calibri" w:hAnsi="Arial" w:cs="Arial"/>
                <w:spacing w:val="4"/>
              </w:rPr>
              <w:t>obsługi</w:t>
            </w:r>
            <w:r w:rsidR="003E6D96" w:rsidRPr="007D0192">
              <w:rPr>
                <w:rFonts w:ascii="Arial" w:eastAsia="Calibri" w:hAnsi="Arial" w:cs="Arial"/>
                <w:spacing w:val="4"/>
              </w:rPr>
              <w:t xml:space="preserve"> zgłoszeń w okresie </w:t>
            </w:r>
            <w:r>
              <w:rPr>
                <w:rFonts w:ascii="Arial" w:eastAsia="Calibri" w:hAnsi="Arial" w:cs="Arial"/>
                <w:spacing w:val="4"/>
              </w:rPr>
              <w:t>wsparcia technicznego świadczonej</w:t>
            </w:r>
            <w:r w:rsidR="003E6D96" w:rsidRPr="007D0192">
              <w:rPr>
                <w:rFonts w:ascii="Arial" w:eastAsia="Calibri" w:hAnsi="Arial" w:cs="Arial"/>
                <w:spacing w:val="4"/>
              </w:rPr>
              <w:t xml:space="preserve"> w języku polskim</w:t>
            </w:r>
          </w:p>
        </w:tc>
      </w:tr>
      <w:tr w:rsidR="003E6D96" w:rsidRPr="008E319B" w:rsidTr="00A20853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96" w:rsidRDefault="009B2627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D96" w:rsidRPr="00FA7837" w:rsidRDefault="003E6D96" w:rsidP="00962E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FF0000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 terminie 10 dni roboczych od daty podpisania umowy Wykonawca dostarczy Zmawiającemu dokument potwierdzający nabycie prawa przez Ministerstwo Rozwoju, Pracy i Technologii do usług wsparcia technicznego </w:t>
            </w:r>
            <w:r w:rsidR="00392658" w:rsidRPr="009B2627">
              <w:rPr>
                <w:rFonts w:ascii="Arial" w:eastAsia="Calibri" w:hAnsi="Arial" w:cs="Arial"/>
                <w:spacing w:val="4"/>
              </w:rPr>
              <w:t xml:space="preserve">przez producenta </w:t>
            </w:r>
            <w:r w:rsidR="0094282C" w:rsidRPr="009B2627">
              <w:rPr>
                <w:rFonts w:ascii="Arial" w:eastAsia="Calibri" w:hAnsi="Arial" w:cs="Arial"/>
                <w:spacing w:val="4"/>
              </w:rPr>
              <w:t>Systemu</w:t>
            </w:r>
            <w:r w:rsidR="00392658" w:rsidRPr="009B2627">
              <w:rPr>
                <w:rFonts w:ascii="Arial" w:eastAsia="Calibri" w:hAnsi="Arial" w:cs="Arial"/>
                <w:spacing w:val="4"/>
              </w:rPr>
              <w:t xml:space="preserve"> na poziomie odpowiadającym wymaganiom określonym w niniejszym załączniku przez okres 3</w:t>
            </w:r>
            <w:r w:rsidR="00962ED0">
              <w:rPr>
                <w:rFonts w:ascii="Arial" w:eastAsia="Calibri" w:hAnsi="Arial" w:cs="Arial"/>
                <w:spacing w:val="4"/>
              </w:rPr>
              <w:t>6 miesięcy.</w:t>
            </w:r>
            <w:bookmarkStart w:id="0" w:name="_GoBack"/>
            <w:bookmarkEnd w:id="0"/>
          </w:p>
        </w:tc>
      </w:tr>
      <w:tr w:rsidR="009B2627" w:rsidRPr="009B2627" w:rsidTr="00A20853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D" w:rsidRPr="009B2627" w:rsidRDefault="009B2627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B2627">
              <w:rPr>
                <w:rFonts w:ascii="Arial" w:eastAsia="Times New Roman" w:hAnsi="Arial" w:cs="Arial"/>
                <w:b/>
                <w:bCs/>
              </w:rPr>
              <w:t>37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6B5D" w:rsidRPr="009B2627" w:rsidRDefault="004F6B5D" w:rsidP="00FA7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 ramach usług </w:t>
            </w:r>
            <w:r w:rsidR="00186285" w:rsidRPr="009B2627">
              <w:rPr>
                <w:rFonts w:ascii="Arial" w:eastAsia="Calibri" w:hAnsi="Arial" w:cs="Arial"/>
                <w:spacing w:val="4"/>
              </w:rPr>
              <w:t>wsparcia technicznego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 Zamawiający będzie miał prawo do zgłoszeń usterek</w:t>
            </w:r>
            <w:r w:rsidR="00CA5819" w:rsidRPr="009B2627">
              <w:rPr>
                <w:rFonts w:ascii="Arial" w:eastAsia="Calibri" w:hAnsi="Arial" w:cs="Arial"/>
                <w:spacing w:val="4"/>
              </w:rPr>
              <w:t>.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 </w:t>
            </w:r>
            <w:r w:rsidR="00392658" w:rsidRPr="009B2627">
              <w:rPr>
                <w:rFonts w:ascii="Arial" w:eastAsia="Calibri" w:hAnsi="Arial" w:cs="Arial"/>
                <w:spacing w:val="4"/>
              </w:rPr>
              <w:t>P</w:t>
            </w:r>
            <w:r w:rsidR="00FA7837" w:rsidRPr="009B2627">
              <w:rPr>
                <w:rFonts w:ascii="Arial" w:eastAsia="Calibri" w:hAnsi="Arial" w:cs="Arial"/>
                <w:spacing w:val="4"/>
              </w:rPr>
              <w:t>rzez usterkę rozumie si</w:t>
            </w:r>
            <w:r w:rsidR="007F25CA">
              <w:rPr>
                <w:rFonts w:ascii="Arial" w:eastAsia="Calibri" w:hAnsi="Arial" w:cs="Arial"/>
                <w:spacing w:val="4"/>
              </w:rPr>
              <w:t>ę awarię/nieprawidłowe działanie</w:t>
            </w:r>
            <w:r w:rsidR="00FA7837" w:rsidRPr="009B2627">
              <w:rPr>
                <w:rFonts w:ascii="Arial" w:eastAsia="Calibri" w:hAnsi="Arial" w:cs="Arial"/>
                <w:spacing w:val="4"/>
              </w:rPr>
              <w:t xml:space="preserve"> Systemu</w:t>
            </w:r>
            <w:r w:rsidR="007F25CA">
              <w:rPr>
                <w:rFonts w:ascii="Arial" w:eastAsia="Calibri" w:hAnsi="Arial" w:cs="Arial"/>
                <w:spacing w:val="4"/>
              </w:rPr>
              <w:t>.</w:t>
            </w:r>
          </w:p>
          <w:p w:rsidR="004F6B5D" w:rsidRPr="009B2627" w:rsidRDefault="004F6B5D" w:rsidP="00981BEE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Zgłoszeń usterek Zamawiający będzie dokonywać w dni robocze</w:t>
            </w:r>
            <w:r w:rsidR="00392658" w:rsidRPr="009B2627">
              <w:rPr>
                <w:rFonts w:ascii="Arial" w:eastAsia="Calibri" w:hAnsi="Arial" w:cs="Arial"/>
                <w:spacing w:val="4"/>
              </w:rPr>
              <w:t xml:space="preserve"> tj. od poniedziałku do piątku, z wyłączeniem dni ustawowo wolnych od</w:t>
            </w:r>
            <w:r w:rsidR="007F25CA">
              <w:rPr>
                <w:rFonts w:ascii="Arial" w:eastAsia="Calibri" w:hAnsi="Arial" w:cs="Arial"/>
                <w:spacing w:val="4"/>
              </w:rPr>
              <w:t xml:space="preserve"> pracy w godzinach od 8.00 do 16</w:t>
            </w:r>
            <w:r w:rsidR="00392658" w:rsidRPr="009B2627">
              <w:rPr>
                <w:rFonts w:ascii="Arial" w:eastAsia="Calibri" w:hAnsi="Arial" w:cs="Arial"/>
                <w:spacing w:val="4"/>
              </w:rPr>
              <w:t>.00.</w:t>
            </w:r>
            <w:r w:rsidRPr="009B2627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Zgłoszenie o wystąpieniu danego zdarzenia, awarii/nieprawidłowego działania Systemu będzie polegało na telefonicznym lub mailowym powiadomieniu na wskazany przez Wykonawcę nr telefonu lub adres e-mail.</w:t>
            </w:r>
            <w:r w:rsidRPr="009B2627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Zamawiający w zgłoszeniu usterki przekaże Wykonawcy, na wskazany przez niego adres e-mail, informację dotyczącą zdarzenia. wraz z określeniem priorytetu usterki  zgodnie z następującymi definicjami:</w:t>
            </w:r>
            <w:r w:rsidRPr="009B2627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błąd krytyczny - </w:t>
            </w:r>
            <w:r w:rsidRPr="009B2627">
              <w:rPr>
                <w:rFonts w:ascii="Arial" w:hAnsi="Arial" w:cs="Arial"/>
              </w:rPr>
              <w:t>błąd powodujący brak dostępności Systemu, mający krytyczny wpływ na systemy Zamawiającego;</w:t>
            </w:r>
          </w:p>
          <w:p w:rsidR="004F6B5D" w:rsidRPr="009B2627" w:rsidRDefault="004F6B5D" w:rsidP="00981BEE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hAnsi="Arial" w:cs="Arial"/>
              </w:rPr>
              <w:t xml:space="preserve">błąd poważny – błąd nie powodujący braku dostępności Systemu, </w:t>
            </w:r>
            <w:r w:rsidRPr="009B2627">
              <w:rPr>
                <w:rStyle w:val="y2iqfc"/>
                <w:rFonts w:ascii="Arial" w:hAnsi="Arial" w:cs="Arial"/>
              </w:rPr>
              <w:t xml:space="preserve">Ma wpływ na główną funkcjonalność lub występuje znaczące obniżenie wydajności </w:t>
            </w:r>
            <w:r w:rsidRPr="009B2627">
              <w:rPr>
                <w:rFonts w:ascii="Arial" w:hAnsi="Arial" w:cs="Arial"/>
              </w:rPr>
              <w:t xml:space="preserve"> mający bardzo duży  wpływ na systemy Zamawiającego;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numPr>
                <w:ilvl w:val="0"/>
                <w:numId w:val="9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hAnsi="Arial" w:cs="Arial"/>
              </w:rPr>
              <w:t>błąd niewielki – błąd nie powodujący braku dostępności Systemu, występuje częściowa, niekrytyczna utrata możliwości korzystania z usługi, która ma średni lub niski wpływ na systemy Zamawiającego,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 </w:t>
            </w:r>
          </w:p>
          <w:p w:rsidR="004F6B5D" w:rsidRPr="009B2627" w:rsidRDefault="00CA5819" w:rsidP="00981BEE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Wykonawca potwierdzi na adres mailowy przyjęcie zgłoszonej usterki. </w:t>
            </w:r>
            <w:r w:rsidR="004F6B5D" w:rsidRPr="009B2627">
              <w:rPr>
                <w:rFonts w:ascii="Arial" w:eastAsia="Calibri" w:hAnsi="Arial" w:cs="Arial"/>
                <w:spacing w:val="4"/>
              </w:rPr>
              <w:t xml:space="preserve">Czas reakcji 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Wykonawcy </w:t>
            </w:r>
            <w:r w:rsidR="004F6B5D" w:rsidRPr="009B2627">
              <w:rPr>
                <w:rFonts w:ascii="Arial" w:eastAsia="Calibri" w:hAnsi="Arial" w:cs="Arial"/>
                <w:spacing w:val="4"/>
              </w:rPr>
              <w:t xml:space="preserve">na zgłoszenie usterki wynosi o priorytecie: </w:t>
            </w:r>
            <w:r w:rsidR="004F6B5D" w:rsidRPr="009B2627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numPr>
                <w:ilvl w:val="1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błąd krytyczny - maksymalnie do 30 minut;</w:t>
            </w:r>
          </w:p>
          <w:p w:rsidR="004F6B5D" w:rsidRPr="009B2627" w:rsidRDefault="004F6B5D" w:rsidP="00981BEE">
            <w:pPr>
              <w:pStyle w:val="Akapitzlist"/>
              <w:numPr>
                <w:ilvl w:val="1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błąd poważny - maksymalnie do 2 godzin roboczych;</w:t>
            </w:r>
          </w:p>
          <w:p w:rsidR="0094282C" w:rsidRPr="009B2627" w:rsidRDefault="004F6B5D" w:rsidP="00981BEE">
            <w:pPr>
              <w:pStyle w:val="Akapitzlist"/>
              <w:numPr>
                <w:ilvl w:val="1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błąd niewielki - maksymalnie do 4 godzin roboczych.</w:t>
            </w:r>
          </w:p>
          <w:p w:rsidR="0094282C" w:rsidRPr="009B2627" w:rsidRDefault="0094282C" w:rsidP="0094282C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Wykonawca po dokonaniu naprawy/zamknięciu zgłoszenia przekaże Zamawiającemu na wskazany przez niego adres mailowy podsumowanie </w:t>
            </w:r>
            <w:r w:rsidRPr="009B2627">
              <w:rPr>
                <w:rFonts w:ascii="Arial" w:eastAsia="Calibri" w:hAnsi="Arial" w:cs="Arial"/>
                <w:spacing w:val="4"/>
              </w:rPr>
              <w:lastRenderedPageBreak/>
              <w:t>wykonanych czynności/napraw. W terminie 1 dnia roboczego od dnia przekazania informacji o dokonaniu naprawy, o której mowa w zdaniu poprzedzającym, Zamawiający dokona odbioru naprawy usterki lub zawiadomi Wykonawcę o zastrzeżeniach do realizacji naprawy usterki. Za wystarczające uznaje się formę elektronicznego powiadomienia na wskazany przez Wykonawcę adres mailowy</w:t>
            </w:r>
            <w:r w:rsidR="008E02D0" w:rsidRPr="009B2627">
              <w:rPr>
                <w:rFonts w:ascii="Arial" w:eastAsia="Calibri" w:hAnsi="Arial" w:cs="Arial"/>
                <w:spacing w:val="4"/>
              </w:rPr>
              <w:t>.</w:t>
            </w:r>
          </w:p>
          <w:p w:rsidR="004F6B5D" w:rsidRPr="009B2627" w:rsidRDefault="004F6B5D" w:rsidP="00981BEE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hAnsi="Arial" w:cs="Arial"/>
                <w:spacing w:val="4"/>
              </w:rPr>
              <w:t>Naprawy usterek o priorytecie:</w:t>
            </w:r>
            <w:r w:rsidRPr="009B2627">
              <w:rPr>
                <w:rFonts w:ascii="Arial" w:eastAsia="Calibri" w:hAnsi="Arial" w:cs="Arial"/>
                <w:spacing w:val="4"/>
              </w:rPr>
              <w:t xml:space="preserve"> </w:t>
            </w:r>
          </w:p>
          <w:p w:rsidR="004F6B5D" w:rsidRPr="009B2627" w:rsidRDefault="004F6B5D" w:rsidP="00981BEE">
            <w:pPr>
              <w:pStyle w:val="Akapitzlist"/>
              <w:numPr>
                <w:ilvl w:val="1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błąd krytyczny 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2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wstępne rozwiązanie problemu/tymczasowa propozycja obejścia problemu – </w:t>
            </w:r>
            <w:r w:rsidRPr="009B2627">
              <w:rPr>
                <w:rFonts w:ascii="Arial" w:hAnsi="Arial" w:cs="Arial"/>
                <w:spacing w:val="4"/>
              </w:rPr>
              <w:t xml:space="preserve">następować będą w ciągu </w:t>
            </w:r>
            <w:r w:rsidRPr="009B2627">
              <w:rPr>
                <w:rFonts w:ascii="Arial" w:eastAsia="Calibri" w:hAnsi="Arial" w:cs="Arial"/>
                <w:spacing w:val="4"/>
              </w:rPr>
              <w:t>8 godzin roboczych;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2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ostateczne rozwiązanie problemu – 24  godziny robocze;</w:t>
            </w:r>
          </w:p>
          <w:p w:rsidR="004F6B5D" w:rsidRPr="009B2627" w:rsidRDefault="004F6B5D" w:rsidP="00981BEE">
            <w:pPr>
              <w:pStyle w:val="Akapitzlist"/>
              <w:numPr>
                <w:ilvl w:val="1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błąd poważny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4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wstępne rozwiązanie problemu/ tymczasowa propozycja obejścia problemu – następować będą w ciągu 8 godzin roboczych;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4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ostateczne rozwiązanie problemu – 5 dni roboczych ;</w:t>
            </w:r>
          </w:p>
          <w:p w:rsidR="004F6B5D" w:rsidRPr="009B2627" w:rsidRDefault="004F6B5D" w:rsidP="00981BEE">
            <w:pPr>
              <w:pStyle w:val="Akapitzlist"/>
              <w:numPr>
                <w:ilvl w:val="1"/>
                <w:numId w:val="11"/>
              </w:numPr>
              <w:spacing w:before="120" w:after="12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błąd niewielki 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3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 xml:space="preserve">wstępne rozwiązanie problemu/ tymczasowa propozycja obejścia problemu – </w:t>
            </w:r>
            <w:r w:rsidRPr="009B2627">
              <w:rPr>
                <w:rFonts w:ascii="Arial" w:hAnsi="Arial" w:cs="Arial"/>
                <w:spacing w:val="4"/>
              </w:rPr>
              <w:t xml:space="preserve">następować będą w ciągu </w:t>
            </w:r>
            <w:r w:rsidRPr="009B2627">
              <w:rPr>
                <w:rFonts w:ascii="Arial" w:eastAsia="Calibri" w:hAnsi="Arial" w:cs="Arial"/>
                <w:spacing w:val="4"/>
              </w:rPr>
              <w:t>3 dni roboczych;</w:t>
            </w:r>
          </w:p>
          <w:p w:rsidR="004F6B5D" w:rsidRPr="009B2627" w:rsidRDefault="004F6B5D" w:rsidP="00981BEE">
            <w:pPr>
              <w:pStyle w:val="Akapitzlist"/>
              <w:numPr>
                <w:ilvl w:val="2"/>
                <w:numId w:val="13"/>
              </w:numPr>
              <w:tabs>
                <w:tab w:val="clear" w:pos="2160"/>
                <w:tab w:val="num" w:pos="601"/>
              </w:tabs>
              <w:spacing w:before="120" w:after="120"/>
              <w:ind w:left="601" w:hanging="283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eastAsia="Calibri" w:hAnsi="Arial" w:cs="Arial"/>
                <w:spacing w:val="4"/>
              </w:rPr>
              <w:t>ostateczne rozwiązanie problemu – w następnej wersji oprogramowania lub w uzgodnionym z Zamawiającym czasie.</w:t>
            </w:r>
          </w:p>
          <w:p w:rsidR="004F6B5D" w:rsidRPr="009B2627" w:rsidRDefault="004F6B5D" w:rsidP="009428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lang w:eastAsia="pl-PL"/>
              </w:rPr>
            </w:pPr>
            <w:r w:rsidRPr="009B2627">
              <w:rPr>
                <w:rFonts w:ascii="Arial" w:hAnsi="Arial" w:cs="Arial"/>
                <w:spacing w:val="4"/>
              </w:rPr>
              <w:t xml:space="preserve">Wyjątkiem są potwierdzone błędy krytyczne, poważne i niewielkie producenta oprogramowania, gdzie czas naprawy może być dłuższy niż określony w </w:t>
            </w:r>
            <w:proofErr w:type="spellStart"/>
            <w:r w:rsidRPr="009B2627">
              <w:rPr>
                <w:rFonts w:ascii="Arial" w:hAnsi="Arial" w:cs="Arial"/>
                <w:spacing w:val="4"/>
              </w:rPr>
              <w:t>ppkt</w:t>
            </w:r>
            <w:proofErr w:type="spellEnd"/>
            <w:r w:rsidRPr="009B2627">
              <w:rPr>
                <w:rFonts w:ascii="Arial" w:hAnsi="Arial" w:cs="Arial"/>
                <w:spacing w:val="4"/>
              </w:rPr>
              <w:t xml:space="preserve"> 1-3  </w:t>
            </w:r>
            <w:r w:rsidR="0094282C" w:rsidRPr="009B2627">
              <w:rPr>
                <w:rFonts w:ascii="Arial" w:hAnsi="Arial" w:cs="Arial"/>
                <w:spacing w:val="4"/>
              </w:rPr>
              <w:t xml:space="preserve">zdania poprzedniego i </w:t>
            </w:r>
            <w:r w:rsidRPr="009B2627">
              <w:rPr>
                <w:rFonts w:ascii="Arial" w:hAnsi="Arial" w:cs="Arial"/>
                <w:spacing w:val="4"/>
              </w:rPr>
              <w:t>zostanie uzgodniony przez Strony w każdym przypadku zgłoszonej usterki oprogramowania.</w:t>
            </w:r>
            <w:r w:rsidRPr="009B2627">
              <w:rPr>
                <w:rFonts w:ascii="Arial" w:eastAsiaTheme="minorEastAsia" w:hAnsi="Arial" w:cs="Arial"/>
                <w:lang w:eastAsia="pl-PL"/>
              </w:rPr>
              <w:t xml:space="preserve"> </w:t>
            </w:r>
          </w:p>
          <w:p w:rsidR="004208D6" w:rsidRPr="009B2627" w:rsidRDefault="004F6B5D" w:rsidP="008E0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2627">
              <w:rPr>
                <w:rFonts w:ascii="Arial" w:hAnsi="Arial" w:cs="Arial"/>
                <w:spacing w:val="4"/>
              </w:rPr>
              <w:t xml:space="preserve">Przez czas naprawy usterki rozumie się okres od momentu upłynięcia terminu czasu reakcji  na zgłoszenie usterki o określonym przez Zamawiającego priorytecie, o którym mowa pkt. </w:t>
            </w:r>
            <w:r w:rsidR="0094282C" w:rsidRPr="009B2627">
              <w:rPr>
                <w:rFonts w:ascii="Arial" w:hAnsi="Arial" w:cs="Arial"/>
                <w:spacing w:val="4"/>
              </w:rPr>
              <w:t>4</w:t>
            </w:r>
            <w:r w:rsidRPr="009B2627">
              <w:rPr>
                <w:rFonts w:ascii="Arial" w:hAnsi="Arial" w:cs="Arial"/>
                <w:spacing w:val="4"/>
              </w:rPr>
              <w:t>, do momentu przywrócenia pierwotnie normatywnych funkcjonalności i efektywności działania systemu.</w:t>
            </w:r>
          </w:p>
        </w:tc>
      </w:tr>
      <w:tr w:rsidR="0094282C" w:rsidRPr="009B2627" w:rsidTr="00A20853">
        <w:trPr>
          <w:trHeight w:val="64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2C" w:rsidRPr="009B2627" w:rsidRDefault="009B2627" w:rsidP="0034760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38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82C" w:rsidRPr="009B2627" w:rsidRDefault="0094282C" w:rsidP="008E0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pacing w:val="4"/>
              </w:rPr>
            </w:pPr>
            <w:r w:rsidRPr="009B2627">
              <w:rPr>
                <w:rFonts w:ascii="Arial" w:hAnsi="Arial" w:cs="Arial"/>
                <w:spacing w:val="4"/>
              </w:rPr>
              <w:t>Wykonawca zapewni świadczenie usługi wsparcia technicznego z najwyższą starannością, z aktualnym poziomem wiedzy technicznej, przy wykorzystaniu wiedzy i doświadczeniu</w:t>
            </w:r>
            <w:r w:rsidR="008E02D0" w:rsidRPr="009B2627">
              <w:rPr>
                <w:sz w:val="20"/>
                <w:szCs w:val="20"/>
              </w:rPr>
              <w:t>.</w:t>
            </w:r>
          </w:p>
        </w:tc>
      </w:tr>
    </w:tbl>
    <w:p w:rsidR="004B6B46" w:rsidRPr="009B2627" w:rsidRDefault="004B6B46" w:rsidP="004B6B46">
      <w:pPr>
        <w:spacing w:after="0"/>
        <w:rPr>
          <w:rFonts w:ascii="Arial" w:hAnsi="Arial" w:cs="Arial"/>
        </w:rPr>
      </w:pPr>
    </w:p>
    <w:p w:rsidR="00257C5E" w:rsidRPr="009B2627" w:rsidRDefault="00257C5E" w:rsidP="004B6B46">
      <w:pPr>
        <w:spacing w:after="0"/>
        <w:rPr>
          <w:rFonts w:ascii="Arial" w:hAnsi="Arial" w:cs="Arial"/>
        </w:rPr>
      </w:pPr>
    </w:p>
    <w:p w:rsidR="004B6B46" w:rsidRPr="009B2627" w:rsidRDefault="004B6B46" w:rsidP="004B6B46">
      <w:pPr>
        <w:spacing w:after="0"/>
        <w:rPr>
          <w:rFonts w:ascii="Arial" w:hAnsi="Arial" w:cs="Arial"/>
        </w:rPr>
      </w:pPr>
      <w:r w:rsidRPr="009B2627">
        <w:rPr>
          <w:rFonts w:ascii="Arial" w:hAnsi="Arial" w:cs="Arial"/>
        </w:rPr>
        <w:t>Definicje:</w:t>
      </w:r>
    </w:p>
    <w:p w:rsidR="004B6B46" w:rsidRPr="009B2627" w:rsidRDefault="004B6B46" w:rsidP="004B6B46">
      <w:pPr>
        <w:spacing w:after="0"/>
        <w:rPr>
          <w:rFonts w:ascii="Arial" w:hAnsi="Arial" w:cs="Arial"/>
        </w:rPr>
      </w:pPr>
    </w:p>
    <w:p w:rsidR="004B6B46" w:rsidRPr="009B2627" w:rsidRDefault="004B6B46" w:rsidP="004B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2627">
        <w:rPr>
          <w:rFonts w:ascii="Arial" w:hAnsi="Arial" w:cs="Arial"/>
          <w:b/>
          <w:bCs/>
        </w:rPr>
        <w:t xml:space="preserve">Dzień roboczy - </w:t>
      </w:r>
      <w:r w:rsidRPr="009B2627">
        <w:rPr>
          <w:rFonts w:ascii="Arial" w:hAnsi="Arial" w:cs="Arial"/>
        </w:rPr>
        <w:t>Dni pracy Zamawiającego, od poniedziałku do piątku w godz. 8:00-</w:t>
      </w:r>
    </w:p>
    <w:p w:rsidR="004B6B46" w:rsidRPr="009B2627" w:rsidRDefault="004B6B46" w:rsidP="004B6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2627">
        <w:rPr>
          <w:rFonts w:ascii="Arial" w:hAnsi="Arial" w:cs="Arial"/>
        </w:rPr>
        <w:t>16:00 z wyłączeniem dni ustawowo wolnych od pracy w Polsce.</w:t>
      </w:r>
    </w:p>
    <w:p w:rsidR="009B2627" w:rsidRDefault="009B2627" w:rsidP="004B6B46">
      <w:pPr>
        <w:spacing w:after="0"/>
        <w:rPr>
          <w:rFonts w:ascii="Arial" w:hAnsi="Arial" w:cs="Arial"/>
          <w:b/>
          <w:bCs/>
        </w:rPr>
      </w:pPr>
    </w:p>
    <w:p w:rsidR="004B6B46" w:rsidRPr="009B2627" w:rsidRDefault="004B6B46" w:rsidP="004B6B46">
      <w:pPr>
        <w:spacing w:after="0"/>
        <w:rPr>
          <w:rFonts w:ascii="Arial" w:hAnsi="Arial" w:cs="Arial"/>
        </w:rPr>
      </w:pPr>
      <w:r w:rsidRPr="009B2627">
        <w:rPr>
          <w:rFonts w:ascii="Arial" w:hAnsi="Arial" w:cs="Arial"/>
          <w:b/>
          <w:bCs/>
        </w:rPr>
        <w:t xml:space="preserve">Godzina robocza - </w:t>
      </w:r>
      <w:r w:rsidRPr="009B2627">
        <w:rPr>
          <w:rFonts w:ascii="Arial" w:hAnsi="Arial" w:cs="Arial"/>
        </w:rPr>
        <w:t>Godziny od 8:00 do 16:00 w Dni robocze.</w:t>
      </w:r>
    </w:p>
    <w:p w:rsidR="004B6B46" w:rsidRPr="009B2627" w:rsidRDefault="004B6B46" w:rsidP="004B6B46">
      <w:pPr>
        <w:spacing w:after="0"/>
        <w:rPr>
          <w:rFonts w:ascii="Arial" w:hAnsi="Arial" w:cs="Arial"/>
        </w:rPr>
      </w:pPr>
    </w:p>
    <w:p w:rsidR="004B6B46" w:rsidRPr="009B2627" w:rsidRDefault="00E77D37" w:rsidP="00806215">
      <w:pPr>
        <w:spacing w:after="0"/>
      </w:pPr>
      <w:r w:rsidRPr="009B2627">
        <w:rPr>
          <w:rFonts w:ascii="Arial" w:hAnsi="Arial" w:cs="Arial"/>
          <w:b/>
          <w:bCs/>
        </w:rPr>
        <w:t xml:space="preserve">System </w:t>
      </w:r>
      <w:r w:rsidRPr="009B2627">
        <w:t xml:space="preserve"> - </w:t>
      </w:r>
      <w:r w:rsidRPr="009B2627">
        <w:rPr>
          <w:rFonts w:ascii="Arial" w:hAnsi="Arial" w:cs="Arial"/>
        </w:rPr>
        <w:t>systemu do zarządzanie urządzeniami mobilnymi on-</w:t>
      </w:r>
      <w:proofErr w:type="spellStart"/>
      <w:r w:rsidRPr="009B2627">
        <w:rPr>
          <w:rFonts w:ascii="Arial" w:hAnsi="Arial" w:cs="Arial"/>
        </w:rPr>
        <w:t>premise</w:t>
      </w:r>
      <w:proofErr w:type="spellEnd"/>
      <w:r w:rsidRPr="009B2627">
        <w:rPr>
          <w:rFonts w:ascii="Arial" w:hAnsi="Arial" w:cs="Arial"/>
          <w:b/>
        </w:rPr>
        <w:t>.</w:t>
      </w:r>
    </w:p>
    <w:sectPr w:rsidR="004B6B46" w:rsidRPr="009B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sans-serif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2C8"/>
    <w:multiLevelType w:val="hybridMultilevel"/>
    <w:tmpl w:val="E5604DC0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5A54874"/>
    <w:multiLevelType w:val="hybridMultilevel"/>
    <w:tmpl w:val="B958E8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29F3"/>
    <w:multiLevelType w:val="hybridMultilevel"/>
    <w:tmpl w:val="29169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1A5D"/>
    <w:multiLevelType w:val="hybridMultilevel"/>
    <w:tmpl w:val="0A86F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CA6"/>
    <w:multiLevelType w:val="hybridMultilevel"/>
    <w:tmpl w:val="C30630B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255960"/>
    <w:multiLevelType w:val="hybridMultilevel"/>
    <w:tmpl w:val="DB807F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74829"/>
    <w:multiLevelType w:val="hybridMultilevel"/>
    <w:tmpl w:val="143E0422"/>
    <w:lvl w:ilvl="0" w:tplc="C03A2D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106CB"/>
    <w:multiLevelType w:val="hybridMultilevel"/>
    <w:tmpl w:val="9CBA07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82C2D"/>
    <w:multiLevelType w:val="hybridMultilevel"/>
    <w:tmpl w:val="ED9E5394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E2F0A"/>
    <w:multiLevelType w:val="hybridMultilevel"/>
    <w:tmpl w:val="9BF0D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578FA"/>
    <w:multiLevelType w:val="hybridMultilevel"/>
    <w:tmpl w:val="A0AA08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D616D"/>
    <w:multiLevelType w:val="hybridMultilevel"/>
    <w:tmpl w:val="C548E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71E73"/>
    <w:multiLevelType w:val="hybridMultilevel"/>
    <w:tmpl w:val="C4AA6A86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A71CD"/>
    <w:multiLevelType w:val="hybridMultilevel"/>
    <w:tmpl w:val="44B8A4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A66FA"/>
    <w:multiLevelType w:val="hybridMultilevel"/>
    <w:tmpl w:val="C0A29F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81D0D"/>
    <w:multiLevelType w:val="hybridMultilevel"/>
    <w:tmpl w:val="6478DFBE"/>
    <w:lvl w:ilvl="0" w:tplc="B6962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5B2303"/>
    <w:multiLevelType w:val="hybridMultilevel"/>
    <w:tmpl w:val="25DCD7BC"/>
    <w:lvl w:ilvl="0" w:tplc="A9663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0D28"/>
    <w:multiLevelType w:val="hybridMultilevel"/>
    <w:tmpl w:val="EC784C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D5572"/>
    <w:multiLevelType w:val="hybridMultilevel"/>
    <w:tmpl w:val="E5604DC0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17"/>
  </w:num>
  <w:num w:numId="8">
    <w:abstractNumId w:val="16"/>
  </w:num>
  <w:num w:numId="9">
    <w:abstractNumId w:val="0"/>
  </w:num>
  <w:num w:numId="10">
    <w:abstractNumId w:val="2"/>
  </w:num>
  <w:num w:numId="11">
    <w:abstractNumId w:val="15"/>
  </w:num>
  <w:num w:numId="12">
    <w:abstractNumId w:val="12"/>
  </w:num>
  <w:num w:numId="13">
    <w:abstractNumId w:val="8"/>
  </w:num>
  <w:num w:numId="14">
    <w:abstractNumId w:val="4"/>
  </w:num>
  <w:num w:numId="15">
    <w:abstractNumId w:val="5"/>
  </w:num>
  <w:num w:numId="16">
    <w:abstractNumId w:val="7"/>
  </w:num>
  <w:num w:numId="17">
    <w:abstractNumId w:val="18"/>
  </w:num>
  <w:num w:numId="18">
    <w:abstractNumId w:val="9"/>
  </w:num>
  <w:num w:numId="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2D"/>
    <w:rsid w:val="00001A90"/>
    <w:rsid w:val="00017FF2"/>
    <w:rsid w:val="000236DA"/>
    <w:rsid w:val="00027147"/>
    <w:rsid w:val="0003146A"/>
    <w:rsid w:val="00053571"/>
    <w:rsid w:val="000559CE"/>
    <w:rsid w:val="00066ADB"/>
    <w:rsid w:val="000A6C36"/>
    <w:rsid w:val="000C7F16"/>
    <w:rsid w:val="000D1D35"/>
    <w:rsid w:val="000D3FAB"/>
    <w:rsid w:val="000D5B3F"/>
    <w:rsid w:val="000E69BF"/>
    <w:rsid w:val="00112AD9"/>
    <w:rsid w:val="0013555B"/>
    <w:rsid w:val="00141B20"/>
    <w:rsid w:val="00151562"/>
    <w:rsid w:val="00153336"/>
    <w:rsid w:val="001726A9"/>
    <w:rsid w:val="00173359"/>
    <w:rsid w:val="001860E9"/>
    <w:rsid w:val="00186285"/>
    <w:rsid w:val="00192305"/>
    <w:rsid w:val="0019423A"/>
    <w:rsid w:val="001A1EB0"/>
    <w:rsid w:val="001C6D9C"/>
    <w:rsid w:val="001D580F"/>
    <w:rsid w:val="001E2C60"/>
    <w:rsid w:val="00201026"/>
    <w:rsid w:val="00206A82"/>
    <w:rsid w:val="002134EC"/>
    <w:rsid w:val="0021630D"/>
    <w:rsid w:val="002169C4"/>
    <w:rsid w:val="00227372"/>
    <w:rsid w:val="00257B2D"/>
    <w:rsid w:val="00257C5E"/>
    <w:rsid w:val="0026132D"/>
    <w:rsid w:val="00264CD6"/>
    <w:rsid w:val="0026655B"/>
    <w:rsid w:val="002714BF"/>
    <w:rsid w:val="002822B0"/>
    <w:rsid w:val="00285267"/>
    <w:rsid w:val="002C5F13"/>
    <w:rsid w:val="002D1B53"/>
    <w:rsid w:val="002E495F"/>
    <w:rsid w:val="00302FE9"/>
    <w:rsid w:val="00306893"/>
    <w:rsid w:val="00307CAD"/>
    <w:rsid w:val="00336403"/>
    <w:rsid w:val="00347606"/>
    <w:rsid w:val="00350F39"/>
    <w:rsid w:val="003539EC"/>
    <w:rsid w:val="00375965"/>
    <w:rsid w:val="003807B0"/>
    <w:rsid w:val="00381A16"/>
    <w:rsid w:val="00392658"/>
    <w:rsid w:val="00394669"/>
    <w:rsid w:val="003A26A2"/>
    <w:rsid w:val="003A484E"/>
    <w:rsid w:val="003A74D8"/>
    <w:rsid w:val="003B5411"/>
    <w:rsid w:val="003B57EB"/>
    <w:rsid w:val="003C08F8"/>
    <w:rsid w:val="003D7FDD"/>
    <w:rsid w:val="003E5A57"/>
    <w:rsid w:val="003E6D96"/>
    <w:rsid w:val="003F0301"/>
    <w:rsid w:val="003F3939"/>
    <w:rsid w:val="004208D6"/>
    <w:rsid w:val="004274F6"/>
    <w:rsid w:val="00433FCB"/>
    <w:rsid w:val="0043440D"/>
    <w:rsid w:val="004438A6"/>
    <w:rsid w:val="00472D7F"/>
    <w:rsid w:val="00475114"/>
    <w:rsid w:val="00496CF9"/>
    <w:rsid w:val="004A0CA9"/>
    <w:rsid w:val="004A67FC"/>
    <w:rsid w:val="004B6B46"/>
    <w:rsid w:val="004D3D6E"/>
    <w:rsid w:val="004D7F99"/>
    <w:rsid w:val="004E094F"/>
    <w:rsid w:val="004F3473"/>
    <w:rsid w:val="004F5242"/>
    <w:rsid w:val="004F6B5D"/>
    <w:rsid w:val="005013DB"/>
    <w:rsid w:val="005112EF"/>
    <w:rsid w:val="005133B6"/>
    <w:rsid w:val="00563A6B"/>
    <w:rsid w:val="00564A8F"/>
    <w:rsid w:val="00564B43"/>
    <w:rsid w:val="00564C54"/>
    <w:rsid w:val="00572406"/>
    <w:rsid w:val="00586FA4"/>
    <w:rsid w:val="00587923"/>
    <w:rsid w:val="00592DAC"/>
    <w:rsid w:val="005B6F1D"/>
    <w:rsid w:val="005B77FC"/>
    <w:rsid w:val="005D7CE5"/>
    <w:rsid w:val="0060621F"/>
    <w:rsid w:val="006067AC"/>
    <w:rsid w:val="00607303"/>
    <w:rsid w:val="00626D69"/>
    <w:rsid w:val="00634934"/>
    <w:rsid w:val="00643296"/>
    <w:rsid w:val="00644CB8"/>
    <w:rsid w:val="006451CD"/>
    <w:rsid w:val="00662520"/>
    <w:rsid w:val="00665C39"/>
    <w:rsid w:val="0066646C"/>
    <w:rsid w:val="00666CE0"/>
    <w:rsid w:val="006804F3"/>
    <w:rsid w:val="006A0CE2"/>
    <w:rsid w:val="006A7984"/>
    <w:rsid w:val="006C4356"/>
    <w:rsid w:val="006D2561"/>
    <w:rsid w:val="006D48F8"/>
    <w:rsid w:val="006F06BA"/>
    <w:rsid w:val="006F54A8"/>
    <w:rsid w:val="00706ACE"/>
    <w:rsid w:val="0071038A"/>
    <w:rsid w:val="00710606"/>
    <w:rsid w:val="00711F20"/>
    <w:rsid w:val="00742277"/>
    <w:rsid w:val="00774383"/>
    <w:rsid w:val="007B43A0"/>
    <w:rsid w:val="007D0192"/>
    <w:rsid w:val="007E05E2"/>
    <w:rsid w:val="007E4E7E"/>
    <w:rsid w:val="007F25CA"/>
    <w:rsid w:val="00803E47"/>
    <w:rsid w:val="00806215"/>
    <w:rsid w:val="008076DC"/>
    <w:rsid w:val="00813520"/>
    <w:rsid w:val="00834427"/>
    <w:rsid w:val="00851989"/>
    <w:rsid w:val="008B26DB"/>
    <w:rsid w:val="008B478C"/>
    <w:rsid w:val="008B79BC"/>
    <w:rsid w:val="008C3D1F"/>
    <w:rsid w:val="008C543E"/>
    <w:rsid w:val="008C5E1C"/>
    <w:rsid w:val="008C688F"/>
    <w:rsid w:val="008E02D0"/>
    <w:rsid w:val="008E319B"/>
    <w:rsid w:val="008F3594"/>
    <w:rsid w:val="008F3984"/>
    <w:rsid w:val="00916ED2"/>
    <w:rsid w:val="009220B8"/>
    <w:rsid w:val="0094282C"/>
    <w:rsid w:val="00951033"/>
    <w:rsid w:val="00955759"/>
    <w:rsid w:val="009562C8"/>
    <w:rsid w:val="00960440"/>
    <w:rsid w:val="00962ED0"/>
    <w:rsid w:val="00972AF7"/>
    <w:rsid w:val="009A44D0"/>
    <w:rsid w:val="009B2627"/>
    <w:rsid w:val="009C237F"/>
    <w:rsid w:val="009D188F"/>
    <w:rsid w:val="00A02C35"/>
    <w:rsid w:val="00A15F92"/>
    <w:rsid w:val="00A1796E"/>
    <w:rsid w:val="00A208F3"/>
    <w:rsid w:val="00A241BF"/>
    <w:rsid w:val="00A42054"/>
    <w:rsid w:val="00A57315"/>
    <w:rsid w:val="00A60C3E"/>
    <w:rsid w:val="00A80536"/>
    <w:rsid w:val="00A9172D"/>
    <w:rsid w:val="00A91DA1"/>
    <w:rsid w:val="00A937F2"/>
    <w:rsid w:val="00A95B8A"/>
    <w:rsid w:val="00AA0771"/>
    <w:rsid w:val="00AA111A"/>
    <w:rsid w:val="00AB20C4"/>
    <w:rsid w:val="00AB222B"/>
    <w:rsid w:val="00AB4910"/>
    <w:rsid w:val="00AC449A"/>
    <w:rsid w:val="00AC538C"/>
    <w:rsid w:val="00AD4BFB"/>
    <w:rsid w:val="00AF3ACB"/>
    <w:rsid w:val="00AF6B5C"/>
    <w:rsid w:val="00B042C5"/>
    <w:rsid w:val="00B15B47"/>
    <w:rsid w:val="00B23F3F"/>
    <w:rsid w:val="00B34CD4"/>
    <w:rsid w:val="00B572CE"/>
    <w:rsid w:val="00B7593C"/>
    <w:rsid w:val="00B86A06"/>
    <w:rsid w:val="00BA01B0"/>
    <w:rsid w:val="00BA245A"/>
    <w:rsid w:val="00BA2F58"/>
    <w:rsid w:val="00BA4689"/>
    <w:rsid w:val="00BA645C"/>
    <w:rsid w:val="00BD36BF"/>
    <w:rsid w:val="00BE1CED"/>
    <w:rsid w:val="00BE5B44"/>
    <w:rsid w:val="00BE7054"/>
    <w:rsid w:val="00BF7009"/>
    <w:rsid w:val="00C14292"/>
    <w:rsid w:val="00C1588C"/>
    <w:rsid w:val="00C17652"/>
    <w:rsid w:val="00C325AC"/>
    <w:rsid w:val="00C437D0"/>
    <w:rsid w:val="00C542FA"/>
    <w:rsid w:val="00C624E5"/>
    <w:rsid w:val="00C67DBA"/>
    <w:rsid w:val="00C71666"/>
    <w:rsid w:val="00C75604"/>
    <w:rsid w:val="00C81F62"/>
    <w:rsid w:val="00C83302"/>
    <w:rsid w:val="00C87B4D"/>
    <w:rsid w:val="00CA5819"/>
    <w:rsid w:val="00CC0F7E"/>
    <w:rsid w:val="00CC526F"/>
    <w:rsid w:val="00CD1A06"/>
    <w:rsid w:val="00CF7A3A"/>
    <w:rsid w:val="00D16CF7"/>
    <w:rsid w:val="00D40323"/>
    <w:rsid w:val="00D4042E"/>
    <w:rsid w:val="00D57223"/>
    <w:rsid w:val="00D76574"/>
    <w:rsid w:val="00D917BA"/>
    <w:rsid w:val="00DB4BC3"/>
    <w:rsid w:val="00DC1950"/>
    <w:rsid w:val="00DD793C"/>
    <w:rsid w:val="00E36EE4"/>
    <w:rsid w:val="00E42DE4"/>
    <w:rsid w:val="00E43AD6"/>
    <w:rsid w:val="00E576DE"/>
    <w:rsid w:val="00E61641"/>
    <w:rsid w:val="00E74C9E"/>
    <w:rsid w:val="00E77D37"/>
    <w:rsid w:val="00E85C85"/>
    <w:rsid w:val="00E912FA"/>
    <w:rsid w:val="00E922D8"/>
    <w:rsid w:val="00E94967"/>
    <w:rsid w:val="00EA182B"/>
    <w:rsid w:val="00EC1E81"/>
    <w:rsid w:val="00EC5D85"/>
    <w:rsid w:val="00EE4F95"/>
    <w:rsid w:val="00F16E5A"/>
    <w:rsid w:val="00F329B6"/>
    <w:rsid w:val="00F37C1A"/>
    <w:rsid w:val="00F52D08"/>
    <w:rsid w:val="00F579DE"/>
    <w:rsid w:val="00F610F5"/>
    <w:rsid w:val="00F63EFB"/>
    <w:rsid w:val="00F66FB5"/>
    <w:rsid w:val="00F8066E"/>
    <w:rsid w:val="00F97315"/>
    <w:rsid w:val="00FA03D3"/>
    <w:rsid w:val="00FA20E2"/>
    <w:rsid w:val="00FA3959"/>
    <w:rsid w:val="00FA7837"/>
    <w:rsid w:val="00FE223A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unkt 1.1,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3476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1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2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1B20"/>
    <w:rPr>
      <w:color w:val="0000FF" w:themeColor="hyperlink"/>
      <w:u w:val="single"/>
    </w:rPr>
  </w:style>
  <w:style w:type="paragraph" w:styleId="Tytu">
    <w:name w:val="Title"/>
    <w:basedOn w:val="Normalny"/>
    <w:link w:val="TytuZnak"/>
    <w:uiPriority w:val="99"/>
    <w:qFormat/>
    <w:rsid w:val="00960440"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044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FA2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wypunktowanie Znak,Punkt 1.1 Znak,Preambuła Znak,List Paragraph Znak,L1 Znak,Numerowanie Znak,Wypunktowanie Znak,BulletC Znak,Wyliczanie Znak,Obiekt Znak,normalny tekst Znak,Akapit z listą31 Znak,Bullets Znak,List Paragraph1 Znak"/>
    <w:link w:val="Akapitzlist"/>
    <w:uiPriority w:val="34"/>
    <w:qFormat/>
    <w:locked/>
    <w:rsid w:val="005133B6"/>
  </w:style>
  <w:style w:type="paragraph" w:styleId="Tekstpodstawowy">
    <w:name w:val="Body Text"/>
    <w:basedOn w:val="Normalny"/>
    <w:link w:val="TekstpodstawowyZnak"/>
    <w:rsid w:val="005133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33B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2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807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unkt 1.1,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3476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1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2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41B20"/>
    <w:rPr>
      <w:color w:val="0000FF" w:themeColor="hyperlink"/>
      <w:u w:val="single"/>
    </w:rPr>
  </w:style>
  <w:style w:type="paragraph" w:styleId="Tytu">
    <w:name w:val="Title"/>
    <w:basedOn w:val="Normalny"/>
    <w:link w:val="TytuZnak"/>
    <w:uiPriority w:val="99"/>
    <w:qFormat/>
    <w:rsid w:val="00960440"/>
    <w:pPr>
      <w:widowControl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044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Default">
    <w:name w:val="Default"/>
    <w:rsid w:val="00FA2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wypunktowanie Znak,Punkt 1.1 Znak,Preambuła Znak,List Paragraph Znak,L1 Znak,Numerowanie Znak,Wypunktowanie Znak,BulletC Znak,Wyliczanie Znak,Obiekt Znak,normalny tekst Znak,Akapit z listą31 Znak,Bullets Znak,List Paragraph1 Znak"/>
    <w:link w:val="Akapitzlist"/>
    <w:uiPriority w:val="34"/>
    <w:qFormat/>
    <w:locked/>
    <w:rsid w:val="005133B6"/>
  </w:style>
  <w:style w:type="paragraph" w:styleId="Tekstpodstawowy">
    <w:name w:val="Body Text"/>
    <w:basedOn w:val="Normalny"/>
    <w:link w:val="TekstpodstawowyZnak"/>
    <w:rsid w:val="005133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33B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2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Domylnaczcionkaakapitu"/>
    <w:rsid w:val="0080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0929-5E9D-46BA-A738-3D59E1DA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2896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MRPiT</Company>
  <LinksUpToDate>false</LinksUpToDate>
  <CharactersWithSpaces>20234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Mieczkowski</dc:creator>
  <cp:lastModifiedBy>Krzysztof M Dabrowski</cp:lastModifiedBy>
  <cp:revision>6</cp:revision>
  <dcterms:created xsi:type="dcterms:W3CDTF">2021-06-07T13:15:00Z</dcterms:created>
  <dcterms:modified xsi:type="dcterms:W3CDTF">2021-06-17T10:29:00Z</dcterms:modified>
</cp:coreProperties>
</file>