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02" w:rsidRDefault="00AC0A02" w:rsidP="00D535F9">
      <w:pPr>
        <w:spacing w:after="200"/>
        <w:jc w:val="right"/>
        <w:rPr>
          <w:rFonts w:ascii="Arial" w:hAnsi="Arial" w:cs="Arial"/>
          <w:b/>
          <w:bCs/>
        </w:rPr>
      </w:pPr>
      <w:r>
        <w:rPr>
          <w:rFonts w:ascii="Arial" w:hAnsi="Arial" w:cs="Arial"/>
          <w:b/>
          <w:bCs/>
          <w:noProof/>
        </w:rPr>
        <w:drawing>
          <wp:anchor distT="0" distB="0" distL="114300" distR="114300" simplePos="0" relativeHeight="251658240" behindDoc="1" locked="0" layoutInCell="1" allowOverlap="1">
            <wp:simplePos x="0" y="0"/>
            <wp:positionH relativeFrom="column">
              <wp:posOffset>135255</wp:posOffset>
            </wp:positionH>
            <wp:positionV relativeFrom="paragraph">
              <wp:posOffset>-52705</wp:posOffset>
            </wp:positionV>
            <wp:extent cx="1287780" cy="648335"/>
            <wp:effectExtent l="19050" t="0" r="7620" b="0"/>
            <wp:wrapTight wrapText="bothSides">
              <wp:wrapPolygon edited="0">
                <wp:start x="-320" y="0"/>
                <wp:lineTo x="-320" y="20944"/>
                <wp:lineTo x="21728" y="20944"/>
                <wp:lineTo x="21728" y="0"/>
                <wp:lineTo x="-320" y="0"/>
              </wp:wrapPolygon>
            </wp:wrapTight>
            <wp:docPr id="1" name="Obraz 0" descr="Logo PO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OPC.jpg"/>
                    <pic:cNvPicPr/>
                  </pic:nvPicPr>
                  <pic:blipFill>
                    <a:blip r:embed="rId8"/>
                    <a:stretch>
                      <a:fillRect/>
                    </a:stretch>
                  </pic:blipFill>
                  <pic:spPr>
                    <a:xfrm>
                      <a:off x="0" y="0"/>
                      <a:ext cx="1287780" cy="648335"/>
                    </a:xfrm>
                    <a:prstGeom prst="rect">
                      <a:avLst/>
                    </a:prstGeom>
                  </pic:spPr>
                </pic:pic>
              </a:graphicData>
            </a:graphic>
          </wp:anchor>
        </w:drawing>
      </w:r>
      <w:r w:rsidR="00D535F9">
        <w:rPr>
          <w:rFonts w:ascii="Arial" w:hAnsi="Arial" w:cs="Arial"/>
          <w:b/>
          <w:bCs/>
          <w:noProof/>
        </w:rPr>
        <w:drawing>
          <wp:inline distT="0" distB="0" distL="0" distR="0">
            <wp:extent cx="2302107" cy="595222"/>
            <wp:effectExtent l="19050" t="0" r="2943" b="0"/>
            <wp:docPr id="2" name="Obraz 1" descr="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E.jpg"/>
                    <pic:cNvPicPr/>
                  </pic:nvPicPr>
                  <pic:blipFill>
                    <a:blip r:embed="rId9"/>
                    <a:stretch>
                      <a:fillRect/>
                    </a:stretch>
                  </pic:blipFill>
                  <pic:spPr>
                    <a:xfrm>
                      <a:off x="0" y="0"/>
                      <a:ext cx="2302107" cy="595222"/>
                    </a:xfrm>
                    <a:prstGeom prst="rect">
                      <a:avLst/>
                    </a:prstGeom>
                  </pic:spPr>
                </pic:pic>
              </a:graphicData>
            </a:graphic>
          </wp:inline>
        </w:drawing>
      </w:r>
    </w:p>
    <w:p w:rsidR="001A09EC" w:rsidRDefault="001A09EC" w:rsidP="004356DD">
      <w:pPr>
        <w:spacing w:after="200"/>
        <w:jc w:val="center"/>
        <w:rPr>
          <w:rFonts w:asciiTheme="minorHAnsi" w:hAnsiTheme="minorHAnsi" w:cs="Arial"/>
          <w:b/>
          <w:bCs/>
          <w:sz w:val="28"/>
        </w:rPr>
      </w:pPr>
    </w:p>
    <w:p w:rsidR="002A0375" w:rsidRPr="00722F99" w:rsidRDefault="004356DD" w:rsidP="004356DD">
      <w:pPr>
        <w:spacing w:after="200"/>
        <w:jc w:val="center"/>
        <w:rPr>
          <w:rFonts w:asciiTheme="minorHAnsi" w:hAnsiTheme="minorHAnsi" w:cs="Arial"/>
          <w:b/>
          <w:bCs/>
          <w:sz w:val="28"/>
        </w:rPr>
      </w:pPr>
      <w:r w:rsidRPr="00722F99">
        <w:rPr>
          <w:rFonts w:asciiTheme="minorHAnsi" w:hAnsiTheme="minorHAnsi" w:cs="Arial"/>
          <w:b/>
          <w:bCs/>
          <w:sz w:val="28"/>
        </w:rPr>
        <w:t xml:space="preserve">Przewodnik po merytorycznych kryteriach wyboru projektów </w:t>
      </w:r>
    </w:p>
    <w:p w:rsidR="004356DD" w:rsidRPr="00722F99" w:rsidRDefault="004356DD" w:rsidP="002A0375">
      <w:pPr>
        <w:spacing w:after="200"/>
        <w:jc w:val="center"/>
        <w:rPr>
          <w:rFonts w:asciiTheme="minorHAnsi" w:hAnsiTheme="minorHAnsi" w:cs="Arial"/>
          <w:b/>
          <w:bCs/>
          <w:sz w:val="28"/>
        </w:rPr>
      </w:pPr>
      <w:r w:rsidRPr="00722F99">
        <w:rPr>
          <w:rFonts w:asciiTheme="minorHAnsi" w:hAnsiTheme="minorHAnsi" w:cs="Arial"/>
          <w:b/>
          <w:bCs/>
          <w:sz w:val="28"/>
        </w:rPr>
        <w:t>dla działani</w:t>
      </w:r>
      <w:r w:rsidR="002A0375" w:rsidRPr="00722F99">
        <w:rPr>
          <w:rFonts w:asciiTheme="minorHAnsi" w:hAnsiTheme="minorHAnsi" w:cs="Arial"/>
          <w:b/>
          <w:bCs/>
          <w:sz w:val="28"/>
        </w:rPr>
        <w:t xml:space="preserve">a </w:t>
      </w:r>
      <w:r w:rsidRPr="00722F99">
        <w:rPr>
          <w:rFonts w:asciiTheme="minorHAnsi" w:hAnsiTheme="minorHAnsi" w:cs="Arial"/>
          <w:b/>
          <w:bCs/>
          <w:sz w:val="28"/>
        </w:rPr>
        <w:t>3.1 Działania szkoleniowe na rzecz rozwoju kompetencji cyfrowych</w:t>
      </w:r>
    </w:p>
    <w:p w:rsidR="004356DD" w:rsidRPr="00722F99" w:rsidRDefault="004356DD" w:rsidP="004356DD">
      <w:pPr>
        <w:spacing w:after="240"/>
        <w:jc w:val="center"/>
        <w:rPr>
          <w:rFonts w:asciiTheme="minorHAnsi" w:hAnsiTheme="minorHAnsi" w:cs="Arial"/>
          <w:b/>
          <w:bCs/>
          <w:sz w:val="28"/>
        </w:rPr>
      </w:pPr>
      <w:r w:rsidRPr="00722F99">
        <w:rPr>
          <w:rFonts w:asciiTheme="minorHAnsi" w:hAnsiTheme="minorHAnsi" w:cs="Arial"/>
          <w:b/>
          <w:bCs/>
          <w:sz w:val="28"/>
        </w:rPr>
        <w:t>Programu Operacyjnego Polska Cyfrowa na lata 2014-2020</w:t>
      </w:r>
    </w:p>
    <w:p w:rsidR="004356DD" w:rsidRPr="00D3609F" w:rsidRDefault="004356DD" w:rsidP="004356DD">
      <w:pPr>
        <w:jc w:val="center"/>
        <w:rPr>
          <w:rFonts w:ascii="Arial" w:hAnsi="Arial" w:cs="Arial"/>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1198"/>
      </w:tblGrid>
      <w:tr w:rsidR="00C221D4" w:rsidRPr="00D3609F" w:rsidTr="009B455F">
        <w:trPr>
          <w:trHeight w:val="515"/>
        </w:trPr>
        <w:tc>
          <w:tcPr>
            <w:tcW w:w="3369" w:type="dxa"/>
            <w:tcBorders>
              <w:bottom w:val="single" w:sz="4" w:space="0" w:color="auto"/>
            </w:tcBorders>
            <w:shd w:val="clear" w:color="auto" w:fill="C6D9F1" w:themeFill="text2" w:themeFillTint="33"/>
          </w:tcPr>
          <w:p w:rsidR="00C221D4" w:rsidRPr="00722F99" w:rsidRDefault="00C221D4" w:rsidP="00F72530">
            <w:pPr>
              <w:spacing w:before="120" w:after="120"/>
              <w:rPr>
                <w:rFonts w:asciiTheme="minorHAnsi" w:hAnsiTheme="minorHAnsi" w:cs="Arial"/>
                <w:b/>
                <w:bCs/>
                <w:sz w:val="20"/>
                <w:szCs w:val="20"/>
              </w:rPr>
            </w:pPr>
            <w:r w:rsidRPr="00722F99">
              <w:rPr>
                <w:rFonts w:asciiTheme="minorHAnsi" w:hAnsiTheme="minorHAnsi" w:cs="Arial"/>
                <w:b/>
                <w:bCs/>
                <w:sz w:val="20"/>
                <w:szCs w:val="20"/>
              </w:rPr>
              <w:t>Numer i nazwa osi priorytetowej</w:t>
            </w:r>
          </w:p>
        </w:tc>
        <w:tc>
          <w:tcPr>
            <w:tcW w:w="11198" w:type="dxa"/>
            <w:tcBorders>
              <w:bottom w:val="single" w:sz="4" w:space="0" w:color="auto"/>
            </w:tcBorders>
            <w:shd w:val="clear" w:color="auto" w:fill="C6D9F1" w:themeFill="text2" w:themeFillTint="33"/>
          </w:tcPr>
          <w:p w:rsidR="00C221D4" w:rsidRPr="00722F99" w:rsidRDefault="00C221D4" w:rsidP="00F72530">
            <w:pPr>
              <w:spacing w:before="120" w:after="120"/>
              <w:rPr>
                <w:rFonts w:asciiTheme="minorHAnsi" w:hAnsiTheme="minorHAnsi" w:cs="Arial"/>
                <w:b/>
                <w:sz w:val="20"/>
                <w:szCs w:val="20"/>
                <w:lang w:eastAsia="en-US"/>
              </w:rPr>
            </w:pPr>
            <w:r w:rsidRPr="00722F99">
              <w:rPr>
                <w:rFonts w:asciiTheme="minorHAnsi" w:hAnsiTheme="minorHAnsi" w:cs="Arial"/>
                <w:b/>
                <w:sz w:val="20"/>
                <w:szCs w:val="20"/>
                <w:lang w:eastAsia="en-US"/>
              </w:rPr>
              <w:t>III. Cyfrowe kompetencje społeczeństwa</w:t>
            </w:r>
          </w:p>
        </w:tc>
      </w:tr>
      <w:tr w:rsidR="00C221D4" w:rsidRPr="00D3609F" w:rsidTr="009B455F">
        <w:trPr>
          <w:trHeight w:val="515"/>
        </w:trPr>
        <w:tc>
          <w:tcPr>
            <w:tcW w:w="3369" w:type="dxa"/>
            <w:shd w:val="clear" w:color="auto" w:fill="C6D9F1" w:themeFill="text2" w:themeFillTint="33"/>
          </w:tcPr>
          <w:p w:rsidR="00C221D4" w:rsidRPr="00722F99" w:rsidRDefault="00722F99" w:rsidP="00722F99">
            <w:pPr>
              <w:spacing w:before="120" w:after="120"/>
              <w:rPr>
                <w:rFonts w:asciiTheme="minorHAnsi" w:hAnsiTheme="minorHAnsi" w:cs="Arial"/>
                <w:b/>
                <w:sz w:val="20"/>
                <w:szCs w:val="20"/>
                <w:lang w:eastAsia="en-US"/>
              </w:rPr>
            </w:pPr>
            <w:r>
              <w:rPr>
                <w:rFonts w:asciiTheme="minorHAnsi" w:hAnsiTheme="minorHAnsi" w:cs="Arial"/>
                <w:b/>
                <w:bCs/>
                <w:sz w:val="20"/>
                <w:szCs w:val="20"/>
              </w:rPr>
              <w:t>Numer i nazwa działania</w:t>
            </w:r>
          </w:p>
        </w:tc>
        <w:tc>
          <w:tcPr>
            <w:tcW w:w="11198" w:type="dxa"/>
            <w:shd w:val="clear" w:color="auto" w:fill="C6D9F1" w:themeFill="text2" w:themeFillTint="33"/>
          </w:tcPr>
          <w:p w:rsidR="00C221D4" w:rsidRPr="00722F99" w:rsidRDefault="00C221D4" w:rsidP="00F72530">
            <w:pPr>
              <w:spacing w:before="120" w:after="120"/>
              <w:rPr>
                <w:rFonts w:asciiTheme="minorHAnsi" w:hAnsiTheme="minorHAnsi" w:cs="Arial"/>
                <w:b/>
                <w:sz w:val="20"/>
                <w:szCs w:val="20"/>
                <w:lang w:eastAsia="en-US"/>
              </w:rPr>
            </w:pPr>
            <w:r w:rsidRPr="00722F99">
              <w:rPr>
                <w:rFonts w:asciiTheme="minorHAnsi" w:hAnsiTheme="minorHAnsi" w:cs="Arial"/>
                <w:b/>
                <w:sz w:val="20"/>
                <w:szCs w:val="20"/>
                <w:lang w:eastAsia="en-US"/>
              </w:rPr>
              <w:t>3.1 Działania szkoleniowe na rzecz rozwoju kompetencji cyfrowych</w:t>
            </w:r>
          </w:p>
        </w:tc>
      </w:tr>
      <w:tr w:rsidR="00374F3D" w:rsidRPr="00D3609F" w:rsidTr="009B455F">
        <w:trPr>
          <w:trHeight w:val="515"/>
        </w:trPr>
        <w:tc>
          <w:tcPr>
            <w:tcW w:w="3369" w:type="dxa"/>
            <w:tcBorders>
              <w:bottom w:val="single" w:sz="4" w:space="0" w:color="auto"/>
            </w:tcBorders>
            <w:shd w:val="clear" w:color="auto" w:fill="C6D9F1" w:themeFill="text2" w:themeFillTint="33"/>
          </w:tcPr>
          <w:p w:rsidR="00374F3D" w:rsidRPr="00722F99" w:rsidRDefault="00374F3D" w:rsidP="00F72530">
            <w:pPr>
              <w:spacing w:before="120" w:after="120"/>
              <w:rPr>
                <w:rFonts w:asciiTheme="minorHAnsi" w:hAnsiTheme="minorHAnsi" w:cs="Arial"/>
                <w:b/>
                <w:bCs/>
                <w:sz w:val="20"/>
                <w:szCs w:val="20"/>
              </w:rPr>
            </w:pPr>
            <w:r w:rsidRPr="00722F99">
              <w:rPr>
                <w:rFonts w:asciiTheme="minorHAnsi" w:hAnsiTheme="minorHAnsi" w:cs="Arial"/>
                <w:b/>
                <w:bCs/>
                <w:sz w:val="20"/>
                <w:szCs w:val="20"/>
              </w:rPr>
              <w:t>Numer i nazwa celu szczegółowego</w:t>
            </w:r>
          </w:p>
        </w:tc>
        <w:tc>
          <w:tcPr>
            <w:tcW w:w="11198" w:type="dxa"/>
            <w:tcBorders>
              <w:bottom w:val="single" w:sz="4" w:space="0" w:color="auto"/>
            </w:tcBorders>
            <w:shd w:val="clear" w:color="auto" w:fill="C6D9F1" w:themeFill="text2" w:themeFillTint="33"/>
          </w:tcPr>
          <w:p w:rsidR="00374F3D" w:rsidRPr="00722F99" w:rsidRDefault="00374F3D" w:rsidP="00F72530">
            <w:pPr>
              <w:spacing w:before="120" w:after="120"/>
              <w:rPr>
                <w:rFonts w:asciiTheme="minorHAnsi" w:hAnsiTheme="minorHAnsi" w:cs="Arial"/>
                <w:b/>
                <w:sz w:val="20"/>
                <w:szCs w:val="20"/>
                <w:lang w:eastAsia="en-US"/>
              </w:rPr>
            </w:pPr>
            <w:r w:rsidRPr="00722F99">
              <w:rPr>
                <w:rFonts w:asciiTheme="minorHAnsi" w:hAnsiTheme="minorHAnsi" w:cs="Arial"/>
                <w:b/>
                <w:sz w:val="20"/>
                <w:szCs w:val="20"/>
                <w:lang w:eastAsia="en-US"/>
              </w:rPr>
              <w:t>5. Zwiększenie stopnia oraz poprawa umiejętności korzystania z Internetu w tym e-usług publicznych</w:t>
            </w:r>
          </w:p>
        </w:tc>
      </w:tr>
    </w:tbl>
    <w:p w:rsidR="00E91A11" w:rsidRPr="00D3609F" w:rsidRDefault="00E91A11">
      <w:pPr>
        <w:rPr>
          <w:rFonts w:ascii="Arial" w:hAnsi="Arial" w:cs="Aria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835"/>
        <w:gridCol w:w="7371"/>
        <w:gridCol w:w="1842"/>
        <w:gridCol w:w="2127"/>
      </w:tblGrid>
      <w:tr w:rsidR="004D7647" w:rsidRPr="00D3609F" w:rsidTr="009B455F">
        <w:trPr>
          <w:trHeight w:val="405"/>
        </w:trPr>
        <w:tc>
          <w:tcPr>
            <w:tcW w:w="14709" w:type="dxa"/>
            <w:gridSpan w:val="5"/>
            <w:tcBorders>
              <w:bottom w:val="single" w:sz="4" w:space="0" w:color="auto"/>
            </w:tcBorders>
            <w:shd w:val="pct10" w:color="auto" w:fill="auto"/>
            <w:vAlign w:val="center"/>
          </w:tcPr>
          <w:p w:rsidR="004D7647" w:rsidRPr="00415149" w:rsidRDefault="004D7647" w:rsidP="0095749D">
            <w:pPr>
              <w:spacing w:before="120" w:after="120"/>
              <w:rPr>
                <w:rFonts w:asciiTheme="minorHAnsi" w:hAnsiTheme="minorHAnsi" w:cs="Arial"/>
                <w:b/>
                <w:sz w:val="20"/>
                <w:szCs w:val="20"/>
                <w:lang w:eastAsia="en-US"/>
              </w:rPr>
            </w:pPr>
            <w:r w:rsidRPr="00415149">
              <w:rPr>
                <w:rFonts w:asciiTheme="minorHAnsi" w:hAnsiTheme="minorHAnsi" w:cs="Arial"/>
                <w:b/>
                <w:sz w:val="20"/>
                <w:szCs w:val="20"/>
                <w:lang w:eastAsia="en-US"/>
              </w:rPr>
              <w:t>KRYTERIA MERYTORYCZNE OBLIGATORYJNE</w:t>
            </w:r>
          </w:p>
        </w:tc>
      </w:tr>
      <w:tr w:rsidR="004D7647" w:rsidRPr="00D3609F" w:rsidTr="009B455F">
        <w:trPr>
          <w:trHeight w:val="800"/>
        </w:trPr>
        <w:tc>
          <w:tcPr>
            <w:tcW w:w="534" w:type="dxa"/>
            <w:shd w:val="pct10" w:color="auto" w:fill="auto"/>
            <w:vAlign w:val="center"/>
          </w:tcPr>
          <w:p w:rsidR="004D7647" w:rsidRPr="00415149" w:rsidRDefault="004D7647" w:rsidP="0095749D">
            <w:pPr>
              <w:spacing w:before="120" w:after="120"/>
              <w:jc w:val="center"/>
              <w:rPr>
                <w:rFonts w:asciiTheme="minorHAnsi" w:hAnsiTheme="minorHAnsi" w:cs="Arial"/>
                <w:b/>
                <w:sz w:val="20"/>
                <w:szCs w:val="20"/>
                <w:lang w:eastAsia="en-US"/>
              </w:rPr>
            </w:pPr>
            <w:r w:rsidRPr="00415149">
              <w:rPr>
                <w:rFonts w:asciiTheme="minorHAnsi" w:hAnsiTheme="minorHAnsi" w:cs="Arial"/>
                <w:b/>
                <w:sz w:val="20"/>
                <w:szCs w:val="20"/>
                <w:lang w:eastAsia="en-US"/>
              </w:rPr>
              <w:t>Lp.</w:t>
            </w:r>
          </w:p>
        </w:tc>
        <w:tc>
          <w:tcPr>
            <w:tcW w:w="2835" w:type="dxa"/>
            <w:shd w:val="pct10" w:color="auto" w:fill="auto"/>
            <w:vAlign w:val="center"/>
          </w:tcPr>
          <w:p w:rsidR="004D7647" w:rsidRPr="00415149" w:rsidRDefault="004D7647" w:rsidP="0095749D">
            <w:pPr>
              <w:spacing w:before="120" w:after="120"/>
              <w:jc w:val="center"/>
              <w:rPr>
                <w:rFonts w:asciiTheme="minorHAnsi" w:hAnsiTheme="minorHAnsi" w:cs="Arial"/>
                <w:b/>
                <w:sz w:val="20"/>
                <w:szCs w:val="20"/>
                <w:lang w:eastAsia="en-US"/>
              </w:rPr>
            </w:pPr>
            <w:r w:rsidRPr="00415149">
              <w:rPr>
                <w:rFonts w:asciiTheme="minorHAnsi" w:hAnsiTheme="minorHAnsi" w:cs="Arial"/>
                <w:b/>
                <w:sz w:val="20"/>
                <w:szCs w:val="20"/>
                <w:lang w:eastAsia="en-US"/>
              </w:rPr>
              <w:t>Nazwa kryterium</w:t>
            </w:r>
          </w:p>
        </w:tc>
        <w:tc>
          <w:tcPr>
            <w:tcW w:w="7371" w:type="dxa"/>
            <w:shd w:val="pct10" w:color="auto" w:fill="auto"/>
            <w:vAlign w:val="center"/>
          </w:tcPr>
          <w:p w:rsidR="004D7647" w:rsidRPr="00415149" w:rsidRDefault="004D7647" w:rsidP="0095749D">
            <w:pPr>
              <w:spacing w:before="120" w:after="120"/>
              <w:jc w:val="center"/>
              <w:rPr>
                <w:rFonts w:asciiTheme="minorHAnsi" w:hAnsiTheme="minorHAnsi" w:cs="Arial"/>
                <w:b/>
                <w:sz w:val="20"/>
                <w:szCs w:val="20"/>
                <w:lang w:eastAsia="en-US"/>
              </w:rPr>
            </w:pPr>
            <w:r w:rsidRPr="00415149">
              <w:rPr>
                <w:rFonts w:asciiTheme="minorHAnsi" w:hAnsiTheme="minorHAnsi" w:cs="Arial"/>
                <w:b/>
                <w:sz w:val="20"/>
                <w:szCs w:val="20"/>
                <w:lang w:eastAsia="en-US"/>
              </w:rPr>
              <w:t>Opis kryterium</w:t>
            </w:r>
          </w:p>
        </w:tc>
        <w:tc>
          <w:tcPr>
            <w:tcW w:w="1842" w:type="dxa"/>
            <w:shd w:val="pct10" w:color="auto" w:fill="auto"/>
            <w:vAlign w:val="center"/>
          </w:tcPr>
          <w:p w:rsidR="004D7647" w:rsidRPr="00415149" w:rsidRDefault="004D7647" w:rsidP="0095749D">
            <w:pPr>
              <w:spacing w:before="120" w:after="120"/>
              <w:jc w:val="center"/>
              <w:rPr>
                <w:rFonts w:asciiTheme="minorHAnsi" w:hAnsiTheme="minorHAnsi" w:cs="Arial"/>
                <w:b/>
                <w:sz w:val="20"/>
                <w:szCs w:val="20"/>
                <w:lang w:eastAsia="en-US"/>
              </w:rPr>
            </w:pPr>
            <w:r w:rsidRPr="00415149">
              <w:rPr>
                <w:rFonts w:asciiTheme="minorHAnsi" w:hAnsiTheme="minorHAnsi" w:cs="Arial"/>
                <w:b/>
                <w:sz w:val="20"/>
                <w:szCs w:val="20"/>
                <w:lang w:eastAsia="en-US"/>
              </w:rPr>
              <w:t>Typ kryterium (dotyczy projektu czy wnioskodawcy)</w:t>
            </w:r>
          </w:p>
        </w:tc>
        <w:tc>
          <w:tcPr>
            <w:tcW w:w="2127" w:type="dxa"/>
            <w:shd w:val="pct10" w:color="auto" w:fill="auto"/>
            <w:vAlign w:val="center"/>
          </w:tcPr>
          <w:p w:rsidR="004D7647" w:rsidRPr="00415149" w:rsidRDefault="004D7647" w:rsidP="0095749D">
            <w:pPr>
              <w:spacing w:before="120" w:after="120"/>
              <w:jc w:val="center"/>
              <w:rPr>
                <w:rFonts w:asciiTheme="minorHAnsi" w:hAnsiTheme="minorHAnsi" w:cs="Arial"/>
                <w:b/>
                <w:sz w:val="20"/>
                <w:szCs w:val="20"/>
                <w:lang w:eastAsia="en-US"/>
              </w:rPr>
            </w:pPr>
            <w:r w:rsidRPr="00415149">
              <w:rPr>
                <w:rFonts w:asciiTheme="minorHAnsi" w:hAnsiTheme="minorHAnsi" w:cs="Arial"/>
                <w:b/>
                <w:sz w:val="20"/>
                <w:szCs w:val="20"/>
                <w:lang w:eastAsia="en-US"/>
              </w:rPr>
              <w:t xml:space="preserve">Skala oceny </w:t>
            </w:r>
          </w:p>
          <w:p w:rsidR="004D7647" w:rsidRPr="00415149" w:rsidRDefault="004D7647" w:rsidP="0095749D">
            <w:pPr>
              <w:spacing w:before="120" w:after="120"/>
              <w:jc w:val="center"/>
              <w:rPr>
                <w:rFonts w:asciiTheme="minorHAnsi" w:hAnsiTheme="minorHAnsi" w:cs="Arial"/>
                <w:b/>
                <w:sz w:val="20"/>
                <w:szCs w:val="20"/>
                <w:lang w:eastAsia="en-US"/>
              </w:rPr>
            </w:pPr>
            <w:r w:rsidRPr="00415149">
              <w:rPr>
                <w:rFonts w:asciiTheme="minorHAnsi" w:hAnsiTheme="minorHAnsi" w:cs="Arial"/>
                <w:b/>
                <w:sz w:val="20"/>
                <w:szCs w:val="20"/>
                <w:lang w:eastAsia="en-US"/>
              </w:rPr>
              <w:t>(0-1)</w:t>
            </w:r>
          </w:p>
        </w:tc>
      </w:tr>
      <w:tr w:rsidR="004D7647" w:rsidRPr="00897763" w:rsidTr="009B455F">
        <w:trPr>
          <w:trHeight w:val="978"/>
        </w:trPr>
        <w:tc>
          <w:tcPr>
            <w:tcW w:w="534" w:type="dxa"/>
          </w:tcPr>
          <w:p w:rsidR="004D7647" w:rsidRPr="00897763" w:rsidRDefault="004D7647" w:rsidP="009E294B">
            <w:pPr>
              <w:pStyle w:val="Akapitzlist"/>
              <w:numPr>
                <w:ilvl w:val="0"/>
                <w:numId w:val="10"/>
              </w:numPr>
              <w:tabs>
                <w:tab w:val="left" w:pos="81"/>
              </w:tabs>
              <w:spacing w:before="120" w:after="120" w:line="276" w:lineRule="auto"/>
              <w:contextualSpacing w:val="0"/>
              <w:rPr>
                <w:rFonts w:asciiTheme="minorHAnsi" w:hAnsiTheme="minorHAnsi" w:cs="Arial"/>
                <w:lang w:eastAsia="en-US"/>
              </w:rPr>
            </w:pPr>
          </w:p>
        </w:tc>
        <w:tc>
          <w:tcPr>
            <w:tcW w:w="2835" w:type="dxa"/>
          </w:tcPr>
          <w:p w:rsidR="004D7647" w:rsidRPr="00897763" w:rsidRDefault="00F421F9" w:rsidP="0095749D">
            <w:pPr>
              <w:tabs>
                <w:tab w:val="left" w:pos="-972"/>
                <w:tab w:val="left" w:pos="-612"/>
              </w:tabs>
              <w:autoSpaceDE w:val="0"/>
              <w:autoSpaceDN w:val="0"/>
              <w:adjustRightInd w:val="0"/>
              <w:spacing w:before="120" w:after="120" w:line="276" w:lineRule="auto"/>
              <w:rPr>
                <w:rFonts w:asciiTheme="minorHAnsi" w:hAnsiTheme="minorHAnsi" w:cs="Arial"/>
                <w:color w:val="000000"/>
                <w:sz w:val="20"/>
                <w:szCs w:val="20"/>
              </w:rPr>
            </w:pPr>
            <w:r w:rsidRPr="00897763">
              <w:rPr>
                <w:rFonts w:asciiTheme="minorHAnsi" w:hAnsiTheme="minorHAnsi" w:cs="Arial"/>
                <w:color w:val="000000"/>
                <w:sz w:val="20"/>
                <w:szCs w:val="20"/>
              </w:rPr>
              <w:t>Wnioskodawca posiada doświadczenie w zakresie realizacji projektów dotyczących działań na rzecz rozwoju kompetencji cyfrowych</w:t>
            </w:r>
          </w:p>
        </w:tc>
        <w:tc>
          <w:tcPr>
            <w:tcW w:w="7371" w:type="dxa"/>
          </w:tcPr>
          <w:p w:rsidR="00F421F9" w:rsidRPr="00897763" w:rsidRDefault="0013050E" w:rsidP="00F421F9">
            <w:pPr>
              <w:spacing w:before="120" w:after="120" w:line="276" w:lineRule="auto"/>
              <w:jc w:val="both"/>
              <w:rPr>
                <w:rFonts w:asciiTheme="minorHAnsi" w:hAnsiTheme="minorHAnsi" w:cs="Arial"/>
                <w:sz w:val="20"/>
                <w:szCs w:val="20"/>
              </w:rPr>
            </w:pPr>
            <w:r>
              <w:rPr>
                <w:rFonts w:asciiTheme="minorHAnsi" w:hAnsiTheme="minorHAnsi" w:cs="Arial"/>
                <w:sz w:val="20"/>
                <w:szCs w:val="20"/>
              </w:rPr>
              <w:t>Przedmiotem badania jest, czy w</w:t>
            </w:r>
            <w:r w:rsidR="00F421F9" w:rsidRPr="00897763">
              <w:rPr>
                <w:rFonts w:asciiTheme="minorHAnsi" w:hAnsiTheme="minorHAnsi" w:cs="Arial"/>
                <w:sz w:val="20"/>
                <w:szCs w:val="20"/>
              </w:rPr>
              <w:t xml:space="preserve">nioskodawca prowadzi działalność co najmniej od trzech lat kalendarzowych (decyduje data rejestracji) i w tym czasie realizował </w:t>
            </w:r>
            <w:r w:rsidR="00F421F9" w:rsidRPr="00897763">
              <w:rPr>
                <w:rFonts w:asciiTheme="minorHAnsi" w:hAnsiTheme="minorHAnsi" w:cs="Arial"/>
                <w:bCs/>
                <w:sz w:val="20"/>
                <w:szCs w:val="20"/>
              </w:rPr>
              <w:t>projekt lub projekty dotyczące działań na rzecz rozwoju kompetencji cyfrowych</w:t>
            </w:r>
            <w:r w:rsidR="00F421F9" w:rsidRPr="00897763">
              <w:rPr>
                <w:rFonts w:asciiTheme="minorHAnsi" w:hAnsiTheme="minorHAnsi" w:cs="Arial"/>
                <w:sz w:val="20"/>
                <w:szCs w:val="20"/>
              </w:rPr>
              <w:t xml:space="preserve"> (finansowanych ze środków zewnętrznych) o łącznej wartości min. 2 mln PLN. Wartość projektów badana będzie na podstawie oświadczenia.</w:t>
            </w:r>
          </w:p>
          <w:p w:rsidR="004D7647" w:rsidRPr="00897763" w:rsidRDefault="00214130" w:rsidP="0095749D">
            <w:pPr>
              <w:spacing w:before="120" w:after="120" w:line="276" w:lineRule="auto"/>
              <w:rPr>
                <w:rFonts w:asciiTheme="minorHAnsi" w:hAnsiTheme="minorHAnsi" w:cs="Arial"/>
                <w:sz w:val="20"/>
                <w:szCs w:val="20"/>
                <w:u w:val="single"/>
                <w:lang w:eastAsia="en-US"/>
              </w:rPr>
            </w:pPr>
            <w:r w:rsidRPr="00897763">
              <w:rPr>
                <w:rFonts w:asciiTheme="minorHAnsi" w:hAnsiTheme="minorHAnsi" w:cs="Arial"/>
                <w:sz w:val="20"/>
                <w:szCs w:val="20"/>
                <w:u w:val="single"/>
                <w:lang w:eastAsia="en-US"/>
              </w:rPr>
              <w:t>Wskazówki</w:t>
            </w:r>
            <w:r w:rsidR="00AF48E8" w:rsidRPr="00897763">
              <w:rPr>
                <w:rFonts w:asciiTheme="minorHAnsi" w:hAnsiTheme="minorHAnsi" w:cs="Arial"/>
                <w:sz w:val="20"/>
                <w:szCs w:val="20"/>
                <w:u w:val="single"/>
                <w:lang w:eastAsia="en-US"/>
              </w:rPr>
              <w:t>:</w:t>
            </w:r>
          </w:p>
          <w:p w:rsidR="008E4008" w:rsidRPr="00897763" w:rsidRDefault="008E4008" w:rsidP="0095749D">
            <w:pPr>
              <w:spacing w:before="120" w:after="120" w:line="276" w:lineRule="auto"/>
              <w:rPr>
                <w:rFonts w:asciiTheme="minorHAnsi" w:hAnsiTheme="minorHAnsi" w:cs="Arial"/>
                <w:sz w:val="20"/>
                <w:szCs w:val="20"/>
                <w:lang w:eastAsia="en-US"/>
              </w:rPr>
            </w:pPr>
            <w:r w:rsidRPr="00897763">
              <w:rPr>
                <w:rFonts w:asciiTheme="minorHAnsi" w:hAnsiTheme="minorHAnsi" w:cs="Arial"/>
                <w:sz w:val="20"/>
                <w:szCs w:val="20"/>
                <w:lang w:eastAsia="en-US"/>
              </w:rPr>
              <w:t xml:space="preserve">Kryterium zostanie spełnione jeżeli </w:t>
            </w:r>
            <w:r w:rsidR="0013050E">
              <w:rPr>
                <w:rFonts w:asciiTheme="minorHAnsi" w:hAnsiTheme="minorHAnsi" w:cs="Arial"/>
                <w:sz w:val="20"/>
                <w:szCs w:val="20"/>
                <w:lang w:eastAsia="en-US"/>
              </w:rPr>
              <w:t>w</w:t>
            </w:r>
            <w:r w:rsidRPr="00897763">
              <w:rPr>
                <w:rFonts w:asciiTheme="minorHAnsi" w:hAnsiTheme="minorHAnsi" w:cs="Arial"/>
                <w:sz w:val="20"/>
                <w:szCs w:val="20"/>
                <w:lang w:eastAsia="en-US"/>
              </w:rPr>
              <w:t>nioskodawca wykaże, że:</w:t>
            </w:r>
          </w:p>
          <w:p w:rsidR="00AF48E8" w:rsidRPr="009B455F" w:rsidRDefault="001E27F7" w:rsidP="00C836E0">
            <w:pPr>
              <w:pStyle w:val="Akapitzlist"/>
              <w:numPr>
                <w:ilvl w:val="0"/>
                <w:numId w:val="27"/>
              </w:numPr>
              <w:spacing w:before="120" w:after="120" w:line="276" w:lineRule="auto"/>
              <w:jc w:val="both"/>
              <w:rPr>
                <w:rFonts w:asciiTheme="minorHAnsi" w:hAnsiTheme="minorHAnsi" w:cs="Arial"/>
                <w:spacing w:val="-4"/>
                <w:lang w:eastAsia="en-US"/>
              </w:rPr>
            </w:pPr>
            <w:r w:rsidRPr="009B455F">
              <w:rPr>
                <w:rFonts w:asciiTheme="minorHAnsi" w:hAnsiTheme="minorHAnsi" w:cs="Arial"/>
                <w:spacing w:val="-4"/>
                <w:lang w:eastAsia="en-US"/>
              </w:rPr>
              <w:t>D</w:t>
            </w:r>
            <w:r w:rsidR="00C836E0" w:rsidRPr="009B455F">
              <w:rPr>
                <w:rFonts w:asciiTheme="minorHAnsi" w:hAnsiTheme="minorHAnsi" w:cs="Arial"/>
                <w:spacing w:val="-4"/>
                <w:lang w:eastAsia="en-US"/>
              </w:rPr>
              <w:t xml:space="preserve">o dnia złożenia wniosku o dofinansowanie </w:t>
            </w:r>
            <w:r w:rsidR="0013050E">
              <w:rPr>
                <w:rFonts w:asciiTheme="minorHAnsi" w:hAnsiTheme="minorHAnsi" w:cs="Arial"/>
                <w:spacing w:val="-4"/>
                <w:lang w:eastAsia="en-US"/>
              </w:rPr>
              <w:t>w</w:t>
            </w:r>
            <w:r w:rsidR="00AF48E8" w:rsidRPr="009B455F">
              <w:rPr>
                <w:rFonts w:asciiTheme="minorHAnsi" w:hAnsiTheme="minorHAnsi" w:cs="Arial"/>
                <w:spacing w:val="-4"/>
                <w:lang w:eastAsia="en-US"/>
              </w:rPr>
              <w:t>nioskodawca</w:t>
            </w:r>
            <w:r w:rsidRPr="009B455F">
              <w:rPr>
                <w:rFonts w:asciiTheme="minorHAnsi" w:hAnsiTheme="minorHAnsi" w:cs="Arial"/>
                <w:spacing w:val="-4"/>
                <w:lang w:eastAsia="en-US"/>
              </w:rPr>
              <w:t xml:space="preserve"> </w:t>
            </w:r>
            <w:r w:rsidR="00AF48E8" w:rsidRPr="009B455F">
              <w:rPr>
                <w:rFonts w:asciiTheme="minorHAnsi" w:hAnsiTheme="minorHAnsi" w:cs="Arial"/>
                <w:spacing w:val="-4"/>
                <w:lang w:eastAsia="en-US"/>
              </w:rPr>
              <w:t xml:space="preserve"> </w:t>
            </w:r>
            <w:r w:rsidR="00C836E0" w:rsidRPr="009B455F">
              <w:rPr>
                <w:rFonts w:asciiTheme="minorHAnsi" w:hAnsiTheme="minorHAnsi" w:cs="Arial"/>
                <w:spacing w:val="-4"/>
                <w:lang w:eastAsia="en-US"/>
              </w:rPr>
              <w:t>prowadzi działalność od co najmniej trzech lat kalendarzowych, co potwierdz</w:t>
            </w:r>
            <w:r w:rsidR="008E4008" w:rsidRPr="009B455F">
              <w:rPr>
                <w:rFonts w:asciiTheme="minorHAnsi" w:hAnsiTheme="minorHAnsi" w:cs="Arial"/>
                <w:spacing w:val="-4"/>
                <w:lang w:eastAsia="en-US"/>
              </w:rPr>
              <w:t>ił</w:t>
            </w:r>
            <w:r w:rsidR="00C836E0" w:rsidRPr="009B455F">
              <w:rPr>
                <w:rFonts w:asciiTheme="minorHAnsi" w:hAnsiTheme="minorHAnsi" w:cs="Arial"/>
                <w:spacing w:val="-4"/>
                <w:lang w:eastAsia="en-US"/>
              </w:rPr>
              <w:t xml:space="preserve"> właściwym dokumentem </w:t>
            </w:r>
            <w:r w:rsidR="00C836E0" w:rsidRPr="009B455F">
              <w:rPr>
                <w:rFonts w:asciiTheme="minorHAnsi" w:hAnsiTheme="minorHAnsi" w:cs="Arial"/>
                <w:spacing w:val="-4"/>
                <w:lang w:eastAsia="en-US"/>
              </w:rPr>
              <w:lastRenderedPageBreak/>
              <w:t>rejestrowym (np. wpis do Krajowego Rejestru Sądowego).</w:t>
            </w:r>
          </w:p>
          <w:p w:rsidR="008E4008" w:rsidRPr="00897763" w:rsidRDefault="001E27F7" w:rsidP="00D95FE1">
            <w:pPr>
              <w:pStyle w:val="Akapitzlist"/>
              <w:numPr>
                <w:ilvl w:val="0"/>
                <w:numId w:val="27"/>
              </w:numPr>
              <w:spacing w:before="120" w:after="120" w:line="276" w:lineRule="auto"/>
              <w:jc w:val="both"/>
              <w:rPr>
                <w:rFonts w:asciiTheme="minorHAnsi" w:hAnsiTheme="minorHAnsi" w:cs="Arial"/>
                <w:lang w:eastAsia="en-US"/>
              </w:rPr>
            </w:pPr>
            <w:r w:rsidRPr="00897763">
              <w:rPr>
                <w:rFonts w:asciiTheme="minorHAnsi" w:hAnsiTheme="minorHAnsi" w:cs="Arial"/>
                <w:lang w:eastAsia="en-US"/>
              </w:rPr>
              <w:t xml:space="preserve">W okresie swojej działalności zrealizował z powodzeniem projekt lub projekty finansowane ze środków zewnętrznych z zakresu działań na rzecz rozwoju kompetencji cyfrowych o łącznej wartości min. 2 mln zł, co potwierdzi podpisanym oświadczeniem, </w:t>
            </w:r>
            <w:r w:rsidR="00BE7FD9" w:rsidRPr="00897763">
              <w:rPr>
                <w:rFonts w:asciiTheme="minorHAnsi" w:hAnsiTheme="minorHAnsi" w:cs="Arial"/>
                <w:lang w:eastAsia="en-US"/>
              </w:rPr>
              <w:t xml:space="preserve">którego treść znajduje się w formularzu </w:t>
            </w:r>
            <w:r w:rsidRPr="00897763">
              <w:rPr>
                <w:rFonts w:asciiTheme="minorHAnsi" w:hAnsiTheme="minorHAnsi" w:cs="Arial"/>
                <w:lang w:eastAsia="en-US"/>
              </w:rPr>
              <w:t>wniosku o dofinansowanie</w:t>
            </w:r>
            <w:r w:rsidR="00BE7FD9" w:rsidRPr="00897763">
              <w:rPr>
                <w:rFonts w:asciiTheme="minorHAnsi" w:hAnsiTheme="minorHAnsi" w:cs="Arial"/>
                <w:lang w:eastAsia="en-US"/>
              </w:rPr>
              <w:t xml:space="preserve"> w części </w:t>
            </w:r>
            <w:r w:rsidR="00BE7FD9" w:rsidRPr="00897763">
              <w:rPr>
                <w:rFonts w:asciiTheme="minorHAnsi" w:hAnsiTheme="minorHAnsi" w:cs="Arial"/>
                <w:i/>
                <w:lang w:eastAsia="en-US"/>
              </w:rPr>
              <w:t xml:space="preserve">Deklaracja </w:t>
            </w:r>
            <w:r w:rsidR="00D95FE1" w:rsidRPr="00897763">
              <w:rPr>
                <w:rFonts w:asciiTheme="minorHAnsi" w:hAnsiTheme="minorHAnsi" w:cs="Arial"/>
                <w:i/>
                <w:lang w:eastAsia="en-US"/>
              </w:rPr>
              <w:t>wnioskodawcy</w:t>
            </w:r>
            <w:r w:rsidRPr="00897763">
              <w:rPr>
                <w:rFonts w:asciiTheme="minorHAnsi" w:hAnsiTheme="minorHAnsi" w:cs="Arial"/>
                <w:lang w:eastAsia="en-US"/>
              </w:rPr>
              <w:t>.</w:t>
            </w:r>
            <w:r w:rsidR="00D223CB" w:rsidRPr="00897763">
              <w:rPr>
                <w:rFonts w:asciiTheme="minorHAnsi" w:hAnsiTheme="minorHAnsi" w:cs="Arial"/>
                <w:lang w:eastAsia="en-US"/>
              </w:rPr>
              <w:t xml:space="preserve"> </w:t>
            </w:r>
          </w:p>
        </w:tc>
        <w:tc>
          <w:tcPr>
            <w:tcW w:w="1842" w:type="dxa"/>
          </w:tcPr>
          <w:p w:rsidR="004D7647" w:rsidRPr="00897763" w:rsidRDefault="004D7647" w:rsidP="0095749D">
            <w:pPr>
              <w:spacing w:before="120" w:after="120" w:line="276" w:lineRule="auto"/>
              <w:jc w:val="center"/>
              <w:rPr>
                <w:rFonts w:asciiTheme="minorHAnsi" w:hAnsiTheme="minorHAnsi" w:cs="Arial"/>
                <w:sz w:val="20"/>
                <w:szCs w:val="20"/>
                <w:lang w:eastAsia="en-US"/>
              </w:rPr>
            </w:pPr>
            <w:r w:rsidRPr="00897763">
              <w:rPr>
                <w:rFonts w:asciiTheme="minorHAnsi" w:hAnsiTheme="minorHAnsi" w:cs="Arial"/>
                <w:sz w:val="20"/>
                <w:szCs w:val="20"/>
                <w:lang w:eastAsia="en-US"/>
              </w:rPr>
              <w:lastRenderedPageBreak/>
              <w:t>wnioskodawca</w:t>
            </w:r>
          </w:p>
        </w:tc>
        <w:tc>
          <w:tcPr>
            <w:tcW w:w="2127" w:type="dxa"/>
          </w:tcPr>
          <w:p w:rsidR="004D7647" w:rsidRPr="00897763" w:rsidRDefault="004D7647" w:rsidP="0095749D">
            <w:pPr>
              <w:spacing w:before="120" w:after="120" w:line="276" w:lineRule="auto"/>
              <w:jc w:val="center"/>
              <w:rPr>
                <w:rFonts w:asciiTheme="minorHAnsi" w:hAnsiTheme="minorHAnsi" w:cs="Arial"/>
                <w:sz w:val="20"/>
                <w:szCs w:val="20"/>
                <w:lang w:eastAsia="en-US"/>
              </w:rPr>
            </w:pPr>
            <w:r w:rsidRPr="00897763">
              <w:rPr>
                <w:rFonts w:asciiTheme="minorHAnsi" w:hAnsiTheme="minorHAnsi" w:cs="Arial"/>
                <w:sz w:val="20"/>
                <w:szCs w:val="20"/>
                <w:lang w:eastAsia="en-US"/>
              </w:rPr>
              <w:t>0-1</w:t>
            </w:r>
          </w:p>
        </w:tc>
      </w:tr>
      <w:tr w:rsidR="004D7647" w:rsidRPr="00897763" w:rsidTr="002A5299">
        <w:trPr>
          <w:trHeight w:val="416"/>
        </w:trPr>
        <w:tc>
          <w:tcPr>
            <w:tcW w:w="534" w:type="dxa"/>
          </w:tcPr>
          <w:p w:rsidR="004D7647" w:rsidRPr="00897763" w:rsidRDefault="004D7647" w:rsidP="009E294B">
            <w:pPr>
              <w:pStyle w:val="Akapitzlist"/>
              <w:numPr>
                <w:ilvl w:val="0"/>
                <w:numId w:val="33"/>
              </w:numPr>
              <w:tabs>
                <w:tab w:val="left" w:pos="105"/>
              </w:tabs>
              <w:spacing w:before="120" w:after="120" w:line="276" w:lineRule="auto"/>
              <w:contextualSpacing w:val="0"/>
              <w:rPr>
                <w:rFonts w:asciiTheme="minorHAnsi" w:hAnsiTheme="minorHAnsi" w:cs="Arial"/>
                <w:lang w:eastAsia="en-US"/>
              </w:rPr>
            </w:pPr>
          </w:p>
        </w:tc>
        <w:tc>
          <w:tcPr>
            <w:tcW w:w="2835" w:type="dxa"/>
          </w:tcPr>
          <w:p w:rsidR="004D7647" w:rsidRPr="00897763" w:rsidRDefault="00F421F9" w:rsidP="0095749D">
            <w:pPr>
              <w:tabs>
                <w:tab w:val="left" w:pos="-972"/>
                <w:tab w:val="left" w:pos="-612"/>
              </w:tabs>
              <w:autoSpaceDE w:val="0"/>
              <w:autoSpaceDN w:val="0"/>
              <w:adjustRightInd w:val="0"/>
              <w:spacing w:before="120" w:after="120" w:line="276" w:lineRule="auto"/>
              <w:rPr>
                <w:rFonts w:asciiTheme="minorHAnsi" w:hAnsiTheme="minorHAnsi" w:cs="Arial"/>
                <w:sz w:val="20"/>
                <w:szCs w:val="20"/>
                <w:lang w:eastAsia="en-US"/>
              </w:rPr>
            </w:pPr>
            <w:r w:rsidRPr="00897763">
              <w:rPr>
                <w:rFonts w:asciiTheme="minorHAnsi" w:hAnsiTheme="minorHAnsi" w:cs="Arial"/>
                <w:sz w:val="20"/>
                <w:szCs w:val="20"/>
                <w:lang w:eastAsia="en-US"/>
              </w:rPr>
              <w:t xml:space="preserve">Wniosek dotyczy projektu, w ramach którego działania wnioskodawcy obejmą co najmniej 40 gmin oraz maksymalnie 300 gmin, z których co najmniej 50% ma do 100% średniego dochodu na </w:t>
            </w:r>
            <w:r w:rsidR="001F6697">
              <w:rPr>
                <w:rFonts w:asciiTheme="minorHAnsi" w:hAnsiTheme="minorHAnsi" w:cs="Arial"/>
                <w:sz w:val="20"/>
                <w:szCs w:val="20"/>
                <w:lang w:eastAsia="en-US"/>
              </w:rPr>
              <w:br/>
            </w:r>
            <w:r w:rsidRPr="00897763">
              <w:rPr>
                <w:rFonts w:asciiTheme="minorHAnsi" w:hAnsiTheme="minorHAnsi" w:cs="Arial"/>
                <w:sz w:val="20"/>
                <w:szCs w:val="20"/>
                <w:lang w:eastAsia="en-US"/>
              </w:rPr>
              <w:t>1 mieszkańca w gminach do 100 tys. mieszkańców.</w:t>
            </w:r>
          </w:p>
        </w:tc>
        <w:tc>
          <w:tcPr>
            <w:tcW w:w="7371" w:type="dxa"/>
          </w:tcPr>
          <w:p w:rsidR="00F421F9" w:rsidRPr="00897763" w:rsidRDefault="00F421F9" w:rsidP="00F421F9">
            <w:pPr>
              <w:spacing w:before="120" w:after="120" w:line="276" w:lineRule="auto"/>
              <w:jc w:val="both"/>
              <w:rPr>
                <w:rFonts w:asciiTheme="minorHAnsi" w:hAnsiTheme="minorHAnsi" w:cs="Arial"/>
                <w:sz w:val="20"/>
                <w:szCs w:val="20"/>
                <w:lang w:eastAsia="en-US"/>
              </w:rPr>
            </w:pPr>
            <w:r w:rsidRPr="00897763">
              <w:rPr>
                <w:rFonts w:asciiTheme="minorHAnsi" w:hAnsiTheme="minorHAnsi" w:cs="Arial"/>
                <w:sz w:val="20"/>
                <w:szCs w:val="20"/>
                <w:lang w:eastAsia="en-US"/>
              </w:rPr>
              <w:t xml:space="preserve">Przedmiotem badania jest, czy wnioskodawca przedstawił co najmniej 40 podpisanych porozumień z gminami wraz z </w:t>
            </w:r>
            <w:r w:rsidRPr="00897763">
              <w:rPr>
                <w:rFonts w:asciiTheme="minorHAnsi" w:hAnsiTheme="minorHAnsi" w:cs="Arial"/>
                <w:bCs/>
                <w:sz w:val="20"/>
                <w:szCs w:val="20"/>
                <w:lang w:eastAsia="en-US"/>
              </w:rPr>
              <w:t>lokalnymi diagnozami zasobów i potrzeb w zakresie kompetencji cyfrowych</w:t>
            </w:r>
            <w:r w:rsidRPr="00897763">
              <w:rPr>
                <w:rFonts w:asciiTheme="minorHAnsi" w:hAnsiTheme="minorHAnsi" w:cs="Arial"/>
                <w:i/>
                <w:sz w:val="20"/>
                <w:szCs w:val="20"/>
                <w:lang w:eastAsia="en-US"/>
              </w:rPr>
              <w:t xml:space="preserve"> </w:t>
            </w:r>
            <w:r w:rsidRPr="00897763">
              <w:rPr>
                <w:rFonts w:asciiTheme="minorHAnsi" w:hAnsiTheme="minorHAnsi" w:cs="Arial"/>
                <w:sz w:val="20"/>
                <w:szCs w:val="20"/>
                <w:lang w:eastAsia="en-US"/>
              </w:rPr>
              <w:t xml:space="preserve"> w obszarze będącym przedmiotem projektu dla każdej z gmin, z którą zostało podpisane porozumienie (diagnoza stanowi załącznik do porozumienia).</w:t>
            </w:r>
          </w:p>
          <w:p w:rsidR="004D7647" w:rsidRPr="00897763" w:rsidRDefault="00214130" w:rsidP="0095749D">
            <w:pPr>
              <w:spacing w:before="120" w:after="120" w:line="276" w:lineRule="auto"/>
              <w:rPr>
                <w:rFonts w:asciiTheme="minorHAnsi" w:hAnsiTheme="minorHAnsi" w:cs="Arial"/>
                <w:sz w:val="20"/>
                <w:szCs w:val="20"/>
                <w:u w:val="single"/>
              </w:rPr>
            </w:pPr>
            <w:r w:rsidRPr="00897763">
              <w:rPr>
                <w:rFonts w:asciiTheme="minorHAnsi" w:hAnsiTheme="minorHAnsi" w:cs="Arial"/>
                <w:sz w:val="20"/>
                <w:szCs w:val="20"/>
                <w:u w:val="single"/>
              </w:rPr>
              <w:t>Wskazówki</w:t>
            </w:r>
            <w:r w:rsidR="00D2703A" w:rsidRPr="00897763">
              <w:rPr>
                <w:rFonts w:asciiTheme="minorHAnsi" w:hAnsiTheme="minorHAnsi" w:cs="Arial"/>
                <w:sz w:val="20"/>
                <w:szCs w:val="20"/>
                <w:u w:val="single"/>
              </w:rPr>
              <w:t>:</w:t>
            </w:r>
          </w:p>
          <w:p w:rsidR="00BF24F3" w:rsidRPr="00897763" w:rsidRDefault="00D2703A" w:rsidP="007153F5">
            <w:pPr>
              <w:spacing w:before="120" w:after="120" w:line="276" w:lineRule="auto"/>
              <w:jc w:val="both"/>
              <w:rPr>
                <w:rFonts w:asciiTheme="minorHAnsi" w:hAnsiTheme="minorHAnsi" w:cs="Arial"/>
                <w:sz w:val="20"/>
                <w:szCs w:val="20"/>
              </w:rPr>
            </w:pPr>
            <w:r w:rsidRPr="00897763">
              <w:rPr>
                <w:rFonts w:asciiTheme="minorHAnsi" w:hAnsiTheme="minorHAnsi" w:cs="Arial"/>
                <w:sz w:val="20"/>
                <w:szCs w:val="20"/>
              </w:rPr>
              <w:t xml:space="preserve">Kryterium uważa się za spełnione, jeżeli wnioskodawca </w:t>
            </w:r>
            <w:r w:rsidR="00BF24F3" w:rsidRPr="00897763">
              <w:rPr>
                <w:rFonts w:asciiTheme="minorHAnsi" w:hAnsiTheme="minorHAnsi" w:cs="Arial"/>
                <w:sz w:val="20"/>
                <w:szCs w:val="20"/>
              </w:rPr>
              <w:t>spełnił łącznie dwa warunki:</w:t>
            </w:r>
          </w:p>
          <w:p w:rsidR="00BF24F3" w:rsidRDefault="00BF24F3" w:rsidP="003506E3">
            <w:pPr>
              <w:pStyle w:val="Akapitzlist"/>
              <w:numPr>
                <w:ilvl w:val="0"/>
                <w:numId w:val="28"/>
              </w:numPr>
              <w:spacing w:before="120" w:after="120" w:line="276" w:lineRule="auto"/>
              <w:jc w:val="both"/>
              <w:rPr>
                <w:rFonts w:asciiTheme="minorHAnsi" w:hAnsiTheme="minorHAnsi" w:cs="Arial"/>
              </w:rPr>
            </w:pPr>
            <w:r w:rsidRPr="00897763">
              <w:rPr>
                <w:rFonts w:asciiTheme="minorHAnsi" w:hAnsiTheme="minorHAnsi" w:cs="Arial"/>
              </w:rPr>
              <w:t>P</w:t>
            </w:r>
            <w:r w:rsidR="00D2703A" w:rsidRPr="00897763">
              <w:rPr>
                <w:rFonts w:asciiTheme="minorHAnsi" w:hAnsiTheme="minorHAnsi" w:cs="Arial"/>
              </w:rPr>
              <w:t xml:space="preserve">rzedstawił </w:t>
            </w:r>
            <w:r w:rsidR="00FD67E3" w:rsidRPr="00897763">
              <w:rPr>
                <w:rFonts w:asciiTheme="minorHAnsi" w:hAnsiTheme="minorHAnsi" w:cs="Arial"/>
              </w:rPr>
              <w:t xml:space="preserve">od </w:t>
            </w:r>
            <w:r w:rsidR="00D2703A" w:rsidRPr="00897763">
              <w:rPr>
                <w:rFonts w:asciiTheme="minorHAnsi" w:hAnsiTheme="minorHAnsi" w:cs="Arial"/>
              </w:rPr>
              <w:t>co najmniej 40</w:t>
            </w:r>
            <w:r w:rsidR="00FD67E3" w:rsidRPr="00897763">
              <w:rPr>
                <w:rFonts w:asciiTheme="minorHAnsi" w:hAnsiTheme="minorHAnsi" w:cs="Arial"/>
              </w:rPr>
              <w:t xml:space="preserve"> do maksymalnie 300</w:t>
            </w:r>
            <w:r w:rsidR="00D2703A" w:rsidRPr="00897763">
              <w:rPr>
                <w:rFonts w:asciiTheme="minorHAnsi" w:hAnsiTheme="minorHAnsi" w:cs="Arial"/>
              </w:rPr>
              <w:t xml:space="preserve"> podpisanych porozumień z gminami</w:t>
            </w:r>
            <w:r w:rsidR="00785EC8">
              <w:rPr>
                <w:rFonts w:asciiTheme="minorHAnsi" w:hAnsiTheme="minorHAnsi" w:cs="Arial"/>
              </w:rPr>
              <w:t xml:space="preserve"> (minimalny zakres porozumienia stanowi załącznik nr </w:t>
            </w:r>
            <w:r w:rsidR="00391044">
              <w:rPr>
                <w:rFonts w:asciiTheme="minorHAnsi" w:hAnsiTheme="minorHAnsi" w:cs="Arial"/>
              </w:rPr>
              <w:t>12</w:t>
            </w:r>
            <w:r w:rsidR="00785EC8">
              <w:rPr>
                <w:rFonts w:asciiTheme="minorHAnsi" w:hAnsiTheme="minorHAnsi" w:cs="Arial"/>
              </w:rPr>
              <w:t xml:space="preserve"> do Regulaminu konkursu)</w:t>
            </w:r>
            <w:r w:rsidR="00FD67E3" w:rsidRPr="00897763">
              <w:rPr>
                <w:rFonts w:asciiTheme="minorHAnsi" w:hAnsiTheme="minorHAnsi" w:cs="Arial"/>
              </w:rPr>
              <w:t>, zaś dla każdej z gmin, z którą zawarto porozumienie przekazano lokalną diagnozę zasobów i potrzeb w zakresie kompetencji cyfrowych</w:t>
            </w:r>
            <w:r w:rsidR="00785EC8">
              <w:rPr>
                <w:rFonts w:asciiTheme="minorHAnsi" w:hAnsiTheme="minorHAnsi" w:cs="Arial"/>
              </w:rPr>
              <w:t xml:space="preserve"> (zakres lokalnej diagnozy zasobów i potrzeb w zakresie kompetencji cyfrowych stanowi załącznik nr </w:t>
            </w:r>
            <w:r w:rsidR="002A5299">
              <w:rPr>
                <w:rFonts w:asciiTheme="minorHAnsi" w:hAnsiTheme="minorHAnsi" w:cs="Arial"/>
              </w:rPr>
              <w:t>1</w:t>
            </w:r>
            <w:r w:rsidR="00391044">
              <w:rPr>
                <w:rFonts w:asciiTheme="minorHAnsi" w:hAnsiTheme="minorHAnsi" w:cs="Arial"/>
              </w:rPr>
              <w:t>0</w:t>
            </w:r>
            <w:r w:rsidR="00785EC8">
              <w:rPr>
                <w:rFonts w:asciiTheme="minorHAnsi" w:hAnsiTheme="minorHAnsi" w:cs="Arial"/>
              </w:rPr>
              <w:t xml:space="preserve"> do Regulaminu konkursu)</w:t>
            </w:r>
            <w:r w:rsidR="00FD67E3" w:rsidRPr="00897763">
              <w:rPr>
                <w:rFonts w:asciiTheme="minorHAnsi" w:hAnsiTheme="minorHAnsi" w:cs="Arial"/>
              </w:rPr>
              <w:t xml:space="preserve"> w obszarze będącym przedmiotem projektu. </w:t>
            </w:r>
            <w:r w:rsidRPr="00897763">
              <w:rPr>
                <w:rFonts w:asciiTheme="minorHAnsi" w:hAnsiTheme="minorHAnsi" w:cs="Arial"/>
              </w:rPr>
              <w:t xml:space="preserve">Jednocześnie </w:t>
            </w:r>
            <w:r w:rsidR="004F1943" w:rsidRPr="00897763">
              <w:rPr>
                <w:rFonts w:asciiTheme="minorHAnsi" w:hAnsiTheme="minorHAnsi" w:cs="Arial"/>
              </w:rPr>
              <w:t>w ramach kryterium zostanie zweryfikowane</w:t>
            </w:r>
            <w:r w:rsidRPr="00897763">
              <w:rPr>
                <w:rFonts w:asciiTheme="minorHAnsi" w:hAnsiTheme="minorHAnsi" w:cs="Arial"/>
              </w:rPr>
              <w:t xml:space="preserve">, czy </w:t>
            </w:r>
            <w:r w:rsidR="004F1943" w:rsidRPr="00897763">
              <w:rPr>
                <w:rFonts w:asciiTheme="minorHAnsi" w:hAnsiTheme="minorHAnsi" w:cs="Arial"/>
              </w:rPr>
              <w:t xml:space="preserve">każde zawarte </w:t>
            </w:r>
            <w:r w:rsidRPr="00897763">
              <w:rPr>
                <w:rFonts w:asciiTheme="minorHAnsi" w:hAnsiTheme="minorHAnsi" w:cs="Arial"/>
              </w:rPr>
              <w:t>porozumien</w:t>
            </w:r>
            <w:r w:rsidR="004F1943" w:rsidRPr="00897763">
              <w:rPr>
                <w:rFonts w:asciiTheme="minorHAnsi" w:hAnsiTheme="minorHAnsi" w:cs="Arial"/>
              </w:rPr>
              <w:t>ie</w:t>
            </w:r>
            <w:r w:rsidRPr="00897763">
              <w:rPr>
                <w:rFonts w:asciiTheme="minorHAnsi" w:hAnsiTheme="minorHAnsi" w:cs="Arial"/>
              </w:rPr>
              <w:t xml:space="preserve"> </w:t>
            </w:r>
            <w:r w:rsidR="002A5299">
              <w:rPr>
                <w:rFonts w:asciiTheme="minorHAnsi" w:hAnsiTheme="minorHAnsi" w:cs="Arial"/>
              </w:rPr>
              <w:t xml:space="preserve">oraz lokalne diagnozy </w:t>
            </w:r>
            <w:r w:rsidRPr="00897763">
              <w:rPr>
                <w:rFonts w:asciiTheme="minorHAnsi" w:hAnsiTheme="minorHAnsi" w:cs="Arial"/>
              </w:rPr>
              <w:t>zawieraj</w:t>
            </w:r>
            <w:r w:rsidR="009D7880" w:rsidRPr="00897763">
              <w:rPr>
                <w:rFonts w:asciiTheme="minorHAnsi" w:hAnsiTheme="minorHAnsi" w:cs="Arial"/>
              </w:rPr>
              <w:t>ą</w:t>
            </w:r>
            <w:r w:rsidRPr="00897763">
              <w:rPr>
                <w:rFonts w:asciiTheme="minorHAnsi" w:hAnsiTheme="minorHAnsi" w:cs="Arial"/>
              </w:rPr>
              <w:t xml:space="preserve"> co najmniej zakres postanowień określony w </w:t>
            </w:r>
            <w:r w:rsidRPr="00897763">
              <w:rPr>
                <w:rFonts w:asciiTheme="minorHAnsi" w:hAnsiTheme="minorHAnsi" w:cs="Arial"/>
                <w:i/>
              </w:rPr>
              <w:t>Minimalnym zakresie porozumienia</w:t>
            </w:r>
            <w:r w:rsidRPr="00897763">
              <w:rPr>
                <w:rFonts w:asciiTheme="minorHAnsi" w:hAnsiTheme="minorHAnsi" w:cs="Arial"/>
              </w:rPr>
              <w:t>, udostępnionym w ramach dokumentacji naboru</w:t>
            </w:r>
            <w:r w:rsidR="002A5299">
              <w:rPr>
                <w:rFonts w:asciiTheme="minorHAnsi" w:hAnsiTheme="minorHAnsi" w:cs="Arial"/>
              </w:rPr>
              <w:t>.</w:t>
            </w:r>
            <w:r w:rsidR="002A5299" w:rsidRPr="00897763">
              <w:rPr>
                <w:rFonts w:asciiTheme="minorHAnsi" w:hAnsiTheme="minorHAnsi" w:cs="Arial"/>
              </w:rPr>
              <w:t xml:space="preserve"> </w:t>
            </w:r>
          </w:p>
          <w:p w:rsidR="00BD26CF" w:rsidRPr="00897763" w:rsidRDefault="00BD26CF" w:rsidP="00BD26CF">
            <w:pPr>
              <w:pStyle w:val="Akapitzlist"/>
              <w:spacing w:before="120" w:after="120" w:line="276" w:lineRule="auto"/>
              <w:jc w:val="both"/>
              <w:rPr>
                <w:rFonts w:asciiTheme="minorHAnsi" w:hAnsiTheme="minorHAnsi" w:cs="Arial"/>
              </w:rPr>
            </w:pPr>
            <w:r w:rsidRPr="00BD26CF">
              <w:rPr>
                <w:rFonts w:asciiTheme="minorHAnsi" w:hAnsiTheme="minorHAnsi" w:cs="Arial"/>
              </w:rPr>
              <w:t>W przypadku przedstawienia przez więcej niż jednego wnioskodawcę porozumienia z tą samą gminą, honorowane będzie tylko jedno porozumienie, zawarte z wcześniejszą datą</w:t>
            </w:r>
            <w:r>
              <w:rPr>
                <w:rFonts w:asciiTheme="minorHAnsi" w:hAnsiTheme="minorHAnsi" w:cs="Arial"/>
              </w:rPr>
              <w:t>.</w:t>
            </w:r>
          </w:p>
          <w:p w:rsidR="00BF24F3" w:rsidRPr="00897763" w:rsidRDefault="00FD67E3" w:rsidP="00391044">
            <w:pPr>
              <w:pStyle w:val="Akapitzlist"/>
              <w:numPr>
                <w:ilvl w:val="0"/>
                <w:numId w:val="28"/>
              </w:numPr>
              <w:spacing w:before="120" w:after="120" w:line="276" w:lineRule="auto"/>
              <w:jc w:val="both"/>
              <w:rPr>
                <w:rFonts w:asciiTheme="minorHAnsi" w:hAnsiTheme="minorHAnsi" w:cs="Arial"/>
                <w:spacing w:val="-2"/>
              </w:rPr>
            </w:pPr>
            <w:r w:rsidRPr="00DD5EB3">
              <w:rPr>
                <w:rFonts w:asciiTheme="minorHAnsi" w:hAnsiTheme="minorHAnsi" w:cs="Arial"/>
                <w:spacing w:val="-2"/>
              </w:rPr>
              <w:t xml:space="preserve">Jednocześnie </w:t>
            </w:r>
            <w:r w:rsidR="005572A1" w:rsidRPr="00DD5EB3">
              <w:rPr>
                <w:rFonts w:asciiTheme="minorHAnsi" w:hAnsiTheme="minorHAnsi" w:cs="Arial"/>
                <w:spacing w:val="-2"/>
              </w:rPr>
              <w:t xml:space="preserve">co najmniej </w:t>
            </w:r>
            <w:r w:rsidRPr="00DD5EB3">
              <w:rPr>
                <w:rFonts w:asciiTheme="minorHAnsi" w:hAnsiTheme="minorHAnsi" w:cs="Arial"/>
                <w:spacing w:val="-2"/>
              </w:rPr>
              <w:t xml:space="preserve">połowa gmin, z którymi zostało zawarte porozumienie </w:t>
            </w:r>
            <w:r w:rsidR="004273C4" w:rsidRPr="00DD5EB3">
              <w:rPr>
                <w:rFonts w:asciiTheme="minorHAnsi" w:hAnsiTheme="minorHAnsi" w:cs="Arial"/>
                <w:spacing w:val="-2"/>
              </w:rPr>
              <w:t>posiada</w:t>
            </w:r>
            <w:r w:rsidR="005572A1" w:rsidRPr="00DD5EB3">
              <w:rPr>
                <w:rFonts w:asciiTheme="minorHAnsi" w:hAnsiTheme="minorHAnsi" w:cs="Arial"/>
                <w:spacing w:val="-2"/>
              </w:rPr>
              <w:t xml:space="preserve"> dochód na 1 mieszkańca w wysokości do 100% średniego dochodu na </w:t>
            </w:r>
            <w:r w:rsidR="004273C4" w:rsidRPr="00DD5EB3">
              <w:rPr>
                <w:rFonts w:asciiTheme="minorHAnsi" w:hAnsiTheme="minorHAnsi" w:cs="Arial"/>
                <w:spacing w:val="-2"/>
              </w:rPr>
              <w:br/>
            </w:r>
            <w:r w:rsidR="005572A1" w:rsidRPr="00DD5EB3">
              <w:rPr>
                <w:rFonts w:asciiTheme="minorHAnsi" w:hAnsiTheme="minorHAnsi" w:cs="Arial"/>
                <w:spacing w:val="-2"/>
              </w:rPr>
              <w:t>1 mieszkańca dla gmin</w:t>
            </w:r>
            <w:r w:rsidR="00240AEA" w:rsidRPr="00DD5EB3">
              <w:rPr>
                <w:rFonts w:asciiTheme="minorHAnsi" w:hAnsiTheme="minorHAnsi" w:cs="Arial"/>
                <w:spacing w:val="-2"/>
              </w:rPr>
              <w:t xml:space="preserve"> do 100 tys. mieszkańców</w:t>
            </w:r>
            <w:r w:rsidR="005572A1" w:rsidRPr="00DD5EB3">
              <w:rPr>
                <w:rFonts w:asciiTheme="minorHAnsi" w:hAnsiTheme="minorHAnsi" w:cs="Arial"/>
                <w:spacing w:val="-2"/>
              </w:rPr>
              <w:t xml:space="preserve"> w Polsce, za który przyjmuje się kwotę </w:t>
            </w:r>
            <w:r w:rsidR="005572A1" w:rsidRPr="000F7B1C">
              <w:rPr>
                <w:rFonts w:asciiTheme="minorHAnsi" w:hAnsiTheme="minorHAnsi" w:cs="Arial"/>
                <w:spacing w:val="-2"/>
              </w:rPr>
              <w:t>1 </w:t>
            </w:r>
            <w:r w:rsidR="000F7B1C" w:rsidRPr="000F7B1C">
              <w:rPr>
                <w:rFonts w:asciiTheme="minorHAnsi" w:hAnsiTheme="minorHAnsi" w:cs="Arial"/>
                <w:spacing w:val="-2"/>
              </w:rPr>
              <w:t>3</w:t>
            </w:r>
            <w:r w:rsidR="00375F3D" w:rsidRPr="00375F3D">
              <w:rPr>
                <w:rFonts w:asciiTheme="minorHAnsi" w:hAnsiTheme="minorHAnsi" w:cs="Arial"/>
                <w:spacing w:val="-2"/>
              </w:rPr>
              <w:t>87</w:t>
            </w:r>
            <w:r w:rsidR="005572A1" w:rsidRPr="000F7B1C">
              <w:rPr>
                <w:rFonts w:asciiTheme="minorHAnsi" w:hAnsiTheme="minorHAnsi" w:cs="Arial"/>
                <w:spacing w:val="-2"/>
              </w:rPr>
              <w:t>,</w:t>
            </w:r>
            <w:r w:rsidR="00375F3D" w:rsidRPr="00375F3D">
              <w:rPr>
                <w:rFonts w:asciiTheme="minorHAnsi" w:hAnsiTheme="minorHAnsi" w:cs="Arial"/>
                <w:spacing w:val="-2"/>
              </w:rPr>
              <w:t>55</w:t>
            </w:r>
            <w:r w:rsidR="005572A1" w:rsidRPr="000F7B1C">
              <w:rPr>
                <w:rFonts w:asciiTheme="minorHAnsi" w:hAnsiTheme="minorHAnsi" w:cs="Arial"/>
                <w:spacing w:val="-2"/>
              </w:rPr>
              <w:t xml:space="preserve"> zł</w:t>
            </w:r>
            <w:r w:rsidR="005572A1" w:rsidRPr="00DD5EB3">
              <w:rPr>
                <w:rFonts w:asciiTheme="minorHAnsi" w:hAnsiTheme="minorHAnsi" w:cs="Arial"/>
                <w:spacing w:val="-2"/>
              </w:rPr>
              <w:t xml:space="preserve"> (stanowiąca średnią dla lat 201</w:t>
            </w:r>
            <w:r w:rsidR="00F37B79">
              <w:rPr>
                <w:rFonts w:asciiTheme="minorHAnsi" w:hAnsiTheme="minorHAnsi" w:cs="Arial"/>
                <w:spacing w:val="-2"/>
              </w:rPr>
              <w:t>2</w:t>
            </w:r>
            <w:r w:rsidR="005572A1" w:rsidRPr="00DD5EB3">
              <w:rPr>
                <w:rFonts w:asciiTheme="minorHAnsi" w:hAnsiTheme="minorHAnsi" w:cs="Arial"/>
                <w:spacing w:val="-2"/>
              </w:rPr>
              <w:t>-201</w:t>
            </w:r>
            <w:r w:rsidR="00F37B79">
              <w:rPr>
                <w:rFonts w:asciiTheme="minorHAnsi" w:hAnsiTheme="minorHAnsi" w:cs="Arial"/>
                <w:spacing w:val="-2"/>
              </w:rPr>
              <w:t>4</w:t>
            </w:r>
            <w:r w:rsidR="005572A1" w:rsidRPr="00DD5EB3">
              <w:rPr>
                <w:rFonts w:asciiTheme="minorHAnsi" w:hAnsiTheme="minorHAnsi" w:cs="Arial"/>
                <w:spacing w:val="-2"/>
              </w:rPr>
              <w:t>)</w:t>
            </w:r>
            <w:r w:rsidR="00893185">
              <w:rPr>
                <w:rFonts w:asciiTheme="minorHAnsi" w:hAnsiTheme="minorHAnsi" w:cs="Arial"/>
                <w:spacing w:val="-2"/>
              </w:rPr>
              <w:t>, zgodnie z załącznikiem nr 1</w:t>
            </w:r>
            <w:r w:rsidR="00391044">
              <w:rPr>
                <w:rFonts w:asciiTheme="minorHAnsi" w:hAnsiTheme="minorHAnsi" w:cs="Arial"/>
                <w:spacing w:val="-2"/>
              </w:rPr>
              <w:t>6</w:t>
            </w:r>
            <w:r w:rsidR="00893185">
              <w:rPr>
                <w:rFonts w:asciiTheme="minorHAnsi" w:hAnsiTheme="minorHAnsi" w:cs="Arial"/>
                <w:spacing w:val="-2"/>
              </w:rPr>
              <w:t xml:space="preserve"> do Regulaminu konkursu</w:t>
            </w:r>
            <w:r w:rsidR="005572A1" w:rsidRPr="00DD5EB3">
              <w:rPr>
                <w:rFonts w:asciiTheme="minorHAnsi" w:hAnsiTheme="minorHAnsi" w:cs="Arial"/>
                <w:spacing w:val="-2"/>
              </w:rPr>
              <w:t>.</w:t>
            </w:r>
            <w:r w:rsidR="003525B1" w:rsidRPr="008E35DC">
              <w:rPr>
                <w:rFonts w:asciiTheme="minorHAnsi" w:hAnsiTheme="minorHAnsi" w:cs="Arial"/>
                <w:spacing w:val="-2"/>
              </w:rPr>
              <w:t xml:space="preserve"> </w:t>
            </w:r>
          </w:p>
        </w:tc>
        <w:tc>
          <w:tcPr>
            <w:tcW w:w="1842" w:type="dxa"/>
          </w:tcPr>
          <w:p w:rsidR="004D7647" w:rsidRPr="00897763" w:rsidRDefault="004D7647" w:rsidP="0095749D">
            <w:pPr>
              <w:spacing w:before="120" w:after="120" w:line="276" w:lineRule="auto"/>
              <w:jc w:val="center"/>
              <w:rPr>
                <w:rFonts w:asciiTheme="minorHAnsi" w:hAnsiTheme="minorHAnsi" w:cs="Arial"/>
                <w:sz w:val="20"/>
                <w:szCs w:val="20"/>
                <w:lang w:eastAsia="en-US"/>
              </w:rPr>
            </w:pPr>
            <w:r w:rsidRPr="00897763">
              <w:rPr>
                <w:rFonts w:asciiTheme="minorHAnsi" w:hAnsiTheme="minorHAnsi" w:cs="Arial"/>
                <w:sz w:val="20"/>
                <w:szCs w:val="20"/>
                <w:lang w:eastAsia="en-US"/>
              </w:rPr>
              <w:t>projekt</w:t>
            </w:r>
          </w:p>
        </w:tc>
        <w:tc>
          <w:tcPr>
            <w:tcW w:w="2127" w:type="dxa"/>
          </w:tcPr>
          <w:p w:rsidR="004D7647" w:rsidRPr="00897763" w:rsidRDefault="004D7647"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0-1</w:t>
            </w:r>
          </w:p>
        </w:tc>
      </w:tr>
      <w:tr w:rsidR="00E91A11" w:rsidRPr="00897763" w:rsidTr="009B455F">
        <w:tc>
          <w:tcPr>
            <w:tcW w:w="534" w:type="dxa"/>
          </w:tcPr>
          <w:p w:rsidR="00E91A11" w:rsidRPr="00897763" w:rsidRDefault="00E91A11" w:rsidP="009E294B">
            <w:pPr>
              <w:pStyle w:val="Akapitzlist"/>
              <w:numPr>
                <w:ilvl w:val="0"/>
                <w:numId w:val="33"/>
              </w:numPr>
              <w:tabs>
                <w:tab w:val="left" w:pos="105"/>
              </w:tabs>
              <w:spacing w:before="120" w:after="120" w:line="276" w:lineRule="auto"/>
              <w:contextualSpacing w:val="0"/>
              <w:rPr>
                <w:rFonts w:asciiTheme="minorHAnsi" w:hAnsiTheme="minorHAnsi" w:cs="Arial"/>
                <w:lang w:eastAsia="en-US"/>
              </w:rPr>
            </w:pPr>
          </w:p>
        </w:tc>
        <w:tc>
          <w:tcPr>
            <w:tcW w:w="2835" w:type="dxa"/>
          </w:tcPr>
          <w:p w:rsidR="00E91A11" w:rsidRPr="00897763" w:rsidRDefault="00E91A11" w:rsidP="0095749D">
            <w:pPr>
              <w:tabs>
                <w:tab w:val="left" w:pos="-972"/>
                <w:tab w:val="left" w:pos="-612"/>
              </w:tabs>
              <w:autoSpaceDE w:val="0"/>
              <w:autoSpaceDN w:val="0"/>
              <w:adjustRightInd w:val="0"/>
              <w:spacing w:before="120" w:after="120" w:line="276" w:lineRule="auto"/>
              <w:rPr>
                <w:rFonts w:asciiTheme="minorHAnsi" w:hAnsiTheme="minorHAnsi" w:cs="Arial"/>
                <w:color w:val="000000"/>
                <w:sz w:val="20"/>
                <w:szCs w:val="20"/>
              </w:rPr>
            </w:pPr>
            <w:r w:rsidRPr="00897763">
              <w:rPr>
                <w:rFonts w:asciiTheme="minorHAnsi" w:hAnsiTheme="minorHAnsi" w:cs="Arial"/>
                <w:color w:val="000000"/>
                <w:sz w:val="20"/>
                <w:szCs w:val="20"/>
              </w:rPr>
              <w:t>Metodyka rozwoju kompetencji cyfrowych</w:t>
            </w:r>
          </w:p>
        </w:tc>
        <w:tc>
          <w:tcPr>
            <w:tcW w:w="7371" w:type="dxa"/>
          </w:tcPr>
          <w:p w:rsidR="00E91A11" w:rsidRPr="00897763" w:rsidRDefault="00E91A11" w:rsidP="00412640">
            <w:pPr>
              <w:spacing w:before="120" w:after="120" w:line="276" w:lineRule="auto"/>
              <w:jc w:val="both"/>
              <w:rPr>
                <w:rFonts w:asciiTheme="minorHAnsi" w:hAnsiTheme="minorHAnsi" w:cs="Arial"/>
                <w:sz w:val="20"/>
                <w:szCs w:val="20"/>
                <w:lang w:eastAsia="en-US"/>
              </w:rPr>
            </w:pPr>
            <w:r w:rsidRPr="00897763">
              <w:rPr>
                <w:rFonts w:asciiTheme="minorHAnsi" w:hAnsiTheme="minorHAnsi" w:cs="Arial"/>
                <w:sz w:val="20"/>
                <w:szCs w:val="20"/>
                <w:lang w:eastAsia="en-US"/>
              </w:rPr>
              <w:t>Weryfikacja podlega, czy metodyka rozwoju kompetencji cyfrowych została przygotowana w oparciu o katalog funkcjonalnych kompetencji cyfrowych</w:t>
            </w:r>
            <w:r w:rsidR="00134C8C" w:rsidRPr="00897763">
              <w:rPr>
                <w:rFonts w:asciiTheme="minorHAnsi" w:hAnsiTheme="minorHAnsi" w:cs="Arial"/>
                <w:sz w:val="20"/>
                <w:szCs w:val="20"/>
                <w:lang w:eastAsia="en-US"/>
              </w:rPr>
              <w:t xml:space="preserve">, czy opisano </w:t>
            </w:r>
            <w:r w:rsidR="00134C8C" w:rsidRPr="00897763">
              <w:rPr>
                <w:rFonts w:asciiTheme="minorHAnsi" w:hAnsiTheme="minorHAnsi" w:cs="Arial"/>
                <w:sz w:val="20"/>
                <w:szCs w:val="20"/>
                <w:lang w:eastAsia="en-US"/>
              </w:rPr>
              <w:lastRenderedPageBreak/>
              <w:t>metodę weryfikacji osiągniętych rezultatów przygotowaną na podstawie zakresu wskazanego w zał</w:t>
            </w:r>
            <w:r w:rsidR="002A5299">
              <w:rPr>
                <w:rFonts w:asciiTheme="minorHAnsi" w:hAnsiTheme="minorHAnsi" w:cs="Arial"/>
                <w:sz w:val="20"/>
                <w:szCs w:val="20"/>
                <w:lang w:eastAsia="en-US"/>
              </w:rPr>
              <w:t>.</w:t>
            </w:r>
            <w:r w:rsidR="00134C8C" w:rsidRPr="00897763">
              <w:rPr>
                <w:rFonts w:asciiTheme="minorHAnsi" w:hAnsiTheme="minorHAnsi" w:cs="Arial"/>
                <w:sz w:val="20"/>
                <w:szCs w:val="20"/>
                <w:lang w:eastAsia="en-US"/>
              </w:rPr>
              <w:t xml:space="preserve"> </w:t>
            </w:r>
            <w:r w:rsidR="002A5299">
              <w:rPr>
                <w:rFonts w:asciiTheme="minorHAnsi" w:hAnsiTheme="minorHAnsi" w:cs="Arial"/>
                <w:sz w:val="20"/>
                <w:szCs w:val="20"/>
                <w:lang w:eastAsia="en-US"/>
              </w:rPr>
              <w:t>1</w:t>
            </w:r>
            <w:r w:rsidR="00391044">
              <w:rPr>
                <w:rFonts w:asciiTheme="minorHAnsi" w:hAnsiTheme="minorHAnsi" w:cs="Arial"/>
                <w:sz w:val="20"/>
                <w:szCs w:val="20"/>
                <w:lang w:eastAsia="en-US"/>
              </w:rPr>
              <w:t>4</w:t>
            </w:r>
            <w:r w:rsidR="002A5299" w:rsidRPr="00897763">
              <w:rPr>
                <w:rFonts w:asciiTheme="minorHAnsi" w:hAnsiTheme="minorHAnsi" w:cs="Arial"/>
                <w:sz w:val="20"/>
                <w:szCs w:val="20"/>
                <w:lang w:eastAsia="en-US"/>
              </w:rPr>
              <w:t xml:space="preserve">, </w:t>
            </w:r>
            <w:r w:rsidR="00134C8C" w:rsidRPr="00897763">
              <w:rPr>
                <w:rFonts w:asciiTheme="minorHAnsi" w:hAnsiTheme="minorHAnsi" w:cs="Arial"/>
                <w:sz w:val="20"/>
                <w:szCs w:val="20"/>
                <w:lang w:eastAsia="en-US"/>
              </w:rPr>
              <w:t>uwzględniającą pomiar kompetencji przed i po przeprowadzeniu działań w zakresie podnoszenia kompetencji cyfrowych.</w:t>
            </w:r>
          </w:p>
          <w:p w:rsidR="00214130" w:rsidRPr="00897763" w:rsidRDefault="00214130" w:rsidP="00412640">
            <w:pPr>
              <w:spacing w:before="120" w:after="120" w:line="276" w:lineRule="auto"/>
              <w:jc w:val="both"/>
              <w:rPr>
                <w:rFonts w:asciiTheme="minorHAnsi" w:hAnsiTheme="minorHAnsi" w:cs="Arial"/>
                <w:sz w:val="20"/>
                <w:szCs w:val="20"/>
                <w:u w:val="single"/>
                <w:lang w:eastAsia="en-US"/>
              </w:rPr>
            </w:pPr>
            <w:r w:rsidRPr="00897763">
              <w:rPr>
                <w:rFonts w:asciiTheme="minorHAnsi" w:hAnsiTheme="minorHAnsi" w:cs="Arial"/>
                <w:sz w:val="20"/>
                <w:szCs w:val="20"/>
                <w:u w:val="single"/>
                <w:lang w:eastAsia="en-US"/>
              </w:rPr>
              <w:t>Wskazówki:</w:t>
            </w:r>
          </w:p>
          <w:p w:rsidR="00214130" w:rsidRPr="00897763" w:rsidRDefault="00A94528" w:rsidP="00391044">
            <w:pPr>
              <w:spacing w:before="120" w:after="120" w:line="276" w:lineRule="auto"/>
              <w:jc w:val="both"/>
              <w:rPr>
                <w:rFonts w:asciiTheme="minorHAnsi" w:hAnsiTheme="minorHAnsi" w:cs="Arial"/>
                <w:sz w:val="20"/>
                <w:szCs w:val="20"/>
                <w:u w:val="single"/>
                <w:lang w:eastAsia="en-US"/>
              </w:rPr>
            </w:pPr>
            <w:r w:rsidRPr="00897763">
              <w:rPr>
                <w:rFonts w:asciiTheme="minorHAnsi" w:hAnsiTheme="minorHAnsi" w:cs="Arial"/>
                <w:spacing w:val="-4"/>
                <w:sz w:val="20"/>
                <w:szCs w:val="20"/>
                <w:lang w:eastAsia="en-US"/>
              </w:rPr>
              <w:t>Zaproponowan</w:t>
            </w:r>
            <w:r w:rsidR="008509EB" w:rsidRPr="00897763">
              <w:rPr>
                <w:rFonts w:asciiTheme="minorHAnsi" w:hAnsiTheme="minorHAnsi" w:cs="Arial"/>
                <w:spacing w:val="-4"/>
                <w:sz w:val="20"/>
                <w:szCs w:val="20"/>
                <w:lang w:eastAsia="en-US"/>
              </w:rPr>
              <w:t>a metodyka</w:t>
            </w:r>
            <w:r w:rsidRPr="00897763">
              <w:rPr>
                <w:rFonts w:asciiTheme="minorHAnsi" w:hAnsiTheme="minorHAnsi" w:cs="Arial"/>
                <w:spacing w:val="-4"/>
                <w:sz w:val="20"/>
                <w:szCs w:val="20"/>
                <w:lang w:eastAsia="en-US"/>
              </w:rPr>
              <w:t xml:space="preserve"> rozwoju kompetencji cyfrowych mus</w:t>
            </w:r>
            <w:r w:rsidR="008509EB" w:rsidRPr="00897763">
              <w:rPr>
                <w:rFonts w:asciiTheme="minorHAnsi" w:hAnsiTheme="minorHAnsi" w:cs="Arial"/>
                <w:spacing w:val="-4"/>
                <w:sz w:val="20"/>
                <w:szCs w:val="20"/>
                <w:lang w:eastAsia="en-US"/>
              </w:rPr>
              <w:t>i</w:t>
            </w:r>
            <w:r w:rsidRPr="00897763">
              <w:rPr>
                <w:rFonts w:asciiTheme="minorHAnsi" w:hAnsiTheme="minorHAnsi" w:cs="Arial"/>
                <w:spacing w:val="-4"/>
                <w:sz w:val="20"/>
                <w:szCs w:val="20"/>
                <w:lang w:eastAsia="en-US"/>
              </w:rPr>
              <w:t xml:space="preserve"> </w:t>
            </w:r>
            <w:r w:rsidR="008509EB" w:rsidRPr="00897763">
              <w:rPr>
                <w:rFonts w:asciiTheme="minorHAnsi" w:hAnsiTheme="minorHAnsi" w:cs="Arial"/>
                <w:spacing w:val="-4"/>
                <w:sz w:val="20"/>
                <w:szCs w:val="20"/>
                <w:lang w:eastAsia="en-US"/>
              </w:rPr>
              <w:t xml:space="preserve">odnosić się do </w:t>
            </w:r>
            <w:r w:rsidRPr="00897763">
              <w:rPr>
                <w:rFonts w:asciiTheme="minorHAnsi" w:hAnsiTheme="minorHAnsi" w:cs="Arial"/>
                <w:spacing w:val="-4"/>
                <w:sz w:val="20"/>
                <w:szCs w:val="20"/>
                <w:lang w:eastAsia="en-US"/>
              </w:rPr>
              <w:t xml:space="preserve"> katalog</w:t>
            </w:r>
            <w:r w:rsidR="008509EB" w:rsidRPr="00897763">
              <w:rPr>
                <w:rFonts w:asciiTheme="minorHAnsi" w:hAnsiTheme="minorHAnsi" w:cs="Arial"/>
                <w:spacing w:val="-4"/>
                <w:sz w:val="20"/>
                <w:szCs w:val="20"/>
                <w:lang w:eastAsia="en-US"/>
              </w:rPr>
              <w:t>u</w:t>
            </w:r>
            <w:r w:rsidRPr="00897763">
              <w:rPr>
                <w:rFonts w:asciiTheme="minorHAnsi" w:hAnsiTheme="minorHAnsi" w:cs="Arial"/>
                <w:spacing w:val="-4"/>
                <w:sz w:val="20"/>
                <w:szCs w:val="20"/>
                <w:lang w:eastAsia="en-US"/>
              </w:rPr>
              <w:t xml:space="preserve"> funkcjonalnych kompetencji cyfrowych, stanowiąc</w:t>
            </w:r>
            <w:r w:rsidR="008509EB" w:rsidRPr="00897763">
              <w:rPr>
                <w:rFonts w:asciiTheme="minorHAnsi" w:hAnsiTheme="minorHAnsi" w:cs="Arial"/>
                <w:spacing w:val="-4"/>
                <w:sz w:val="20"/>
                <w:szCs w:val="20"/>
                <w:lang w:eastAsia="en-US"/>
              </w:rPr>
              <w:t>ego</w:t>
            </w:r>
            <w:r w:rsidRPr="00897763">
              <w:rPr>
                <w:rFonts w:asciiTheme="minorHAnsi" w:hAnsiTheme="minorHAnsi" w:cs="Arial"/>
                <w:spacing w:val="-4"/>
                <w:sz w:val="20"/>
                <w:szCs w:val="20"/>
                <w:lang w:eastAsia="en-US"/>
              </w:rPr>
              <w:t xml:space="preserve"> załącznik nr </w:t>
            </w:r>
            <w:r w:rsidR="002A5299">
              <w:rPr>
                <w:rFonts w:asciiTheme="minorHAnsi" w:hAnsiTheme="minorHAnsi" w:cs="Arial"/>
                <w:spacing w:val="-4"/>
                <w:sz w:val="20"/>
                <w:szCs w:val="20"/>
                <w:lang w:eastAsia="en-US"/>
              </w:rPr>
              <w:t>1</w:t>
            </w:r>
            <w:r w:rsidR="00391044">
              <w:rPr>
                <w:rFonts w:asciiTheme="minorHAnsi" w:hAnsiTheme="minorHAnsi" w:cs="Arial"/>
                <w:spacing w:val="-4"/>
                <w:sz w:val="20"/>
                <w:szCs w:val="20"/>
                <w:lang w:eastAsia="en-US"/>
              </w:rPr>
              <w:t>3</w:t>
            </w:r>
            <w:r w:rsidR="002A5299" w:rsidRPr="00897763">
              <w:rPr>
                <w:rFonts w:asciiTheme="minorHAnsi" w:hAnsiTheme="minorHAnsi" w:cs="Arial"/>
                <w:spacing w:val="-4"/>
                <w:sz w:val="20"/>
                <w:szCs w:val="20"/>
                <w:lang w:eastAsia="en-US"/>
              </w:rPr>
              <w:t xml:space="preserve"> </w:t>
            </w:r>
            <w:r w:rsidRPr="00897763">
              <w:rPr>
                <w:rFonts w:asciiTheme="minorHAnsi" w:hAnsiTheme="minorHAnsi" w:cs="Arial"/>
                <w:spacing w:val="-4"/>
                <w:sz w:val="20"/>
                <w:szCs w:val="20"/>
                <w:lang w:eastAsia="en-US"/>
              </w:rPr>
              <w:t xml:space="preserve">do </w:t>
            </w:r>
            <w:r w:rsidR="00363EDD" w:rsidRPr="00897763">
              <w:rPr>
                <w:rFonts w:asciiTheme="minorHAnsi" w:hAnsiTheme="minorHAnsi" w:cs="Arial"/>
                <w:spacing w:val="-4"/>
                <w:sz w:val="20"/>
                <w:szCs w:val="20"/>
                <w:lang w:eastAsia="en-US"/>
              </w:rPr>
              <w:t xml:space="preserve">Regulaminu </w:t>
            </w:r>
            <w:r w:rsidR="00E43729" w:rsidRPr="00897763">
              <w:rPr>
                <w:rFonts w:asciiTheme="minorHAnsi" w:hAnsiTheme="minorHAnsi" w:cs="Arial"/>
                <w:spacing w:val="-4"/>
                <w:sz w:val="20"/>
                <w:szCs w:val="20"/>
                <w:lang w:eastAsia="en-US"/>
              </w:rPr>
              <w:t>konkursu</w:t>
            </w:r>
            <w:r w:rsidR="008509EB" w:rsidRPr="00897763">
              <w:rPr>
                <w:rFonts w:asciiTheme="minorHAnsi" w:hAnsiTheme="minorHAnsi" w:cs="Arial"/>
                <w:spacing w:val="-4"/>
                <w:sz w:val="20"/>
                <w:szCs w:val="20"/>
                <w:lang w:eastAsia="en-US"/>
              </w:rPr>
              <w:t xml:space="preserve">. Ponadto w metodyce musi być </w:t>
            </w:r>
            <w:r w:rsidR="00B060D3" w:rsidRPr="00897763">
              <w:rPr>
                <w:rFonts w:asciiTheme="minorHAnsi" w:hAnsiTheme="minorHAnsi" w:cs="Arial"/>
                <w:spacing w:val="-4"/>
                <w:sz w:val="20"/>
                <w:szCs w:val="20"/>
                <w:lang w:eastAsia="en-US"/>
              </w:rPr>
              <w:t>opisany sposób</w:t>
            </w:r>
            <w:r w:rsidR="008509EB" w:rsidRPr="00897763">
              <w:rPr>
                <w:rFonts w:asciiTheme="minorHAnsi" w:hAnsiTheme="minorHAnsi" w:cs="Arial"/>
                <w:spacing w:val="-4"/>
                <w:sz w:val="20"/>
                <w:szCs w:val="20"/>
                <w:lang w:eastAsia="en-US"/>
              </w:rPr>
              <w:t xml:space="preserve"> weryfikacji osiągniętych rezultatów uwzględniając</w:t>
            </w:r>
            <w:r w:rsidR="00B060D3" w:rsidRPr="00897763">
              <w:rPr>
                <w:rFonts w:asciiTheme="minorHAnsi" w:hAnsiTheme="minorHAnsi" w:cs="Arial"/>
                <w:spacing w:val="-4"/>
                <w:sz w:val="20"/>
                <w:szCs w:val="20"/>
                <w:lang w:eastAsia="en-US"/>
              </w:rPr>
              <w:t>y</w:t>
            </w:r>
            <w:r w:rsidR="008509EB" w:rsidRPr="00897763">
              <w:rPr>
                <w:rFonts w:asciiTheme="minorHAnsi" w:hAnsiTheme="minorHAnsi" w:cs="Arial"/>
                <w:spacing w:val="-4"/>
                <w:sz w:val="20"/>
                <w:szCs w:val="20"/>
                <w:lang w:eastAsia="en-US"/>
              </w:rPr>
              <w:t xml:space="preserve"> </w:t>
            </w:r>
            <w:r w:rsidR="001D5C10" w:rsidRPr="00897763">
              <w:rPr>
                <w:rFonts w:asciiTheme="minorHAnsi" w:hAnsiTheme="minorHAnsi" w:cs="Arial"/>
                <w:i/>
                <w:spacing w:val="-4"/>
                <w:sz w:val="20"/>
                <w:szCs w:val="20"/>
                <w:lang w:eastAsia="en-US"/>
              </w:rPr>
              <w:t>Podstawowy katalog nabytych i rozwiniętych kompetencji</w:t>
            </w:r>
            <w:r w:rsidR="008509EB" w:rsidRPr="00897763">
              <w:rPr>
                <w:rFonts w:asciiTheme="minorHAnsi" w:hAnsiTheme="minorHAnsi" w:cs="Arial"/>
                <w:spacing w:val="-4"/>
                <w:sz w:val="20"/>
                <w:szCs w:val="20"/>
                <w:lang w:eastAsia="en-US"/>
              </w:rPr>
              <w:t xml:space="preserve">, stanowiących załącznik </w:t>
            </w:r>
            <w:r w:rsidR="00B060D3" w:rsidRPr="00897763">
              <w:rPr>
                <w:rFonts w:asciiTheme="minorHAnsi" w:hAnsiTheme="minorHAnsi" w:cs="Arial"/>
                <w:spacing w:val="-4"/>
                <w:sz w:val="20"/>
                <w:szCs w:val="20"/>
                <w:lang w:eastAsia="en-US"/>
              </w:rPr>
              <w:t>nr</w:t>
            </w:r>
            <w:r w:rsidR="0064645A" w:rsidRPr="00897763">
              <w:rPr>
                <w:rFonts w:asciiTheme="minorHAnsi" w:hAnsiTheme="minorHAnsi" w:cs="Arial"/>
                <w:spacing w:val="-4"/>
                <w:sz w:val="20"/>
                <w:szCs w:val="20"/>
                <w:lang w:eastAsia="en-US"/>
              </w:rPr>
              <w:t xml:space="preserve"> </w:t>
            </w:r>
            <w:r w:rsidR="002A5299">
              <w:rPr>
                <w:rFonts w:asciiTheme="minorHAnsi" w:hAnsiTheme="minorHAnsi" w:cs="Arial"/>
                <w:spacing w:val="-4"/>
                <w:sz w:val="20"/>
                <w:szCs w:val="20"/>
                <w:lang w:eastAsia="en-US"/>
              </w:rPr>
              <w:t>1</w:t>
            </w:r>
            <w:r w:rsidR="00391044">
              <w:rPr>
                <w:rFonts w:asciiTheme="minorHAnsi" w:hAnsiTheme="minorHAnsi" w:cs="Arial"/>
                <w:spacing w:val="-4"/>
                <w:sz w:val="20"/>
                <w:szCs w:val="20"/>
                <w:lang w:eastAsia="en-US"/>
              </w:rPr>
              <w:t>4</w:t>
            </w:r>
            <w:r w:rsidR="002A5299" w:rsidRPr="00897763">
              <w:rPr>
                <w:rFonts w:asciiTheme="minorHAnsi" w:hAnsiTheme="minorHAnsi" w:cs="Arial"/>
                <w:spacing w:val="-4"/>
                <w:sz w:val="20"/>
                <w:szCs w:val="20"/>
                <w:lang w:eastAsia="en-US"/>
              </w:rPr>
              <w:t xml:space="preserve"> </w:t>
            </w:r>
            <w:r w:rsidR="008509EB" w:rsidRPr="00897763">
              <w:rPr>
                <w:rFonts w:asciiTheme="minorHAnsi" w:hAnsiTheme="minorHAnsi" w:cs="Arial"/>
                <w:spacing w:val="-4"/>
                <w:sz w:val="20"/>
                <w:szCs w:val="20"/>
                <w:lang w:eastAsia="en-US"/>
              </w:rPr>
              <w:t xml:space="preserve">do </w:t>
            </w:r>
            <w:r w:rsidR="00363EDD" w:rsidRPr="00897763">
              <w:rPr>
                <w:rFonts w:asciiTheme="minorHAnsi" w:hAnsiTheme="minorHAnsi" w:cs="Arial"/>
                <w:spacing w:val="-4"/>
                <w:sz w:val="20"/>
                <w:szCs w:val="20"/>
                <w:lang w:eastAsia="en-US"/>
              </w:rPr>
              <w:t xml:space="preserve">Regulaminu </w:t>
            </w:r>
            <w:r w:rsidR="00E43729" w:rsidRPr="00897763">
              <w:rPr>
                <w:rFonts w:asciiTheme="minorHAnsi" w:hAnsiTheme="minorHAnsi" w:cs="Arial"/>
                <w:spacing w:val="-4"/>
                <w:sz w:val="20"/>
                <w:szCs w:val="20"/>
                <w:lang w:eastAsia="en-US"/>
              </w:rPr>
              <w:t>konkursu</w:t>
            </w:r>
            <w:r w:rsidR="008509EB" w:rsidRPr="00897763">
              <w:rPr>
                <w:rFonts w:asciiTheme="minorHAnsi" w:hAnsiTheme="minorHAnsi" w:cs="Arial"/>
                <w:spacing w:val="-4"/>
                <w:sz w:val="20"/>
                <w:szCs w:val="20"/>
                <w:lang w:eastAsia="en-US"/>
              </w:rPr>
              <w:t xml:space="preserve">, w tym opis sposobu </w:t>
            </w:r>
            <w:r w:rsidR="00BA5AA6" w:rsidRPr="00897763">
              <w:rPr>
                <w:rFonts w:asciiTheme="minorHAnsi" w:hAnsiTheme="minorHAnsi" w:cs="Arial"/>
                <w:spacing w:val="-4"/>
                <w:sz w:val="20"/>
                <w:szCs w:val="20"/>
                <w:lang w:eastAsia="en-US"/>
              </w:rPr>
              <w:t>pomiaru kompetencji cyfrowych uczestników szkoleń przed szkoleniem i po jego zakończeniu (</w:t>
            </w:r>
            <w:r w:rsidR="007D2ED5" w:rsidRPr="00897763">
              <w:rPr>
                <w:rFonts w:asciiTheme="minorHAnsi" w:hAnsiTheme="minorHAnsi" w:cs="Arial"/>
                <w:spacing w:val="-4"/>
                <w:sz w:val="20"/>
                <w:szCs w:val="20"/>
                <w:lang w:eastAsia="en-US"/>
              </w:rPr>
              <w:t xml:space="preserve">w szczególności </w:t>
            </w:r>
            <w:r w:rsidR="00BA5AA6" w:rsidRPr="00897763">
              <w:rPr>
                <w:rFonts w:asciiTheme="minorHAnsi" w:hAnsiTheme="minorHAnsi" w:cs="Arial"/>
                <w:spacing w:val="-4"/>
                <w:sz w:val="20"/>
                <w:szCs w:val="20"/>
                <w:lang w:eastAsia="en-US"/>
              </w:rPr>
              <w:t>z wykorzystaniem eksperymentu i obserwacji)</w:t>
            </w:r>
            <w:r w:rsidR="00363EDD" w:rsidRPr="00897763">
              <w:rPr>
                <w:rFonts w:asciiTheme="minorHAnsi" w:hAnsiTheme="minorHAnsi" w:cs="Arial"/>
                <w:spacing w:val="-4"/>
                <w:sz w:val="20"/>
                <w:szCs w:val="20"/>
                <w:lang w:eastAsia="en-US"/>
              </w:rPr>
              <w:t>.</w:t>
            </w:r>
          </w:p>
        </w:tc>
        <w:tc>
          <w:tcPr>
            <w:tcW w:w="1842" w:type="dxa"/>
          </w:tcPr>
          <w:p w:rsidR="00E91A11" w:rsidRPr="00897763" w:rsidRDefault="00E91A11" w:rsidP="0095749D">
            <w:pPr>
              <w:spacing w:before="120" w:after="120" w:line="276" w:lineRule="auto"/>
              <w:jc w:val="center"/>
              <w:rPr>
                <w:rFonts w:asciiTheme="minorHAnsi" w:hAnsiTheme="minorHAnsi" w:cs="Arial"/>
                <w:sz w:val="20"/>
                <w:szCs w:val="20"/>
                <w:lang w:eastAsia="en-US"/>
              </w:rPr>
            </w:pPr>
            <w:r w:rsidRPr="00897763">
              <w:rPr>
                <w:rFonts w:asciiTheme="minorHAnsi" w:hAnsiTheme="minorHAnsi" w:cs="Arial"/>
                <w:sz w:val="20"/>
                <w:szCs w:val="20"/>
                <w:lang w:eastAsia="en-US"/>
              </w:rPr>
              <w:lastRenderedPageBreak/>
              <w:t>projekt</w:t>
            </w:r>
          </w:p>
        </w:tc>
        <w:tc>
          <w:tcPr>
            <w:tcW w:w="2127" w:type="dxa"/>
          </w:tcPr>
          <w:p w:rsidR="00E91A11" w:rsidRPr="00897763" w:rsidRDefault="00E91A11"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0-1</w:t>
            </w:r>
          </w:p>
        </w:tc>
      </w:tr>
      <w:tr w:rsidR="007D2ED5" w:rsidRPr="00897763" w:rsidTr="009B455F">
        <w:tc>
          <w:tcPr>
            <w:tcW w:w="534" w:type="dxa"/>
          </w:tcPr>
          <w:p w:rsidR="007D2ED5" w:rsidRPr="00897763" w:rsidRDefault="007D2ED5" w:rsidP="009E294B">
            <w:pPr>
              <w:pStyle w:val="Akapitzlist"/>
              <w:numPr>
                <w:ilvl w:val="0"/>
                <w:numId w:val="33"/>
              </w:numPr>
              <w:tabs>
                <w:tab w:val="left" w:pos="105"/>
              </w:tabs>
              <w:spacing w:before="120" w:after="120" w:line="276" w:lineRule="auto"/>
              <w:contextualSpacing w:val="0"/>
              <w:rPr>
                <w:rFonts w:asciiTheme="minorHAnsi" w:hAnsiTheme="minorHAnsi" w:cs="Arial"/>
                <w:lang w:eastAsia="en-US"/>
              </w:rPr>
            </w:pPr>
          </w:p>
        </w:tc>
        <w:tc>
          <w:tcPr>
            <w:tcW w:w="2835" w:type="dxa"/>
          </w:tcPr>
          <w:p w:rsidR="007D2ED5" w:rsidRPr="00897763" w:rsidRDefault="007D2ED5" w:rsidP="00C70126">
            <w:pPr>
              <w:spacing w:before="120" w:after="120" w:line="276" w:lineRule="auto"/>
              <w:rPr>
                <w:rFonts w:asciiTheme="minorHAnsi" w:hAnsiTheme="minorHAnsi" w:cs="Arial"/>
                <w:spacing w:val="-4"/>
                <w:sz w:val="20"/>
                <w:szCs w:val="20"/>
                <w:lang w:eastAsia="en-US"/>
              </w:rPr>
            </w:pPr>
            <w:r w:rsidRPr="00897763">
              <w:rPr>
                <w:rFonts w:asciiTheme="minorHAnsi" w:hAnsiTheme="minorHAnsi" w:cs="Arial"/>
                <w:spacing w:val="-4"/>
                <w:sz w:val="20"/>
                <w:szCs w:val="20"/>
                <w:lang w:eastAsia="en-US"/>
              </w:rPr>
              <w:t>Zawartość oferty szkoleniowej</w:t>
            </w:r>
          </w:p>
        </w:tc>
        <w:tc>
          <w:tcPr>
            <w:tcW w:w="7371" w:type="dxa"/>
          </w:tcPr>
          <w:p w:rsidR="007D2ED5" w:rsidRPr="00897763" w:rsidRDefault="00C70126" w:rsidP="00C70126">
            <w:pPr>
              <w:spacing w:before="120" w:after="120" w:line="276" w:lineRule="auto"/>
              <w:jc w:val="both"/>
              <w:rPr>
                <w:rFonts w:asciiTheme="minorHAnsi" w:hAnsiTheme="minorHAnsi" w:cs="Arial"/>
                <w:spacing w:val="-4"/>
                <w:sz w:val="20"/>
                <w:szCs w:val="20"/>
                <w:lang w:eastAsia="en-US"/>
              </w:rPr>
            </w:pPr>
            <w:r w:rsidRPr="00897763">
              <w:rPr>
                <w:rFonts w:asciiTheme="minorHAnsi" w:hAnsiTheme="minorHAnsi" w:cs="Arial"/>
                <w:spacing w:val="-4"/>
                <w:sz w:val="20"/>
                <w:szCs w:val="20"/>
                <w:lang w:eastAsia="en-US"/>
              </w:rPr>
              <w:t xml:space="preserve">Weryfikacji podlega, czy </w:t>
            </w:r>
            <w:r w:rsidR="0013050E">
              <w:rPr>
                <w:rFonts w:asciiTheme="minorHAnsi" w:hAnsiTheme="minorHAnsi" w:cs="Arial"/>
                <w:spacing w:val="-4"/>
                <w:sz w:val="20"/>
                <w:szCs w:val="20"/>
                <w:lang w:eastAsia="en-US"/>
              </w:rPr>
              <w:t>w</w:t>
            </w:r>
            <w:r w:rsidRPr="00897763">
              <w:rPr>
                <w:rFonts w:asciiTheme="minorHAnsi" w:hAnsiTheme="minorHAnsi" w:cs="Arial"/>
                <w:spacing w:val="-4"/>
                <w:sz w:val="20"/>
                <w:szCs w:val="20"/>
                <w:lang w:eastAsia="en-US"/>
              </w:rPr>
              <w:t>nioskodawca uwzględnił w ofercie szkoleniowej naukę korzystania z elektronicznych usług publicznych (o zasięgu krajowym i lokalnym).</w:t>
            </w:r>
          </w:p>
          <w:p w:rsidR="007F5A8B" w:rsidRPr="00A57D29" w:rsidRDefault="00933FC9" w:rsidP="007F5A8B">
            <w:pPr>
              <w:spacing w:before="120" w:after="120" w:line="276" w:lineRule="auto"/>
              <w:jc w:val="both"/>
              <w:rPr>
                <w:rFonts w:asciiTheme="minorHAnsi" w:hAnsiTheme="minorHAnsi" w:cs="Arial"/>
                <w:sz w:val="20"/>
                <w:szCs w:val="20"/>
                <w:u w:val="single"/>
                <w:lang w:eastAsia="en-US"/>
              </w:rPr>
            </w:pPr>
            <w:r w:rsidRPr="00933FC9">
              <w:rPr>
                <w:rFonts w:asciiTheme="minorHAnsi" w:hAnsiTheme="minorHAnsi" w:cs="Arial"/>
                <w:sz w:val="20"/>
                <w:szCs w:val="20"/>
                <w:u w:val="single"/>
                <w:lang w:eastAsia="en-US"/>
              </w:rPr>
              <w:t>Wskazówki:</w:t>
            </w:r>
          </w:p>
          <w:p w:rsidR="007F5A8B" w:rsidRPr="00897763" w:rsidRDefault="007F5A8B" w:rsidP="00A57D29">
            <w:pPr>
              <w:spacing w:before="120" w:after="120" w:line="276" w:lineRule="auto"/>
              <w:jc w:val="both"/>
              <w:rPr>
                <w:rFonts w:asciiTheme="minorHAnsi" w:hAnsiTheme="minorHAnsi" w:cs="Arial"/>
                <w:spacing w:val="-4"/>
                <w:sz w:val="20"/>
                <w:szCs w:val="20"/>
                <w:lang w:eastAsia="en-US"/>
              </w:rPr>
            </w:pPr>
            <w:r w:rsidRPr="00897763">
              <w:rPr>
                <w:rFonts w:asciiTheme="minorHAnsi" w:hAnsiTheme="minorHAnsi" w:cs="Arial"/>
                <w:sz w:val="20"/>
                <w:szCs w:val="20"/>
                <w:lang w:eastAsia="en-US"/>
              </w:rPr>
              <w:t>W metodyce prowadzanie działań szkoleniowych należy uwzględnić naukę korzystania z elektronicznych usług publicznych dostępnych na poziomie krajowy</w:t>
            </w:r>
            <w:r w:rsidR="00C858A6" w:rsidRPr="00897763">
              <w:rPr>
                <w:rFonts w:asciiTheme="minorHAnsi" w:hAnsiTheme="minorHAnsi" w:cs="Arial"/>
                <w:sz w:val="20"/>
                <w:szCs w:val="20"/>
                <w:lang w:eastAsia="en-US"/>
              </w:rPr>
              <w:t>m</w:t>
            </w:r>
            <w:r w:rsidRPr="00897763">
              <w:rPr>
                <w:rFonts w:asciiTheme="minorHAnsi" w:hAnsiTheme="minorHAnsi" w:cs="Arial"/>
                <w:sz w:val="20"/>
                <w:szCs w:val="20"/>
                <w:lang w:eastAsia="en-US"/>
              </w:rPr>
              <w:t xml:space="preserve"> i lokalnym</w:t>
            </w:r>
            <w:r w:rsidR="0048168E" w:rsidRPr="00897763">
              <w:rPr>
                <w:rFonts w:asciiTheme="minorHAnsi" w:hAnsiTheme="minorHAnsi" w:cs="Arial"/>
                <w:sz w:val="20"/>
                <w:szCs w:val="20"/>
                <w:lang w:eastAsia="en-US"/>
              </w:rPr>
              <w:t xml:space="preserve"> (o ile </w:t>
            </w:r>
            <w:r w:rsidR="00A57D29">
              <w:rPr>
                <w:rFonts w:asciiTheme="minorHAnsi" w:hAnsiTheme="minorHAnsi" w:cs="Arial"/>
                <w:sz w:val="20"/>
                <w:szCs w:val="20"/>
                <w:lang w:eastAsia="en-US"/>
              </w:rPr>
              <w:t>są</w:t>
            </w:r>
            <w:r w:rsidR="00A57D29" w:rsidRPr="00897763">
              <w:rPr>
                <w:rFonts w:asciiTheme="minorHAnsi" w:hAnsiTheme="minorHAnsi" w:cs="Arial"/>
                <w:sz w:val="20"/>
                <w:szCs w:val="20"/>
                <w:lang w:eastAsia="en-US"/>
              </w:rPr>
              <w:t xml:space="preserve"> </w:t>
            </w:r>
            <w:r w:rsidR="0048168E" w:rsidRPr="00897763">
              <w:rPr>
                <w:rFonts w:asciiTheme="minorHAnsi" w:hAnsiTheme="minorHAnsi" w:cs="Arial"/>
                <w:sz w:val="20"/>
                <w:szCs w:val="20"/>
                <w:lang w:eastAsia="en-US"/>
              </w:rPr>
              <w:t>świadczon</w:t>
            </w:r>
            <w:r w:rsidR="00A57D29">
              <w:rPr>
                <w:rFonts w:asciiTheme="minorHAnsi" w:hAnsiTheme="minorHAnsi" w:cs="Arial"/>
                <w:sz w:val="20"/>
                <w:szCs w:val="20"/>
                <w:lang w:eastAsia="en-US"/>
              </w:rPr>
              <w:t>e</w:t>
            </w:r>
            <w:r w:rsidR="0048168E" w:rsidRPr="00897763">
              <w:rPr>
                <w:rFonts w:asciiTheme="minorHAnsi" w:hAnsiTheme="minorHAnsi" w:cs="Arial"/>
                <w:sz w:val="20"/>
                <w:szCs w:val="20"/>
                <w:lang w:eastAsia="en-US"/>
              </w:rPr>
              <w:t>).</w:t>
            </w:r>
          </w:p>
        </w:tc>
        <w:tc>
          <w:tcPr>
            <w:tcW w:w="1842" w:type="dxa"/>
          </w:tcPr>
          <w:p w:rsidR="007D2ED5" w:rsidRPr="00897763" w:rsidRDefault="0048168E" w:rsidP="0095749D">
            <w:pPr>
              <w:spacing w:before="120" w:after="120" w:line="276" w:lineRule="auto"/>
              <w:jc w:val="center"/>
              <w:rPr>
                <w:rFonts w:asciiTheme="minorHAnsi" w:hAnsiTheme="minorHAnsi" w:cs="Arial"/>
                <w:sz w:val="20"/>
                <w:szCs w:val="20"/>
                <w:lang w:eastAsia="en-US"/>
              </w:rPr>
            </w:pPr>
            <w:r w:rsidRPr="00897763">
              <w:rPr>
                <w:rFonts w:asciiTheme="minorHAnsi" w:hAnsiTheme="minorHAnsi" w:cs="Arial"/>
                <w:sz w:val="20"/>
                <w:szCs w:val="20"/>
                <w:lang w:eastAsia="en-US"/>
              </w:rPr>
              <w:t>projekt</w:t>
            </w:r>
          </w:p>
        </w:tc>
        <w:tc>
          <w:tcPr>
            <w:tcW w:w="2127" w:type="dxa"/>
          </w:tcPr>
          <w:p w:rsidR="007D2ED5" w:rsidRPr="00897763" w:rsidRDefault="0048168E"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0-1</w:t>
            </w:r>
          </w:p>
        </w:tc>
      </w:tr>
      <w:tr w:rsidR="00481B76" w:rsidRPr="00897763" w:rsidTr="009B455F">
        <w:tc>
          <w:tcPr>
            <w:tcW w:w="534" w:type="dxa"/>
          </w:tcPr>
          <w:p w:rsidR="00481B76" w:rsidRPr="00897763" w:rsidRDefault="00481B76" w:rsidP="009E294B">
            <w:pPr>
              <w:pStyle w:val="Akapitzlist"/>
              <w:numPr>
                <w:ilvl w:val="0"/>
                <w:numId w:val="33"/>
              </w:numPr>
              <w:tabs>
                <w:tab w:val="left" w:pos="105"/>
              </w:tabs>
              <w:spacing w:before="120" w:after="120" w:line="276" w:lineRule="auto"/>
              <w:contextualSpacing w:val="0"/>
              <w:rPr>
                <w:rFonts w:asciiTheme="minorHAnsi" w:hAnsiTheme="minorHAnsi" w:cs="Arial"/>
                <w:lang w:eastAsia="en-US"/>
              </w:rPr>
            </w:pPr>
          </w:p>
        </w:tc>
        <w:tc>
          <w:tcPr>
            <w:tcW w:w="2835" w:type="dxa"/>
          </w:tcPr>
          <w:p w:rsidR="00481B76" w:rsidRPr="00897763" w:rsidRDefault="00481B76" w:rsidP="0095749D">
            <w:pPr>
              <w:tabs>
                <w:tab w:val="left" w:pos="-972"/>
                <w:tab w:val="left" w:pos="-612"/>
              </w:tabs>
              <w:autoSpaceDE w:val="0"/>
              <w:autoSpaceDN w:val="0"/>
              <w:adjustRightInd w:val="0"/>
              <w:spacing w:before="120" w:after="120" w:line="276" w:lineRule="auto"/>
              <w:rPr>
                <w:rFonts w:asciiTheme="minorHAnsi" w:hAnsiTheme="minorHAnsi" w:cs="Arial"/>
                <w:color w:val="000000"/>
                <w:sz w:val="20"/>
                <w:szCs w:val="20"/>
              </w:rPr>
            </w:pPr>
            <w:r w:rsidRPr="00897763">
              <w:rPr>
                <w:rFonts w:asciiTheme="minorHAnsi" w:hAnsiTheme="minorHAnsi" w:cs="Arial"/>
                <w:color w:val="000000"/>
                <w:sz w:val="20"/>
                <w:szCs w:val="20"/>
              </w:rPr>
              <w:t>Gminy, w których będzie realizowany projekt</w:t>
            </w:r>
          </w:p>
        </w:tc>
        <w:tc>
          <w:tcPr>
            <w:tcW w:w="7371" w:type="dxa"/>
          </w:tcPr>
          <w:p w:rsidR="00481B76" w:rsidRPr="00897763" w:rsidRDefault="00481B76" w:rsidP="00481B76">
            <w:pPr>
              <w:spacing w:before="120" w:after="120" w:line="276" w:lineRule="auto"/>
              <w:jc w:val="both"/>
              <w:rPr>
                <w:rFonts w:asciiTheme="minorHAnsi" w:hAnsiTheme="minorHAnsi" w:cs="Arial"/>
                <w:sz w:val="20"/>
                <w:szCs w:val="20"/>
                <w:lang w:eastAsia="en-US"/>
              </w:rPr>
            </w:pPr>
            <w:r w:rsidRPr="00897763">
              <w:rPr>
                <w:rFonts w:asciiTheme="minorHAnsi" w:hAnsiTheme="minorHAnsi" w:cs="Arial"/>
                <w:sz w:val="20"/>
                <w:szCs w:val="20"/>
                <w:lang w:eastAsia="en-US"/>
              </w:rPr>
              <w:t xml:space="preserve">Wnioskodawca wskazuje liczbę uczestników korzystających ze wsparcia w ramach projektu. Liczba uczestników musi pozostawać w zgodności z </w:t>
            </w:r>
            <w:r w:rsidRPr="00897763">
              <w:rPr>
                <w:rFonts w:asciiTheme="minorHAnsi" w:hAnsiTheme="minorHAnsi" w:cs="Arial"/>
                <w:bCs/>
                <w:sz w:val="20"/>
                <w:szCs w:val="20"/>
                <w:lang w:eastAsia="en-US"/>
              </w:rPr>
              <w:t>lokalnymi diagnozami zasobów i potrzeb w zakresie kompetencji cyfrowych</w:t>
            </w:r>
            <w:r w:rsidRPr="00897763">
              <w:rPr>
                <w:rFonts w:asciiTheme="minorHAnsi" w:hAnsiTheme="minorHAnsi" w:cs="Arial"/>
                <w:i/>
                <w:sz w:val="20"/>
                <w:szCs w:val="20"/>
                <w:lang w:eastAsia="en-US"/>
              </w:rPr>
              <w:t xml:space="preserve"> </w:t>
            </w:r>
            <w:r w:rsidRPr="00897763">
              <w:rPr>
                <w:rFonts w:asciiTheme="minorHAnsi" w:hAnsiTheme="minorHAnsi" w:cs="Arial"/>
                <w:sz w:val="20"/>
                <w:szCs w:val="20"/>
                <w:lang w:eastAsia="en-US"/>
              </w:rPr>
              <w:t>w obszarze będącym przedmiotem projektu.</w:t>
            </w:r>
          </w:p>
          <w:p w:rsidR="00481B76" w:rsidRPr="00897763" w:rsidRDefault="00481B76" w:rsidP="00481B76">
            <w:pPr>
              <w:spacing w:before="120" w:after="120" w:line="276" w:lineRule="auto"/>
              <w:jc w:val="both"/>
              <w:rPr>
                <w:rFonts w:asciiTheme="minorHAnsi" w:hAnsiTheme="minorHAnsi" w:cs="Arial"/>
                <w:sz w:val="20"/>
                <w:szCs w:val="20"/>
                <w:lang w:eastAsia="en-US"/>
              </w:rPr>
            </w:pPr>
            <w:r w:rsidRPr="00897763">
              <w:rPr>
                <w:rFonts w:asciiTheme="minorHAnsi" w:hAnsiTheme="minorHAnsi" w:cs="Arial"/>
                <w:sz w:val="20"/>
                <w:szCs w:val="20"/>
                <w:lang w:eastAsia="en-US"/>
              </w:rPr>
              <w:t>Ustala się, że co najmniej 75% całkowitej liczby uczestników musi posiadać miejsce zamieszkania na terytorium gminy, mającej nie więcej niż 20 000 mieszkańców.</w:t>
            </w:r>
          </w:p>
          <w:p w:rsidR="00481B76" w:rsidRPr="00897763" w:rsidRDefault="00481B76" w:rsidP="00481B76">
            <w:pPr>
              <w:spacing w:before="120" w:after="120" w:line="276" w:lineRule="auto"/>
              <w:jc w:val="both"/>
              <w:rPr>
                <w:rFonts w:asciiTheme="minorHAnsi" w:hAnsiTheme="minorHAnsi" w:cs="Arial"/>
                <w:sz w:val="20"/>
                <w:szCs w:val="20"/>
                <w:lang w:eastAsia="en-US"/>
              </w:rPr>
            </w:pPr>
            <w:r w:rsidRPr="00897763">
              <w:rPr>
                <w:rFonts w:asciiTheme="minorHAnsi" w:hAnsiTheme="minorHAnsi" w:cs="Arial"/>
                <w:sz w:val="20"/>
                <w:szCs w:val="20"/>
                <w:lang w:eastAsia="en-US"/>
              </w:rPr>
              <w:t>Pozostali uczestnicy mogą posiadać miejsce zamieszkania na terytorium gminy, mającej nie więcej niż 100 000 mieszkańców.</w:t>
            </w:r>
          </w:p>
          <w:p w:rsidR="00481B76" w:rsidRPr="00897763" w:rsidRDefault="00481B76" w:rsidP="00481B76">
            <w:pPr>
              <w:spacing w:before="120" w:after="120" w:line="276" w:lineRule="auto"/>
              <w:jc w:val="both"/>
              <w:rPr>
                <w:rFonts w:asciiTheme="minorHAnsi" w:hAnsiTheme="minorHAnsi" w:cs="Arial"/>
                <w:sz w:val="20"/>
                <w:szCs w:val="20"/>
                <w:u w:val="single"/>
                <w:lang w:eastAsia="en-US"/>
              </w:rPr>
            </w:pPr>
            <w:r w:rsidRPr="00897763">
              <w:rPr>
                <w:rFonts w:asciiTheme="minorHAnsi" w:hAnsiTheme="minorHAnsi" w:cs="Arial"/>
                <w:sz w:val="20"/>
                <w:szCs w:val="20"/>
                <w:u w:val="single"/>
              </w:rPr>
              <w:t>Wskazówki</w:t>
            </w:r>
            <w:r w:rsidRPr="00897763">
              <w:rPr>
                <w:rFonts w:asciiTheme="minorHAnsi" w:hAnsiTheme="minorHAnsi" w:cs="Arial"/>
                <w:sz w:val="20"/>
                <w:szCs w:val="20"/>
                <w:u w:val="single"/>
                <w:lang w:eastAsia="en-US"/>
              </w:rPr>
              <w:t>:</w:t>
            </w:r>
          </w:p>
          <w:p w:rsidR="00481B76" w:rsidRPr="009B455F" w:rsidRDefault="00481B76" w:rsidP="00412640">
            <w:pPr>
              <w:spacing w:before="120" w:after="120" w:line="276" w:lineRule="auto"/>
              <w:jc w:val="both"/>
              <w:rPr>
                <w:rFonts w:asciiTheme="minorHAnsi" w:hAnsiTheme="minorHAnsi" w:cs="Arial"/>
                <w:spacing w:val="-2"/>
                <w:sz w:val="20"/>
                <w:szCs w:val="20"/>
                <w:lang w:eastAsia="en-US"/>
              </w:rPr>
            </w:pPr>
            <w:r w:rsidRPr="009B455F">
              <w:rPr>
                <w:rFonts w:asciiTheme="minorHAnsi" w:hAnsiTheme="minorHAnsi" w:cs="Arial"/>
                <w:spacing w:val="-2"/>
                <w:sz w:val="20"/>
                <w:szCs w:val="20"/>
                <w:lang w:eastAsia="en-US"/>
              </w:rPr>
              <w:t xml:space="preserve">Wnioskodawca wskaże w </w:t>
            </w:r>
            <w:r w:rsidRPr="009B455F">
              <w:rPr>
                <w:rFonts w:asciiTheme="minorHAnsi" w:hAnsiTheme="minorHAnsi" w:cs="Arial"/>
                <w:i/>
                <w:spacing w:val="-2"/>
                <w:sz w:val="20"/>
                <w:szCs w:val="20"/>
                <w:lang w:eastAsia="en-US"/>
              </w:rPr>
              <w:t>Koncepcji</w:t>
            </w:r>
            <w:r w:rsidR="00BA1B46">
              <w:rPr>
                <w:rFonts w:asciiTheme="minorHAnsi" w:hAnsiTheme="minorHAnsi" w:cs="Arial"/>
                <w:i/>
                <w:spacing w:val="-2"/>
                <w:sz w:val="20"/>
                <w:szCs w:val="20"/>
                <w:lang w:eastAsia="en-US"/>
              </w:rPr>
              <w:t xml:space="preserve"> realizacji</w:t>
            </w:r>
            <w:r w:rsidRPr="009B455F">
              <w:rPr>
                <w:rFonts w:asciiTheme="minorHAnsi" w:hAnsiTheme="minorHAnsi" w:cs="Arial"/>
                <w:i/>
                <w:spacing w:val="-2"/>
                <w:sz w:val="20"/>
                <w:szCs w:val="20"/>
                <w:lang w:eastAsia="en-US"/>
              </w:rPr>
              <w:t xml:space="preserve"> projektu </w:t>
            </w:r>
            <w:r w:rsidRPr="009B455F">
              <w:rPr>
                <w:rFonts w:asciiTheme="minorHAnsi" w:hAnsiTheme="minorHAnsi" w:cs="Arial"/>
                <w:spacing w:val="-2"/>
                <w:sz w:val="20"/>
                <w:szCs w:val="20"/>
                <w:lang w:eastAsia="en-US"/>
              </w:rPr>
              <w:t xml:space="preserve">syntetyczną informację na temat uczestników projektu korzystających ze wsparcia z uwzględnieniem liczby uczestników przypadającej na każdą gminę objętą projektem, ze wskazaniem liczby mieszkańców każdej gminy z osobna. </w:t>
            </w:r>
            <w:r w:rsidR="007A39C6" w:rsidRPr="009B455F">
              <w:rPr>
                <w:rFonts w:asciiTheme="minorHAnsi" w:hAnsiTheme="minorHAnsi" w:cs="Arial"/>
                <w:spacing w:val="-2"/>
                <w:sz w:val="20"/>
                <w:szCs w:val="20"/>
                <w:lang w:eastAsia="en-US"/>
              </w:rPr>
              <w:t xml:space="preserve">Liczba uczestników musi odzwierciedlać stan faktyczny, określony w lokalnych diagnozach zasobów i potrzeb dotyczących kompetencji cyfrowych dla obszarów objętych projektem. </w:t>
            </w:r>
            <w:r w:rsidRPr="009B455F">
              <w:rPr>
                <w:rFonts w:asciiTheme="minorHAnsi" w:hAnsiTheme="minorHAnsi" w:cs="Arial"/>
                <w:spacing w:val="-2"/>
                <w:sz w:val="20"/>
                <w:szCs w:val="20"/>
                <w:lang w:eastAsia="en-US"/>
              </w:rPr>
              <w:t>Kryterium zostanie spełnione jeżeli co najmniej 75% całkowitej liczby uczestników będzie posiadać miejsce zamieszkania na terytorium gminy, mającej nie więcej niż 20 000 mieszkańców. Jednocześnie pozostali uczestnicy projektu mogą posiadać miejsce zamieszkania na terytorium gminy, mającej nie więcej niż 100 000 mieszkańców.</w:t>
            </w:r>
          </w:p>
        </w:tc>
        <w:tc>
          <w:tcPr>
            <w:tcW w:w="1842" w:type="dxa"/>
          </w:tcPr>
          <w:p w:rsidR="00481B76" w:rsidRPr="00897763" w:rsidRDefault="00481B76" w:rsidP="0095749D">
            <w:pPr>
              <w:spacing w:before="120" w:after="120" w:line="276" w:lineRule="auto"/>
              <w:jc w:val="center"/>
              <w:rPr>
                <w:rFonts w:asciiTheme="minorHAnsi" w:hAnsiTheme="minorHAnsi" w:cs="Arial"/>
                <w:sz w:val="20"/>
                <w:szCs w:val="20"/>
                <w:lang w:eastAsia="en-US"/>
              </w:rPr>
            </w:pPr>
            <w:r w:rsidRPr="00897763">
              <w:rPr>
                <w:rFonts w:asciiTheme="minorHAnsi" w:hAnsiTheme="minorHAnsi" w:cs="Arial"/>
                <w:sz w:val="20"/>
                <w:szCs w:val="20"/>
                <w:lang w:eastAsia="en-US"/>
              </w:rPr>
              <w:t>projekt</w:t>
            </w:r>
          </w:p>
        </w:tc>
        <w:tc>
          <w:tcPr>
            <w:tcW w:w="2127" w:type="dxa"/>
          </w:tcPr>
          <w:p w:rsidR="00481B76" w:rsidRPr="00897763" w:rsidRDefault="00481B76"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0-1</w:t>
            </w:r>
          </w:p>
        </w:tc>
      </w:tr>
      <w:tr w:rsidR="00481B76" w:rsidRPr="00897763" w:rsidTr="009B455F">
        <w:trPr>
          <w:trHeight w:val="3965"/>
        </w:trPr>
        <w:tc>
          <w:tcPr>
            <w:tcW w:w="534" w:type="dxa"/>
          </w:tcPr>
          <w:p w:rsidR="00481B76" w:rsidRPr="00897763" w:rsidRDefault="00481B76" w:rsidP="009E294B">
            <w:pPr>
              <w:pStyle w:val="Akapitzlist"/>
              <w:numPr>
                <w:ilvl w:val="0"/>
                <w:numId w:val="33"/>
              </w:numPr>
              <w:tabs>
                <w:tab w:val="left" w:pos="105"/>
              </w:tabs>
              <w:spacing w:before="120" w:after="120" w:line="276" w:lineRule="auto"/>
              <w:contextualSpacing w:val="0"/>
              <w:rPr>
                <w:rFonts w:asciiTheme="minorHAnsi" w:hAnsiTheme="minorHAnsi" w:cs="Arial"/>
                <w:lang w:eastAsia="en-US"/>
              </w:rPr>
            </w:pPr>
          </w:p>
        </w:tc>
        <w:tc>
          <w:tcPr>
            <w:tcW w:w="2835" w:type="dxa"/>
          </w:tcPr>
          <w:p w:rsidR="00481B76" w:rsidRPr="00897763" w:rsidRDefault="00481B76" w:rsidP="00B46379">
            <w:pPr>
              <w:spacing w:before="120" w:after="120" w:line="276" w:lineRule="auto"/>
              <w:rPr>
                <w:rFonts w:asciiTheme="minorHAnsi" w:hAnsiTheme="minorHAnsi" w:cs="Arial"/>
                <w:sz w:val="20"/>
                <w:szCs w:val="20"/>
                <w:lang w:eastAsia="en-US"/>
              </w:rPr>
            </w:pPr>
            <w:r w:rsidRPr="00897763">
              <w:rPr>
                <w:rFonts w:asciiTheme="minorHAnsi" w:hAnsiTheme="minorHAnsi" w:cs="Arial"/>
                <w:sz w:val="20"/>
                <w:szCs w:val="20"/>
                <w:lang w:eastAsia="en-US"/>
              </w:rPr>
              <w:t>Wsparcie w ramach projektu jest adresowane do osób niepełnosprawnych</w:t>
            </w:r>
          </w:p>
        </w:tc>
        <w:tc>
          <w:tcPr>
            <w:tcW w:w="7371" w:type="dxa"/>
          </w:tcPr>
          <w:p w:rsidR="00481B76" w:rsidRPr="00897763" w:rsidRDefault="00481B76" w:rsidP="008D28FA">
            <w:pPr>
              <w:spacing w:before="120" w:after="120" w:line="276" w:lineRule="auto"/>
              <w:jc w:val="both"/>
              <w:rPr>
                <w:rFonts w:asciiTheme="minorHAnsi" w:hAnsiTheme="minorHAnsi" w:cs="Arial"/>
                <w:spacing w:val="-4"/>
                <w:sz w:val="20"/>
                <w:szCs w:val="20"/>
              </w:rPr>
            </w:pPr>
            <w:r w:rsidRPr="00897763">
              <w:rPr>
                <w:rFonts w:asciiTheme="minorHAnsi" w:hAnsiTheme="minorHAnsi" w:cs="Arial"/>
                <w:spacing w:val="-4"/>
                <w:sz w:val="20"/>
                <w:szCs w:val="20"/>
              </w:rPr>
              <w:t>Wnioskodawca zapewni udział osób niepełno</w:t>
            </w:r>
            <w:r w:rsidR="00BA1B46">
              <w:rPr>
                <w:rFonts w:asciiTheme="minorHAnsi" w:hAnsiTheme="minorHAnsi" w:cs="Arial"/>
                <w:spacing w:val="-4"/>
                <w:sz w:val="20"/>
                <w:szCs w:val="20"/>
              </w:rPr>
              <w:t>s</w:t>
            </w:r>
            <w:r w:rsidRPr="00897763">
              <w:rPr>
                <w:rFonts w:asciiTheme="minorHAnsi" w:hAnsiTheme="minorHAnsi" w:cs="Arial"/>
                <w:spacing w:val="-4"/>
                <w:sz w:val="20"/>
                <w:szCs w:val="20"/>
              </w:rPr>
              <w:t>prawnych wśród wszystkich uczestników korzystających ze wsparcia w ramach projektu, na poziomie minimum 5%.</w:t>
            </w:r>
          </w:p>
          <w:p w:rsidR="00481B76" w:rsidRPr="00897763" w:rsidRDefault="00481B76" w:rsidP="008D28FA">
            <w:pPr>
              <w:spacing w:before="120" w:after="120" w:line="276" w:lineRule="auto"/>
              <w:jc w:val="both"/>
              <w:rPr>
                <w:rFonts w:asciiTheme="minorHAnsi" w:hAnsiTheme="minorHAnsi" w:cs="Arial"/>
                <w:sz w:val="20"/>
                <w:szCs w:val="20"/>
                <w:u w:val="single"/>
                <w:lang w:eastAsia="en-US"/>
              </w:rPr>
            </w:pPr>
            <w:r w:rsidRPr="00897763">
              <w:rPr>
                <w:rFonts w:asciiTheme="minorHAnsi" w:hAnsiTheme="minorHAnsi" w:cs="Arial"/>
                <w:sz w:val="20"/>
                <w:szCs w:val="20"/>
                <w:u w:val="single"/>
              </w:rPr>
              <w:t>Wskazówki</w:t>
            </w:r>
            <w:r w:rsidRPr="00897763">
              <w:rPr>
                <w:rFonts w:asciiTheme="minorHAnsi" w:hAnsiTheme="minorHAnsi" w:cs="Arial"/>
                <w:sz w:val="20"/>
                <w:szCs w:val="20"/>
                <w:u w:val="single"/>
                <w:lang w:eastAsia="en-US"/>
              </w:rPr>
              <w:t>:</w:t>
            </w:r>
          </w:p>
          <w:p w:rsidR="00481B76" w:rsidRPr="00897763" w:rsidRDefault="00481B76" w:rsidP="008D28FA">
            <w:pPr>
              <w:spacing w:before="120" w:after="120" w:line="276" w:lineRule="auto"/>
              <w:jc w:val="both"/>
              <w:rPr>
                <w:rFonts w:asciiTheme="minorHAnsi" w:hAnsiTheme="minorHAnsi" w:cs="Arial"/>
                <w:sz w:val="20"/>
                <w:szCs w:val="20"/>
              </w:rPr>
            </w:pPr>
            <w:r w:rsidRPr="00897763">
              <w:rPr>
                <w:rFonts w:asciiTheme="minorHAnsi" w:hAnsiTheme="minorHAnsi" w:cs="Arial"/>
                <w:sz w:val="20"/>
                <w:szCs w:val="20"/>
                <w:lang w:eastAsia="en-US"/>
              </w:rPr>
              <w:t>Kryte</w:t>
            </w:r>
            <w:r w:rsidR="0013050E">
              <w:rPr>
                <w:rFonts w:asciiTheme="minorHAnsi" w:hAnsiTheme="minorHAnsi" w:cs="Arial"/>
                <w:sz w:val="20"/>
                <w:szCs w:val="20"/>
                <w:lang w:eastAsia="en-US"/>
              </w:rPr>
              <w:t>rium zostanie spełnione jeżeli w</w:t>
            </w:r>
            <w:r w:rsidRPr="00897763">
              <w:rPr>
                <w:rFonts w:asciiTheme="minorHAnsi" w:hAnsiTheme="minorHAnsi" w:cs="Arial"/>
                <w:sz w:val="20"/>
                <w:szCs w:val="20"/>
                <w:lang w:eastAsia="en-US"/>
              </w:rPr>
              <w:t xml:space="preserve">nioskodawca przewidział w </w:t>
            </w:r>
            <w:r w:rsidRPr="00897763">
              <w:rPr>
                <w:rFonts w:asciiTheme="minorHAnsi" w:hAnsiTheme="minorHAnsi" w:cs="Arial"/>
                <w:i/>
                <w:sz w:val="20"/>
                <w:szCs w:val="20"/>
                <w:lang w:eastAsia="en-US"/>
              </w:rPr>
              <w:t xml:space="preserve">Koncepcji </w:t>
            </w:r>
            <w:r w:rsidR="00BA1B46">
              <w:rPr>
                <w:rFonts w:asciiTheme="minorHAnsi" w:hAnsiTheme="minorHAnsi" w:cs="Arial"/>
                <w:i/>
                <w:sz w:val="20"/>
                <w:szCs w:val="20"/>
                <w:lang w:eastAsia="en-US"/>
              </w:rPr>
              <w:t xml:space="preserve">realizacji </w:t>
            </w:r>
            <w:r w:rsidRPr="00897763">
              <w:rPr>
                <w:rFonts w:asciiTheme="minorHAnsi" w:hAnsiTheme="minorHAnsi" w:cs="Arial"/>
                <w:i/>
                <w:sz w:val="20"/>
                <w:szCs w:val="20"/>
                <w:lang w:eastAsia="en-US"/>
              </w:rPr>
              <w:t>projektu</w:t>
            </w:r>
            <w:r w:rsidRPr="00897763">
              <w:rPr>
                <w:rFonts w:asciiTheme="minorHAnsi" w:hAnsiTheme="minorHAnsi" w:cs="Arial"/>
                <w:sz w:val="20"/>
                <w:szCs w:val="20"/>
                <w:lang w:eastAsia="en-US"/>
              </w:rPr>
              <w:t xml:space="preserve"> </w:t>
            </w:r>
            <w:r w:rsidRPr="00897763">
              <w:rPr>
                <w:rFonts w:asciiTheme="minorHAnsi" w:hAnsiTheme="minorHAnsi" w:cs="Arial"/>
                <w:sz w:val="20"/>
                <w:szCs w:val="20"/>
              </w:rPr>
              <w:t>udział osób niepełno</w:t>
            </w:r>
            <w:r w:rsidR="00BA1B46">
              <w:rPr>
                <w:rFonts w:asciiTheme="minorHAnsi" w:hAnsiTheme="minorHAnsi" w:cs="Arial"/>
                <w:sz w:val="20"/>
                <w:szCs w:val="20"/>
              </w:rPr>
              <w:t>s</w:t>
            </w:r>
            <w:r w:rsidRPr="00897763">
              <w:rPr>
                <w:rFonts w:asciiTheme="minorHAnsi" w:hAnsiTheme="minorHAnsi" w:cs="Arial"/>
                <w:sz w:val="20"/>
                <w:szCs w:val="20"/>
              </w:rPr>
              <w:t>prawnych wśród wszystkich uczestników korzystających ze wsparcia w ramach projektu, na poziomie minimum 5%.</w:t>
            </w:r>
          </w:p>
          <w:p w:rsidR="00376369" w:rsidRPr="009B455F" w:rsidRDefault="00376369" w:rsidP="008D28FA">
            <w:pPr>
              <w:spacing w:before="120" w:after="120" w:line="276" w:lineRule="auto"/>
              <w:jc w:val="both"/>
              <w:rPr>
                <w:rFonts w:asciiTheme="minorHAnsi" w:hAnsiTheme="minorHAnsi" w:cs="Arial"/>
                <w:spacing w:val="-4"/>
                <w:sz w:val="20"/>
                <w:szCs w:val="20"/>
                <w:lang w:eastAsia="en-US"/>
              </w:rPr>
            </w:pPr>
            <w:r w:rsidRPr="009B455F">
              <w:rPr>
                <w:rFonts w:asciiTheme="minorHAnsi" w:hAnsiTheme="minorHAnsi" w:cs="Arial"/>
                <w:spacing w:val="-4"/>
                <w:sz w:val="20"/>
                <w:szCs w:val="20"/>
                <w:lang w:eastAsia="en-US"/>
              </w:rPr>
              <w:t>Za osoby niepełnosprawne uznaje się osoby niepełnosprawne w świetle przepisów ustawy z dnia 27 sierpnia 1997 r. o rehabilitacji zawodowej i społecznej oraz zatrudnianiu osób niepełnosprawnych (Dz. U. z 2011 r. Nr 127, poz. 721, ze zm.), a także osoby z zaburzeniami psychicznymi, o których mowa w ustawie w ustawie z dnia 19 sierpnia 1994 r. p ochronie zdrowia psychicznego (Dz. U. z 1994, Nr 111, poz. 535), tj. osoby z odpowiednim orzeczeniem lub innym dokumentem poświadczającym stan zdrowia.</w:t>
            </w:r>
          </w:p>
        </w:tc>
        <w:tc>
          <w:tcPr>
            <w:tcW w:w="1842" w:type="dxa"/>
          </w:tcPr>
          <w:p w:rsidR="00481B76" w:rsidRPr="00897763" w:rsidRDefault="00481B76" w:rsidP="0095749D">
            <w:pPr>
              <w:spacing w:before="120" w:after="120" w:line="276" w:lineRule="auto"/>
              <w:jc w:val="center"/>
              <w:rPr>
                <w:rFonts w:asciiTheme="minorHAnsi" w:hAnsiTheme="minorHAnsi" w:cs="Arial"/>
                <w:sz w:val="20"/>
                <w:szCs w:val="20"/>
                <w:lang w:eastAsia="en-US"/>
              </w:rPr>
            </w:pPr>
            <w:r w:rsidRPr="00897763">
              <w:rPr>
                <w:rFonts w:asciiTheme="minorHAnsi" w:hAnsiTheme="minorHAnsi" w:cs="Arial"/>
                <w:sz w:val="20"/>
                <w:szCs w:val="20"/>
                <w:lang w:eastAsia="en-US"/>
              </w:rPr>
              <w:t>projekt</w:t>
            </w:r>
          </w:p>
        </w:tc>
        <w:tc>
          <w:tcPr>
            <w:tcW w:w="2127" w:type="dxa"/>
          </w:tcPr>
          <w:p w:rsidR="00481B76" w:rsidRPr="00897763" w:rsidRDefault="00481B76"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0-1</w:t>
            </w:r>
          </w:p>
        </w:tc>
      </w:tr>
      <w:tr w:rsidR="00481B76" w:rsidRPr="00897763" w:rsidTr="009B455F">
        <w:tc>
          <w:tcPr>
            <w:tcW w:w="534" w:type="dxa"/>
          </w:tcPr>
          <w:p w:rsidR="00481B76" w:rsidRPr="00897763" w:rsidRDefault="00481B76" w:rsidP="009E294B">
            <w:pPr>
              <w:pStyle w:val="Akapitzlist"/>
              <w:numPr>
                <w:ilvl w:val="0"/>
                <w:numId w:val="33"/>
              </w:numPr>
              <w:tabs>
                <w:tab w:val="left" w:pos="105"/>
              </w:tabs>
              <w:spacing w:before="120" w:after="120" w:line="276" w:lineRule="auto"/>
              <w:contextualSpacing w:val="0"/>
              <w:rPr>
                <w:rFonts w:asciiTheme="minorHAnsi" w:hAnsiTheme="minorHAnsi" w:cs="Arial"/>
                <w:lang w:eastAsia="en-US"/>
              </w:rPr>
            </w:pPr>
          </w:p>
        </w:tc>
        <w:tc>
          <w:tcPr>
            <w:tcW w:w="2835" w:type="dxa"/>
          </w:tcPr>
          <w:p w:rsidR="00481B76" w:rsidRPr="00897763" w:rsidRDefault="00481B76" w:rsidP="0095749D">
            <w:pPr>
              <w:spacing w:before="120" w:after="120" w:line="276" w:lineRule="auto"/>
              <w:rPr>
                <w:rFonts w:asciiTheme="minorHAnsi" w:hAnsiTheme="minorHAnsi" w:cs="Arial"/>
                <w:sz w:val="20"/>
                <w:szCs w:val="20"/>
              </w:rPr>
            </w:pPr>
            <w:r w:rsidRPr="00897763">
              <w:rPr>
                <w:rFonts w:asciiTheme="minorHAnsi" w:hAnsiTheme="minorHAnsi" w:cs="Arial"/>
                <w:sz w:val="20"/>
                <w:szCs w:val="20"/>
              </w:rPr>
              <w:t>Dostępność działań w projekcie dla osób niepełnosprawnych</w:t>
            </w:r>
          </w:p>
        </w:tc>
        <w:tc>
          <w:tcPr>
            <w:tcW w:w="7371" w:type="dxa"/>
          </w:tcPr>
          <w:p w:rsidR="00481B76" w:rsidRPr="00897763" w:rsidRDefault="00481B76" w:rsidP="000F26FD">
            <w:pPr>
              <w:spacing w:before="120" w:after="120" w:line="276" w:lineRule="auto"/>
              <w:jc w:val="both"/>
              <w:rPr>
                <w:rFonts w:asciiTheme="minorHAnsi" w:hAnsiTheme="minorHAnsi" w:cs="Arial"/>
                <w:sz w:val="20"/>
                <w:szCs w:val="20"/>
              </w:rPr>
            </w:pPr>
            <w:r w:rsidRPr="00897763">
              <w:rPr>
                <w:rFonts w:asciiTheme="minorHAnsi" w:hAnsiTheme="minorHAnsi" w:cs="Arial"/>
                <w:sz w:val="20"/>
                <w:szCs w:val="20"/>
              </w:rPr>
              <w:t>Wnioskodawca zapewni osobom niepełnosprawnym dostępność na zasadach równości z innymi osobami do: infrastruktury, narzędzi, informacji oraz materiałów szkoleniowych i edukacyjnych – zgodnie z postanowieniami Konwencji Narodów Zjednoczonych o prawach osób niepełnosprawnych.</w:t>
            </w:r>
          </w:p>
          <w:p w:rsidR="00481B76" w:rsidRPr="00897763" w:rsidRDefault="00481B76" w:rsidP="00803BAE">
            <w:pPr>
              <w:spacing w:before="120" w:after="120" w:line="276" w:lineRule="auto"/>
              <w:jc w:val="both"/>
              <w:rPr>
                <w:rFonts w:asciiTheme="minorHAnsi" w:hAnsiTheme="minorHAnsi" w:cs="Arial"/>
                <w:i/>
                <w:sz w:val="20"/>
                <w:szCs w:val="20"/>
              </w:rPr>
            </w:pPr>
            <w:r w:rsidRPr="00897763">
              <w:rPr>
                <w:rFonts w:asciiTheme="minorHAnsi" w:hAnsiTheme="minorHAnsi" w:cs="Arial"/>
                <w:sz w:val="20"/>
                <w:szCs w:val="20"/>
                <w:u w:val="single"/>
              </w:rPr>
              <w:t>Wskazówki</w:t>
            </w:r>
            <w:r w:rsidRPr="00897763">
              <w:rPr>
                <w:rFonts w:asciiTheme="minorHAnsi" w:hAnsiTheme="minorHAnsi" w:cs="Arial"/>
                <w:i/>
                <w:sz w:val="20"/>
                <w:szCs w:val="20"/>
              </w:rPr>
              <w:t>:</w:t>
            </w:r>
          </w:p>
          <w:p w:rsidR="00481B76" w:rsidRPr="00897763" w:rsidRDefault="00B566F9" w:rsidP="00803BAE">
            <w:pPr>
              <w:spacing w:before="120" w:after="120" w:line="276" w:lineRule="auto"/>
              <w:jc w:val="both"/>
              <w:rPr>
                <w:rFonts w:asciiTheme="minorHAnsi" w:hAnsiTheme="minorHAnsi" w:cs="Arial"/>
                <w:sz w:val="20"/>
                <w:szCs w:val="20"/>
              </w:rPr>
            </w:pPr>
            <w:r w:rsidRPr="00B566F9">
              <w:rPr>
                <w:rFonts w:asciiTheme="minorHAnsi" w:hAnsiTheme="minorHAnsi" w:cs="Arial"/>
                <w:sz w:val="20"/>
                <w:szCs w:val="20"/>
              </w:rPr>
              <w:t>Wnioskodawca zapewni osobom niepełnosprawnym dostępność na zasadach równości z innymi osobami do: infrastruktury, narzędzi, informacji oraz materiałów szkoleniowych i edukacyjnych zgodnie z wymaganiami WCAG 2.0 na poziomie</w:t>
            </w:r>
            <w:r w:rsidR="00BA1B46">
              <w:rPr>
                <w:rFonts w:asciiTheme="minorHAnsi" w:hAnsiTheme="minorHAnsi" w:cs="Arial"/>
                <w:sz w:val="20"/>
                <w:szCs w:val="20"/>
              </w:rPr>
              <w:t xml:space="preserve"> co najmniej</w:t>
            </w:r>
            <w:r w:rsidRPr="00B566F9">
              <w:rPr>
                <w:rFonts w:asciiTheme="minorHAnsi" w:hAnsiTheme="minorHAnsi" w:cs="Arial"/>
                <w:sz w:val="20"/>
                <w:szCs w:val="20"/>
              </w:rPr>
              <w:t xml:space="preserve"> AA,</w:t>
            </w:r>
            <w:r w:rsidRPr="00B566F9">
              <w:rPr>
                <w:rFonts w:asciiTheme="minorHAnsi" w:hAnsiTheme="minorHAnsi" w:cs="Arial"/>
                <w:sz w:val="20"/>
                <w:szCs w:val="20"/>
                <w:lang w:eastAsia="en-US"/>
              </w:rPr>
              <w:t xml:space="preserve"> co potwierdzi podpisanym oświadczeniem, którego treść znajduje się w formularzu wniosku o dofinansowanie w części </w:t>
            </w:r>
            <w:r w:rsidRPr="00B566F9">
              <w:rPr>
                <w:rFonts w:asciiTheme="minorHAnsi" w:hAnsiTheme="minorHAnsi" w:cs="Arial"/>
                <w:i/>
                <w:sz w:val="20"/>
                <w:szCs w:val="20"/>
                <w:lang w:eastAsia="en-US"/>
              </w:rPr>
              <w:t>Deklaracja wnioskodawcy</w:t>
            </w:r>
            <w:r w:rsidRPr="00B566F9">
              <w:rPr>
                <w:rFonts w:asciiTheme="minorHAnsi" w:hAnsiTheme="minorHAnsi" w:cs="Arial"/>
                <w:sz w:val="20"/>
                <w:szCs w:val="20"/>
                <w:lang w:eastAsia="en-US"/>
              </w:rPr>
              <w:t>.</w:t>
            </w:r>
          </w:p>
        </w:tc>
        <w:tc>
          <w:tcPr>
            <w:tcW w:w="1842" w:type="dxa"/>
          </w:tcPr>
          <w:p w:rsidR="00481B76" w:rsidRPr="00897763" w:rsidRDefault="00481B76"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projekt</w:t>
            </w:r>
          </w:p>
        </w:tc>
        <w:tc>
          <w:tcPr>
            <w:tcW w:w="2127" w:type="dxa"/>
          </w:tcPr>
          <w:p w:rsidR="00481B76" w:rsidRPr="00897763" w:rsidRDefault="00481B76"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0-1</w:t>
            </w:r>
          </w:p>
        </w:tc>
      </w:tr>
      <w:tr w:rsidR="00481B76" w:rsidRPr="00897763" w:rsidTr="009B455F">
        <w:tc>
          <w:tcPr>
            <w:tcW w:w="534" w:type="dxa"/>
          </w:tcPr>
          <w:p w:rsidR="00481B76" w:rsidRPr="00897763" w:rsidRDefault="00481B76" w:rsidP="009E294B">
            <w:pPr>
              <w:pStyle w:val="Akapitzlist"/>
              <w:numPr>
                <w:ilvl w:val="0"/>
                <w:numId w:val="33"/>
              </w:numPr>
              <w:tabs>
                <w:tab w:val="left" w:pos="105"/>
              </w:tabs>
              <w:spacing w:before="120" w:after="120" w:line="276" w:lineRule="auto"/>
              <w:contextualSpacing w:val="0"/>
              <w:rPr>
                <w:rFonts w:asciiTheme="minorHAnsi" w:hAnsiTheme="minorHAnsi" w:cs="Arial"/>
                <w:lang w:eastAsia="en-US"/>
              </w:rPr>
            </w:pPr>
          </w:p>
        </w:tc>
        <w:tc>
          <w:tcPr>
            <w:tcW w:w="2835" w:type="dxa"/>
          </w:tcPr>
          <w:p w:rsidR="00481B76" w:rsidRPr="00897763" w:rsidRDefault="00481B76" w:rsidP="0095749D">
            <w:pPr>
              <w:spacing w:before="120" w:after="120" w:line="276" w:lineRule="auto"/>
              <w:rPr>
                <w:rFonts w:asciiTheme="minorHAnsi" w:hAnsiTheme="minorHAnsi" w:cs="Arial"/>
                <w:sz w:val="20"/>
                <w:szCs w:val="20"/>
              </w:rPr>
            </w:pPr>
            <w:r w:rsidRPr="00897763">
              <w:rPr>
                <w:rFonts w:asciiTheme="minorHAnsi" w:hAnsiTheme="minorHAnsi" w:cs="Arial"/>
                <w:sz w:val="20"/>
                <w:szCs w:val="20"/>
              </w:rPr>
              <w:t>Poprawność doboru i oszacowania wartości wskaźników</w:t>
            </w:r>
          </w:p>
          <w:p w:rsidR="00481B76" w:rsidRPr="00897763" w:rsidRDefault="00481B76" w:rsidP="0095749D">
            <w:pPr>
              <w:spacing w:before="120" w:after="120" w:line="276" w:lineRule="auto"/>
              <w:rPr>
                <w:rFonts w:asciiTheme="minorHAnsi" w:hAnsiTheme="minorHAnsi" w:cs="Arial"/>
                <w:sz w:val="20"/>
                <w:szCs w:val="20"/>
              </w:rPr>
            </w:pPr>
          </w:p>
        </w:tc>
        <w:tc>
          <w:tcPr>
            <w:tcW w:w="7371" w:type="dxa"/>
          </w:tcPr>
          <w:p w:rsidR="00481B76" w:rsidRPr="00897763" w:rsidRDefault="00481B76" w:rsidP="00CF1D23">
            <w:pPr>
              <w:spacing w:before="120" w:after="120" w:line="276" w:lineRule="auto"/>
              <w:jc w:val="both"/>
              <w:rPr>
                <w:rFonts w:asciiTheme="minorHAnsi" w:hAnsiTheme="minorHAnsi" w:cs="Arial"/>
                <w:sz w:val="20"/>
                <w:szCs w:val="20"/>
              </w:rPr>
            </w:pPr>
            <w:r w:rsidRPr="00897763">
              <w:rPr>
                <w:rFonts w:asciiTheme="minorHAnsi" w:hAnsiTheme="minorHAnsi" w:cs="Arial"/>
                <w:sz w:val="20"/>
                <w:szCs w:val="20"/>
              </w:rPr>
              <w:t xml:space="preserve">Weryfikacji podlega, czy wnioskodawca podał nazwy i wartości co najmniej dla wskaźników obowiązkowych, określonych w Szczegółowym </w:t>
            </w:r>
            <w:r w:rsidR="00BA2F7D" w:rsidRPr="00897763">
              <w:rPr>
                <w:rFonts w:asciiTheme="minorHAnsi" w:hAnsiTheme="minorHAnsi" w:cs="Arial"/>
                <w:sz w:val="20"/>
                <w:szCs w:val="20"/>
              </w:rPr>
              <w:t xml:space="preserve">opisie </w:t>
            </w:r>
            <w:r w:rsidRPr="00897763">
              <w:rPr>
                <w:rFonts w:asciiTheme="minorHAnsi" w:hAnsiTheme="minorHAnsi" w:cs="Arial"/>
                <w:sz w:val="20"/>
                <w:szCs w:val="20"/>
              </w:rPr>
              <w:t xml:space="preserve">osi priorytetowych Programu Operacyjnego Polska Cyfrowa na lata 2014-2020 (SZOOP PO PC). </w:t>
            </w:r>
          </w:p>
          <w:p w:rsidR="00481B76" w:rsidRPr="00330ACD" w:rsidRDefault="00481B76" w:rsidP="00CF1D23">
            <w:pPr>
              <w:spacing w:before="120" w:after="120" w:line="276" w:lineRule="auto"/>
              <w:jc w:val="both"/>
              <w:rPr>
                <w:rFonts w:asciiTheme="minorHAnsi" w:hAnsiTheme="minorHAnsi" w:cs="Arial"/>
                <w:spacing w:val="-2"/>
                <w:sz w:val="20"/>
                <w:szCs w:val="20"/>
              </w:rPr>
            </w:pPr>
            <w:r w:rsidRPr="00330ACD">
              <w:rPr>
                <w:rFonts w:asciiTheme="minorHAnsi" w:hAnsiTheme="minorHAnsi" w:cs="Arial"/>
                <w:spacing w:val="-2"/>
                <w:sz w:val="20"/>
                <w:szCs w:val="20"/>
              </w:rPr>
              <w:t xml:space="preserve">Ponadto ocenie podlega realność osiągnięcia wskaźników i ich adekwatność dla danego rodzaju projektu, a także sposób obliczeń wskaźników przyjętych we wniosku o dofinansowanie. </w:t>
            </w:r>
          </w:p>
          <w:p w:rsidR="00481B76" w:rsidRPr="00897763" w:rsidRDefault="00481B76" w:rsidP="00CF1D23">
            <w:pPr>
              <w:spacing w:before="120" w:after="120" w:line="276" w:lineRule="auto"/>
              <w:jc w:val="both"/>
              <w:rPr>
                <w:rFonts w:asciiTheme="minorHAnsi" w:hAnsiTheme="minorHAnsi" w:cs="Arial"/>
                <w:sz w:val="20"/>
                <w:szCs w:val="20"/>
                <w:u w:val="single"/>
              </w:rPr>
            </w:pPr>
            <w:r w:rsidRPr="00897763">
              <w:rPr>
                <w:rFonts w:asciiTheme="minorHAnsi" w:hAnsiTheme="minorHAnsi" w:cs="Arial"/>
                <w:sz w:val="20"/>
                <w:szCs w:val="20"/>
                <w:u w:val="single"/>
              </w:rPr>
              <w:t>Wskazówki:</w:t>
            </w:r>
          </w:p>
          <w:p w:rsidR="00481B76" w:rsidRPr="00897763" w:rsidRDefault="00481B76" w:rsidP="00A14B30">
            <w:pPr>
              <w:spacing w:before="120" w:after="120" w:line="276" w:lineRule="auto"/>
              <w:jc w:val="both"/>
              <w:rPr>
                <w:rFonts w:asciiTheme="minorHAnsi" w:hAnsiTheme="minorHAnsi" w:cs="Arial"/>
                <w:sz w:val="20"/>
                <w:szCs w:val="20"/>
              </w:rPr>
            </w:pPr>
            <w:r w:rsidRPr="00897763">
              <w:rPr>
                <w:rFonts w:asciiTheme="minorHAnsi" w:hAnsiTheme="minorHAnsi" w:cs="Arial"/>
                <w:sz w:val="20"/>
                <w:szCs w:val="20"/>
              </w:rPr>
              <w:t xml:space="preserve">W ramach kryterium </w:t>
            </w:r>
            <w:r w:rsidR="0013050E">
              <w:rPr>
                <w:rFonts w:asciiTheme="minorHAnsi" w:hAnsiTheme="minorHAnsi" w:cs="Arial"/>
                <w:sz w:val="20"/>
                <w:szCs w:val="20"/>
              </w:rPr>
              <w:t>w</w:t>
            </w:r>
            <w:r w:rsidRPr="00897763">
              <w:rPr>
                <w:rFonts w:asciiTheme="minorHAnsi" w:hAnsiTheme="minorHAnsi" w:cs="Arial"/>
                <w:sz w:val="20"/>
                <w:szCs w:val="20"/>
              </w:rPr>
              <w:t>nioskodawca zobowiązany jest:</w:t>
            </w:r>
          </w:p>
          <w:p w:rsidR="00996EAA" w:rsidRPr="00996EAA" w:rsidRDefault="00481B76" w:rsidP="00996EAA">
            <w:pPr>
              <w:pStyle w:val="Akapitzlist"/>
              <w:numPr>
                <w:ilvl w:val="0"/>
                <w:numId w:val="29"/>
              </w:numPr>
              <w:spacing w:before="120" w:after="120" w:line="276" w:lineRule="auto"/>
              <w:jc w:val="both"/>
              <w:rPr>
                <w:rFonts w:asciiTheme="minorHAnsi" w:hAnsiTheme="minorHAnsi" w:cs="Arial"/>
                <w:u w:val="single"/>
              </w:rPr>
            </w:pPr>
            <w:r w:rsidRPr="00996EAA">
              <w:rPr>
                <w:rFonts w:asciiTheme="minorHAnsi" w:hAnsiTheme="minorHAnsi" w:cs="Arial"/>
              </w:rPr>
              <w:t>Wykazać, że projekt realizuje obligatoryjn</w:t>
            </w:r>
            <w:r w:rsidR="00C206D5">
              <w:rPr>
                <w:rFonts w:asciiTheme="minorHAnsi" w:hAnsiTheme="minorHAnsi" w:cs="Arial"/>
              </w:rPr>
              <w:t>i</w:t>
            </w:r>
            <w:r w:rsidRPr="00996EAA">
              <w:rPr>
                <w:rFonts w:asciiTheme="minorHAnsi" w:hAnsiTheme="minorHAnsi" w:cs="Arial"/>
              </w:rPr>
              <w:t>e</w:t>
            </w:r>
            <w:r w:rsidR="00A76E72" w:rsidRPr="00996EAA">
              <w:rPr>
                <w:rFonts w:asciiTheme="minorHAnsi" w:hAnsiTheme="minorHAnsi" w:cs="Arial"/>
              </w:rPr>
              <w:t>:</w:t>
            </w:r>
            <w:r w:rsidRPr="00996EAA">
              <w:rPr>
                <w:rFonts w:asciiTheme="minorHAnsi" w:hAnsiTheme="minorHAnsi" w:cs="Arial"/>
              </w:rPr>
              <w:t xml:space="preserve"> </w:t>
            </w:r>
            <w:r w:rsidRPr="00996EAA">
              <w:rPr>
                <w:rFonts w:asciiTheme="minorHAnsi" w:hAnsiTheme="minorHAnsi" w:cs="Arial"/>
                <w:u w:val="single"/>
              </w:rPr>
              <w:t>wskaźnik produktu</w:t>
            </w:r>
            <w:r w:rsidRPr="00996EAA">
              <w:rPr>
                <w:rFonts w:asciiTheme="minorHAnsi" w:hAnsiTheme="minorHAnsi" w:cs="Arial"/>
              </w:rPr>
              <w:t>, tj.</w:t>
            </w:r>
            <w:r w:rsidRPr="00996EAA">
              <w:rPr>
                <w:rFonts w:asciiTheme="minorHAnsi" w:hAnsiTheme="minorHAnsi" w:cs="Arial"/>
              </w:rPr>
              <w:br/>
            </w:r>
            <w:r w:rsidR="00996EAA">
              <w:rPr>
                <w:rFonts w:asciiTheme="minorHAnsi" w:hAnsiTheme="minorHAnsi" w:cs="Arial"/>
              </w:rPr>
              <w:t>-</w:t>
            </w:r>
            <w:r w:rsidRPr="00996EAA">
              <w:rPr>
                <w:rFonts w:asciiTheme="minorHAnsi" w:hAnsiTheme="minorHAnsi"/>
              </w:rPr>
              <w:t xml:space="preserve"> </w:t>
            </w:r>
            <w:r w:rsidRPr="00996EAA">
              <w:rPr>
                <w:rFonts w:asciiTheme="minorHAnsi" w:hAnsiTheme="minorHAnsi" w:cs="Arial"/>
              </w:rPr>
              <w:t>„Liczba osób objętych działaniami szkoleniowymi w zakresie korzystania z Internetu (w tym z e-usług)”;</w:t>
            </w:r>
          </w:p>
          <w:p w:rsidR="00996EAA" w:rsidRDefault="00996EAA" w:rsidP="00996EAA">
            <w:pPr>
              <w:pStyle w:val="Akapitzlist"/>
              <w:spacing w:before="120" w:after="120" w:line="276" w:lineRule="auto"/>
              <w:jc w:val="both"/>
              <w:rPr>
                <w:rFonts w:asciiTheme="minorHAnsi" w:hAnsiTheme="minorHAnsi" w:cs="Arial"/>
              </w:rPr>
            </w:pPr>
            <w:r>
              <w:rPr>
                <w:rFonts w:asciiTheme="minorHAnsi" w:hAnsiTheme="minorHAnsi" w:cs="Arial"/>
              </w:rPr>
              <w:t>-</w:t>
            </w:r>
            <w:r w:rsidRPr="00996EAA">
              <w:rPr>
                <w:rFonts w:asciiTheme="minorHAnsi" w:hAnsiTheme="minorHAnsi" w:cs="Arial"/>
              </w:rPr>
              <w:t xml:space="preserve"> </w:t>
            </w:r>
            <w:r w:rsidR="00933FC9" w:rsidRPr="00996EAA">
              <w:rPr>
                <w:rFonts w:asciiTheme="minorHAnsi" w:hAnsiTheme="minorHAnsi" w:cs="Arial"/>
              </w:rPr>
              <w:t>„</w:t>
            </w:r>
            <w:r w:rsidR="00A76E72" w:rsidRPr="00996EAA">
              <w:rPr>
                <w:rFonts w:asciiTheme="minorHAnsi" w:hAnsiTheme="minorHAnsi" w:cs="Arial"/>
              </w:rPr>
              <w:t>Liczba osób objętych działaniami szkoleniowymi w zakresie korzystania z Internetu (w tym z e-usług) – osoby niepełnosprawne”;</w:t>
            </w:r>
          </w:p>
          <w:p w:rsidR="00996EAA" w:rsidRDefault="00996EAA" w:rsidP="00996EAA">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niepełnosprawne - kobiety”;</w:t>
            </w:r>
          </w:p>
          <w:p w:rsidR="00996EAA" w:rsidRDefault="00996EAA" w:rsidP="00996EAA">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niepełnosprawne - mężczyźni”;</w:t>
            </w:r>
          </w:p>
          <w:p w:rsidR="00996EAA" w:rsidRDefault="00996EAA" w:rsidP="00996EAA">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w wieku 18-34 lata”;</w:t>
            </w:r>
          </w:p>
          <w:p w:rsidR="00996EAA" w:rsidRDefault="00996EAA" w:rsidP="00996EAA">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w wieku 35-43 lata”;</w:t>
            </w:r>
          </w:p>
          <w:p w:rsidR="00996EAA" w:rsidRDefault="00996EAA" w:rsidP="00996EAA">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w wieku 44-64 lata”;</w:t>
            </w:r>
          </w:p>
          <w:p w:rsidR="002A5299" w:rsidRPr="00996EAA" w:rsidRDefault="00996EAA" w:rsidP="00996EAA">
            <w:pPr>
              <w:pStyle w:val="Akapitzlist"/>
              <w:spacing w:before="120" w:after="120" w:line="276" w:lineRule="auto"/>
              <w:contextualSpacing w:val="0"/>
              <w:jc w:val="both"/>
              <w:rPr>
                <w:rFonts w:asciiTheme="minorHAnsi" w:hAnsiTheme="minorHAnsi" w:cs="Arial"/>
                <w:u w:val="single"/>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w wieku pow. 65 lat”;</w:t>
            </w:r>
          </w:p>
          <w:p w:rsidR="00481B76" w:rsidRPr="00996EAA" w:rsidRDefault="00481B76" w:rsidP="00D513C3">
            <w:pPr>
              <w:pStyle w:val="Akapitzlist"/>
              <w:spacing w:before="120" w:after="120" w:line="276" w:lineRule="auto"/>
              <w:jc w:val="both"/>
              <w:rPr>
                <w:rFonts w:asciiTheme="minorHAnsi" w:hAnsiTheme="minorHAnsi" w:cs="Arial"/>
              </w:rPr>
            </w:pPr>
            <w:r w:rsidRPr="00996EAA">
              <w:rPr>
                <w:rFonts w:asciiTheme="minorHAnsi" w:hAnsiTheme="minorHAnsi" w:cs="Arial"/>
              </w:rPr>
              <w:t xml:space="preserve">oraz </w:t>
            </w:r>
            <w:r w:rsidRPr="00996EAA">
              <w:rPr>
                <w:rFonts w:asciiTheme="minorHAnsi" w:hAnsiTheme="minorHAnsi" w:cs="Arial"/>
                <w:u w:val="single"/>
              </w:rPr>
              <w:t>wskaźnik rezultatu bezpośredniego</w:t>
            </w:r>
            <w:r w:rsidR="0079353B" w:rsidRPr="00996EAA">
              <w:rPr>
                <w:rFonts w:asciiTheme="minorHAnsi" w:hAnsiTheme="minorHAnsi" w:cs="Arial"/>
              </w:rPr>
              <w:t>:</w:t>
            </w:r>
            <w:r w:rsidRPr="00996EAA">
              <w:rPr>
                <w:rFonts w:asciiTheme="minorHAnsi" w:hAnsiTheme="minorHAnsi" w:cs="Arial"/>
              </w:rPr>
              <w:t xml:space="preserve"> </w:t>
            </w:r>
          </w:p>
          <w:p w:rsidR="0079353B" w:rsidRPr="00996EAA" w:rsidRDefault="00481B76" w:rsidP="00D513C3">
            <w:pPr>
              <w:pStyle w:val="Akapitzlist"/>
              <w:spacing w:before="120" w:after="120" w:line="276" w:lineRule="auto"/>
              <w:jc w:val="both"/>
              <w:rPr>
                <w:rFonts w:asciiTheme="minorHAnsi" w:hAnsiTheme="minorHAnsi" w:cs="Arial"/>
              </w:rPr>
            </w:pPr>
            <w:r w:rsidRPr="00996EAA">
              <w:rPr>
                <w:rFonts w:asciiTheme="minorHAnsi" w:hAnsiTheme="minorHAnsi" w:cs="Arial"/>
              </w:rPr>
              <w:t>- „Liczba osób, które nabyły lub rozwinęły kompetencje cyfrowe w wyniku udzielonego wsparcia”</w:t>
            </w:r>
            <w:r w:rsidR="0079353B" w:rsidRPr="00996EAA">
              <w:rPr>
                <w:rFonts w:asciiTheme="minorHAnsi" w:hAnsiTheme="minorHAnsi" w:cs="Arial"/>
              </w:rPr>
              <w:t>;</w:t>
            </w:r>
          </w:p>
          <w:p w:rsidR="00A76E72" w:rsidRPr="00996EAA" w:rsidRDefault="00996EAA" w:rsidP="00D513C3">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niepełnosprawne”;</w:t>
            </w:r>
          </w:p>
          <w:p w:rsidR="00A76E72" w:rsidRPr="00996EAA" w:rsidRDefault="00996EAA" w:rsidP="00D513C3">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niepełnosprawne - kobiety”;</w:t>
            </w:r>
          </w:p>
          <w:p w:rsidR="00A76E72" w:rsidRPr="00996EAA" w:rsidRDefault="00996EAA" w:rsidP="00D513C3">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niepełnosprawne - mężczyźni”;</w:t>
            </w:r>
          </w:p>
          <w:p w:rsidR="00A76E72" w:rsidRPr="00996EAA" w:rsidRDefault="00996EAA" w:rsidP="00D513C3">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w wieku 18-34 lata”;</w:t>
            </w:r>
          </w:p>
          <w:p w:rsidR="00A76E72" w:rsidRPr="00996EAA" w:rsidRDefault="00996EAA" w:rsidP="00D513C3">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w wieku 35-43 lata”;</w:t>
            </w:r>
          </w:p>
          <w:p w:rsidR="00A76E72" w:rsidRPr="00996EAA" w:rsidRDefault="00996EAA" w:rsidP="00D513C3">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w wieku 44-64 lata”;</w:t>
            </w:r>
          </w:p>
          <w:p w:rsidR="00A76E72" w:rsidRPr="00996EAA" w:rsidRDefault="00996EAA" w:rsidP="00D513C3">
            <w:pPr>
              <w:pStyle w:val="Akapitzlist"/>
              <w:spacing w:before="120" w:after="120" w:line="276" w:lineRule="auto"/>
              <w:jc w:val="both"/>
              <w:rPr>
                <w:rFonts w:asciiTheme="minorHAnsi" w:hAnsiTheme="minorHAnsi" w:cs="Arial"/>
              </w:rPr>
            </w:pPr>
            <w:r>
              <w:rPr>
                <w:rFonts w:asciiTheme="minorHAnsi" w:hAnsiTheme="minorHAnsi" w:cs="Arial"/>
              </w:rPr>
              <w:t xml:space="preserve">- </w:t>
            </w:r>
            <w:r w:rsidR="00A76E72" w:rsidRPr="00996EAA">
              <w:rPr>
                <w:rFonts w:asciiTheme="minorHAnsi" w:hAnsiTheme="minorHAnsi" w:cs="Arial"/>
              </w:rPr>
              <w:t>„Liczba osób objętych działaniami szkoleniowymi w zakresie korzystania z Internetu (w tym z e-usług) – osoby w wieku</w:t>
            </w:r>
            <w:r>
              <w:rPr>
                <w:rFonts w:asciiTheme="minorHAnsi" w:hAnsiTheme="minorHAnsi" w:cs="Arial"/>
              </w:rPr>
              <w:t xml:space="preserve"> pow. 65 lat”.</w:t>
            </w:r>
          </w:p>
          <w:p w:rsidR="00481B76" w:rsidRPr="00897763" w:rsidRDefault="00481B76" w:rsidP="00A14B30">
            <w:pPr>
              <w:pStyle w:val="Akapitzlist"/>
              <w:numPr>
                <w:ilvl w:val="0"/>
                <w:numId w:val="29"/>
              </w:numPr>
              <w:spacing w:before="120" w:after="120" w:line="276" w:lineRule="auto"/>
              <w:jc w:val="both"/>
              <w:rPr>
                <w:rFonts w:asciiTheme="minorHAnsi" w:hAnsiTheme="minorHAnsi" w:cs="Arial"/>
                <w:u w:val="single"/>
              </w:rPr>
            </w:pPr>
            <w:r w:rsidRPr="00897763">
              <w:rPr>
                <w:rFonts w:asciiTheme="minorHAnsi" w:hAnsiTheme="minorHAnsi" w:cs="Arial"/>
              </w:rPr>
              <w:t>Przedstawić uzasadnienie wartości docelo</w:t>
            </w:r>
            <w:r w:rsidR="00B33B47">
              <w:rPr>
                <w:rFonts w:asciiTheme="minorHAnsi" w:hAnsiTheme="minorHAnsi" w:cs="Arial"/>
              </w:rPr>
              <w:t>wych</w:t>
            </w:r>
            <w:r w:rsidRPr="00897763">
              <w:rPr>
                <w:rFonts w:asciiTheme="minorHAnsi" w:hAnsiTheme="minorHAnsi" w:cs="Arial"/>
              </w:rPr>
              <w:t xml:space="preserve"> wskaźników kluczowych</w:t>
            </w:r>
            <w:r w:rsidR="00B33B47">
              <w:rPr>
                <w:rFonts w:asciiTheme="minorHAnsi" w:hAnsiTheme="minorHAnsi" w:cs="Arial"/>
              </w:rPr>
              <w:t>, specyficznych dla Programu</w:t>
            </w:r>
            <w:r w:rsidRPr="00897763">
              <w:rPr>
                <w:rFonts w:asciiTheme="minorHAnsi" w:hAnsiTheme="minorHAnsi" w:cs="Arial"/>
              </w:rPr>
              <w:t xml:space="preserve"> oraz specyficznych dla projektu</w:t>
            </w:r>
            <w:r w:rsidR="00EF2DBE">
              <w:rPr>
                <w:rFonts w:asciiTheme="minorHAnsi" w:hAnsiTheme="minorHAnsi" w:cs="Arial"/>
              </w:rPr>
              <w:t xml:space="preserve"> (informacyjnych)</w:t>
            </w:r>
            <w:r w:rsidRPr="00897763">
              <w:rPr>
                <w:rFonts w:asciiTheme="minorHAnsi" w:hAnsiTheme="minorHAnsi" w:cs="Arial"/>
              </w:rPr>
              <w:t>.</w:t>
            </w:r>
          </w:p>
          <w:p w:rsidR="00481B76" w:rsidRPr="00897763" w:rsidRDefault="00481B76" w:rsidP="00A14B30">
            <w:pPr>
              <w:pStyle w:val="Akapitzlist"/>
              <w:numPr>
                <w:ilvl w:val="0"/>
                <w:numId w:val="29"/>
              </w:numPr>
              <w:spacing w:before="120" w:after="120" w:line="276" w:lineRule="auto"/>
              <w:jc w:val="both"/>
              <w:rPr>
                <w:rFonts w:asciiTheme="minorHAnsi" w:hAnsiTheme="minorHAnsi" w:cs="Arial"/>
                <w:u w:val="single"/>
              </w:rPr>
            </w:pPr>
            <w:r w:rsidRPr="00897763">
              <w:rPr>
                <w:rFonts w:asciiTheme="minorHAnsi" w:hAnsiTheme="minorHAnsi" w:cs="Arial"/>
              </w:rPr>
              <w:t>Wskazać sposób pomiaru wskaźników.</w:t>
            </w:r>
          </w:p>
          <w:p w:rsidR="00481B76" w:rsidRPr="00897763" w:rsidRDefault="00481B76" w:rsidP="00645747">
            <w:pPr>
              <w:spacing w:before="120" w:after="120" w:line="276" w:lineRule="auto"/>
              <w:jc w:val="both"/>
              <w:rPr>
                <w:rFonts w:asciiTheme="minorHAnsi" w:hAnsiTheme="minorHAnsi" w:cs="Arial"/>
                <w:sz w:val="20"/>
                <w:szCs w:val="20"/>
              </w:rPr>
            </w:pPr>
            <w:r w:rsidRPr="00897763">
              <w:rPr>
                <w:rFonts w:asciiTheme="minorHAnsi" w:hAnsiTheme="minorHAnsi" w:cs="Arial"/>
                <w:sz w:val="20"/>
                <w:szCs w:val="20"/>
              </w:rPr>
              <w:t xml:space="preserve">Przedmiotem oceny będzie </w:t>
            </w:r>
            <w:r w:rsidR="00645747">
              <w:rPr>
                <w:rFonts w:asciiTheme="minorHAnsi" w:hAnsiTheme="minorHAnsi" w:cs="Arial"/>
                <w:sz w:val="20"/>
                <w:szCs w:val="20"/>
              </w:rPr>
              <w:t xml:space="preserve">czy założone wartości docelowe wskaźników zostały oszacowane w sposób realny w kontekście założonych celów w projekcie. Ponadto oceniany będzie </w:t>
            </w:r>
            <w:r w:rsidRPr="00897763">
              <w:rPr>
                <w:rFonts w:asciiTheme="minorHAnsi" w:hAnsiTheme="minorHAnsi" w:cs="Arial"/>
                <w:sz w:val="20"/>
                <w:szCs w:val="20"/>
              </w:rPr>
              <w:t>opis sposobu pomiaru</w:t>
            </w:r>
            <w:r w:rsidR="00645747">
              <w:rPr>
                <w:rFonts w:asciiTheme="minorHAnsi" w:hAnsiTheme="minorHAnsi" w:cs="Arial"/>
                <w:sz w:val="20"/>
                <w:szCs w:val="20"/>
              </w:rPr>
              <w:t xml:space="preserve"> wskaźników.</w:t>
            </w:r>
          </w:p>
        </w:tc>
        <w:tc>
          <w:tcPr>
            <w:tcW w:w="1842" w:type="dxa"/>
          </w:tcPr>
          <w:p w:rsidR="00481B76" w:rsidRPr="00897763" w:rsidRDefault="00481B76"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projekt</w:t>
            </w:r>
          </w:p>
        </w:tc>
        <w:tc>
          <w:tcPr>
            <w:tcW w:w="2127" w:type="dxa"/>
          </w:tcPr>
          <w:p w:rsidR="00481B76" w:rsidRPr="00897763" w:rsidRDefault="00481B76"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0-1</w:t>
            </w:r>
          </w:p>
        </w:tc>
      </w:tr>
      <w:tr w:rsidR="00481B76" w:rsidRPr="00897763" w:rsidTr="009B455F">
        <w:tc>
          <w:tcPr>
            <w:tcW w:w="534" w:type="dxa"/>
          </w:tcPr>
          <w:p w:rsidR="00481B76" w:rsidRPr="00897763" w:rsidRDefault="0031007C" w:rsidP="009E294B">
            <w:pPr>
              <w:pStyle w:val="Akapitzlist"/>
              <w:numPr>
                <w:ilvl w:val="0"/>
                <w:numId w:val="33"/>
              </w:numPr>
              <w:tabs>
                <w:tab w:val="left" w:pos="105"/>
              </w:tabs>
              <w:spacing w:before="120" w:after="120" w:line="276" w:lineRule="auto"/>
              <w:contextualSpacing w:val="0"/>
              <w:rPr>
                <w:rFonts w:asciiTheme="minorHAnsi" w:hAnsiTheme="minorHAnsi" w:cs="Arial"/>
                <w:lang w:eastAsia="en-US"/>
              </w:rPr>
            </w:pPr>
            <w:r w:rsidRPr="00897763">
              <w:rPr>
                <w:rFonts w:asciiTheme="minorHAnsi" w:hAnsiTheme="minorHAnsi" w:cs="Arial"/>
                <w:lang w:eastAsia="en-US"/>
              </w:rPr>
              <w:t>9.</w:t>
            </w:r>
          </w:p>
        </w:tc>
        <w:tc>
          <w:tcPr>
            <w:tcW w:w="2835" w:type="dxa"/>
          </w:tcPr>
          <w:p w:rsidR="00481B76" w:rsidRPr="00897763" w:rsidRDefault="00481B76" w:rsidP="00345FF4">
            <w:pPr>
              <w:spacing w:before="120" w:after="120" w:line="276" w:lineRule="auto"/>
              <w:rPr>
                <w:rFonts w:asciiTheme="minorHAnsi" w:hAnsiTheme="minorHAnsi" w:cs="Arial"/>
                <w:sz w:val="20"/>
                <w:szCs w:val="20"/>
              </w:rPr>
            </w:pPr>
            <w:r w:rsidRPr="00897763">
              <w:rPr>
                <w:rFonts w:asciiTheme="minorHAnsi" w:hAnsiTheme="minorHAnsi" w:cs="Arial"/>
                <w:sz w:val="20"/>
                <w:szCs w:val="20"/>
              </w:rPr>
              <w:t>Wykonalność i poprawność harmonogramu realizacji projektu</w:t>
            </w:r>
          </w:p>
          <w:p w:rsidR="00481B76" w:rsidRPr="00897763" w:rsidRDefault="00481B76" w:rsidP="0095749D">
            <w:pPr>
              <w:spacing w:before="120" w:after="120" w:line="276" w:lineRule="auto"/>
              <w:rPr>
                <w:rFonts w:asciiTheme="minorHAnsi" w:hAnsiTheme="minorHAnsi" w:cs="Arial"/>
                <w:sz w:val="20"/>
                <w:szCs w:val="20"/>
              </w:rPr>
            </w:pPr>
          </w:p>
        </w:tc>
        <w:tc>
          <w:tcPr>
            <w:tcW w:w="7371" w:type="dxa"/>
          </w:tcPr>
          <w:p w:rsidR="00481B76" w:rsidRPr="00F3180F" w:rsidRDefault="00481B76" w:rsidP="00345FF4">
            <w:pPr>
              <w:spacing w:before="120" w:after="120" w:line="276" w:lineRule="auto"/>
              <w:jc w:val="both"/>
              <w:rPr>
                <w:rFonts w:asciiTheme="minorHAnsi" w:hAnsiTheme="minorHAnsi" w:cs="Arial"/>
                <w:spacing w:val="-2"/>
                <w:sz w:val="20"/>
                <w:szCs w:val="20"/>
              </w:rPr>
            </w:pPr>
            <w:r w:rsidRPr="00F3180F">
              <w:rPr>
                <w:rFonts w:asciiTheme="minorHAnsi" w:hAnsiTheme="minorHAnsi" w:cs="Arial"/>
                <w:spacing w:val="-2"/>
                <w:sz w:val="20"/>
                <w:szCs w:val="20"/>
              </w:rPr>
              <w:t>Weryfikacji podlega, czy przedstawiony harmonogram realizacji projektu jest możliwy do realizacji z technicznego oraz organizacyjnego punktu widzenia, czy oparty został o prawidłowe założenia oraz czy harmonogram opisany został odpowiednio szczegółowo z uwzględnieniem wszystkich etapów projektu. Badaniu podlegają następujące elementy:</w:t>
            </w:r>
          </w:p>
          <w:p w:rsidR="00481B76" w:rsidRPr="00897763" w:rsidRDefault="00481B76" w:rsidP="003906B7">
            <w:pPr>
              <w:numPr>
                <w:ilvl w:val="0"/>
                <w:numId w:val="12"/>
              </w:numPr>
              <w:spacing w:before="120" w:after="120" w:line="276" w:lineRule="auto"/>
              <w:jc w:val="both"/>
              <w:rPr>
                <w:rFonts w:asciiTheme="minorHAnsi" w:hAnsiTheme="minorHAnsi" w:cs="Arial"/>
                <w:sz w:val="20"/>
                <w:szCs w:val="20"/>
              </w:rPr>
            </w:pPr>
            <w:r w:rsidRPr="00897763">
              <w:rPr>
                <w:rFonts w:asciiTheme="minorHAnsi" w:hAnsiTheme="minorHAnsi" w:cs="Arial"/>
                <w:sz w:val="20"/>
                <w:szCs w:val="20"/>
              </w:rPr>
              <w:t>opis przebiegu wdrożenia projektu precyzyjnie określa logicznie ułożony plan działań prowadzących do osiągnięcia założonych celów;</w:t>
            </w:r>
          </w:p>
          <w:p w:rsidR="00481B76" w:rsidRPr="00897763" w:rsidRDefault="00481B76" w:rsidP="003906B7">
            <w:pPr>
              <w:numPr>
                <w:ilvl w:val="0"/>
                <w:numId w:val="12"/>
              </w:numPr>
              <w:spacing w:before="120" w:after="120" w:line="276" w:lineRule="auto"/>
              <w:jc w:val="both"/>
              <w:rPr>
                <w:rFonts w:asciiTheme="minorHAnsi" w:hAnsiTheme="minorHAnsi" w:cs="Arial"/>
                <w:sz w:val="20"/>
                <w:szCs w:val="20"/>
              </w:rPr>
            </w:pPr>
            <w:r w:rsidRPr="00897763">
              <w:rPr>
                <w:rFonts w:asciiTheme="minorHAnsi" w:hAnsiTheme="minorHAnsi" w:cs="Arial"/>
                <w:sz w:val="20"/>
                <w:szCs w:val="20"/>
              </w:rPr>
              <w:t>przebieg rzeczowo – finansowy projektu jest opisany w sposób jednoznaczny i precyzyjny oraz odzwierciedla opis planu działań.</w:t>
            </w:r>
          </w:p>
          <w:p w:rsidR="00481B76" w:rsidRPr="00897763" w:rsidRDefault="00F871FF" w:rsidP="00345FF4">
            <w:pPr>
              <w:pStyle w:val="Akapitzlist1"/>
              <w:spacing w:before="120" w:after="120"/>
              <w:ind w:left="0"/>
              <w:contextualSpacing w:val="0"/>
              <w:jc w:val="both"/>
              <w:rPr>
                <w:rFonts w:asciiTheme="minorHAnsi" w:hAnsiTheme="minorHAnsi" w:cs="Arial"/>
                <w:sz w:val="20"/>
                <w:szCs w:val="20"/>
                <w:u w:val="single"/>
              </w:rPr>
            </w:pPr>
            <w:r w:rsidRPr="00897763">
              <w:rPr>
                <w:rFonts w:asciiTheme="minorHAnsi" w:hAnsiTheme="minorHAnsi" w:cs="Arial"/>
                <w:sz w:val="20"/>
                <w:szCs w:val="20"/>
                <w:u w:val="single"/>
              </w:rPr>
              <w:t>Wskazówki</w:t>
            </w:r>
            <w:r w:rsidR="00481B76" w:rsidRPr="00897763">
              <w:rPr>
                <w:rFonts w:asciiTheme="minorHAnsi" w:hAnsiTheme="minorHAnsi" w:cs="Arial"/>
                <w:sz w:val="20"/>
                <w:szCs w:val="20"/>
                <w:u w:val="single"/>
              </w:rPr>
              <w:t>:</w:t>
            </w:r>
          </w:p>
          <w:p w:rsidR="00481B76" w:rsidRPr="00897763" w:rsidRDefault="00481B76" w:rsidP="002A5299">
            <w:pPr>
              <w:pStyle w:val="Akapitzlist1"/>
              <w:spacing w:after="120"/>
              <w:ind w:left="0"/>
              <w:jc w:val="both"/>
              <w:rPr>
                <w:rFonts w:asciiTheme="minorHAnsi" w:hAnsiTheme="minorHAnsi" w:cs="Arial"/>
                <w:spacing w:val="-4"/>
                <w:sz w:val="20"/>
                <w:szCs w:val="20"/>
              </w:rPr>
            </w:pPr>
            <w:r w:rsidRPr="00897763">
              <w:rPr>
                <w:rFonts w:asciiTheme="minorHAnsi" w:hAnsiTheme="minorHAnsi" w:cs="Arial"/>
                <w:spacing w:val="-4"/>
                <w:sz w:val="20"/>
                <w:szCs w:val="20"/>
              </w:rPr>
              <w:t xml:space="preserve">Harmonogram </w:t>
            </w:r>
            <w:r w:rsidR="004438F3" w:rsidRPr="00897763">
              <w:rPr>
                <w:rFonts w:asciiTheme="minorHAnsi" w:hAnsiTheme="minorHAnsi" w:cs="Arial"/>
                <w:spacing w:val="-4"/>
                <w:sz w:val="20"/>
                <w:szCs w:val="20"/>
              </w:rPr>
              <w:t xml:space="preserve">powinien </w:t>
            </w:r>
            <w:r w:rsidRPr="00897763">
              <w:rPr>
                <w:rFonts w:asciiTheme="minorHAnsi" w:hAnsiTheme="minorHAnsi" w:cs="Arial"/>
                <w:spacing w:val="-4"/>
                <w:sz w:val="20"/>
                <w:szCs w:val="20"/>
              </w:rPr>
              <w:t xml:space="preserve">spełniać zarówno funkcje planistyczne, koordynacyjne jak i umożliwiać monitorowanie projektu oraz kontrolę odchyleń od zakładanego planu. Wnioskodawca powinien </w:t>
            </w:r>
            <w:r w:rsidR="001660E9" w:rsidRPr="00897763">
              <w:rPr>
                <w:rFonts w:asciiTheme="minorHAnsi" w:hAnsiTheme="minorHAnsi" w:cs="Arial"/>
                <w:spacing w:val="-4"/>
                <w:sz w:val="20"/>
                <w:szCs w:val="20"/>
              </w:rPr>
              <w:t xml:space="preserve">dołączyć harmonogram </w:t>
            </w:r>
            <w:r w:rsidR="00A754D6" w:rsidRPr="00897763">
              <w:rPr>
                <w:rFonts w:asciiTheme="minorHAnsi" w:hAnsiTheme="minorHAnsi" w:cs="Arial"/>
                <w:spacing w:val="-4"/>
                <w:sz w:val="20"/>
                <w:szCs w:val="20"/>
              </w:rPr>
              <w:t xml:space="preserve">rzeczowo-finansowy </w:t>
            </w:r>
            <w:r w:rsidR="001660E9" w:rsidRPr="00897763">
              <w:rPr>
                <w:rFonts w:asciiTheme="minorHAnsi" w:hAnsiTheme="minorHAnsi" w:cs="Arial"/>
                <w:spacing w:val="-4"/>
                <w:sz w:val="20"/>
                <w:szCs w:val="20"/>
              </w:rPr>
              <w:t xml:space="preserve">realizacji projektu stanowiący załącznik do wniosku o dofinansowanie. </w:t>
            </w:r>
            <w:r w:rsidRPr="00897763">
              <w:rPr>
                <w:rFonts w:asciiTheme="minorHAnsi" w:hAnsiTheme="minorHAnsi" w:cs="Arial"/>
                <w:spacing w:val="-4"/>
                <w:sz w:val="20"/>
                <w:szCs w:val="20"/>
              </w:rPr>
              <w:t>Zaproponowany harmonogram musi być przejrzysty, wykonalny i możliwy do przeprowadzenia, powinien uwzględniać czas niezbędny na przeprowadzenia zamówień na usługi/sprzęt a także wpływ czynników zewnętrznych.</w:t>
            </w:r>
            <w:r w:rsidR="00823AFA" w:rsidRPr="00897763">
              <w:rPr>
                <w:rFonts w:asciiTheme="minorHAnsi" w:hAnsiTheme="minorHAnsi" w:cs="Arial"/>
                <w:spacing w:val="-4"/>
                <w:sz w:val="20"/>
                <w:szCs w:val="20"/>
              </w:rPr>
              <w:t xml:space="preserve"> </w:t>
            </w:r>
            <w:r w:rsidRPr="00897763">
              <w:rPr>
                <w:rFonts w:asciiTheme="minorHAnsi" w:hAnsiTheme="minorHAnsi" w:cs="Arial"/>
                <w:spacing w:val="-4"/>
                <w:sz w:val="20"/>
                <w:szCs w:val="20"/>
              </w:rPr>
              <w:t>Harmonogram projektu powinien umożliwiać łatwą identyfikację zadań i poszczególnych etapów tych zadań w czasie, ich chronologiczne ułożenie. Jeżeli np. projektodawca przewiduje do realizacji kilka szkoleń lub kilka edycji tych samych szkoleń, każda edycja powinna zostać przedstawiona w harmonogramie osobno.</w:t>
            </w:r>
          </w:p>
        </w:tc>
        <w:tc>
          <w:tcPr>
            <w:tcW w:w="1842" w:type="dxa"/>
          </w:tcPr>
          <w:p w:rsidR="00481B76" w:rsidRPr="00897763" w:rsidRDefault="00481B76"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projekt</w:t>
            </w:r>
          </w:p>
          <w:p w:rsidR="00481B76" w:rsidRPr="00897763" w:rsidRDefault="00481B76" w:rsidP="0095749D">
            <w:pPr>
              <w:spacing w:before="120" w:after="120" w:line="276" w:lineRule="auto"/>
              <w:rPr>
                <w:rFonts w:asciiTheme="minorHAnsi" w:hAnsiTheme="minorHAnsi" w:cs="Arial"/>
                <w:sz w:val="20"/>
                <w:szCs w:val="20"/>
              </w:rPr>
            </w:pPr>
          </w:p>
        </w:tc>
        <w:tc>
          <w:tcPr>
            <w:tcW w:w="2127" w:type="dxa"/>
          </w:tcPr>
          <w:p w:rsidR="00481B76" w:rsidRPr="00897763" w:rsidRDefault="00481B76" w:rsidP="0095749D">
            <w:pPr>
              <w:spacing w:before="120" w:after="120" w:line="276" w:lineRule="auto"/>
              <w:jc w:val="center"/>
              <w:rPr>
                <w:rFonts w:asciiTheme="minorHAnsi" w:hAnsiTheme="minorHAnsi" w:cs="Arial"/>
                <w:sz w:val="20"/>
                <w:szCs w:val="20"/>
              </w:rPr>
            </w:pPr>
            <w:r w:rsidRPr="00897763">
              <w:rPr>
                <w:rFonts w:asciiTheme="minorHAnsi" w:hAnsiTheme="minorHAnsi" w:cs="Arial"/>
                <w:sz w:val="20"/>
                <w:szCs w:val="20"/>
              </w:rPr>
              <w:t>0-1</w:t>
            </w:r>
          </w:p>
        </w:tc>
      </w:tr>
    </w:tbl>
    <w:p w:rsidR="00073D2A" w:rsidRPr="00D3609F" w:rsidRDefault="00073D2A" w:rsidP="004A5CDC">
      <w:pPr>
        <w:rPr>
          <w:rFonts w:ascii="Arial" w:hAnsi="Arial" w:cs="Aria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976"/>
        <w:gridCol w:w="7088"/>
        <w:gridCol w:w="1984"/>
        <w:gridCol w:w="1985"/>
      </w:tblGrid>
      <w:tr w:rsidR="004D7647" w:rsidRPr="00D3609F" w:rsidTr="00643952">
        <w:trPr>
          <w:trHeight w:val="405"/>
        </w:trPr>
        <w:tc>
          <w:tcPr>
            <w:tcW w:w="14567" w:type="dxa"/>
            <w:gridSpan w:val="5"/>
            <w:tcBorders>
              <w:bottom w:val="single" w:sz="4" w:space="0" w:color="auto"/>
            </w:tcBorders>
            <w:shd w:val="pct10" w:color="auto" w:fill="auto"/>
            <w:vAlign w:val="center"/>
          </w:tcPr>
          <w:p w:rsidR="004D7647" w:rsidRPr="0055171D" w:rsidRDefault="002E72E7" w:rsidP="0095749D">
            <w:pPr>
              <w:spacing w:before="120" w:after="120"/>
              <w:rPr>
                <w:rFonts w:asciiTheme="minorHAnsi" w:hAnsiTheme="minorHAnsi" w:cs="Arial"/>
                <w:b/>
                <w:sz w:val="20"/>
                <w:szCs w:val="20"/>
                <w:lang w:eastAsia="en-US"/>
              </w:rPr>
            </w:pPr>
            <w:r w:rsidRPr="0055171D">
              <w:rPr>
                <w:rFonts w:asciiTheme="minorHAnsi" w:hAnsiTheme="minorHAnsi" w:cs="Arial"/>
                <w:sz w:val="20"/>
                <w:szCs w:val="20"/>
              </w:rPr>
              <w:br w:type="page"/>
            </w:r>
            <w:r w:rsidR="004D7647" w:rsidRPr="0055171D">
              <w:rPr>
                <w:rFonts w:asciiTheme="minorHAnsi" w:hAnsiTheme="minorHAnsi" w:cs="Arial"/>
                <w:b/>
                <w:sz w:val="20"/>
                <w:szCs w:val="20"/>
                <w:lang w:eastAsia="en-US"/>
              </w:rPr>
              <w:t>KRYTERIA MERYTORYCZNE PUNKTOWANE</w:t>
            </w:r>
          </w:p>
        </w:tc>
      </w:tr>
      <w:tr w:rsidR="004D7647" w:rsidRPr="00D3609F" w:rsidTr="00230BF1">
        <w:trPr>
          <w:trHeight w:val="598"/>
        </w:trPr>
        <w:tc>
          <w:tcPr>
            <w:tcW w:w="534" w:type="dxa"/>
            <w:shd w:val="pct10" w:color="auto" w:fill="auto"/>
            <w:vAlign w:val="center"/>
          </w:tcPr>
          <w:p w:rsidR="004D7647" w:rsidRPr="0055171D" w:rsidRDefault="004D7647" w:rsidP="0095749D">
            <w:pPr>
              <w:spacing w:before="120" w:after="120"/>
              <w:jc w:val="center"/>
              <w:rPr>
                <w:rFonts w:asciiTheme="minorHAnsi" w:hAnsiTheme="minorHAnsi" w:cs="Arial"/>
                <w:b/>
                <w:sz w:val="20"/>
                <w:szCs w:val="20"/>
                <w:lang w:eastAsia="en-US"/>
              </w:rPr>
            </w:pPr>
            <w:r w:rsidRPr="0055171D">
              <w:rPr>
                <w:rFonts w:asciiTheme="minorHAnsi" w:hAnsiTheme="minorHAnsi" w:cs="Arial"/>
                <w:b/>
                <w:sz w:val="20"/>
                <w:szCs w:val="20"/>
                <w:lang w:eastAsia="en-US"/>
              </w:rPr>
              <w:t>Lp.</w:t>
            </w:r>
          </w:p>
        </w:tc>
        <w:tc>
          <w:tcPr>
            <w:tcW w:w="2976" w:type="dxa"/>
            <w:shd w:val="pct10" w:color="auto" w:fill="auto"/>
            <w:vAlign w:val="center"/>
          </w:tcPr>
          <w:p w:rsidR="004D7647" w:rsidRPr="0055171D" w:rsidRDefault="004D7647" w:rsidP="0095749D">
            <w:pPr>
              <w:spacing w:before="120" w:after="120"/>
              <w:jc w:val="center"/>
              <w:rPr>
                <w:rFonts w:asciiTheme="minorHAnsi" w:hAnsiTheme="minorHAnsi" w:cs="Arial"/>
                <w:b/>
                <w:sz w:val="20"/>
                <w:szCs w:val="20"/>
                <w:lang w:eastAsia="en-US"/>
              </w:rPr>
            </w:pPr>
            <w:r w:rsidRPr="0055171D">
              <w:rPr>
                <w:rFonts w:asciiTheme="minorHAnsi" w:hAnsiTheme="minorHAnsi" w:cs="Arial"/>
                <w:b/>
                <w:sz w:val="20"/>
                <w:szCs w:val="20"/>
                <w:lang w:eastAsia="en-US"/>
              </w:rPr>
              <w:t>Nazwa kryterium</w:t>
            </w:r>
          </w:p>
        </w:tc>
        <w:tc>
          <w:tcPr>
            <w:tcW w:w="7088" w:type="dxa"/>
            <w:shd w:val="pct10" w:color="auto" w:fill="auto"/>
            <w:vAlign w:val="center"/>
          </w:tcPr>
          <w:p w:rsidR="004D7647" w:rsidRPr="0055171D" w:rsidRDefault="004D7647" w:rsidP="0095749D">
            <w:pPr>
              <w:spacing w:before="120" w:after="120"/>
              <w:jc w:val="center"/>
              <w:rPr>
                <w:rFonts w:asciiTheme="minorHAnsi" w:hAnsiTheme="minorHAnsi" w:cs="Arial"/>
                <w:b/>
                <w:sz w:val="20"/>
                <w:szCs w:val="20"/>
                <w:lang w:eastAsia="en-US"/>
              </w:rPr>
            </w:pPr>
            <w:r w:rsidRPr="0055171D">
              <w:rPr>
                <w:rFonts w:asciiTheme="minorHAnsi" w:hAnsiTheme="minorHAnsi" w:cs="Arial"/>
                <w:b/>
                <w:sz w:val="20"/>
                <w:szCs w:val="20"/>
                <w:lang w:eastAsia="en-US"/>
              </w:rPr>
              <w:t>Opis kryterium</w:t>
            </w:r>
          </w:p>
        </w:tc>
        <w:tc>
          <w:tcPr>
            <w:tcW w:w="1984" w:type="dxa"/>
            <w:shd w:val="pct10" w:color="auto" w:fill="auto"/>
            <w:vAlign w:val="center"/>
          </w:tcPr>
          <w:p w:rsidR="004D7647" w:rsidRPr="0055171D" w:rsidRDefault="004D7647" w:rsidP="0095749D">
            <w:pPr>
              <w:spacing w:before="120" w:after="120"/>
              <w:jc w:val="center"/>
              <w:rPr>
                <w:rFonts w:asciiTheme="minorHAnsi" w:hAnsiTheme="minorHAnsi" w:cs="Arial"/>
                <w:b/>
                <w:sz w:val="20"/>
                <w:szCs w:val="20"/>
                <w:lang w:eastAsia="en-US"/>
              </w:rPr>
            </w:pPr>
            <w:r w:rsidRPr="0055171D">
              <w:rPr>
                <w:rFonts w:asciiTheme="minorHAnsi" w:hAnsiTheme="minorHAnsi" w:cs="Arial"/>
                <w:b/>
                <w:sz w:val="20"/>
                <w:szCs w:val="20"/>
                <w:lang w:eastAsia="en-US"/>
              </w:rPr>
              <w:t>Typ kryterium (dotyczy projektu czy wnioskodawcy)</w:t>
            </w:r>
          </w:p>
        </w:tc>
        <w:tc>
          <w:tcPr>
            <w:tcW w:w="1985" w:type="dxa"/>
            <w:shd w:val="pct10" w:color="auto" w:fill="auto"/>
            <w:vAlign w:val="center"/>
          </w:tcPr>
          <w:p w:rsidR="004D7647" w:rsidRPr="0055171D" w:rsidRDefault="004D7647" w:rsidP="0095749D">
            <w:pPr>
              <w:spacing w:before="120" w:after="120"/>
              <w:jc w:val="center"/>
              <w:rPr>
                <w:rFonts w:asciiTheme="minorHAnsi" w:hAnsiTheme="minorHAnsi" w:cs="Arial"/>
                <w:b/>
                <w:sz w:val="20"/>
                <w:szCs w:val="20"/>
                <w:lang w:eastAsia="en-US"/>
              </w:rPr>
            </w:pPr>
            <w:r w:rsidRPr="0055171D">
              <w:rPr>
                <w:rFonts w:asciiTheme="minorHAnsi" w:hAnsiTheme="minorHAnsi" w:cs="Arial"/>
                <w:b/>
                <w:sz w:val="20"/>
                <w:szCs w:val="20"/>
                <w:lang w:eastAsia="en-US"/>
              </w:rPr>
              <w:t xml:space="preserve">Skala oceny </w:t>
            </w:r>
          </w:p>
          <w:p w:rsidR="004D7647" w:rsidRPr="0055171D" w:rsidRDefault="004D7647" w:rsidP="0095749D">
            <w:pPr>
              <w:spacing w:before="120" w:after="120"/>
              <w:jc w:val="center"/>
              <w:rPr>
                <w:rFonts w:asciiTheme="minorHAnsi" w:hAnsiTheme="minorHAnsi" w:cs="Arial"/>
                <w:b/>
                <w:sz w:val="20"/>
                <w:szCs w:val="20"/>
                <w:lang w:eastAsia="en-US"/>
              </w:rPr>
            </w:pPr>
            <w:r w:rsidRPr="0055171D">
              <w:rPr>
                <w:rFonts w:asciiTheme="minorHAnsi" w:hAnsiTheme="minorHAnsi" w:cs="Arial"/>
                <w:b/>
                <w:sz w:val="20"/>
                <w:szCs w:val="20"/>
                <w:lang w:eastAsia="en-US"/>
              </w:rPr>
              <w:t>(0-x)</w:t>
            </w:r>
          </w:p>
        </w:tc>
      </w:tr>
      <w:tr w:rsidR="004D7647" w:rsidRPr="00D3609F" w:rsidTr="00230BF1">
        <w:trPr>
          <w:trHeight w:val="286"/>
        </w:trPr>
        <w:tc>
          <w:tcPr>
            <w:tcW w:w="534" w:type="dxa"/>
          </w:tcPr>
          <w:p w:rsidR="004D7647" w:rsidRPr="0055171D" w:rsidRDefault="004D7647" w:rsidP="009E294B">
            <w:pPr>
              <w:pStyle w:val="Akapitzlist"/>
              <w:numPr>
                <w:ilvl w:val="0"/>
                <w:numId w:val="37"/>
              </w:numPr>
              <w:tabs>
                <w:tab w:val="left" w:pos="105"/>
              </w:tabs>
              <w:spacing w:before="120" w:after="120" w:line="276" w:lineRule="auto"/>
              <w:contextualSpacing w:val="0"/>
              <w:rPr>
                <w:rFonts w:asciiTheme="minorHAnsi" w:hAnsiTheme="minorHAnsi" w:cs="Arial"/>
                <w:lang w:eastAsia="en-US"/>
              </w:rPr>
            </w:pPr>
          </w:p>
        </w:tc>
        <w:tc>
          <w:tcPr>
            <w:tcW w:w="2976" w:type="dxa"/>
          </w:tcPr>
          <w:p w:rsidR="004D7647" w:rsidRPr="0055171D" w:rsidRDefault="004A670B" w:rsidP="0095749D">
            <w:pPr>
              <w:spacing w:before="120" w:after="120" w:line="276" w:lineRule="auto"/>
              <w:rPr>
                <w:rFonts w:asciiTheme="minorHAnsi" w:hAnsiTheme="minorHAnsi" w:cs="Arial"/>
                <w:sz w:val="20"/>
                <w:szCs w:val="20"/>
              </w:rPr>
            </w:pPr>
            <w:r w:rsidRPr="0055171D">
              <w:rPr>
                <w:rFonts w:asciiTheme="minorHAnsi" w:hAnsiTheme="minorHAnsi" w:cs="Arial"/>
                <w:sz w:val="20"/>
                <w:szCs w:val="20"/>
              </w:rPr>
              <w:t>Potencjał wnioskodawcy z partnerami (jeśli dotyczy)</w:t>
            </w:r>
          </w:p>
        </w:tc>
        <w:tc>
          <w:tcPr>
            <w:tcW w:w="7088" w:type="dxa"/>
          </w:tcPr>
          <w:p w:rsidR="004A670B" w:rsidRPr="0055171D" w:rsidRDefault="004A670B" w:rsidP="004A670B">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Oceniane jest, czy wnioskodawca z partnerami (jeśli dotyczy) dysponuje potencjałem kadrowym, w tym trenerami przygotowanymi do pracy z określonymi w projekcie grupami docelowymi, i technicznym (m.in. posiadane zaplecze sprzętowe) umożliwiającym prawidłową realizację projektu w odniesieniu do zaplanowanych działań. Potencjał ten został uwiarygodniony.</w:t>
            </w:r>
          </w:p>
          <w:p w:rsidR="00991C77" w:rsidRPr="0055171D" w:rsidRDefault="0042572A" w:rsidP="00BE104D">
            <w:pPr>
              <w:spacing w:before="120" w:after="120" w:line="276" w:lineRule="auto"/>
              <w:rPr>
                <w:rFonts w:asciiTheme="minorHAnsi" w:hAnsiTheme="minorHAnsi" w:cs="Arial"/>
                <w:sz w:val="20"/>
                <w:szCs w:val="20"/>
                <w:u w:val="single"/>
              </w:rPr>
            </w:pPr>
            <w:r w:rsidRPr="0055171D">
              <w:rPr>
                <w:rFonts w:asciiTheme="minorHAnsi" w:hAnsiTheme="minorHAnsi" w:cs="Arial"/>
                <w:sz w:val="20"/>
                <w:szCs w:val="20"/>
                <w:u w:val="single"/>
              </w:rPr>
              <w:t>Wskazówk</w:t>
            </w:r>
            <w:r w:rsidR="00C33BFB" w:rsidRPr="0055171D">
              <w:rPr>
                <w:rFonts w:asciiTheme="minorHAnsi" w:hAnsiTheme="minorHAnsi" w:cs="Arial"/>
                <w:sz w:val="20"/>
                <w:szCs w:val="20"/>
                <w:u w:val="single"/>
              </w:rPr>
              <w:t>i</w:t>
            </w:r>
            <w:r w:rsidR="00991C77" w:rsidRPr="0055171D">
              <w:rPr>
                <w:rFonts w:asciiTheme="minorHAnsi" w:hAnsiTheme="minorHAnsi" w:cs="Arial"/>
                <w:sz w:val="20"/>
                <w:szCs w:val="20"/>
                <w:u w:val="single"/>
              </w:rPr>
              <w:t>:</w:t>
            </w:r>
          </w:p>
          <w:p w:rsidR="00F8764B" w:rsidRPr="0055171D" w:rsidRDefault="003868AD">
            <w:pPr>
              <w:spacing w:before="120" w:after="120" w:line="276" w:lineRule="auto"/>
              <w:jc w:val="both"/>
              <w:rPr>
                <w:rFonts w:asciiTheme="minorHAnsi" w:hAnsiTheme="minorHAnsi" w:cs="Arial"/>
                <w:sz w:val="20"/>
                <w:szCs w:val="20"/>
                <w:u w:val="single"/>
              </w:rPr>
            </w:pPr>
            <w:r w:rsidRPr="0055171D">
              <w:rPr>
                <w:rFonts w:asciiTheme="minorHAnsi" w:hAnsiTheme="minorHAnsi" w:cs="Arial"/>
                <w:sz w:val="20"/>
                <w:szCs w:val="20"/>
              </w:rPr>
              <w:t xml:space="preserve">Punktacja będzie uwzględniała dysponowanie niezbędną kadrą posiadającą niezbędne doświadczenie oraz kwalifikacje w realizacji projektów związanych z przedmiotem działania i/lub projektów finansowanych ze źródeł zewnętrznych, a także posiadane zasoby techniczne. </w:t>
            </w:r>
            <w:r w:rsidR="009B5E75" w:rsidRPr="0055171D">
              <w:rPr>
                <w:rFonts w:asciiTheme="minorHAnsi" w:hAnsiTheme="minorHAnsi" w:cs="Arial"/>
                <w:sz w:val="20"/>
                <w:szCs w:val="20"/>
              </w:rPr>
              <w:t xml:space="preserve">W </w:t>
            </w:r>
            <w:r w:rsidR="002A5299">
              <w:rPr>
                <w:rFonts w:asciiTheme="minorHAnsi" w:hAnsiTheme="minorHAnsi" w:cs="Arial"/>
                <w:sz w:val="20"/>
                <w:szCs w:val="20"/>
              </w:rPr>
              <w:t>formularzu</w:t>
            </w:r>
            <w:r w:rsidR="009B5E75" w:rsidRPr="0055171D">
              <w:rPr>
                <w:rFonts w:asciiTheme="minorHAnsi" w:hAnsiTheme="minorHAnsi" w:cs="Arial"/>
                <w:sz w:val="20"/>
                <w:szCs w:val="20"/>
              </w:rPr>
              <w:t xml:space="preserve"> wniosku o dofinansowanie </w:t>
            </w:r>
            <w:r w:rsidR="00BA1B46">
              <w:rPr>
                <w:rFonts w:asciiTheme="minorHAnsi" w:hAnsiTheme="minorHAnsi" w:cs="Arial"/>
                <w:sz w:val="20"/>
                <w:szCs w:val="20"/>
              </w:rPr>
              <w:t xml:space="preserve">oraz w </w:t>
            </w:r>
            <w:r w:rsidR="00933FC9" w:rsidRPr="00933FC9">
              <w:rPr>
                <w:rFonts w:asciiTheme="minorHAnsi" w:hAnsiTheme="minorHAnsi" w:cs="Arial"/>
                <w:i/>
                <w:sz w:val="20"/>
                <w:szCs w:val="20"/>
              </w:rPr>
              <w:t xml:space="preserve">Koncepcji </w:t>
            </w:r>
            <w:r w:rsidR="00BA1B46">
              <w:rPr>
                <w:rFonts w:asciiTheme="minorHAnsi" w:hAnsiTheme="minorHAnsi" w:cs="Arial"/>
                <w:i/>
                <w:sz w:val="20"/>
                <w:szCs w:val="20"/>
              </w:rPr>
              <w:t xml:space="preserve">realizacji </w:t>
            </w:r>
            <w:r w:rsidR="00933FC9" w:rsidRPr="00933FC9">
              <w:rPr>
                <w:rFonts w:asciiTheme="minorHAnsi" w:hAnsiTheme="minorHAnsi" w:cs="Arial"/>
                <w:i/>
                <w:sz w:val="20"/>
                <w:szCs w:val="20"/>
              </w:rPr>
              <w:t>projektu</w:t>
            </w:r>
            <w:r w:rsidR="00BA1B46">
              <w:rPr>
                <w:rFonts w:asciiTheme="minorHAnsi" w:hAnsiTheme="minorHAnsi" w:cs="Arial"/>
                <w:sz w:val="20"/>
                <w:szCs w:val="20"/>
              </w:rPr>
              <w:t xml:space="preserve"> </w:t>
            </w:r>
            <w:r w:rsidR="00FB6BBE" w:rsidRPr="0055171D">
              <w:rPr>
                <w:rFonts w:asciiTheme="minorHAnsi" w:hAnsiTheme="minorHAnsi" w:cs="Arial"/>
                <w:sz w:val="20"/>
                <w:szCs w:val="20"/>
              </w:rPr>
              <w:t>należy</w:t>
            </w:r>
            <w:r w:rsidR="009B5E75" w:rsidRPr="0055171D">
              <w:rPr>
                <w:rFonts w:asciiTheme="minorHAnsi" w:hAnsiTheme="minorHAnsi" w:cs="Arial"/>
                <w:sz w:val="20"/>
                <w:szCs w:val="20"/>
              </w:rPr>
              <w:t xml:space="preserve"> wykazać zasoby techniczne i kadrowe, które zapewnią merytoryczną i terminową realizację projektu na poziomie całego partnerstwa. We wniosku należy wykazać te zasoby, które są w posiadaniu wnioskodawcy i partnerów</w:t>
            </w:r>
            <w:r w:rsidR="00D75FCA">
              <w:rPr>
                <w:rFonts w:asciiTheme="minorHAnsi" w:hAnsiTheme="minorHAnsi" w:cs="Arial"/>
                <w:sz w:val="20"/>
                <w:szCs w:val="20"/>
              </w:rPr>
              <w:t xml:space="preserve"> (jeśli dotyczy)</w:t>
            </w:r>
            <w:r w:rsidR="009B5E75" w:rsidRPr="0055171D">
              <w:rPr>
                <w:rFonts w:asciiTheme="minorHAnsi" w:hAnsiTheme="minorHAnsi" w:cs="Arial"/>
                <w:sz w:val="20"/>
                <w:szCs w:val="20"/>
              </w:rPr>
              <w:t xml:space="preserve"> na dzień złożenia wniosku o dofinansowanie.</w:t>
            </w:r>
            <w:r w:rsidR="00F8714E" w:rsidRPr="0055171D">
              <w:rPr>
                <w:rFonts w:asciiTheme="minorHAnsi" w:hAnsiTheme="minorHAnsi" w:cs="Arial"/>
                <w:sz w:val="20"/>
                <w:szCs w:val="20"/>
              </w:rPr>
              <w:t xml:space="preserve"> W przypadku potencjału technicznego należy wykazać, jakim zapleczem technicznym dysponuje na potrzeby realizacji projektu </w:t>
            </w:r>
            <w:r w:rsidR="0013050E">
              <w:rPr>
                <w:rFonts w:asciiTheme="minorHAnsi" w:hAnsiTheme="minorHAnsi" w:cs="Arial"/>
                <w:sz w:val="20"/>
                <w:szCs w:val="20"/>
              </w:rPr>
              <w:t>w</w:t>
            </w:r>
            <w:r w:rsidR="00F8714E" w:rsidRPr="0055171D">
              <w:rPr>
                <w:rFonts w:asciiTheme="minorHAnsi" w:hAnsiTheme="minorHAnsi" w:cs="Arial"/>
                <w:sz w:val="20"/>
                <w:szCs w:val="20"/>
              </w:rPr>
              <w:t>nioskodawca z partnerami</w:t>
            </w:r>
            <w:r w:rsidR="00D75FCA">
              <w:rPr>
                <w:rFonts w:asciiTheme="minorHAnsi" w:hAnsiTheme="minorHAnsi" w:cs="Arial"/>
                <w:sz w:val="20"/>
                <w:szCs w:val="20"/>
              </w:rPr>
              <w:t xml:space="preserve"> (jeśli dotyczy),</w:t>
            </w:r>
            <w:r w:rsidR="00F8714E" w:rsidRPr="0055171D">
              <w:rPr>
                <w:rFonts w:asciiTheme="minorHAnsi" w:hAnsiTheme="minorHAnsi" w:cs="Arial"/>
                <w:sz w:val="20"/>
                <w:szCs w:val="20"/>
              </w:rPr>
              <w:t xml:space="preserve"> </w:t>
            </w:r>
            <w:r w:rsidR="00F8714E" w:rsidRPr="0055171D">
              <w:rPr>
                <w:rFonts w:asciiTheme="minorHAnsi" w:hAnsiTheme="minorHAnsi" w:cs="Arial"/>
                <w:iCs/>
                <w:sz w:val="20"/>
                <w:szCs w:val="20"/>
              </w:rPr>
              <w:t>w tym sprzęt</w:t>
            </w:r>
            <w:r w:rsidR="00D75FCA">
              <w:rPr>
                <w:rFonts w:asciiTheme="minorHAnsi" w:hAnsiTheme="minorHAnsi" w:cs="Arial"/>
                <w:iCs/>
                <w:sz w:val="20"/>
                <w:szCs w:val="20"/>
              </w:rPr>
              <w:t>em</w:t>
            </w:r>
            <w:r w:rsidR="00F8714E" w:rsidRPr="0055171D">
              <w:rPr>
                <w:rFonts w:asciiTheme="minorHAnsi" w:hAnsiTheme="minorHAnsi" w:cs="Arial"/>
                <w:iCs/>
                <w:sz w:val="20"/>
                <w:szCs w:val="20"/>
              </w:rPr>
              <w:t xml:space="preserve"> i lokal</w:t>
            </w:r>
            <w:r w:rsidR="00D75FCA">
              <w:rPr>
                <w:rFonts w:asciiTheme="minorHAnsi" w:hAnsiTheme="minorHAnsi" w:cs="Arial"/>
                <w:iCs/>
                <w:sz w:val="20"/>
                <w:szCs w:val="20"/>
              </w:rPr>
              <w:t>ami</w:t>
            </w:r>
            <w:r w:rsidR="00F8714E" w:rsidRPr="0055171D">
              <w:rPr>
                <w:rFonts w:asciiTheme="minorHAnsi" w:hAnsiTheme="minorHAnsi" w:cs="Arial"/>
                <w:iCs/>
                <w:sz w:val="20"/>
                <w:szCs w:val="20"/>
              </w:rPr>
              <w:t xml:space="preserve"> użytkow</w:t>
            </w:r>
            <w:r w:rsidR="00D75FCA">
              <w:rPr>
                <w:rFonts w:asciiTheme="minorHAnsi" w:hAnsiTheme="minorHAnsi" w:cs="Arial"/>
                <w:iCs/>
                <w:sz w:val="20"/>
                <w:szCs w:val="20"/>
              </w:rPr>
              <w:t>ymi</w:t>
            </w:r>
            <w:r w:rsidR="00F8714E" w:rsidRPr="0055171D">
              <w:rPr>
                <w:rFonts w:asciiTheme="minorHAnsi" w:hAnsiTheme="minorHAnsi" w:cs="Arial"/>
                <w:iCs/>
                <w:sz w:val="20"/>
                <w:szCs w:val="20"/>
              </w:rPr>
              <w:t>, o ile istnieje konieczność ich wykorzystywania w ramach projektu.</w:t>
            </w:r>
            <w:r w:rsidRPr="0055171D">
              <w:rPr>
                <w:rFonts w:asciiTheme="minorHAnsi" w:hAnsiTheme="minorHAnsi" w:cs="Arial"/>
                <w:sz w:val="20"/>
                <w:szCs w:val="20"/>
              </w:rPr>
              <w:t xml:space="preserve"> </w:t>
            </w:r>
          </w:p>
          <w:p w:rsidR="00320F01" w:rsidRPr="0055171D" w:rsidRDefault="009B5E75" w:rsidP="003868AD">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Dodatkowo</w:t>
            </w:r>
            <w:r w:rsidR="00BA5F5E" w:rsidRPr="0055171D">
              <w:rPr>
                <w:rFonts w:asciiTheme="minorHAnsi" w:hAnsiTheme="minorHAnsi" w:cs="Arial"/>
                <w:sz w:val="20"/>
                <w:szCs w:val="20"/>
              </w:rPr>
              <w:t xml:space="preserve"> </w:t>
            </w:r>
            <w:r w:rsidR="00D44063" w:rsidRPr="0055171D">
              <w:rPr>
                <w:rFonts w:asciiTheme="minorHAnsi" w:hAnsiTheme="minorHAnsi" w:cs="Arial"/>
                <w:sz w:val="20"/>
                <w:szCs w:val="20"/>
              </w:rPr>
              <w:t xml:space="preserve">w </w:t>
            </w:r>
            <w:r w:rsidR="00D44063" w:rsidRPr="0055171D">
              <w:rPr>
                <w:rFonts w:asciiTheme="minorHAnsi" w:hAnsiTheme="minorHAnsi" w:cs="Arial"/>
                <w:i/>
                <w:sz w:val="20"/>
                <w:szCs w:val="20"/>
              </w:rPr>
              <w:t xml:space="preserve">Koncepcji </w:t>
            </w:r>
            <w:r w:rsidR="00BA1B46">
              <w:rPr>
                <w:rFonts w:asciiTheme="minorHAnsi" w:hAnsiTheme="minorHAnsi" w:cs="Arial"/>
                <w:i/>
                <w:sz w:val="20"/>
                <w:szCs w:val="20"/>
              </w:rPr>
              <w:t xml:space="preserve">realizacji </w:t>
            </w:r>
            <w:r w:rsidR="00D44063" w:rsidRPr="0055171D">
              <w:rPr>
                <w:rFonts w:asciiTheme="minorHAnsi" w:hAnsiTheme="minorHAnsi" w:cs="Arial"/>
                <w:i/>
                <w:sz w:val="20"/>
                <w:szCs w:val="20"/>
              </w:rPr>
              <w:t>projektu</w:t>
            </w:r>
            <w:r w:rsidRPr="0055171D">
              <w:rPr>
                <w:rFonts w:asciiTheme="minorHAnsi" w:hAnsiTheme="minorHAnsi" w:cs="Arial"/>
                <w:sz w:val="20"/>
                <w:szCs w:val="20"/>
              </w:rPr>
              <w:t xml:space="preserve"> </w:t>
            </w:r>
            <w:r w:rsidR="00346ECD" w:rsidRPr="0055171D">
              <w:rPr>
                <w:rFonts w:asciiTheme="minorHAnsi" w:hAnsiTheme="minorHAnsi" w:cs="Arial"/>
                <w:sz w:val="20"/>
                <w:szCs w:val="20"/>
              </w:rPr>
              <w:t>należy wskazać personel</w:t>
            </w:r>
            <w:r w:rsidRPr="0055171D">
              <w:rPr>
                <w:rFonts w:asciiTheme="minorHAnsi" w:hAnsiTheme="minorHAnsi" w:cs="Arial"/>
                <w:sz w:val="20"/>
                <w:szCs w:val="20"/>
              </w:rPr>
              <w:t xml:space="preserve"> </w:t>
            </w:r>
            <w:r w:rsidR="00346ECD" w:rsidRPr="0055171D">
              <w:rPr>
                <w:rFonts w:asciiTheme="minorHAnsi" w:hAnsiTheme="minorHAnsi" w:cs="Arial"/>
                <w:sz w:val="20"/>
                <w:szCs w:val="20"/>
              </w:rPr>
              <w:t xml:space="preserve">zaangażowany do realizacji działań </w:t>
            </w:r>
            <w:r w:rsidRPr="0055171D">
              <w:rPr>
                <w:rFonts w:asciiTheme="minorHAnsi" w:hAnsiTheme="minorHAnsi" w:cs="Arial"/>
                <w:sz w:val="20"/>
                <w:szCs w:val="20"/>
              </w:rPr>
              <w:t>projektowych (</w:t>
            </w:r>
            <w:r w:rsidR="00550CFF" w:rsidRPr="0055171D">
              <w:rPr>
                <w:rFonts w:asciiTheme="minorHAnsi" w:hAnsiTheme="minorHAnsi" w:cs="Arial"/>
                <w:sz w:val="20"/>
                <w:szCs w:val="20"/>
              </w:rPr>
              <w:t xml:space="preserve">bądź planowany do zaangażowania) </w:t>
            </w:r>
            <w:r w:rsidRPr="0055171D">
              <w:rPr>
                <w:rFonts w:asciiTheme="minorHAnsi" w:hAnsiTheme="minorHAnsi" w:cs="Arial"/>
                <w:sz w:val="20"/>
                <w:szCs w:val="20"/>
              </w:rPr>
              <w:t>w obszarze zarządzania projektem i realizacji zadań merytorycznych</w:t>
            </w:r>
            <w:r w:rsidR="00F8714E" w:rsidRPr="0055171D">
              <w:rPr>
                <w:rFonts w:asciiTheme="minorHAnsi" w:hAnsiTheme="minorHAnsi" w:cs="Arial"/>
                <w:sz w:val="20"/>
                <w:szCs w:val="20"/>
              </w:rPr>
              <w:t>, który zostanie</w:t>
            </w:r>
            <w:r w:rsidR="00780475" w:rsidRPr="0055171D">
              <w:rPr>
                <w:rFonts w:asciiTheme="minorHAnsi" w:hAnsiTheme="minorHAnsi" w:cs="Arial"/>
                <w:sz w:val="20"/>
                <w:szCs w:val="20"/>
              </w:rPr>
              <w:t xml:space="preserve"> </w:t>
            </w:r>
            <w:r w:rsidR="00F8714E" w:rsidRPr="0055171D">
              <w:rPr>
                <w:rFonts w:asciiTheme="minorHAnsi" w:hAnsiTheme="minorHAnsi" w:cs="Arial"/>
                <w:sz w:val="20"/>
                <w:szCs w:val="20"/>
                <w:u w:val="single"/>
              </w:rPr>
              <w:t>s</w:t>
            </w:r>
            <w:r w:rsidR="00C35BB5" w:rsidRPr="0055171D">
              <w:rPr>
                <w:rFonts w:asciiTheme="minorHAnsi" w:hAnsiTheme="minorHAnsi" w:cs="Arial"/>
                <w:sz w:val="20"/>
                <w:szCs w:val="20"/>
                <w:u w:val="single"/>
              </w:rPr>
              <w:t>finansowany w ramach projektu</w:t>
            </w:r>
            <w:r w:rsidR="00C35BB5" w:rsidRPr="0055171D">
              <w:rPr>
                <w:rFonts w:asciiTheme="minorHAnsi" w:hAnsiTheme="minorHAnsi" w:cs="Arial"/>
                <w:sz w:val="20"/>
                <w:szCs w:val="20"/>
              </w:rPr>
              <w:t xml:space="preserve"> (stanowiska finansowane z projektu powinny zostać wynikać również z budżetu projektu) </w:t>
            </w:r>
            <w:r w:rsidR="00346ECD" w:rsidRPr="0055171D">
              <w:rPr>
                <w:rFonts w:asciiTheme="minorHAnsi" w:hAnsiTheme="minorHAnsi" w:cs="Arial"/>
                <w:sz w:val="20"/>
                <w:szCs w:val="20"/>
              </w:rPr>
              <w:t>z podaniem</w:t>
            </w:r>
            <w:r w:rsidR="00550CFF" w:rsidRPr="0055171D">
              <w:rPr>
                <w:rFonts w:asciiTheme="minorHAnsi" w:hAnsiTheme="minorHAnsi" w:cs="Arial"/>
                <w:sz w:val="20"/>
                <w:szCs w:val="20"/>
              </w:rPr>
              <w:t>:</w:t>
            </w:r>
            <w:r w:rsidR="00346ECD" w:rsidRPr="0055171D">
              <w:rPr>
                <w:rFonts w:asciiTheme="minorHAnsi" w:hAnsiTheme="minorHAnsi" w:cs="Arial"/>
                <w:sz w:val="20"/>
                <w:szCs w:val="20"/>
              </w:rPr>
              <w:t xml:space="preserve"> stanowiska, wymiaru etatu,</w:t>
            </w:r>
            <w:r w:rsidR="00EE4392" w:rsidRPr="0055171D">
              <w:rPr>
                <w:rFonts w:asciiTheme="minorHAnsi" w:hAnsiTheme="minorHAnsi" w:cs="Arial"/>
                <w:sz w:val="20"/>
                <w:szCs w:val="20"/>
              </w:rPr>
              <w:t xml:space="preserve"> formy zatrudnienia</w:t>
            </w:r>
            <w:r w:rsidR="00677C5D" w:rsidRPr="0055171D">
              <w:rPr>
                <w:rFonts w:asciiTheme="minorHAnsi" w:hAnsiTheme="minorHAnsi" w:cs="Arial"/>
                <w:sz w:val="20"/>
                <w:szCs w:val="20"/>
              </w:rPr>
              <w:t>, zakresu czynności wykonywanych w ramach projektu</w:t>
            </w:r>
            <w:r w:rsidR="004F7B76" w:rsidRPr="0055171D">
              <w:rPr>
                <w:rFonts w:asciiTheme="minorHAnsi" w:hAnsiTheme="minorHAnsi" w:cs="Arial"/>
                <w:sz w:val="20"/>
                <w:szCs w:val="20"/>
              </w:rPr>
              <w:t xml:space="preserve"> oraz miesięczne </w:t>
            </w:r>
            <w:r w:rsidR="00D5732D" w:rsidRPr="0055171D">
              <w:rPr>
                <w:rFonts w:asciiTheme="minorHAnsi" w:hAnsiTheme="minorHAnsi" w:cs="Arial"/>
                <w:sz w:val="20"/>
                <w:szCs w:val="20"/>
              </w:rPr>
              <w:t xml:space="preserve">wynagrodzenie </w:t>
            </w:r>
            <w:r w:rsidR="004F7B76" w:rsidRPr="0055171D">
              <w:rPr>
                <w:rFonts w:asciiTheme="minorHAnsi" w:hAnsiTheme="minorHAnsi" w:cs="Arial"/>
                <w:sz w:val="20"/>
                <w:szCs w:val="20"/>
              </w:rPr>
              <w:t>łącznie z kosztami pracodawcy.</w:t>
            </w:r>
            <w:r w:rsidR="004F7B76" w:rsidRPr="0055171D">
              <w:rPr>
                <w:rFonts w:asciiTheme="minorHAnsi" w:hAnsiTheme="minorHAnsi"/>
                <w:sz w:val="20"/>
                <w:szCs w:val="20"/>
              </w:rPr>
              <w:t xml:space="preserve"> </w:t>
            </w:r>
            <w:r w:rsidR="004F7B76" w:rsidRPr="0055171D">
              <w:rPr>
                <w:rFonts w:asciiTheme="minorHAnsi" w:hAnsiTheme="minorHAnsi" w:cs="Arial"/>
                <w:sz w:val="20"/>
                <w:szCs w:val="20"/>
              </w:rPr>
              <w:t xml:space="preserve">Wnioskodawca winien wykazać, czy </w:t>
            </w:r>
            <w:r w:rsidR="00320F01" w:rsidRPr="0055171D">
              <w:rPr>
                <w:rFonts w:asciiTheme="minorHAnsi" w:hAnsiTheme="minorHAnsi" w:cs="Arial"/>
                <w:sz w:val="20"/>
                <w:szCs w:val="20"/>
              </w:rPr>
              <w:t xml:space="preserve">zarządzanie </w:t>
            </w:r>
            <w:r w:rsidR="001D3E85" w:rsidRPr="0055171D">
              <w:rPr>
                <w:rFonts w:asciiTheme="minorHAnsi" w:hAnsiTheme="minorHAnsi" w:cs="Arial"/>
                <w:sz w:val="20"/>
                <w:szCs w:val="20"/>
              </w:rPr>
              <w:t xml:space="preserve">i realizacja </w:t>
            </w:r>
            <w:r w:rsidR="00320F01" w:rsidRPr="0055171D">
              <w:rPr>
                <w:rFonts w:asciiTheme="minorHAnsi" w:hAnsiTheme="minorHAnsi" w:cs="Arial"/>
                <w:sz w:val="20"/>
                <w:szCs w:val="20"/>
              </w:rPr>
              <w:t>projekt</w:t>
            </w:r>
            <w:r w:rsidR="001D3E85" w:rsidRPr="0055171D">
              <w:rPr>
                <w:rFonts w:asciiTheme="minorHAnsi" w:hAnsiTheme="minorHAnsi" w:cs="Arial"/>
                <w:sz w:val="20"/>
                <w:szCs w:val="20"/>
              </w:rPr>
              <w:t>u</w:t>
            </w:r>
            <w:r w:rsidR="004F7B76" w:rsidRPr="0055171D">
              <w:rPr>
                <w:rFonts w:asciiTheme="minorHAnsi" w:hAnsiTheme="minorHAnsi" w:cs="Arial"/>
                <w:sz w:val="20"/>
                <w:szCs w:val="20"/>
              </w:rPr>
              <w:t xml:space="preserve"> będ</w:t>
            </w:r>
            <w:r w:rsidR="001D3E85" w:rsidRPr="0055171D">
              <w:rPr>
                <w:rFonts w:asciiTheme="minorHAnsi" w:hAnsiTheme="minorHAnsi" w:cs="Arial"/>
                <w:sz w:val="20"/>
                <w:szCs w:val="20"/>
              </w:rPr>
              <w:t>zie</w:t>
            </w:r>
            <w:r w:rsidR="004F7B76" w:rsidRPr="0055171D">
              <w:rPr>
                <w:rFonts w:asciiTheme="minorHAnsi" w:hAnsiTheme="minorHAnsi" w:cs="Arial"/>
                <w:sz w:val="20"/>
                <w:szCs w:val="20"/>
              </w:rPr>
              <w:t xml:space="preserve"> wymagał</w:t>
            </w:r>
            <w:r w:rsidR="001D3E85" w:rsidRPr="0055171D">
              <w:rPr>
                <w:rFonts w:asciiTheme="minorHAnsi" w:hAnsiTheme="minorHAnsi" w:cs="Arial"/>
                <w:sz w:val="20"/>
                <w:szCs w:val="20"/>
              </w:rPr>
              <w:t>a</w:t>
            </w:r>
            <w:r w:rsidR="004F7B76" w:rsidRPr="0055171D">
              <w:rPr>
                <w:rFonts w:asciiTheme="minorHAnsi" w:hAnsiTheme="minorHAnsi" w:cs="Arial"/>
                <w:sz w:val="20"/>
                <w:szCs w:val="20"/>
              </w:rPr>
              <w:t xml:space="preserve"> </w:t>
            </w:r>
            <w:r w:rsidR="004F7B76" w:rsidRPr="0055171D">
              <w:rPr>
                <w:rFonts w:asciiTheme="minorHAnsi" w:hAnsiTheme="minorHAnsi" w:cs="Arial"/>
                <w:i/>
                <w:sz w:val="20"/>
                <w:szCs w:val="20"/>
              </w:rPr>
              <w:t>outsourcingu</w:t>
            </w:r>
            <w:r w:rsidR="004F7B76" w:rsidRPr="0055171D">
              <w:rPr>
                <w:rFonts w:asciiTheme="minorHAnsi" w:hAnsiTheme="minorHAnsi" w:cs="Arial"/>
                <w:sz w:val="20"/>
                <w:szCs w:val="20"/>
              </w:rPr>
              <w:t xml:space="preserve"> usług, jeżeli tak to w jakim zakresie.</w:t>
            </w:r>
            <w:r w:rsidR="00BB116C" w:rsidRPr="0055171D">
              <w:rPr>
                <w:rFonts w:asciiTheme="minorHAnsi" w:hAnsiTheme="minorHAnsi"/>
                <w:sz w:val="20"/>
                <w:szCs w:val="20"/>
              </w:rPr>
              <w:t xml:space="preserve"> </w:t>
            </w:r>
            <w:r w:rsidR="00BB116C" w:rsidRPr="0055171D">
              <w:rPr>
                <w:rFonts w:asciiTheme="minorHAnsi" w:hAnsiTheme="minorHAnsi" w:cs="Arial"/>
                <w:sz w:val="20"/>
                <w:szCs w:val="20"/>
              </w:rPr>
              <w:t>Jeżeli w chwili złożenia wniosku nie wiadomo kto będzie zaangażowany w jego realizację, należy podać opis wymagań jakie muszą spełniać kandydaci do pełnienia wskazanych w projekcie funkcji.</w:t>
            </w:r>
            <w:r w:rsidR="004F7B76" w:rsidRPr="0055171D">
              <w:rPr>
                <w:rFonts w:asciiTheme="minorHAnsi" w:hAnsiTheme="minorHAnsi" w:cs="Arial"/>
                <w:sz w:val="20"/>
                <w:szCs w:val="20"/>
              </w:rPr>
              <w:t xml:space="preserve"> N</w:t>
            </w:r>
            <w:r w:rsidR="00346ECD" w:rsidRPr="0055171D">
              <w:rPr>
                <w:rFonts w:asciiTheme="minorHAnsi" w:hAnsiTheme="minorHAnsi" w:cs="Arial"/>
                <w:sz w:val="20"/>
                <w:szCs w:val="20"/>
              </w:rPr>
              <w:t>a etapie składania wniosku o dofinansowanie nie jest wymagane posiadanie podpisanych umów z osobami realizującymi projekt.</w:t>
            </w:r>
          </w:p>
        </w:tc>
        <w:tc>
          <w:tcPr>
            <w:tcW w:w="1984" w:type="dxa"/>
          </w:tcPr>
          <w:p w:rsidR="004D7647" w:rsidRPr="0055171D" w:rsidRDefault="004D7647" w:rsidP="0095749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wnioskodawca</w:t>
            </w:r>
          </w:p>
        </w:tc>
        <w:tc>
          <w:tcPr>
            <w:tcW w:w="1985" w:type="dxa"/>
          </w:tcPr>
          <w:p w:rsidR="004D7647" w:rsidRPr="0055171D" w:rsidRDefault="004D7647" w:rsidP="0095749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0-</w:t>
            </w:r>
            <w:r w:rsidR="009C3C00" w:rsidRPr="0055171D">
              <w:rPr>
                <w:rFonts w:asciiTheme="minorHAnsi" w:hAnsiTheme="minorHAnsi" w:cs="Arial"/>
                <w:sz w:val="20"/>
                <w:szCs w:val="20"/>
              </w:rPr>
              <w:t>20</w:t>
            </w:r>
          </w:p>
        </w:tc>
      </w:tr>
      <w:tr w:rsidR="007A39C6" w:rsidRPr="00D3609F" w:rsidTr="00230BF1">
        <w:trPr>
          <w:trHeight w:val="699"/>
        </w:trPr>
        <w:tc>
          <w:tcPr>
            <w:tcW w:w="534" w:type="dxa"/>
          </w:tcPr>
          <w:p w:rsidR="007A39C6" w:rsidRPr="0055171D" w:rsidRDefault="007A39C6" w:rsidP="009E294B">
            <w:pPr>
              <w:pStyle w:val="Akapitzlist"/>
              <w:numPr>
                <w:ilvl w:val="0"/>
                <w:numId w:val="37"/>
              </w:numPr>
              <w:tabs>
                <w:tab w:val="left" w:pos="105"/>
              </w:tabs>
              <w:spacing w:before="120" w:after="120" w:line="276" w:lineRule="auto"/>
              <w:contextualSpacing w:val="0"/>
              <w:rPr>
                <w:rFonts w:asciiTheme="minorHAnsi" w:hAnsiTheme="minorHAnsi" w:cs="Arial"/>
                <w:lang w:eastAsia="en-US"/>
              </w:rPr>
            </w:pPr>
          </w:p>
        </w:tc>
        <w:tc>
          <w:tcPr>
            <w:tcW w:w="2976" w:type="dxa"/>
          </w:tcPr>
          <w:p w:rsidR="007A39C6" w:rsidRPr="0055171D" w:rsidRDefault="007A39C6" w:rsidP="0095749D">
            <w:pPr>
              <w:spacing w:before="120" w:after="120" w:line="276" w:lineRule="auto"/>
              <w:rPr>
                <w:rFonts w:asciiTheme="minorHAnsi" w:hAnsiTheme="minorHAnsi" w:cs="Arial"/>
                <w:sz w:val="20"/>
                <w:szCs w:val="20"/>
              </w:rPr>
            </w:pPr>
            <w:r w:rsidRPr="0055171D">
              <w:rPr>
                <w:rFonts w:asciiTheme="minorHAnsi" w:hAnsiTheme="minorHAnsi" w:cs="Arial"/>
                <w:color w:val="000000"/>
                <w:sz w:val="20"/>
                <w:szCs w:val="20"/>
              </w:rPr>
              <w:t>Uzasadnienie i racjonalność kosztów zaplanowanych w budżecie projektu</w:t>
            </w:r>
          </w:p>
        </w:tc>
        <w:tc>
          <w:tcPr>
            <w:tcW w:w="7088" w:type="dxa"/>
          </w:tcPr>
          <w:p w:rsidR="007A39C6" w:rsidRPr="0055171D" w:rsidRDefault="00DF73C4" w:rsidP="00D2158B">
            <w:pPr>
              <w:spacing w:before="120" w:after="120" w:line="276" w:lineRule="auto"/>
              <w:jc w:val="both"/>
              <w:rPr>
                <w:rFonts w:asciiTheme="minorHAnsi" w:hAnsiTheme="minorHAnsi" w:cs="Arial"/>
                <w:sz w:val="20"/>
                <w:szCs w:val="20"/>
                <w:lang w:eastAsia="en-US"/>
              </w:rPr>
            </w:pPr>
            <w:r w:rsidRPr="0055171D">
              <w:rPr>
                <w:rFonts w:asciiTheme="minorHAnsi" w:hAnsiTheme="minorHAnsi" w:cs="Arial"/>
                <w:sz w:val="20"/>
                <w:szCs w:val="20"/>
                <w:lang w:eastAsia="en-US"/>
              </w:rPr>
              <w:t>Weryfikacji</w:t>
            </w:r>
            <w:r w:rsidR="007A39C6" w:rsidRPr="0055171D">
              <w:rPr>
                <w:rFonts w:asciiTheme="minorHAnsi" w:hAnsiTheme="minorHAnsi" w:cs="Arial"/>
                <w:sz w:val="20"/>
                <w:szCs w:val="20"/>
                <w:lang w:eastAsia="en-US"/>
              </w:rPr>
              <w:t xml:space="preserve"> </w:t>
            </w:r>
            <w:r w:rsidRPr="0055171D">
              <w:rPr>
                <w:rFonts w:asciiTheme="minorHAnsi" w:hAnsiTheme="minorHAnsi" w:cs="Arial"/>
                <w:sz w:val="20"/>
                <w:szCs w:val="20"/>
                <w:lang w:eastAsia="en-US"/>
              </w:rPr>
              <w:t>podlega</w:t>
            </w:r>
            <w:r w:rsidR="007A39C6" w:rsidRPr="0055171D">
              <w:rPr>
                <w:rFonts w:asciiTheme="minorHAnsi" w:hAnsiTheme="minorHAnsi" w:cs="Arial"/>
                <w:sz w:val="20"/>
                <w:szCs w:val="20"/>
                <w:lang w:eastAsia="en-US"/>
              </w:rPr>
              <w:t xml:space="preserve">, czy koszty zaplanowane w projekcie są uzasadnione i racjonalne z punktu widzenia realizacji danego projektu oraz adekwatne do jego zakresu i celu (czy są niezbędne do prawidłowej realizacji projektu), czy kalkulacja kosztów została przygotowana w oparciu o realne dane oraz czy podano wiarygodną metodę ich oszacowania (w tym czy koszt jednostkowy </w:t>
            </w:r>
            <w:r w:rsidR="00445BE7" w:rsidRPr="0055171D">
              <w:rPr>
                <w:rFonts w:asciiTheme="minorHAnsi" w:hAnsiTheme="minorHAnsi" w:cs="Arial"/>
                <w:sz w:val="20"/>
                <w:szCs w:val="20"/>
                <w:lang w:eastAsia="en-US"/>
              </w:rPr>
              <w:t xml:space="preserve">osoby przeszkolonej </w:t>
            </w:r>
            <w:r w:rsidR="007A39C6" w:rsidRPr="0055171D">
              <w:rPr>
                <w:rFonts w:asciiTheme="minorHAnsi" w:hAnsiTheme="minorHAnsi" w:cs="Arial"/>
                <w:sz w:val="20"/>
                <w:szCs w:val="20"/>
                <w:lang w:eastAsia="en-US"/>
              </w:rPr>
              <w:t>nie został przeszacowany).</w:t>
            </w:r>
          </w:p>
          <w:p w:rsidR="007A39C6" w:rsidRPr="0055171D" w:rsidRDefault="007A39C6" w:rsidP="00D2158B">
            <w:pPr>
              <w:spacing w:before="120" w:after="120" w:line="276" w:lineRule="auto"/>
              <w:jc w:val="both"/>
              <w:rPr>
                <w:rFonts w:asciiTheme="minorHAnsi" w:hAnsiTheme="minorHAnsi" w:cs="Arial"/>
                <w:sz w:val="20"/>
                <w:szCs w:val="20"/>
                <w:u w:val="single"/>
              </w:rPr>
            </w:pPr>
            <w:r w:rsidRPr="0055171D">
              <w:rPr>
                <w:rFonts w:asciiTheme="minorHAnsi" w:hAnsiTheme="minorHAnsi" w:cs="Arial"/>
                <w:sz w:val="20"/>
                <w:szCs w:val="20"/>
                <w:u w:val="single"/>
              </w:rPr>
              <w:t>Wskazówki:</w:t>
            </w:r>
          </w:p>
          <w:p w:rsidR="007A39C6" w:rsidRPr="0055171D" w:rsidRDefault="007A39C6" w:rsidP="00D2158B">
            <w:pPr>
              <w:spacing w:before="120" w:after="120" w:line="276" w:lineRule="auto"/>
              <w:jc w:val="both"/>
              <w:rPr>
                <w:rFonts w:asciiTheme="minorHAnsi" w:hAnsiTheme="minorHAnsi" w:cs="Arial"/>
                <w:spacing w:val="-4"/>
                <w:sz w:val="20"/>
                <w:szCs w:val="20"/>
                <w:lang w:eastAsia="en-US"/>
              </w:rPr>
            </w:pPr>
            <w:r w:rsidRPr="0055171D">
              <w:rPr>
                <w:rFonts w:asciiTheme="minorHAnsi" w:hAnsiTheme="minorHAnsi" w:cs="Arial"/>
                <w:spacing w:val="-4"/>
                <w:sz w:val="20"/>
                <w:szCs w:val="20"/>
              </w:rPr>
              <w:t xml:space="preserve">W ramach kryterium </w:t>
            </w:r>
            <w:r w:rsidRPr="0055171D">
              <w:rPr>
                <w:rFonts w:asciiTheme="minorHAnsi" w:hAnsiTheme="minorHAnsi" w:cs="Arial"/>
                <w:spacing w:val="-4"/>
                <w:sz w:val="20"/>
                <w:szCs w:val="20"/>
                <w:lang w:eastAsia="en-US"/>
              </w:rPr>
              <w:t xml:space="preserve">ocenie podlega katalog planowanych wydatków </w:t>
            </w:r>
            <w:r w:rsidR="00AF795A" w:rsidRPr="0055171D">
              <w:rPr>
                <w:rFonts w:asciiTheme="minorHAnsi" w:hAnsiTheme="minorHAnsi" w:cs="Arial"/>
                <w:spacing w:val="-4"/>
                <w:sz w:val="20"/>
                <w:szCs w:val="20"/>
                <w:lang w:eastAsia="en-US"/>
              </w:rPr>
              <w:t>w</w:t>
            </w:r>
            <w:r w:rsidRPr="0055171D">
              <w:rPr>
                <w:rFonts w:asciiTheme="minorHAnsi" w:hAnsiTheme="minorHAnsi" w:cs="Arial"/>
                <w:spacing w:val="-4"/>
                <w:sz w:val="20"/>
                <w:szCs w:val="20"/>
                <w:lang w:eastAsia="en-US"/>
              </w:rPr>
              <w:t xml:space="preserve">nioskodawcy i partnerów </w:t>
            </w:r>
            <w:r w:rsidR="00D75FCA">
              <w:rPr>
                <w:rFonts w:asciiTheme="minorHAnsi" w:hAnsiTheme="minorHAnsi" w:cs="Arial"/>
                <w:spacing w:val="-4"/>
                <w:sz w:val="20"/>
                <w:szCs w:val="20"/>
                <w:lang w:eastAsia="en-US"/>
              </w:rPr>
              <w:t xml:space="preserve">(jeśli dotyczy) </w:t>
            </w:r>
            <w:r w:rsidR="00AF795A" w:rsidRPr="0055171D">
              <w:rPr>
                <w:rFonts w:asciiTheme="minorHAnsi" w:hAnsiTheme="minorHAnsi" w:cs="Arial"/>
                <w:spacing w:val="-4"/>
                <w:sz w:val="20"/>
                <w:szCs w:val="20"/>
                <w:lang w:eastAsia="en-US"/>
              </w:rPr>
              <w:t>oraz podmiotów upoważnionych do dokonywania wydatków</w:t>
            </w:r>
            <w:r w:rsidRPr="0055171D">
              <w:rPr>
                <w:rFonts w:asciiTheme="minorHAnsi" w:hAnsiTheme="minorHAnsi" w:cs="Arial"/>
                <w:spacing w:val="-4"/>
                <w:sz w:val="20"/>
                <w:szCs w:val="20"/>
                <w:lang w:eastAsia="en-US"/>
              </w:rPr>
              <w:t>, którzy partycypują w budżecie projektu. Zaplanowane wydatki powinny świadczyć o kompleksowym</w:t>
            </w:r>
            <w:r w:rsidR="00E078B2" w:rsidRPr="0055171D">
              <w:rPr>
                <w:rFonts w:asciiTheme="minorHAnsi" w:hAnsiTheme="minorHAnsi" w:cs="Arial"/>
                <w:spacing w:val="-4"/>
                <w:sz w:val="20"/>
                <w:szCs w:val="20"/>
                <w:lang w:eastAsia="en-US"/>
              </w:rPr>
              <w:t>, racjonalnym i efektywnym</w:t>
            </w:r>
            <w:r w:rsidRPr="0055171D">
              <w:rPr>
                <w:rFonts w:asciiTheme="minorHAnsi" w:hAnsiTheme="minorHAnsi" w:cs="Arial"/>
                <w:spacing w:val="-4"/>
                <w:sz w:val="20"/>
                <w:szCs w:val="20"/>
                <w:lang w:eastAsia="en-US"/>
              </w:rPr>
              <w:t xml:space="preserve"> podejściu do zidentyfikowanych potrzeb, a jednocześnie nie wykraczać poza zakres niezbędny do właściwej realizacji projektu.</w:t>
            </w:r>
            <w:r w:rsidRPr="0055171D">
              <w:rPr>
                <w:rFonts w:asciiTheme="minorHAnsi" w:eastAsia="CenturyGothic" w:hAnsiTheme="minorHAnsi" w:cs="CenturyGothic"/>
                <w:spacing w:val="-4"/>
                <w:sz w:val="20"/>
                <w:szCs w:val="20"/>
              </w:rPr>
              <w:t xml:space="preserve"> </w:t>
            </w:r>
            <w:r w:rsidRPr="0055171D">
              <w:rPr>
                <w:rFonts w:asciiTheme="minorHAnsi" w:hAnsiTheme="minorHAnsi" w:cs="Arial"/>
                <w:spacing w:val="-4"/>
                <w:sz w:val="20"/>
                <w:szCs w:val="20"/>
                <w:lang w:eastAsia="en-US"/>
              </w:rPr>
              <w:t>Budżet projektu powinien bezpośrednio wynikać z opisanych we wniosku zadań</w:t>
            </w:r>
            <w:r w:rsidR="0043355B" w:rsidRPr="0055171D">
              <w:rPr>
                <w:rFonts w:asciiTheme="minorHAnsi" w:hAnsiTheme="minorHAnsi" w:cs="Arial"/>
                <w:spacing w:val="-4"/>
                <w:sz w:val="20"/>
                <w:szCs w:val="20"/>
                <w:lang w:eastAsia="en-US"/>
              </w:rPr>
              <w:t>. Wydatek, który</w:t>
            </w:r>
            <w:r w:rsidRPr="0055171D">
              <w:rPr>
                <w:rFonts w:asciiTheme="minorHAnsi" w:hAnsiTheme="minorHAnsi" w:cs="Arial"/>
                <w:spacing w:val="-4"/>
                <w:sz w:val="20"/>
                <w:szCs w:val="20"/>
                <w:lang w:eastAsia="en-US"/>
              </w:rPr>
              <w:t xml:space="preserve"> nie wiąże się z żadnym jasno opisanym wcześniej zadaniem </w:t>
            </w:r>
            <w:r w:rsidR="00E078B2" w:rsidRPr="0055171D">
              <w:rPr>
                <w:rFonts w:asciiTheme="minorHAnsi" w:hAnsiTheme="minorHAnsi" w:cs="Arial"/>
                <w:spacing w:val="-4"/>
                <w:sz w:val="20"/>
                <w:szCs w:val="20"/>
                <w:lang w:eastAsia="en-US"/>
              </w:rPr>
              <w:t>będzie</w:t>
            </w:r>
            <w:r w:rsidRPr="0055171D">
              <w:rPr>
                <w:rFonts w:asciiTheme="minorHAnsi" w:hAnsiTheme="minorHAnsi" w:cs="Arial"/>
                <w:spacing w:val="-4"/>
                <w:sz w:val="20"/>
                <w:szCs w:val="20"/>
                <w:lang w:eastAsia="en-US"/>
              </w:rPr>
              <w:t xml:space="preserve"> uznany za niekwalifkowalny. W oparciu o kryterium racjonalności oceniany jest również poziom kosztów pośrednich, które powinny być adekwatne do skali projektu oraz nie mogą przekraczać dopuszczalnych limitów. W przypadku kosztów pośrednich szczegółowej ocenie poddana zostanie</w:t>
            </w:r>
            <w:r w:rsidRPr="0055171D">
              <w:rPr>
                <w:rFonts w:asciiTheme="minorHAnsi" w:eastAsia="CenturyGothic" w:hAnsiTheme="minorHAnsi" w:cs="CenturyGothic"/>
                <w:spacing w:val="-4"/>
                <w:sz w:val="20"/>
                <w:szCs w:val="20"/>
              </w:rPr>
              <w:t xml:space="preserve"> </w:t>
            </w:r>
            <w:r w:rsidRPr="0055171D">
              <w:rPr>
                <w:rFonts w:asciiTheme="minorHAnsi" w:hAnsiTheme="minorHAnsi" w:cs="Arial"/>
                <w:spacing w:val="-4"/>
                <w:sz w:val="20"/>
                <w:szCs w:val="20"/>
                <w:lang w:eastAsia="en-US"/>
              </w:rPr>
              <w:t>zasadność poniesienia koszt</w:t>
            </w:r>
            <w:r w:rsidR="00664302" w:rsidRPr="0055171D">
              <w:rPr>
                <w:rFonts w:asciiTheme="minorHAnsi" w:hAnsiTheme="minorHAnsi" w:cs="Arial"/>
                <w:spacing w:val="-4"/>
                <w:sz w:val="20"/>
                <w:szCs w:val="20"/>
                <w:lang w:eastAsia="en-US"/>
              </w:rPr>
              <w:t>ów</w:t>
            </w:r>
            <w:r w:rsidRPr="0055171D">
              <w:rPr>
                <w:rFonts w:asciiTheme="minorHAnsi" w:hAnsiTheme="minorHAnsi" w:cs="Arial"/>
                <w:spacing w:val="-4"/>
                <w:sz w:val="20"/>
                <w:szCs w:val="20"/>
                <w:lang w:eastAsia="en-US"/>
              </w:rPr>
              <w:t xml:space="preserve"> oraz ich </w:t>
            </w:r>
            <w:r w:rsidR="00664302" w:rsidRPr="0055171D">
              <w:rPr>
                <w:rFonts w:asciiTheme="minorHAnsi" w:hAnsiTheme="minorHAnsi" w:cs="Arial"/>
                <w:spacing w:val="-4"/>
                <w:sz w:val="20"/>
                <w:szCs w:val="20"/>
                <w:lang w:eastAsia="en-US"/>
              </w:rPr>
              <w:t>porównanie</w:t>
            </w:r>
            <w:r w:rsidRPr="0055171D">
              <w:rPr>
                <w:rFonts w:asciiTheme="minorHAnsi" w:hAnsiTheme="minorHAnsi" w:cs="Arial"/>
                <w:spacing w:val="-4"/>
                <w:sz w:val="20"/>
                <w:szCs w:val="20"/>
                <w:lang w:eastAsia="en-US"/>
              </w:rPr>
              <w:t xml:space="preserve"> z budżetem projektu pod kątem nie</w:t>
            </w:r>
            <w:r w:rsidR="00664302" w:rsidRPr="0055171D">
              <w:rPr>
                <w:rFonts w:asciiTheme="minorHAnsi" w:hAnsiTheme="minorHAnsi" w:cs="Arial"/>
                <w:spacing w:val="-4"/>
                <w:sz w:val="20"/>
                <w:szCs w:val="20"/>
                <w:lang w:eastAsia="en-US"/>
              </w:rPr>
              <w:t xml:space="preserve">powielania </w:t>
            </w:r>
            <w:r w:rsidRPr="0055171D">
              <w:rPr>
                <w:rFonts w:asciiTheme="minorHAnsi" w:hAnsiTheme="minorHAnsi" w:cs="Arial"/>
                <w:spacing w:val="-4"/>
                <w:sz w:val="20"/>
                <w:szCs w:val="20"/>
                <w:lang w:eastAsia="en-US"/>
              </w:rPr>
              <w:t xml:space="preserve">tych samych wydatków kwalifikowalnych w kosztach pośrednich i bezpośrednich. </w:t>
            </w:r>
          </w:p>
          <w:p w:rsidR="007A39C6" w:rsidRPr="0055171D" w:rsidRDefault="007A39C6" w:rsidP="00D2158B">
            <w:pPr>
              <w:spacing w:before="120" w:after="120" w:line="276" w:lineRule="auto"/>
              <w:jc w:val="both"/>
              <w:rPr>
                <w:rFonts w:asciiTheme="minorHAnsi" w:hAnsiTheme="minorHAnsi" w:cs="Arial"/>
                <w:spacing w:val="-4"/>
                <w:sz w:val="20"/>
                <w:szCs w:val="20"/>
                <w:lang w:eastAsia="en-US"/>
              </w:rPr>
            </w:pPr>
            <w:r w:rsidRPr="0055171D">
              <w:rPr>
                <w:rFonts w:asciiTheme="minorHAnsi" w:hAnsiTheme="minorHAnsi" w:cs="Arial"/>
                <w:spacing w:val="-4"/>
                <w:sz w:val="20"/>
                <w:szCs w:val="20"/>
                <w:lang w:eastAsia="en-US"/>
              </w:rPr>
              <w:t xml:space="preserve">Przy opisie tego kryterium </w:t>
            </w:r>
            <w:r w:rsidR="007E4BD7" w:rsidRPr="0055171D">
              <w:rPr>
                <w:rFonts w:asciiTheme="minorHAnsi" w:hAnsiTheme="minorHAnsi" w:cs="Arial"/>
                <w:spacing w:val="-4"/>
                <w:sz w:val="20"/>
                <w:szCs w:val="20"/>
                <w:lang w:eastAsia="en-US"/>
              </w:rPr>
              <w:t>należy</w:t>
            </w:r>
            <w:r w:rsidRPr="0055171D">
              <w:rPr>
                <w:rFonts w:asciiTheme="minorHAnsi" w:hAnsiTheme="minorHAnsi" w:cs="Arial"/>
                <w:spacing w:val="-4"/>
                <w:sz w:val="20"/>
                <w:szCs w:val="20"/>
                <w:lang w:eastAsia="en-US"/>
              </w:rPr>
              <w:t xml:space="preserve"> zwrócić szczególną uwagę na:</w:t>
            </w:r>
          </w:p>
          <w:p w:rsidR="007A39C6" w:rsidRPr="0055171D" w:rsidRDefault="007A39C6" w:rsidP="00D2158B">
            <w:pPr>
              <w:spacing w:before="120" w:after="120" w:line="276" w:lineRule="auto"/>
              <w:jc w:val="both"/>
              <w:rPr>
                <w:rFonts w:asciiTheme="minorHAnsi" w:hAnsiTheme="minorHAnsi" w:cs="Arial"/>
                <w:spacing w:val="-4"/>
                <w:sz w:val="20"/>
                <w:szCs w:val="20"/>
                <w:lang w:eastAsia="en-US"/>
              </w:rPr>
            </w:pPr>
            <w:r w:rsidRPr="0055171D">
              <w:rPr>
                <w:rFonts w:asciiTheme="minorHAnsi" w:hAnsiTheme="minorHAnsi" w:cs="Arial"/>
                <w:spacing w:val="-4"/>
                <w:sz w:val="20"/>
                <w:szCs w:val="20"/>
                <w:lang w:eastAsia="en-US"/>
              </w:rPr>
              <w:t>- czytelne przedstawianie wydatków związanych z wynagrodzeniami personelu projektu w sposób umożliwiający zidentyfikowanie konkretnych stanowisk zaangażowanych w realizacje projektu, okresu zatrudnienia w projekcie (poprzez wskazanie liczby miesięcy), a także miesięcznych i całkowitych kosztów zatrudnienia;</w:t>
            </w:r>
          </w:p>
          <w:p w:rsidR="007A39C6" w:rsidRPr="0055171D" w:rsidRDefault="007A39C6" w:rsidP="00D2158B">
            <w:pPr>
              <w:spacing w:before="120" w:after="120" w:line="276" w:lineRule="auto"/>
              <w:jc w:val="both"/>
              <w:rPr>
                <w:rFonts w:asciiTheme="minorHAnsi" w:hAnsiTheme="minorHAnsi" w:cs="Arial"/>
                <w:spacing w:val="-4"/>
                <w:sz w:val="20"/>
                <w:szCs w:val="20"/>
                <w:lang w:eastAsia="en-US"/>
              </w:rPr>
            </w:pPr>
            <w:r w:rsidRPr="0055171D">
              <w:rPr>
                <w:rFonts w:asciiTheme="minorHAnsi" w:hAnsiTheme="minorHAnsi" w:cs="Arial"/>
                <w:spacing w:val="-4"/>
                <w:sz w:val="20"/>
                <w:szCs w:val="20"/>
                <w:lang w:eastAsia="en-US"/>
              </w:rPr>
              <w:t xml:space="preserve">- </w:t>
            </w:r>
            <w:r w:rsidR="00675487" w:rsidRPr="0055171D">
              <w:rPr>
                <w:rFonts w:asciiTheme="minorHAnsi" w:hAnsiTheme="minorHAnsi" w:cs="Arial"/>
                <w:spacing w:val="-4"/>
                <w:sz w:val="20"/>
                <w:szCs w:val="20"/>
                <w:lang w:eastAsia="en-US"/>
              </w:rPr>
              <w:t>przedstawianie</w:t>
            </w:r>
            <w:r w:rsidRPr="0055171D">
              <w:rPr>
                <w:rFonts w:asciiTheme="minorHAnsi" w:hAnsiTheme="minorHAnsi" w:cs="Arial"/>
                <w:spacing w:val="-4"/>
                <w:sz w:val="20"/>
                <w:szCs w:val="20"/>
                <w:lang w:eastAsia="en-US"/>
              </w:rPr>
              <w:t xml:space="preserve"> szczegółowej kalkulacji kosztu, z dokładnym wskazaniem </w:t>
            </w:r>
            <w:r w:rsidR="004F69D2" w:rsidRPr="0055171D">
              <w:rPr>
                <w:rFonts w:asciiTheme="minorHAnsi" w:hAnsiTheme="minorHAnsi" w:cs="Arial"/>
                <w:spacing w:val="-4"/>
                <w:sz w:val="20"/>
                <w:szCs w:val="20"/>
                <w:lang w:eastAsia="en-US"/>
              </w:rPr>
              <w:t>kosztu jednostkowego</w:t>
            </w:r>
            <w:r w:rsidRPr="0055171D">
              <w:rPr>
                <w:rFonts w:asciiTheme="minorHAnsi" w:hAnsiTheme="minorHAnsi" w:cs="Arial"/>
                <w:spacing w:val="-4"/>
                <w:sz w:val="20"/>
                <w:szCs w:val="20"/>
                <w:lang w:eastAsia="en-US"/>
              </w:rPr>
              <w:t xml:space="preserve"> oraz liczby jednostek (np.: liczby miesięcy w przypadku wynagrodzeń, liczby ekspertyz, liczby godzin pracy doradców, liczby plakatów, itp);</w:t>
            </w:r>
          </w:p>
          <w:p w:rsidR="007A39C6" w:rsidRPr="0055171D" w:rsidRDefault="007A39C6" w:rsidP="00D2158B">
            <w:pPr>
              <w:spacing w:before="120" w:after="120" w:line="276" w:lineRule="auto"/>
              <w:jc w:val="both"/>
              <w:rPr>
                <w:rFonts w:asciiTheme="minorHAnsi" w:hAnsiTheme="minorHAnsi" w:cs="Arial"/>
                <w:spacing w:val="-4"/>
                <w:sz w:val="20"/>
                <w:szCs w:val="20"/>
                <w:lang w:eastAsia="en-US"/>
              </w:rPr>
            </w:pPr>
            <w:r w:rsidRPr="0055171D">
              <w:rPr>
                <w:rFonts w:asciiTheme="minorHAnsi" w:hAnsiTheme="minorHAnsi" w:cs="Arial"/>
                <w:spacing w:val="-4"/>
                <w:sz w:val="20"/>
                <w:szCs w:val="20"/>
                <w:lang w:eastAsia="en-US"/>
              </w:rPr>
              <w:t>- unikanie wykazywania kosztów, których jednostką miary jest projekt lub pakiet (np. w nazwie kosztu wpisano materiały szkoleniowe, a jako jednostkę miary podano pakiet, którego koszt wynosi 300 zł., przy czym we wniosku nie przedstawiono co wchodzi w skład „pakietu”; w przypadku doradztwa prawnego jako jednostkę miary podano projekt z wartością 9000 zł, nie wskazując czego dotyczyć będzie doradztwo, ile usług doradczych (opinii) jest planowane/godzin doradczych będzie wykupionych).</w:t>
            </w:r>
          </w:p>
          <w:p w:rsidR="007A39C6" w:rsidRPr="0055171D" w:rsidRDefault="007A39C6" w:rsidP="004F69D2">
            <w:pPr>
              <w:spacing w:before="120" w:after="120" w:line="276" w:lineRule="auto"/>
              <w:jc w:val="both"/>
              <w:rPr>
                <w:rFonts w:asciiTheme="minorHAnsi" w:hAnsiTheme="minorHAnsi" w:cs="Arial"/>
                <w:sz w:val="20"/>
                <w:szCs w:val="20"/>
              </w:rPr>
            </w:pPr>
            <w:r w:rsidRPr="0055171D">
              <w:rPr>
                <w:rFonts w:asciiTheme="minorHAnsi" w:hAnsiTheme="minorHAnsi" w:cs="Arial"/>
                <w:spacing w:val="-4"/>
                <w:sz w:val="20"/>
                <w:szCs w:val="20"/>
                <w:lang w:eastAsia="en-US"/>
              </w:rPr>
              <w:t>Wpływ na punktację niniejszego kryterium będzie miała również</w:t>
            </w:r>
            <w:r w:rsidRPr="0055171D">
              <w:rPr>
                <w:rFonts w:asciiTheme="minorHAnsi" w:eastAsia="CenturyGothic" w:hAnsiTheme="minorHAnsi" w:cs="CenturyGothic"/>
                <w:spacing w:val="-4"/>
                <w:sz w:val="20"/>
                <w:szCs w:val="20"/>
              </w:rPr>
              <w:t xml:space="preserve"> </w:t>
            </w:r>
            <w:r w:rsidRPr="0055171D">
              <w:rPr>
                <w:rFonts w:asciiTheme="minorHAnsi" w:hAnsiTheme="minorHAnsi" w:cs="Arial"/>
                <w:spacing w:val="-4"/>
                <w:sz w:val="20"/>
                <w:szCs w:val="20"/>
                <w:lang w:eastAsia="en-US"/>
              </w:rPr>
              <w:t xml:space="preserve">ocena efektywności kosztowej projektu, co oznacza relację zaplanowanych wydatków do zakładanych rezultatów. Im niższa jest ta relacja, tym bardziej efektywny jest projekt, ponieważ niższym kosztem można osiągnąć zakładane rezultaty. W szczególności ocenie poddane zostanie to, czy w projekcie koszty nie zostały </w:t>
            </w:r>
            <w:r w:rsidR="004F69D2" w:rsidRPr="0055171D">
              <w:rPr>
                <w:rFonts w:asciiTheme="minorHAnsi" w:hAnsiTheme="minorHAnsi" w:cs="Arial"/>
                <w:spacing w:val="-4"/>
                <w:sz w:val="20"/>
                <w:szCs w:val="20"/>
                <w:lang w:eastAsia="en-US"/>
              </w:rPr>
              <w:t>celowo</w:t>
            </w:r>
            <w:r w:rsidRPr="0055171D">
              <w:rPr>
                <w:rFonts w:asciiTheme="minorHAnsi" w:hAnsiTheme="minorHAnsi" w:cs="Arial"/>
                <w:spacing w:val="-4"/>
                <w:sz w:val="20"/>
                <w:szCs w:val="20"/>
                <w:lang w:eastAsia="en-US"/>
              </w:rPr>
              <w:t xml:space="preserve"> zawyżone, np. poprzez porównanie cenowe podobnych usług dostępnych na rynku.</w:t>
            </w:r>
          </w:p>
        </w:tc>
        <w:tc>
          <w:tcPr>
            <w:tcW w:w="1984" w:type="dxa"/>
          </w:tcPr>
          <w:p w:rsidR="007A39C6" w:rsidRPr="0055171D" w:rsidRDefault="007A39C6" w:rsidP="0095749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lang w:eastAsia="en-US"/>
              </w:rPr>
              <w:t>projekt</w:t>
            </w:r>
          </w:p>
        </w:tc>
        <w:tc>
          <w:tcPr>
            <w:tcW w:w="1985" w:type="dxa"/>
          </w:tcPr>
          <w:p w:rsidR="007A39C6" w:rsidRPr="0055171D" w:rsidRDefault="007A39C6" w:rsidP="00D2158B">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0-20</w:t>
            </w:r>
          </w:p>
          <w:p w:rsidR="007A39C6" w:rsidRPr="0055171D" w:rsidRDefault="007A39C6" w:rsidP="00E2461F">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 xml:space="preserve">Przy czym obligatoryjne jest uzyskanie w tym kryterium przynajmniej </w:t>
            </w:r>
            <w:r w:rsidR="00AF795A" w:rsidRPr="0055171D">
              <w:rPr>
                <w:rFonts w:asciiTheme="minorHAnsi" w:hAnsiTheme="minorHAnsi" w:cs="Arial"/>
                <w:sz w:val="20"/>
                <w:szCs w:val="20"/>
              </w:rPr>
              <w:br/>
            </w:r>
            <w:r w:rsidRPr="0055171D">
              <w:rPr>
                <w:rFonts w:asciiTheme="minorHAnsi" w:hAnsiTheme="minorHAnsi" w:cs="Arial"/>
                <w:sz w:val="20"/>
                <w:szCs w:val="20"/>
              </w:rPr>
              <w:t>10 pkt</w:t>
            </w:r>
          </w:p>
        </w:tc>
      </w:tr>
      <w:tr w:rsidR="004D7647" w:rsidRPr="00D3609F" w:rsidTr="00230BF1">
        <w:trPr>
          <w:trHeight w:val="699"/>
        </w:trPr>
        <w:tc>
          <w:tcPr>
            <w:tcW w:w="534" w:type="dxa"/>
          </w:tcPr>
          <w:p w:rsidR="004D7647" w:rsidRPr="0055171D" w:rsidRDefault="004D7647" w:rsidP="009E294B">
            <w:pPr>
              <w:pStyle w:val="Akapitzlist"/>
              <w:numPr>
                <w:ilvl w:val="0"/>
                <w:numId w:val="37"/>
              </w:numPr>
              <w:tabs>
                <w:tab w:val="left" w:pos="105"/>
              </w:tabs>
              <w:spacing w:before="120" w:after="120" w:line="276" w:lineRule="auto"/>
              <w:contextualSpacing w:val="0"/>
              <w:rPr>
                <w:rFonts w:asciiTheme="minorHAnsi" w:hAnsiTheme="minorHAnsi" w:cs="Arial"/>
                <w:lang w:eastAsia="en-US"/>
              </w:rPr>
            </w:pPr>
          </w:p>
        </w:tc>
        <w:tc>
          <w:tcPr>
            <w:tcW w:w="2976" w:type="dxa"/>
          </w:tcPr>
          <w:p w:rsidR="004D7647" w:rsidRPr="0055171D" w:rsidRDefault="004D7647" w:rsidP="0095749D">
            <w:pPr>
              <w:spacing w:before="120" w:after="120" w:line="276" w:lineRule="auto"/>
              <w:rPr>
                <w:rFonts w:asciiTheme="minorHAnsi" w:hAnsiTheme="minorHAnsi" w:cs="Arial"/>
                <w:color w:val="00B050"/>
                <w:sz w:val="20"/>
                <w:szCs w:val="20"/>
              </w:rPr>
            </w:pPr>
            <w:r w:rsidRPr="0055171D">
              <w:rPr>
                <w:rFonts w:asciiTheme="minorHAnsi" w:hAnsiTheme="minorHAnsi" w:cs="Arial"/>
                <w:sz w:val="20"/>
                <w:szCs w:val="20"/>
              </w:rPr>
              <w:t>Koncepcja realizacji projektu</w:t>
            </w:r>
          </w:p>
        </w:tc>
        <w:tc>
          <w:tcPr>
            <w:tcW w:w="7088" w:type="dxa"/>
          </w:tcPr>
          <w:p w:rsidR="00B22255" w:rsidRPr="0055171D" w:rsidRDefault="00B22255" w:rsidP="00B22255">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 xml:space="preserve">Wnioskodawca przedstawia </w:t>
            </w:r>
            <w:r w:rsidR="00757684">
              <w:rPr>
                <w:rFonts w:asciiTheme="minorHAnsi" w:hAnsiTheme="minorHAnsi" w:cs="Arial"/>
                <w:sz w:val="20"/>
                <w:szCs w:val="20"/>
              </w:rPr>
              <w:t>K</w:t>
            </w:r>
            <w:r w:rsidRPr="0055171D">
              <w:rPr>
                <w:rFonts w:asciiTheme="minorHAnsi" w:hAnsiTheme="minorHAnsi" w:cs="Arial"/>
                <w:sz w:val="20"/>
                <w:szCs w:val="20"/>
              </w:rPr>
              <w:t xml:space="preserve">oncepcję realizacji projektu. Wnioskodawca przedstawia jedną koncepcję dla całego projektu, z uwzględnieniem specyfiki wynikającej z </w:t>
            </w:r>
            <w:r w:rsidRPr="0055171D">
              <w:rPr>
                <w:rFonts w:asciiTheme="minorHAnsi" w:hAnsiTheme="minorHAnsi" w:cs="Arial"/>
                <w:bCs/>
                <w:sz w:val="20"/>
                <w:szCs w:val="20"/>
              </w:rPr>
              <w:t>lokalnych diagnoz zasobów i potrzeb w zakresie kompetencji cyfrowych</w:t>
            </w:r>
            <w:r w:rsidRPr="0055171D">
              <w:rPr>
                <w:rFonts w:asciiTheme="minorHAnsi" w:hAnsiTheme="minorHAnsi" w:cs="Arial"/>
                <w:sz w:val="20"/>
                <w:szCs w:val="20"/>
              </w:rPr>
              <w:t>.</w:t>
            </w:r>
          </w:p>
          <w:p w:rsidR="00B22255" w:rsidRPr="0055171D" w:rsidRDefault="00B22255" w:rsidP="00B22255">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Weryfikacji podlega trafność i adekwatność przyjętej przez wnioskodawcę metodologii realizacji projektu, w tym w szczególności w zakresie:</w:t>
            </w:r>
          </w:p>
          <w:p w:rsidR="00B22255" w:rsidRPr="0055171D" w:rsidRDefault="00B22255" w:rsidP="00B22255">
            <w:pPr>
              <w:numPr>
                <w:ilvl w:val="0"/>
                <w:numId w:val="14"/>
              </w:numPr>
              <w:spacing w:before="120" w:after="120" w:line="276" w:lineRule="auto"/>
              <w:ind w:left="459" w:hanging="426"/>
              <w:jc w:val="both"/>
              <w:rPr>
                <w:rFonts w:asciiTheme="minorHAnsi" w:hAnsiTheme="minorHAnsi" w:cs="Arial"/>
                <w:sz w:val="20"/>
                <w:szCs w:val="20"/>
              </w:rPr>
            </w:pPr>
            <w:r w:rsidRPr="0055171D">
              <w:rPr>
                <w:rFonts w:asciiTheme="minorHAnsi" w:hAnsiTheme="minorHAnsi" w:cs="Arial"/>
                <w:sz w:val="20"/>
                <w:szCs w:val="20"/>
              </w:rPr>
              <w:t>opisu wystandaryzowanej metodyki przygotowania lokalnych diagnoz</w:t>
            </w:r>
            <w:r w:rsidR="00BA4104" w:rsidRPr="0055171D">
              <w:rPr>
                <w:rFonts w:asciiTheme="minorHAnsi" w:hAnsiTheme="minorHAnsi" w:cs="Arial"/>
                <w:sz w:val="20"/>
                <w:szCs w:val="20"/>
              </w:rPr>
              <w:t xml:space="preserve"> zasobów i potrzeb w zakresie kompetencji cyfrowych poprzez np. wykorzystanie dostępnych statystyk lub metody konsultacyjne (np. grupy fokusowe z kluczowymi interesariuszami) </w:t>
            </w:r>
            <w:r w:rsidRPr="0055171D">
              <w:rPr>
                <w:rFonts w:asciiTheme="minorHAnsi" w:hAnsiTheme="minorHAnsi" w:cs="Arial"/>
                <w:sz w:val="20"/>
                <w:szCs w:val="20"/>
              </w:rPr>
              <w:t>(0-5);</w:t>
            </w:r>
          </w:p>
          <w:p w:rsidR="00A824E2" w:rsidRPr="0055171D" w:rsidRDefault="00A824E2" w:rsidP="00A824E2">
            <w:pPr>
              <w:pStyle w:val="Akapitzlist"/>
              <w:spacing w:before="120" w:after="120" w:line="276" w:lineRule="auto"/>
              <w:ind w:left="459"/>
              <w:contextualSpacing w:val="0"/>
              <w:jc w:val="both"/>
              <w:rPr>
                <w:rFonts w:asciiTheme="minorHAnsi" w:hAnsiTheme="minorHAnsi" w:cs="Arial"/>
                <w:u w:val="single"/>
              </w:rPr>
            </w:pPr>
            <w:r w:rsidRPr="0055171D">
              <w:rPr>
                <w:rFonts w:asciiTheme="minorHAnsi" w:hAnsiTheme="minorHAnsi" w:cs="Arial"/>
                <w:u w:val="single"/>
              </w:rPr>
              <w:t>Wskazówki:</w:t>
            </w:r>
          </w:p>
          <w:p w:rsidR="00A824E2" w:rsidRPr="0055171D" w:rsidRDefault="00A824E2" w:rsidP="00A824E2">
            <w:pPr>
              <w:pStyle w:val="Akapitzlist"/>
              <w:spacing w:before="120" w:after="120" w:line="276" w:lineRule="auto"/>
              <w:ind w:left="459"/>
              <w:contextualSpacing w:val="0"/>
              <w:jc w:val="both"/>
              <w:rPr>
                <w:rFonts w:asciiTheme="minorHAnsi" w:hAnsiTheme="minorHAnsi" w:cs="Arial"/>
                <w:i/>
              </w:rPr>
            </w:pPr>
            <w:r w:rsidRPr="0055171D">
              <w:rPr>
                <w:rFonts w:asciiTheme="minorHAnsi" w:hAnsiTheme="minorHAnsi" w:cs="Arial"/>
              </w:rPr>
              <w:t>Ocenie zostanie poddan</w:t>
            </w:r>
            <w:r w:rsidR="00F16D93" w:rsidRPr="0055171D">
              <w:rPr>
                <w:rFonts w:asciiTheme="minorHAnsi" w:hAnsiTheme="minorHAnsi" w:cs="Arial"/>
              </w:rPr>
              <w:t>a</w:t>
            </w:r>
            <w:r w:rsidRPr="0055171D">
              <w:rPr>
                <w:rFonts w:asciiTheme="minorHAnsi" w:hAnsiTheme="minorHAnsi" w:cs="Arial"/>
              </w:rPr>
              <w:t xml:space="preserve"> </w:t>
            </w:r>
            <w:r w:rsidR="00F16D93" w:rsidRPr="0055171D">
              <w:rPr>
                <w:rFonts w:asciiTheme="minorHAnsi" w:hAnsiTheme="minorHAnsi" w:cs="Arial"/>
              </w:rPr>
              <w:t xml:space="preserve">trafność, rzetelność i skuteczność zastosowanej metodyki </w:t>
            </w:r>
            <w:r w:rsidR="00252237" w:rsidRPr="0055171D">
              <w:rPr>
                <w:rFonts w:asciiTheme="minorHAnsi" w:hAnsiTheme="minorHAnsi" w:cs="Arial"/>
              </w:rPr>
              <w:t>przygotowania</w:t>
            </w:r>
            <w:r w:rsidRPr="0055171D">
              <w:rPr>
                <w:rFonts w:asciiTheme="minorHAnsi" w:hAnsiTheme="minorHAnsi" w:cs="Arial"/>
              </w:rPr>
              <w:t xml:space="preserve"> lokalnych diagnoz</w:t>
            </w:r>
            <w:r w:rsidR="00785EC8">
              <w:rPr>
                <w:rFonts w:asciiTheme="minorHAnsi" w:hAnsiTheme="minorHAnsi" w:cs="Arial"/>
              </w:rPr>
              <w:t xml:space="preserve"> zasobów i potrzeb</w:t>
            </w:r>
            <w:r w:rsidRPr="0055171D">
              <w:rPr>
                <w:rFonts w:asciiTheme="minorHAnsi" w:hAnsiTheme="minorHAnsi" w:cs="Arial"/>
              </w:rPr>
              <w:t xml:space="preserve">, co powinno zostać precyzyjnie opisane w </w:t>
            </w:r>
            <w:r w:rsidRPr="0055171D">
              <w:rPr>
                <w:rFonts w:asciiTheme="minorHAnsi" w:hAnsiTheme="minorHAnsi" w:cs="Arial"/>
                <w:i/>
              </w:rPr>
              <w:t>Koncepcji</w:t>
            </w:r>
            <w:r w:rsidR="00BA1B46">
              <w:rPr>
                <w:rFonts w:asciiTheme="minorHAnsi" w:hAnsiTheme="minorHAnsi" w:cs="Arial"/>
                <w:i/>
              </w:rPr>
              <w:t xml:space="preserve"> realizacji</w:t>
            </w:r>
            <w:r w:rsidRPr="0055171D">
              <w:rPr>
                <w:rFonts w:asciiTheme="minorHAnsi" w:hAnsiTheme="minorHAnsi" w:cs="Arial"/>
                <w:i/>
              </w:rPr>
              <w:t xml:space="preserve"> projektu.</w:t>
            </w:r>
            <w:r w:rsidRPr="0055171D">
              <w:rPr>
                <w:rFonts w:asciiTheme="minorHAnsi" w:hAnsiTheme="minorHAnsi" w:cs="Arial"/>
              </w:rPr>
              <w:t xml:space="preserve"> </w:t>
            </w:r>
            <w:r w:rsidR="00544C8B" w:rsidRPr="0055171D">
              <w:rPr>
                <w:rFonts w:asciiTheme="minorHAnsi" w:hAnsiTheme="minorHAnsi" w:cs="Arial"/>
              </w:rPr>
              <w:t xml:space="preserve">Wnioskodawca powinien wykazać, że </w:t>
            </w:r>
            <w:r w:rsidR="00645747" w:rsidRPr="0055171D">
              <w:rPr>
                <w:rFonts w:asciiTheme="minorHAnsi" w:hAnsiTheme="minorHAnsi" w:cs="Arial"/>
              </w:rPr>
              <w:t>dążą</w:t>
            </w:r>
            <w:r w:rsidR="00645747">
              <w:rPr>
                <w:rFonts w:asciiTheme="minorHAnsi" w:hAnsiTheme="minorHAnsi" w:cs="Arial"/>
              </w:rPr>
              <w:t>c</w:t>
            </w:r>
            <w:r w:rsidR="00CC77B4" w:rsidRPr="0055171D">
              <w:rPr>
                <w:rFonts w:asciiTheme="minorHAnsi" w:hAnsiTheme="minorHAnsi" w:cs="Arial"/>
              </w:rPr>
              <w:t xml:space="preserve"> do</w:t>
            </w:r>
            <w:r w:rsidR="00544C8B" w:rsidRPr="0055171D">
              <w:rPr>
                <w:rFonts w:asciiTheme="minorHAnsi" w:hAnsiTheme="minorHAnsi" w:cs="Arial"/>
              </w:rPr>
              <w:t xml:space="preserve"> zidentyfikowania zasobów i potrzeb</w:t>
            </w:r>
            <w:r w:rsidR="00CC77B4" w:rsidRPr="0055171D">
              <w:rPr>
                <w:rFonts w:asciiTheme="minorHAnsi" w:hAnsiTheme="minorHAnsi" w:cs="Arial"/>
              </w:rPr>
              <w:t xml:space="preserve"> wszystkich gmin uczestniczących w projekcie </w:t>
            </w:r>
            <w:r w:rsidR="002458CD" w:rsidRPr="0055171D">
              <w:rPr>
                <w:rFonts w:asciiTheme="minorHAnsi" w:hAnsiTheme="minorHAnsi" w:cs="Arial"/>
              </w:rPr>
              <w:t>korzystał z wystandaryzowanych metod, przedstawił</w:t>
            </w:r>
            <w:r w:rsidR="00CC77B4" w:rsidRPr="0055171D">
              <w:rPr>
                <w:rFonts w:asciiTheme="minorHAnsi" w:hAnsiTheme="minorHAnsi" w:cs="Arial"/>
              </w:rPr>
              <w:t xml:space="preserve"> przy tym narzędzia diagnostyczne (np.</w:t>
            </w:r>
            <w:r w:rsidR="002458CD" w:rsidRPr="0055171D">
              <w:rPr>
                <w:rFonts w:asciiTheme="minorHAnsi" w:hAnsiTheme="minorHAnsi" w:cs="Arial"/>
              </w:rPr>
              <w:t xml:space="preserve"> ankiety skierowane do urzędów gmin, identyfikacja głównych interesariuszy, </w:t>
            </w:r>
            <w:r w:rsidR="00576601" w:rsidRPr="0055171D">
              <w:rPr>
                <w:rFonts w:asciiTheme="minorHAnsi" w:hAnsiTheme="minorHAnsi" w:cs="Arial"/>
              </w:rPr>
              <w:t xml:space="preserve">wywiady kwestionariuszowe </w:t>
            </w:r>
            <w:r w:rsidR="002458CD" w:rsidRPr="0055171D">
              <w:rPr>
                <w:rFonts w:asciiTheme="minorHAnsi" w:hAnsiTheme="minorHAnsi" w:cs="Arial"/>
              </w:rPr>
              <w:t xml:space="preserve">indywidualne, analiza </w:t>
            </w:r>
            <w:r w:rsidR="0046015E">
              <w:rPr>
                <w:rFonts w:asciiTheme="minorHAnsi" w:hAnsiTheme="minorHAnsi" w:cs="Arial"/>
              </w:rPr>
              <w:t xml:space="preserve">dokumentów, spotkania </w:t>
            </w:r>
            <w:r w:rsidR="002458CD" w:rsidRPr="0055171D">
              <w:rPr>
                <w:rFonts w:asciiTheme="minorHAnsi" w:hAnsiTheme="minorHAnsi" w:cs="Arial"/>
              </w:rPr>
              <w:t>warsztatowe z interesariuszami). Należy wykazać, że dobór narzędzi został przeprowadzony w sposób rzetelny i adekwatny.</w:t>
            </w:r>
            <w:r w:rsidR="00065680" w:rsidRPr="0055171D">
              <w:rPr>
                <w:rFonts w:asciiTheme="minorHAnsi" w:hAnsiTheme="minorHAnsi" w:cs="Arial"/>
              </w:rPr>
              <w:t xml:space="preserve"> Koncepcja powinna również opisywać z</w:t>
            </w:r>
            <w:r w:rsidR="00705D3B" w:rsidRPr="0055171D">
              <w:rPr>
                <w:rFonts w:asciiTheme="minorHAnsi" w:hAnsiTheme="minorHAnsi" w:cs="Arial"/>
              </w:rPr>
              <w:t xml:space="preserve"> jakich dokumentów zastanych skorzystano (wskazanie źródeł), z</w:t>
            </w:r>
            <w:r w:rsidR="00065680" w:rsidRPr="0055171D">
              <w:rPr>
                <w:rFonts w:asciiTheme="minorHAnsi" w:hAnsiTheme="minorHAnsi" w:cs="Arial"/>
              </w:rPr>
              <w:t xml:space="preserve"> jakimi instytucjami lub osobami nawiązano kontakt </w:t>
            </w:r>
            <w:r w:rsidR="00CD389E" w:rsidRPr="0055171D">
              <w:rPr>
                <w:rFonts w:asciiTheme="minorHAnsi" w:hAnsiTheme="minorHAnsi" w:cs="Arial"/>
              </w:rPr>
              <w:t>podczas tworzenia</w:t>
            </w:r>
            <w:r w:rsidR="00065680" w:rsidRPr="0055171D">
              <w:rPr>
                <w:rFonts w:asciiTheme="minorHAnsi" w:hAnsiTheme="minorHAnsi" w:cs="Arial"/>
              </w:rPr>
              <w:t xml:space="preserve"> listy zasobów i potrzeb.</w:t>
            </w:r>
          </w:p>
          <w:p w:rsidR="00657294" w:rsidRPr="00BC26E4" w:rsidRDefault="00657294" w:rsidP="00114E4D">
            <w:pPr>
              <w:numPr>
                <w:ilvl w:val="0"/>
                <w:numId w:val="14"/>
              </w:numPr>
              <w:spacing w:before="120" w:after="120" w:line="276" w:lineRule="auto"/>
              <w:ind w:left="459" w:hanging="426"/>
              <w:jc w:val="both"/>
              <w:rPr>
                <w:rFonts w:asciiTheme="minorHAnsi" w:hAnsiTheme="minorHAnsi" w:cs="Arial"/>
                <w:spacing w:val="-2"/>
                <w:sz w:val="20"/>
                <w:szCs w:val="20"/>
              </w:rPr>
            </w:pPr>
            <w:r w:rsidRPr="00BC26E4">
              <w:rPr>
                <w:rFonts w:asciiTheme="minorHAnsi" w:hAnsiTheme="minorHAnsi" w:cs="Arial"/>
                <w:spacing w:val="-2"/>
                <w:sz w:val="20"/>
                <w:szCs w:val="20"/>
              </w:rPr>
              <w:t>zastosowania i rozwinięcia relacyjnego modelu rozwoju kompetencji cyfrowych zgodnie z ramowym katalogiem kompetencji cyfrowych</w:t>
            </w:r>
            <w:r w:rsidRPr="00BC26E4" w:rsidDel="00374BA7">
              <w:rPr>
                <w:rFonts w:asciiTheme="minorHAnsi" w:hAnsiTheme="minorHAnsi" w:cs="Arial"/>
                <w:spacing w:val="-2"/>
                <w:sz w:val="20"/>
                <w:szCs w:val="20"/>
              </w:rPr>
              <w:t xml:space="preserve"> </w:t>
            </w:r>
            <w:r w:rsidRPr="00BC26E4">
              <w:rPr>
                <w:rFonts w:asciiTheme="minorHAnsi" w:hAnsiTheme="minorHAnsi" w:cs="Arial"/>
                <w:spacing w:val="-2"/>
                <w:sz w:val="20"/>
                <w:szCs w:val="20"/>
              </w:rPr>
              <w:t xml:space="preserve">wraz z metodą weryfikacji osiągniętych rezultatów </w:t>
            </w:r>
            <w:r w:rsidR="00714DF7" w:rsidRPr="00BC26E4">
              <w:rPr>
                <w:rFonts w:asciiTheme="minorHAnsi" w:hAnsiTheme="minorHAnsi" w:cs="Arial"/>
                <w:spacing w:val="-2"/>
                <w:sz w:val="20"/>
                <w:szCs w:val="20"/>
              </w:rPr>
              <w:t xml:space="preserve">przygotowaną </w:t>
            </w:r>
            <w:r w:rsidRPr="00BC26E4">
              <w:rPr>
                <w:rFonts w:asciiTheme="minorHAnsi" w:hAnsiTheme="minorHAnsi" w:cs="Arial"/>
                <w:spacing w:val="-2"/>
                <w:sz w:val="20"/>
                <w:szCs w:val="20"/>
              </w:rPr>
              <w:t>na podstawie zakresu wskazanego w zał</w:t>
            </w:r>
            <w:r w:rsidR="002F4E0C">
              <w:rPr>
                <w:rFonts w:asciiTheme="minorHAnsi" w:hAnsiTheme="minorHAnsi" w:cs="Arial"/>
                <w:spacing w:val="-2"/>
                <w:sz w:val="20"/>
                <w:szCs w:val="20"/>
              </w:rPr>
              <w:t>.</w:t>
            </w:r>
            <w:r w:rsidRPr="00BC26E4">
              <w:rPr>
                <w:rFonts w:asciiTheme="minorHAnsi" w:hAnsiTheme="minorHAnsi" w:cs="Arial"/>
                <w:spacing w:val="-2"/>
                <w:sz w:val="20"/>
                <w:szCs w:val="20"/>
              </w:rPr>
              <w:t xml:space="preserve"> </w:t>
            </w:r>
            <w:r w:rsidR="002F4E0C">
              <w:rPr>
                <w:rFonts w:asciiTheme="minorHAnsi" w:hAnsiTheme="minorHAnsi" w:cs="Arial"/>
                <w:spacing w:val="-2"/>
                <w:sz w:val="20"/>
                <w:szCs w:val="20"/>
              </w:rPr>
              <w:t>1</w:t>
            </w:r>
            <w:r w:rsidR="00391044">
              <w:rPr>
                <w:rFonts w:asciiTheme="minorHAnsi" w:hAnsiTheme="minorHAnsi" w:cs="Arial"/>
                <w:spacing w:val="-2"/>
                <w:sz w:val="20"/>
                <w:szCs w:val="20"/>
              </w:rPr>
              <w:t>4</w:t>
            </w:r>
            <w:r w:rsidR="002F4E0C" w:rsidRPr="00BC26E4">
              <w:rPr>
                <w:rFonts w:asciiTheme="minorHAnsi" w:hAnsiTheme="minorHAnsi" w:cs="Arial"/>
                <w:spacing w:val="-2"/>
                <w:sz w:val="20"/>
                <w:szCs w:val="20"/>
              </w:rPr>
              <w:t xml:space="preserve"> </w:t>
            </w:r>
            <w:r w:rsidRPr="00BC26E4">
              <w:rPr>
                <w:rFonts w:asciiTheme="minorHAnsi" w:hAnsiTheme="minorHAnsi" w:cs="Arial"/>
                <w:spacing w:val="-2"/>
                <w:sz w:val="20"/>
                <w:szCs w:val="20"/>
              </w:rPr>
              <w:t>uwzględniającą pomiar kompetencji przed i po przeprowadzeniu działań w zakresie podnoszenia kompetencji cyfrowych (0-10);</w:t>
            </w:r>
            <w:r w:rsidRPr="00BC26E4" w:rsidDel="00657294">
              <w:rPr>
                <w:rFonts w:asciiTheme="minorHAnsi" w:hAnsiTheme="minorHAnsi" w:cs="Arial"/>
                <w:spacing w:val="-2"/>
                <w:sz w:val="20"/>
                <w:szCs w:val="20"/>
              </w:rPr>
              <w:t xml:space="preserve"> </w:t>
            </w:r>
          </w:p>
          <w:p w:rsidR="00657294" w:rsidRPr="0055171D" w:rsidRDefault="00657294" w:rsidP="00657294">
            <w:pPr>
              <w:pStyle w:val="Akapitzlist"/>
              <w:spacing w:before="120" w:after="120" w:line="276" w:lineRule="auto"/>
              <w:ind w:left="459"/>
              <w:contextualSpacing w:val="0"/>
              <w:jc w:val="both"/>
              <w:rPr>
                <w:rFonts w:asciiTheme="minorHAnsi" w:hAnsiTheme="minorHAnsi" w:cs="Arial"/>
                <w:u w:val="single"/>
              </w:rPr>
            </w:pPr>
            <w:r w:rsidRPr="0055171D">
              <w:rPr>
                <w:rFonts w:asciiTheme="minorHAnsi" w:hAnsiTheme="minorHAnsi" w:cs="Arial"/>
                <w:u w:val="single"/>
              </w:rPr>
              <w:t>Wskazówki:</w:t>
            </w:r>
          </w:p>
          <w:p w:rsidR="00114E4D" w:rsidRPr="00BC26E4" w:rsidRDefault="00114E4D" w:rsidP="00114E4D">
            <w:pPr>
              <w:pStyle w:val="Akapitzlist"/>
              <w:spacing w:before="120" w:after="120" w:line="276" w:lineRule="auto"/>
              <w:ind w:left="459"/>
              <w:contextualSpacing w:val="0"/>
              <w:jc w:val="both"/>
              <w:rPr>
                <w:rFonts w:asciiTheme="minorHAnsi" w:hAnsiTheme="minorHAnsi" w:cs="Arial"/>
                <w:spacing w:val="-4"/>
              </w:rPr>
            </w:pPr>
            <w:r w:rsidRPr="00BC26E4">
              <w:rPr>
                <w:rFonts w:asciiTheme="minorHAnsi" w:hAnsiTheme="minorHAnsi" w:cs="Arial"/>
                <w:spacing w:val="-4"/>
              </w:rPr>
              <w:t xml:space="preserve">Wnioskodawca powinien przedstawić adekwatne formy rozwoju kompetencji cyfrowych w oparciu o </w:t>
            </w:r>
            <w:r w:rsidR="00FD41F8">
              <w:rPr>
                <w:rFonts w:asciiTheme="minorHAnsi" w:hAnsiTheme="minorHAnsi" w:cs="Arial"/>
                <w:spacing w:val="-4"/>
              </w:rPr>
              <w:t xml:space="preserve">lokalną </w:t>
            </w:r>
            <w:r w:rsidRPr="00BC26E4">
              <w:rPr>
                <w:rFonts w:asciiTheme="minorHAnsi" w:hAnsiTheme="minorHAnsi" w:cs="Arial"/>
                <w:spacing w:val="-4"/>
              </w:rPr>
              <w:t>diagnozę</w:t>
            </w:r>
            <w:r w:rsidR="00FD41F8">
              <w:rPr>
                <w:rFonts w:asciiTheme="minorHAnsi" w:hAnsiTheme="minorHAnsi" w:cs="Arial"/>
                <w:spacing w:val="-4"/>
              </w:rPr>
              <w:t xml:space="preserve"> zasobów i</w:t>
            </w:r>
            <w:r w:rsidRPr="00BC26E4">
              <w:rPr>
                <w:rFonts w:asciiTheme="minorHAnsi" w:hAnsiTheme="minorHAnsi" w:cs="Arial"/>
                <w:spacing w:val="-4"/>
              </w:rPr>
              <w:t xml:space="preserve"> potrzeb oraz katalog funkcjonalnych kompetencji cyfrowych,</w:t>
            </w:r>
            <w:r w:rsidR="00F71A46">
              <w:rPr>
                <w:rFonts w:asciiTheme="minorHAnsi" w:hAnsiTheme="minorHAnsi" w:cs="Arial"/>
                <w:spacing w:val="-4"/>
              </w:rPr>
              <w:t xml:space="preserve"> stanowiący załącznik nr </w:t>
            </w:r>
            <w:r w:rsidR="00FD41F8">
              <w:rPr>
                <w:rFonts w:asciiTheme="minorHAnsi" w:hAnsiTheme="minorHAnsi" w:cs="Arial"/>
                <w:spacing w:val="-4"/>
              </w:rPr>
              <w:t>1</w:t>
            </w:r>
            <w:r w:rsidR="00391044">
              <w:rPr>
                <w:rFonts w:asciiTheme="minorHAnsi" w:hAnsiTheme="minorHAnsi" w:cs="Arial"/>
                <w:spacing w:val="-4"/>
              </w:rPr>
              <w:t>3</w:t>
            </w:r>
            <w:r w:rsidR="00350CE6">
              <w:rPr>
                <w:rFonts w:asciiTheme="minorHAnsi" w:hAnsiTheme="minorHAnsi" w:cs="Arial"/>
                <w:spacing w:val="-4"/>
              </w:rPr>
              <w:t xml:space="preserve"> do</w:t>
            </w:r>
            <w:r w:rsidR="00F71A46">
              <w:rPr>
                <w:rFonts w:asciiTheme="minorHAnsi" w:hAnsiTheme="minorHAnsi" w:cs="Arial"/>
                <w:spacing w:val="-4"/>
              </w:rPr>
              <w:t xml:space="preserve"> Regulaminu konkursu, w tym</w:t>
            </w:r>
            <w:r w:rsidRPr="00BC26E4">
              <w:rPr>
                <w:rFonts w:asciiTheme="minorHAnsi" w:hAnsiTheme="minorHAnsi" w:cs="Arial"/>
                <w:spacing w:val="-4"/>
              </w:rPr>
              <w:t xml:space="preserve"> </w:t>
            </w:r>
            <w:r w:rsidR="00485387" w:rsidRPr="00BC26E4">
              <w:rPr>
                <w:rFonts w:asciiTheme="minorHAnsi" w:hAnsiTheme="minorHAnsi" w:cs="Arial"/>
                <w:spacing w:val="-4"/>
              </w:rPr>
              <w:t>np. określ</w:t>
            </w:r>
            <w:r w:rsidR="00BE758F">
              <w:rPr>
                <w:rFonts w:asciiTheme="minorHAnsi" w:hAnsiTheme="minorHAnsi" w:cs="Arial"/>
                <w:spacing w:val="-4"/>
              </w:rPr>
              <w:t>ić</w:t>
            </w:r>
            <w:r w:rsidR="00485387" w:rsidRPr="00BC26E4">
              <w:rPr>
                <w:rFonts w:asciiTheme="minorHAnsi" w:hAnsiTheme="minorHAnsi" w:cs="Arial"/>
                <w:spacing w:val="-4"/>
              </w:rPr>
              <w:t xml:space="preserve"> zakres i typ szkoleń oferowanych dla mieszkańców gminy</w:t>
            </w:r>
            <w:r w:rsidR="00CF6567" w:rsidRPr="00BC26E4">
              <w:rPr>
                <w:rFonts w:asciiTheme="minorHAnsi" w:hAnsiTheme="minorHAnsi" w:cs="Arial"/>
                <w:spacing w:val="-4"/>
              </w:rPr>
              <w:t>, wskaz</w:t>
            </w:r>
            <w:r w:rsidR="00BE758F">
              <w:rPr>
                <w:rFonts w:asciiTheme="minorHAnsi" w:hAnsiTheme="minorHAnsi" w:cs="Arial"/>
                <w:spacing w:val="-4"/>
              </w:rPr>
              <w:t>ać</w:t>
            </w:r>
            <w:r w:rsidR="00CF6567" w:rsidRPr="00BC26E4">
              <w:rPr>
                <w:rFonts w:asciiTheme="minorHAnsi" w:hAnsiTheme="minorHAnsi" w:cs="Arial"/>
                <w:spacing w:val="-4"/>
              </w:rPr>
              <w:t xml:space="preserve"> założenia organizacyjne (np. liczebność grup, miejsce realizacji formy wsparcia, ilość godzin szkoleniowych, doradczych itp.) oraz programowe (zakres, tematyka, czas) realizowanej formy wsparcia lub poszczególnych komponentów realizowanych w ramach danej formy wsparcia</w:t>
            </w:r>
            <w:r w:rsidRPr="00BC26E4">
              <w:rPr>
                <w:rFonts w:asciiTheme="minorHAnsi" w:hAnsiTheme="minorHAnsi" w:cs="Arial"/>
                <w:spacing w:val="-4"/>
              </w:rPr>
              <w:t>.</w:t>
            </w:r>
            <w:r w:rsidR="00C52818" w:rsidRPr="00BC26E4">
              <w:rPr>
                <w:rFonts w:asciiTheme="minorHAnsi" w:hAnsiTheme="minorHAnsi" w:cs="Arial"/>
                <w:spacing w:val="-4"/>
              </w:rPr>
              <w:t xml:space="preserve"> Ponadto </w:t>
            </w:r>
            <w:r w:rsidR="0013050E">
              <w:rPr>
                <w:rFonts w:asciiTheme="minorHAnsi" w:hAnsiTheme="minorHAnsi" w:cs="Arial"/>
                <w:spacing w:val="-4"/>
              </w:rPr>
              <w:t>w</w:t>
            </w:r>
            <w:r w:rsidR="00C52818" w:rsidRPr="00BC26E4">
              <w:rPr>
                <w:rFonts w:asciiTheme="minorHAnsi" w:hAnsiTheme="minorHAnsi" w:cs="Arial"/>
                <w:spacing w:val="-4"/>
              </w:rPr>
              <w:t>nioskodawca szczegółowo opisze planowane mechanizmy i narzędzia pomiaru kompetencji przed i po szkoleniu, celem maksymalizacji personalizacji udzielanego wsparcia oraz weryfikacji jego efektywności</w:t>
            </w:r>
            <w:r w:rsidR="003A3C83">
              <w:rPr>
                <w:rFonts w:asciiTheme="minorHAnsi" w:hAnsiTheme="minorHAnsi" w:cs="Arial"/>
                <w:spacing w:val="-4"/>
              </w:rPr>
              <w:t xml:space="preserve">, uwzględniające Podstawowy katalog nabytych i rozwiniętych kompetencji cyfrowych, stanowiący załącznik nr </w:t>
            </w:r>
            <w:r w:rsidR="002F4E0C">
              <w:rPr>
                <w:rFonts w:asciiTheme="minorHAnsi" w:hAnsiTheme="minorHAnsi" w:cs="Arial"/>
                <w:spacing w:val="-4"/>
              </w:rPr>
              <w:t>1</w:t>
            </w:r>
            <w:r w:rsidR="00391044">
              <w:rPr>
                <w:rFonts w:asciiTheme="minorHAnsi" w:hAnsiTheme="minorHAnsi" w:cs="Arial"/>
                <w:spacing w:val="-4"/>
              </w:rPr>
              <w:t>4</w:t>
            </w:r>
            <w:r w:rsidR="003A3C83">
              <w:rPr>
                <w:rFonts w:asciiTheme="minorHAnsi" w:hAnsiTheme="minorHAnsi" w:cs="Arial"/>
                <w:spacing w:val="-4"/>
              </w:rPr>
              <w:t xml:space="preserve"> do Regulaminu konkursu</w:t>
            </w:r>
            <w:r w:rsidR="00C52818" w:rsidRPr="00BC26E4">
              <w:rPr>
                <w:rFonts w:asciiTheme="minorHAnsi" w:hAnsiTheme="minorHAnsi" w:cs="Arial"/>
                <w:spacing w:val="-4"/>
              </w:rPr>
              <w:t>.</w:t>
            </w:r>
          </w:p>
          <w:p w:rsidR="00B22255" w:rsidRPr="0055171D" w:rsidRDefault="00B22255" w:rsidP="00B22255">
            <w:pPr>
              <w:pStyle w:val="Akapitzlist"/>
              <w:numPr>
                <w:ilvl w:val="0"/>
                <w:numId w:val="14"/>
              </w:numPr>
              <w:spacing w:before="120" w:after="120" w:line="276" w:lineRule="auto"/>
              <w:ind w:left="459" w:hanging="426"/>
              <w:contextualSpacing w:val="0"/>
              <w:jc w:val="both"/>
              <w:rPr>
                <w:rFonts w:asciiTheme="minorHAnsi" w:hAnsiTheme="minorHAnsi" w:cs="Arial"/>
              </w:rPr>
            </w:pPr>
            <w:r w:rsidRPr="0055171D">
              <w:rPr>
                <w:rFonts w:asciiTheme="minorHAnsi" w:hAnsiTheme="minorHAnsi" w:cs="Arial"/>
              </w:rPr>
              <w:t>opisu sposobu uwzględnienia w ofercie szkoleniowej specyficznych potrzeb poszczególnych grup odbiorców (pod kątem np. niepełnosprawności, poziomu wykluczenia, itp.) (0-5);</w:t>
            </w:r>
          </w:p>
          <w:p w:rsidR="00D2158B" w:rsidRPr="0055171D" w:rsidRDefault="00004762">
            <w:pPr>
              <w:pStyle w:val="Akapitzlist"/>
              <w:spacing w:before="120" w:after="120" w:line="276" w:lineRule="auto"/>
              <w:ind w:left="459"/>
              <w:contextualSpacing w:val="0"/>
              <w:jc w:val="both"/>
              <w:rPr>
                <w:rFonts w:asciiTheme="minorHAnsi" w:hAnsiTheme="minorHAnsi" w:cs="Arial"/>
                <w:b/>
                <w:bCs/>
                <w:color w:val="984806"/>
                <w:u w:val="single"/>
              </w:rPr>
            </w:pPr>
            <w:r w:rsidRPr="0055171D">
              <w:rPr>
                <w:rFonts w:asciiTheme="minorHAnsi" w:hAnsiTheme="minorHAnsi" w:cs="Arial"/>
                <w:u w:val="single"/>
              </w:rPr>
              <w:t>Wskazówki:</w:t>
            </w:r>
          </w:p>
          <w:p w:rsidR="009B0A7A" w:rsidRDefault="00004762" w:rsidP="009B0A7A">
            <w:pPr>
              <w:pStyle w:val="Akapitzlist"/>
              <w:spacing w:before="120" w:after="120" w:line="276" w:lineRule="auto"/>
              <w:ind w:left="459"/>
              <w:contextualSpacing w:val="0"/>
              <w:jc w:val="both"/>
              <w:rPr>
                <w:rFonts w:asciiTheme="minorHAnsi" w:hAnsiTheme="minorHAnsi" w:cs="Arial"/>
              </w:rPr>
            </w:pPr>
            <w:r w:rsidRPr="0055171D">
              <w:rPr>
                <w:rFonts w:asciiTheme="minorHAnsi" w:hAnsiTheme="minorHAnsi" w:cs="Arial"/>
              </w:rPr>
              <w:t>Wnioskodawca powinien opisać sposób, w jaki zapewni, że specyficzne potrzeby poszczególnych grup odbiorców zostaną uwzględnione w prowadzonych działaniach szkoleniowych</w:t>
            </w:r>
            <w:r w:rsidR="009B0A7A">
              <w:rPr>
                <w:rFonts w:asciiTheme="minorHAnsi" w:hAnsiTheme="minorHAnsi" w:cs="Arial"/>
              </w:rPr>
              <w:t xml:space="preserve">. </w:t>
            </w:r>
          </w:p>
          <w:p w:rsidR="00D2158B" w:rsidRPr="0055171D" w:rsidRDefault="009B0A7A" w:rsidP="003C0513">
            <w:pPr>
              <w:pStyle w:val="Akapitzlist"/>
              <w:spacing w:before="120" w:after="240" w:line="276" w:lineRule="auto"/>
              <w:ind w:left="459"/>
              <w:contextualSpacing w:val="0"/>
              <w:jc w:val="both"/>
              <w:rPr>
                <w:rFonts w:asciiTheme="minorHAnsi" w:hAnsiTheme="minorHAnsi" w:cs="Arial"/>
                <w:b/>
                <w:bCs/>
                <w:color w:val="984806"/>
              </w:rPr>
            </w:pPr>
            <w:r>
              <w:rPr>
                <w:rFonts w:asciiTheme="minorHAnsi" w:hAnsiTheme="minorHAnsi" w:cs="Arial"/>
              </w:rPr>
              <w:t xml:space="preserve">Wnioskodawca uwzględni w tym punkcie specyficzne potrzeby osób niepełnosprawnych, opisze sposób w jaki zapewni </w:t>
            </w:r>
            <w:r w:rsidRPr="009B0A7A">
              <w:rPr>
                <w:rFonts w:asciiTheme="minorHAnsi" w:hAnsiTheme="minorHAnsi" w:cs="Arial"/>
              </w:rPr>
              <w:t xml:space="preserve">dostępność na zasadach równości z innymi osobami do: infrastruktury, narzędzi, informacji oraz materiałów szkoleniowych i edukacyjnych zgodnie z wymaganiami WCAG 2.0 na poziomie </w:t>
            </w:r>
            <w:r w:rsidR="00272047">
              <w:rPr>
                <w:rFonts w:asciiTheme="minorHAnsi" w:hAnsiTheme="minorHAnsi" w:cs="Arial"/>
              </w:rPr>
              <w:t xml:space="preserve">co najmniej </w:t>
            </w:r>
            <w:r w:rsidRPr="009B0A7A">
              <w:rPr>
                <w:rFonts w:asciiTheme="minorHAnsi" w:hAnsiTheme="minorHAnsi" w:cs="Arial"/>
              </w:rPr>
              <w:t>AA</w:t>
            </w:r>
            <w:r>
              <w:rPr>
                <w:rFonts w:asciiTheme="minorHAnsi" w:hAnsiTheme="minorHAnsi" w:cs="Arial"/>
              </w:rPr>
              <w:t>.</w:t>
            </w:r>
          </w:p>
          <w:p w:rsidR="004D7647" w:rsidRPr="00350CE6" w:rsidRDefault="004D7647" w:rsidP="00700975">
            <w:pPr>
              <w:pStyle w:val="Akapitzlist"/>
              <w:numPr>
                <w:ilvl w:val="0"/>
                <w:numId w:val="14"/>
              </w:numPr>
              <w:spacing w:before="120" w:after="120" w:line="276" w:lineRule="auto"/>
              <w:ind w:left="459" w:hanging="426"/>
              <w:contextualSpacing w:val="0"/>
              <w:jc w:val="both"/>
              <w:rPr>
                <w:rFonts w:asciiTheme="minorHAnsi" w:hAnsiTheme="minorHAnsi" w:cs="Arial"/>
                <w:spacing w:val="-4"/>
              </w:rPr>
            </w:pPr>
            <w:r w:rsidRPr="00350CE6">
              <w:rPr>
                <w:rFonts w:asciiTheme="minorHAnsi" w:hAnsiTheme="minorHAnsi" w:cs="Arial"/>
                <w:spacing w:val="-4"/>
              </w:rPr>
              <w:t xml:space="preserve">ujęcia w koncepcji działań adresowanych </w:t>
            </w:r>
            <w:r w:rsidR="002D6495" w:rsidRPr="00350CE6">
              <w:rPr>
                <w:rFonts w:asciiTheme="minorHAnsi" w:hAnsiTheme="minorHAnsi" w:cs="Arial"/>
                <w:spacing w:val="-4"/>
              </w:rPr>
              <w:t xml:space="preserve">do różnych grup wiekowych (0-10 </w:t>
            </w:r>
            <w:r w:rsidRPr="00350CE6">
              <w:rPr>
                <w:rFonts w:asciiTheme="minorHAnsi" w:hAnsiTheme="minorHAnsi" w:cs="Arial"/>
                <w:spacing w:val="-4"/>
              </w:rPr>
              <w:t>pkt</w:t>
            </w:r>
            <w:r w:rsidR="007D49F1" w:rsidRPr="00350CE6">
              <w:rPr>
                <w:rFonts w:asciiTheme="minorHAnsi" w:hAnsiTheme="minorHAnsi" w:cs="Arial"/>
                <w:spacing w:val="-4"/>
              </w:rPr>
              <w:t>, przy czym obligatoryjne jest uzyskanie w tym kryterium przynajmniej 7 pkt</w:t>
            </w:r>
            <w:r w:rsidRPr="00350CE6">
              <w:rPr>
                <w:rFonts w:asciiTheme="minorHAnsi" w:hAnsiTheme="minorHAnsi" w:cs="Arial"/>
                <w:spacing w:val="-4"/>
              </w:rPr>
              <w:t>):</w:t>
            </w:r>
          </w:p>
          <w:p w:rsidR="004D7647" w:rsidRPr="0055171D" w:rsidRDefault="004D7647" w:rsidP="00BC26E4">
            <w:pPr>
              <w:pStyle w:val="Akapitzlist"/>
              <w:numPr>
                <w:ilvl w:val="0"/>
                <w:numId w:val="17"/>
              </w:numPr>
              <w:spacing w:after="120"/>
              <w:ind w:left="1173" w:hanging="357"/>
              <w:contextualSpacing w:val="0"/>
              <w:rPr>
                <w:rFonts w:asciiTheme="minorHAnsi" w:hAnsiTheme="minorHAnsi" w:cs="Arial"/>
              </w:rPr>
            </w:pPr>
            <w:r w:rsidRPr="0055171D">
              <w:rPr>
                <w:rFonts w:asciiTheme="minorHAnsi" w:hAnsiTheme="minorHAnsi" w:cs="Arial"/>
              </w:rPr>
              <w:t>oferta dla osób w wieku 18-34 (</w:t>
            </w:r>
            <w:r w:rsidR="00396B5B" w:rsidRPr="0055171D">
              <w:rPr>
                <w:rFonts w:asciiTheme="minorHAnsi" w:hAnsiTheme="minorHAnsi" w:cs="Arial"/>
              </w:rPr>
              <w:t>0</w:t>
            </w:r>
            <w:r w:rsidR="00235C11" w:rsidRPr="0055171D">
              <w:rPr>
                <w:rFonts w:asciiTheme="minorHAnsi" w:hAnsiTheme="minorHAnsi" w:cs="Arial"/>
              </w:rPr>
              <w:t>/</w:t>
            </w:r>
            <w:r w:rsidR="0011036D" w:rsidRPr="0055171D">
              <w:rPr>
                <w:rFonts w:asciiTheme="minorHAnsi" w:hAnsiTheme="minorHAnsi" w:cs="Arial"/>
              </w:rPr>
              <w:t>2)</w:t>
            </w:r>
            <w:r w:rsidRPr="0055171D">
              <w:rPr>
                <w:rFonts w:asciiTheme="minorHAnsi" w:hAnsiTheme="minorHAnsi" w:cs="Arial"/>
              </w:rPr>
              <w:t>,</w:t>
            </w:r>
          </w:p>
          <w:p w:rsidR="004D7647" w:rsidRPr="0055171D" w:rsidRDefault="004D7647" w:rsidP="00BC26E4">
            <w:pPr>
              <w:pStyle w:val="Akapitzlist"/>
              <w:numPr>
                <w:ilvl w:val="0"/>
                <w:numId w:val="17"/>
              </w:numPr>
              <w:spacing w:after="120"/>
              <w:ind w:left="1173" w:hanging="357"/>
              <w:contextualSpacing w:val="0"/>
              <w:rPr>
                <w:rFonts w:asciiTheme="minorHAnsi" w:hAnsiTheme="minorHAnsi" w:cs="Arial"/>
              </w:rPr>
            </w:pPr>
            <w:r w:rsidRPr="0055171D">
              <w:rPr>
                <w:rFonts w:asciiTheme="minorHAnsi" w:hAnsiTheme="minorHAnsi" w:cs="Arial"/>
              </w:rPr>
              <w:t>oferta dla osób w wieku 35-43 (0</w:t>
            </w:r>
            <w:r w:rsidR="00235C11" w:rsidRPr="0055171D">
              <w:rPr>
                <w:rFonts w:asciiTheme="minorHAnsi" w:hAnsiTheme="minorHAnsi" w:cs="Arial"/>
              </w:rPr>
              <w:t>/</w:t>
            </w:r>
            <w:r w:rsidRPr="0055171D">
              <w:rPr>
                <w:rFonts w:asciiTheme="minorHAnsi" w:hAnsiTheme="minorHAnsi" w:cs="Arial"/>
              </w:rPr>
              <w:t xml:space="preserve">2), </w:t>
            </w:r>
          </w:p>
          <w:p w:rsidR="004D7647" w:rsidRPr="0055171D" w:rsidRDefault="004D7647" w:rsidP="00BC26E4">
            <w:pPr>
              <w:pStyle w:val="Akapitzlist"/>
              <w:numPr>
                <w:ilvl w:val="0"/>
                <w:numId w:val="17"/>
              </w:numPr>
              <w:spacing w:after="120"/>
              <w:ind w:left="1173" w:hanging="357"/>
              <w:contextualSpacing w:val="0"/>
              <w:rPr>
                <w:rFonts w:asciiTheme="minorHAnsi" w:hAnsiTheme="minorHAnsi" w:cs="Arial"/>
              </w:rPr>
            </w:pPr>
            <w:r w:rsidRPr="0055171D">
              <w:rPr>
                <w:rFonts w:asciiTheme="minorHAnsi" w:hAnsiTheme="minorHAnsi" w:cs="Arial"/>
              </w:rPr>
              <w:t>oferta dla osób w wieku 44-64 (0</w:t>
            </w:r>
            <w:r w:rsidR="00235C11" w:rsidRPr="0055171D">
              <w:rPr>
                <w:rFonts w:asciiTheme="minorHAnsi" w:hAnsiTheme="minorHAnsi" w:cs="Arial"/>
              </w:rPr>
              <w:t>/</w:t>
            </w:r>
            <w:r w:rsidRPr="0055171D">
              <w:rPr>
                <w:rFonts w:asciiTheme="minorHAnsi" w:hAnsiTheme="minorHAnsi" w:cs="Arial"/>
              </w:rPr>
              <w:t xml:space="preserve">3), </w:t>
            </w:r>
          </w:p>
          <w:p w:rsidR="004D7647" w:rsidRPr="0055171D" w:rsidRDefault="004D7647" w:rsidP="00E56F00">
            <w:pPr>
              <w:pStyle w:val="Akapitzlist"/>
              <w:numPr>
                <w:ilvl w:val="0"/>
                <w:numId w:val="17"/>
              </w:numPr>
              <w:spacing w:after="240"/>
              <w:ind w:left="1173" w:hanging="357"/>
              <w:contextualSpacing w:val="0"/>
              <w:rPr>
                <w:rFonts w:asciiTheme="minorHAnsi" w:hAnsiTheme="minorHAnsi" w:cs="Arial"/>
              </w:rPr>
            </w:pPr>
            <w:r w:rsidRPr="0055171D">
              <w:rPr>
                <w:rFonts w:asciiTheme="minorHAnsi" w:hAnsiTheme="minorHAnsi" w:cs="Arial"/>
              </w:rPr>
              <w:t>oferta dla osób w wieku powyżej 65 (0</w:t>
            </w:r>
            <w:r w:rsidR="00235C11" w:rsidRPr="0055171D">
              <w:rPr>
                <w:rFonts w:asciiTheme="minorHAnsi" w:hAnsiTheme="minorHAnsi" w:cs="Arial"/>
              </w:rPr>
              <w:t>/</w:t>
            </w:r>
            <w:r w:rsidRPr="0055171D">
              <w:rPr>
                <w:rFonts w:asciiTheme="minorHAnsi" w:hAnsiTheme="minorHAnsi" w:cs="Arial"/>
              </w:rPr>
              <w:t>3)</w:t>
            </w:r>
            <w:r w:rsidR="001813DE" w:rsidRPr="0055171D">
              <w:rPr>
                <w:rFonts w:asciiTheme="minorHAnsi" w:hAnsiTheme="minorHAnsi" w:cs="Arial"/>
              </w:rPr>
              <w:t>.</w:t>
            </w:r>
          </w:p>
          <w:p w:rsidR="00D2158B" w:rsidRPr="0055171D" w:rsidRDefault="00004762" w:rsidP="001D2D0D">
            <w:pPr>
              <w:pStyle w:val="Akapitzlist"/>
              <w:spacing w:before="120" w:after="120" w:line="276" w:lineRule="auto"/>
              <w:ind w:left="459"/>
              <w:contextualSpacing w:val="0"/>
              <w:jc w:val="both"/>
              <w:rPr>
                <w:rFonts w:asciiTheme="minorHAnsi" w:hAnsiTheme="minorHAnsi" w:cs="Arial"/>
                <w:b/>
                <w:bCs/>
                <w:color w:val="984806"/>
                <w:u w:val="single"/>
              </w:rPr>
            </w:pPr>
            <w:r w:rsidRPr="0055171D">
              <w:rPr>
                <w:rFonts w:asciiTheme="minorHAnsi" w:hAnsiTheme="minorHAnsi" w:cs="Arial"/>
                <w:u w:val="single"/>
              </w:rPr>
              <w:t>Wskazówki:</w:t>
            </w:r>
          </w:p>
          <w:p w:rsidR="00D2158B" w:rsidRPr="0055171D" w:rsidRDefault="001F2717" w:rsidP="007938B3">
            <w:pPr>
              <w:pStyle w:val="Akapitzlist"/>
              <w:spacing w:before="120" w:after="240" w:line="276" w:lineRule="auto"/>
              <w:ind w:left="459"/>
              <w:contextualSpacing w:val="0"/>
              <w:jc w:val="both"/>
              <w:rPr>
                <w:rFonts w:asciiTheme="minorHAnsi" w:hAnsiTheme="minorHAnsi" w:cs="Arial"/>
                <w:b/>
                <w:bCs/>
                <w:color w:val="984806"/>
              </w:rPr>
            </w:pPr>
            <w:r w:rsidRPr="0055171D">
              <w:rPr>
                <w:rFonts w:asciiTheme="minorHAnsi" w:hAnsiTheme="minorHAnsi" w:cs="Arial"/>
              </w:rPr>
              <w:t>Wnioskodawca powinien opisać sposób, w jaki zapewni</w:t>
            </w:r>
            <w:r w:rsidR="00004762" w:rsidRPr="0055171D">
              <w:rPr>
                <w:rFonts w:asciiTheme="minorHAnsi" w:hAnsiTheme="minorHAnsi" w:cs="Arial"/>
              </w:rPr>
              <w:t xml:space="preserve"> udział</w:t>
            </w:r>
            <w:r w:rsidRPr="0055171D">
              <w:rPr>
                <w:rFonts w:asciiTheme="minorHAnsi" w:hAnsiTheme="minorHAnsi" w:cs="Arial"/>
              </w:rPr>
              <w:t xml:space="preserve"> w prowadzonych działaniach szkoleniowych</w:t>
            </w:r>
            <w:r w:rsidR="00004762" w:rsidRPr="0055171D">
              <w:rPr>
                <w:rFonts w:asciiTheme="minorHAnsi" w:hAnsiTheme="minorHAnsi" w:cs="Arial"/>
              </w:rPr>
              <w:t xml:space="preserve"> os</w:t>
            </w:r>
            <w:r w:rsidR="00903853" w:rsidRPr="0055171D">
              <w:rPr>
                <w:rFonts w:asciiTheme="minorHAnsi" w:hAnsiTheme="minorHAnsi" w:cs="Arial"/>
              </w:rPr>
              <w:t xml:space="preserve">ób </w:t>
            </w:r>
            <w:r w:rsidR="00E26597" w:rsidRPr="0055171D">
              <w:rPr>
                <w:rFonts w:asciiTheme="minorHAnsi" w:hAnsiTheme="minorHAnsi" w:cs="Arial"/>
              </w:rPr>
              <w:t>należących do</w:t>
            </w:r>
            <w:r w:rsidR="00004762" w:rsidRPr="0055171D">
              <w:rPr>
                <w:rFonts w:asciiTheme="minorHAnsi" w:hAnsiTheme="minorHAnsi" w:cs="Arial"/>
              </w:rPr>
              <w:t xml:space="preserve"> ww. grup wiekowych oraz w jaki sposób uwzględni ich specyficzne potrzeby, zapewniając tym samym efektywność wsparcia.</w:t>
            </w:r>
          </w:p>
          <w:p w:rsidR="00F5138A" w:rsidRDefault="00F5138A" w:rsidP="00F5138A">
            <w:pPr>
              <w:pStyle w:val="Akapitzlist"/>
              <w:numPr>
                <w:ilvl w:val="0"/>
                <w:numId w:val="14"/>
              </w:numPr>
              <w:spacing w:before="120" w:after="120" w:line="276" w:lineRule="auto"/>
              <w:ind w:left="459" w:hanging="426"/>
              <w:contextualSpacing w:val="0"/>
              <w:jc w:val="both"/>
              <w:rPr>
                <w:rFonts w:asciiTheme="minorHAnsi" w:hAnsiTheme="minorHAnsi" w:cs="Arial"/>
              </w:rPr>
            </w:pPr>
            <w:r w:rsidRPr="0055171D">
              <w:rPr>
                <w:rFonts w:asciiTheme="minorHAnsi" w:hAnsiTheme="minorHAnsi" w:cs="Arial"/>
              </w:rPr>
              <w:t>opisu doboru grup docelowych, które będą objęte wsparciem wraz z uzasadnieniem oraz odniesieniem do badań i analiz je potwierdzających (np. grup osób o najwyższym zagrożeniu wykluczaniem cyfrowym, osób słabo wykształconych, niepełnosprawnych) (0-5);</w:t>
            </w:r>
          </w:p>
          <w:p w:rsidR="00CF6567" w:rsidRPr="0055171D" w:rsidRDefault="00CF6567" w:rsidP="00CF6567">
            <w:pPr>
              <w:pStyle w:val="Akapitzlist"/>
              <w:spacing w:before="120" w:after="120" w:line="276" w:lineRule="auto"/>
              <w:ind w:left="459"/>
              <w:contextualSpacing w:val="0"/>
              <w:jc w:val="both"/>
              <w:rPr>
                <w:rFonts w:asciiTheme="minorHAnsi" w:hAnsiTheme="minorHAnsi" w:cs="Arial"/>
                <w:u w:val="single"/>
              </w:rPr>
            </w:pPr>
            <w:r w:rsidRPr="0055171D">
              <w:rPr>
                <w:rFonts w:asciiTheme="minorHAnsi" w:hAnsiTheme="minorHAnsi" w:cs="Arial"/>
                <w:u w:val="single"/>
              </w:rPr>
              <w:t>Wskazówki:</w:t>
            </w:r>
          </w:p>
          <w:p w:rsidR="00CF6567" w:rsidRPr="0055171D" w:rsidRDefault="00CF6567" w:rsidP="00CF6567">
            <w:pPr>
              <w:pStyle w:val="Akapitzlist"/>
              <w:spacing w:before="120" w:after="120" w:line="276" w:lineRule="auto"/>
              <w:ind w:left="459"/>
              <w:contextualSpacing w:val="0"/>
              <w:jc w:val="both"/>
              <w:rPr>
                <w:rFonts w:asciiTheme="minorHAnsi" w:hAnsiTheme="minorHAnsi" w:cs="Arial"/>
              </w:rPr>
            </w:pPr>
            <w:r w:rsidRPr="0055171D">
              <w:rPr>
                <w:rFonts w:asciiTheme="minorHAnsi" w:hAnsiTheme="minorHAnsi" w:cs="Arial"/>
              </w:rPr>
              <w:t>Kryterium weryfikuje</w:t>
            </w:r>
            <w:r w:rsidRPr="0055171D">
              <w:rPr>
                <w:rFonts w:asciiTheme="minorHAnsi" w:eastAsia="Calibri" w:hAnsiTheme="minorHAnsi"/>
                <w:lang w:eastAsia="en-US"/>
              </w:rPr>
              <w:t xml:space="preserve"> </w:t>
            </w:r>
            <w:r w:rsidR="007A1E8D" w:rsidRPr="0055171D">
              <w:rPr>
                <w:rFonts w:asciiTheme="minorHAnsi" w:hAnsiTheme="minorHAnsi" w:cs="Arial"/>
              </w:rPr>
              <w:t>m.in. czy</w:t>
            </w:r>
            <w:r w:rsidRPr="0055171D">
              <w:rPr>
                <w:rFonts w:asciiTheme="minorHAnsi" w:hAnsiTheme="minorHAnsi" w:cs="Arial"/>
              </w:rPr>
              <w:t xml:space="preserve"> szczegółowo opisano grupy docelowe a kierowanie wsparcie do opisanej grupy docelowej wynika z </w:t>
            </w:r>
            <w:r w:rsidR="00B965C1" w:rsidRPr="0055171D">
              <w:rPr>
                <w:rFonts w:asciiTheme="minorHAnsi" w:hAnsiTheme="minorHAnsi" w:cs="Arial"/>
              </w:rPr>
              <w:t>przeprowadzonych badań i analiz (należy wskazać konkretne źródła danych).</w:t>
            </w:r>
            <w:r w:rsidRPr="0055171D">
              <w:rPr>
                <w:rFonts w:asciiTheme="minorHAnsi" w:hAnsiTheme="minorHAnsi" w:cs="Arial"/>
              </w:rPr>
              <w:t xml:space="preserve"> Wnioskodawca powinien przedstawić charakterystykę </w:t>
            </w:r>
            <w:r w:rsidR="00766618" w:rsidRPr="0055171D">
              <w:rPr>
                <w:rFonts w:asciiTheme="minorHAnsi" w:hAnsiTheme="minorHAnsi" w:cs="Arial"/>
              </w:rPr>
              <w:t>grup</w:t>
            </w:r>
            <w:r w:rsidRPr="0055171D">
              <w:rPr>
                <w:rFonts w:asciiTheme="minorHAnsi" w:hAnsiTheme="minorHAnsi" w:cs="Arial"/>
              </w:rPr>
              <w:t>, które będą objęte wsparciem</w:t>
            </w:r>
            <w:r w:rsidR="002F4E0C">
              <w:rPr>
                <w:rFonts w:asciiTheme="minorHAnsi" w:hAnsiTheme="minorHAnsi" w:cs="Arial"/>
              </w:rPr>
              <w:t>.</w:t>
            </w:r>
          </w:p>
          <w:p w:rsidR="005C3BDC" w:rsidRPr="0055171D" w:rsidRDefault="005C3BDC" w:rsidP="005C3BDC">
            <w:pPr>
              <w:pStyle w:val="Akapitzlist"/>
              <w:numPr>
                <w:ilvl w:val="0"/>
                <w:numId w:val="14"/>
              </w:numPr>
              <w:spacing w:before="120" w:after="120" w:line="276" w:lineRule="auto"/>
              <w:ind w:left="459" w:hanging="426"/>
              <w:contextualSpacing w:val="0"/>
              <w:jc w:val="both"/>
              <w:rPr>
                <w:rFonts w:asciiTheme="minorHAnsi" w:hAnsiTheme="minorHAnsi" w:cs="Arial"/>
              </w:rPr>
            </w:pPr>
            <w:r w:rsidRPr="0055171D">
              <w:rPr>
                <w:rFonts w:asciiTheme="minorHAnsi" w:hAnsiTheme="minorHAnsi" w:cs="Arial"/>
              </w:rPr>
              <w:t>opisu planowanych do wykorzystania metod dotarcia do potencjalnych odbiorców ostatecznych oraz ich motywowania, biorąc pod uwagę kwestię tzw. barier miękkich, wraz ze wskazaniem uwarunkowań dla ich skuteczności (0-10</w:t>
            </w:r>
            <w:r w:rsidR="002D14DC" w:rsidRPr="0055171D">
              <w:rPr>
                <w:rFonts w:asciiTheme="minorHAnsi" w:hAnsiTheme="minorHAnsi" w:cs="Arial"/>
              </w:rPr>
              <w:t xml:space="preserve"> pkt.</w:t>
            </w:r>
            <w:r w:rsidRPr="0055171D">
              <w:rPr>
                <w:rFonts w:asciiTheme="minorHAnsi" w:hAnsiTheme="minorHAnsi" w:cs="Arial"/>
              </w:rPr>
              <w:t>, przy czym obligatoryjne jest uzyskanie w tym kryterium przynajmniej 5 punktów);</w:t>
            </w:r>
          </w:p>
          <w:p w:rsidR="00E56F00" w:rsidRDefault="00E56F00">
            <w:pPr>
              <w:pStyle w:val="Akapitzlist"/>
              <w:spacing w:before="120" w:after="120" w:line="276" w:lineRule="auto"/>
              <w:ind w:left="459"/>
              <w:contextualSpacing w:val="0"/>
              <w:jc w:val="both"/>
              <w:rPr>
                <w:rFonts w:asciiTheme="minorHAnsi" w:hAnsiTheme="minorHAnsi" w:cs="Arial"/>
                <w:u w:val="single"/>
              </w:rPr>
            </w:pPr>
          </w:p>
          <w:p w:rsidR="00F111DD" w:rsidRPr="0055171D" w:rsidRDefault="00C8403F">
            <w:pPr>
              <w:pStyle w:val="Akapitzlist"/>
              <w:spacing w:before="120" w:after="120" w:line="276" w:lineRule="auto"/>
              <w:ind w:left="459"/>
              <w:contextualSpacing w:val="0"/>
              <w:jc w:val="both"/>
              <w:rPr>
                <w:rFonts w:asciiTheme="minorHAnsi" w:hAnsiTheme="minorHAnsi" w:cs="Arial"/>
                <w:b/>
                <w:bCs/>
                <w:color w:val="984806"/>
                <w:u w:val="single"/>
              </w:rPr>
            </w:pPr>
            <w:r w:rsidRPr="0055171D">
              <w:rPr>
                <w:rFonts w:asciiTheme="minorHAnsi" w:hAnsiTheme="minorHAnsi" w:cs="Arial"/>
                <w:u w:val="single"/>
              </w:rPr>
              <w:t>Wskazówki:</w:t>
            </w:r>
          </w:p>
          <w:p w:rsidR="00F111DD" w:rsidRPr="0055171D" w:rsidRDefault="00C8403F">
            <w:pPr>
              <w:pStyle w:val="Akapitzlist"/>
              <w:spacing w:before="120" w:after="120" w:line="276" w:lineRule="auto"/>
              <w:ind w:left="459"/>
              <w:contextualSpacing w:val="0"/>
              <w:jc w:val="both"/>
              <w:rPr>
                <w:rFonts w:asciiTheme="minorHAnsi" w:hAnsiTheme="minorHAnsi" w:cs="Arial"/>
                <w:b/>
                <w:bCs/>
                <w:color w:val="984806"/>
              </w:rPr>
            </w:pPr>
            <w:r w:rsidRPr="0055171D">
              <w:rPr>
                <w:rFonts w:asciiTheme="minorHAnsi" w:hAnsiTheme="minorHAnsi" w:cs="Arial"/>
              </w:rPr>
              <w:t>Wnioskodawca szczegółowo opisze w jaki sposób zapewni efektywność dotarcia do wytypowanych grup uczestników działań szkoleniowych, w tym przedstawi proponowane metody narzędzi rekrutacyjnych i działań informacyjno-promocyjnych.</w:t>
            </w:r>
          </w:p>
          <w:p w:rsidR="005C3BDC" w:rsidRPr="0055171D" w:rsidRDefault="005C3BDC" w:rsidP="005C3BDC">
            <w:pPr>
              <w:pStyle w:val="Akapitzlist"/>
              <w:numPr>
                <w:ilvl w:val="0"/>
                <w:numId w:val="14"/>
              </w:numPr>
              <w:spacing w:before="120" w:after="120" w:line="276" w:lineRule="auto"/>
              <w:ind w:left="459" w:hanging="426"/>
              <w:contextualSpacing w:val="0"/>
              <w:jc w:val="both"/>
              <w:rPr>
                <w:rFonts w:asciiTheme="minorHAnsi" w:hAnsiTheme="minorHAnsi" w:cs="Arial"/>
              </w:rPr>
            </w:pPr>
            <w:r w:rsidRPr="0055171D">
              <w:rPr>
                <w:rFonts w:asciiTheme="minorHAnsi" w:hAnsiTheme="minorHAnsi" w:cs="Arial"/>
              </w:rPr>
              <w:t>sposobu wykorzystania w realizacji działań szkoleniowych potencjału działających na danym obszarze organizacji lub trenerów (0-5);</w:t>
            </w:r>
          </w:p>
          <w:p w:rsidR="004C00C4" w:rsidRPr="0055171D" w:rsidRDefault="004C00C4" w:rsidP="004C00C4">
            <w:pPr>
              <w:pStyle w:val="Akapitzlist"/>
              <w:spacing w:before="120" w:after="120" w:line="276" w:lineRule="auto"/>
              <w:ind w:left="459"/>
              <w:contextualSpacing w:val="0"/>
              <w:jc w:val="both"/>
              <w:rPr>
                <w:rFonts w:asciiTheme="minorHAnsi" w:hAnsiTheme="minorHAnsi" w:cs="Arial"/>
                <w:u w:val="single"/>
              </w:rPr>
            </w:pPr>
            <w:r w:rsidRPr="0055171D">
              <w:rPr>
                <w:rFonts w:asciiTheme="minorHAnsi" w:hAnsiTheme="minorHAnsi" w:cs="Arial"/>
                <w:u w:val="single"/>
              </w:rPr>
              <w:t>Wskazówka:</w:t>
            </w:r>
          </w:p>
          <w:p w:rsidR="004C00C4" w:rsidRPr="0055171D" w:rsidRDefault="007E274A" w:rsidP="004C00C4">
            <w:pPr>
              <w:pStyle w:val="Akapitzlist"/>
              <w:spacing w:before="120" w:after="120" w:line="276" w:lineRule="auto"/>
              <w:ind w:left="459"/>
              <w:contextualSpacing w:val="0"/>
              <w:jc w:val="both"/>
              <w:rPr>
                <w:rFonts w:asciiTheme="minorHAnsi" w:hAnsiTheme="minorHAnsi" w:cs="Arial"/>
              </w:rPr>
            </w:pPr>
            <w:r w:rsidRPr="0055171D">
              <w:rPr>
                <w:rFonts w:asciiTheme="minorHAnsi" w:hAnsiTheme="minorHAnsi" w:cs="Arial"/>
              </w:rPr>
              <w:t>Wnioskodawca opisze</w:t>
            </w:r>
            <w:r w:rsidR="005C61AC" w:rsidRPr="0055171D">
              <w:rPr>
                <w:rFonts w:asciiTheme="minorHAnsi" w:hAnsiTheme="minorHAnsi" w:cs="Arial"/>
              </w:rPr>
              <w:t xml:space="preserve"> możliwość wykorzystania</w:t>
            </w:r>
            <w:r w:rsidR="00BB7043" w:rsidRPr="0055171D">
              <w:rPr>
                <w:rFonts w:asciiTheme="minorHAnsi" w:hAnsiTheme="minorHAnsi" w:cs="Arial"/>
              </w:rPr>
              <w:t xml:space="preserve"> w realizacji działań szkoleniowych potencjału</w:t>
            </w:r>
            <w:r w:rsidR="00397984" w:rsidRPr="0055171D">
              <w:rPr>
                <w:rFonts w:asciiTheme="minorHAnsi" w:hAnsiTheme="minorHAnsi" w:cs="Arial"/>
              </w:rPr>
              <w:t xml:space="preserve"> instytucji, organizacji lub osób zaangażowanych w proces eliminacji zjawiska wykluczenia społecznego a w szczególności wykluczenia cyfrowego, </w:t>
            </w:r>
            <w:r w:rsidR="00BB7043" w:rsidRPr="0055171D">
              <w:rPr>
                <w:rFonts w:asciiTheme="minorHAnsi" w:hAnsiTheme="minorHAnsi" w:cs="Arial"/>
              </w:rPr>
              <w:t xml:space="preserve">działających </w:t>
            </w:r>
            <w:r w:rsidR="00F53D18" w:rsidRPr="0055171D">
              <w:rPr>
                <w:rFonts w:asciiTheme="minorHAnsi" w:hAnsiTheme="minorHAnsi" w:cs="Arial"/>
              </w:rPr>
              <w:t xml:space="preserve">na danym obszarze, ze wskazaniem </w:t>
            </w:r>
            <w:r w:rsidR="00411ECE" w:rsidRPr="0055171D">
              <w:rPr>
                <w:rFonts w:asciiTheme="minorHAnsi" w:hAnsiTheme="minorHAnsi" w:cs="Arial"/>
              </w:rPr>
              <w:t xml:space="preserve">potencjalnych podmiotów i ich doświadczenia w obszarze związanym z przedmiotem działania, </w:t>
            </w:r>
            <w:r w:rsidR="00F53D18" w:rsidRPr="0055171D">
              <w:rPr>
                <w:rFonts w:asciiTheme="minorHAnsi" w:hAnsiTheme="minorHAnsi" w:cs="Arial"/>
              </w:rPr>
              <w:t xml:space="preserve">zakresu </w:t>
            </w:r>
            <w:r w:rsidR="00411ECE" w:rsidRPr="0055171D">
              <w:rPr>
                <w:rFonts w:asciiTheme="minorHAnsi" w:hAnsiTheme="minorHAnsi" w:cs="Arial"/>
              </w:rPr>
              <w:t xml:space="preserve">współpracy oraz </w:t>
            </w:r>
            <w:r w:rsidR="005F65ED" w:rsidRPr="0055171D">
              <w:rPr>
                <w:rFonts w:asciiTheme="minorHAnsi" w:hAnsiTheme="minorHAnsi" w:cs="Arial"/>
              </w:rPr>
              <w:t>wartości dodanej na rzecz projektu.</w:t>
            </w:r>
            <w:r w:rsidR="00142D10" w:rsidRPr="0055171D">
              <w:rPr>
                <w:rFonts w:asciiTheme="minorHAnsi" w:hAnsiTheme="minorHAnsi" w:cs="Arial"/>
              </w:rPr>
              <w:t xml:space="preserve"> Wnioskodawca powinien również przedstawić </w:t>
            </w:r>
            <w:r w:rsidR="00764BF9" w:rsidRPr="0055171D">
              <w:rPr>
                <w:rFonts w:asciiTheme="minorHAnsi" w:hAnsiTheme="minorHAnsi" w:cs="Arial"/>
              </w:rPr>
              <w:t>sposób nawiązania współpracy z ww. podmiotami, m.in. aspekty formalno-prawne tej współpracy.</w:t>
            </w:r>
            <w:r w:rsidR="00142D10" w:rsidRPr="0055171D">
              <w:rPr>
                <w:rFonts w:asciiTheme="minorHAnsi" w:hAnsiTheme="minorHAnsi" w:cs="Arial"/>
              </w:rPr>
              <w:t xml:space="preserve"> </w:t>
            </w:r>
          </w:p>
          <w:p w:rsidR="00C12D3A" w:rsidRPr="004D479E" w:rsidRDefault="00C12D3A" w:rsidP="00C12D3A">
            <w:pPr>
              <w:pStyle w:val="Akapitzlist"/>
              <w:numPr>
                <w:ilvl w:val="0"/>
                <w:numId w:val="14"/>
              </w:numPr>
              <w:spacing w:before="120" w:after="120" w:line="276" w:lineRule="auto"/>
              <w:ind w:left="459" w:hanging="426"/>
              <w:contextualSpacing w:val="0"/>
              <w:jc w:val="both"/>
              <w:rPr>
                <w:rFonts w:asciiTheme="minorHAnsi" w:hAnsiTheme="minorHAnsi" w:cs="Arial"/>
                <w:spacing w:val="-2"/>
              </w:rPr>
            </w:pPr>
            <w:r w:rsidRPr="004D479E">
              <w:rPr>
                <w:rFonts w:asciiTheme="minorHAnsi" w:hAnsiTheme="minorHAnsi" w:cs="Arial"/>
                <w:spacing w:val="-2"/>
              </w:rPr>
              <w:t>planowanego zakresu wsparcia na rzecz trenerów kompetencji cyfrowych, w tym z zakresu kompetencji informatyczno-technicznych oraz z tzw. umiejętności miękkich (np. prowadzenie szkoleń, praca z osobami dorosłymi/ seniorami/ niepełnosprawnymi, umiejętności interpersonalne, wrażliwości na cechy indywidualne uczestników szkoleń) oraz propozycja narzędzia integracji, wymiany doświadczeń pomiędzy trenerami, a także sposób ich rekrutacji (wymagana będzie rekrutacja trenerów wśród społeczności lokalnej szczególnie w odniesieniu do najbardziej podstawowego poziomu szkoleń i w stosunku do grup, do których najtrudniej dotrzeć z regularną ofertą szkoleń) (0-5);</w:t>
            </w:r>
          </w:p>
          <w:p w:rsidR="00E068FF" w:rsidRPr="0055171D" w:rsidRDefault="00E068FF" w:rsidP="00E068FF">
            <w:pPr>
              <w:pStyle w:val="Akapitzlist"/>
              <w:spacing w:before="120" w:after="120" w:line="276" w:lineRule="auto"/>
              <w:ind w:left="459"/>
              <w:contextualSpacing w:val="0"/>
              <w:jc w:val="both"/>
              <w:rPr>
                <w:rFonts w:asciiTheme="minorHAnsi" w:hAnsiTheme="minorHAnsi" w:cs="Arial"/>
                <w:u w:val="single"/>
              </w:rPr>
            </w:pPr>
            <w:r w:rsidRPr="0055171D">
              <w:rPr>
                <w:rFonts w:asciiTheme="minorHAnsi" w:hAnsiTheme="minorHAnsi" w:cs="Arial"/>
                <w:u w:val="single"/>
              </w:rPr>
              <w:t>Wskazówki:</w:t>
            </w:r>
          </w:p>
          <w:p w:rsidR="00E068FF" w:rsidRPr="0055171D" w:rsidRDefault="00662697" w:rsidP="00E068FF">
            <w:pPr>
              <w:pStyle w:val="Akapitzlist"/>
              <w:spacing w:before="120" w:after="120" w:line="276" w:lineRule="auto"/>
              <w:ind w:left="459"/>
              <w:contextualSpacing w:val="0"/>
              <w:jc w:val="both"/>
              <w:rPr>
                <w:rFonts w:asciiTheme="minorHAnsi" w:hAnsiTheme="minorHAnsi" w:cs="Arial"/>
              </w:rPr>
            </w:pPr>
            <w:r w:rsidRPr="0055171D">
              <w:rPr>
                <w:rFonts w:asciiTheme="minorHAnsi" w:hAnsiTheme="minorHAnsi" w:cs="Arial"/>
              </w:rPr>
              <w:t xml:space="preserve">W ramach projektu należy zapewnić odpowiedni poziom kompetencji trenerów zarówno w zakresie kompetencji informatyczno-technicznych, jak i ww. kompetencji „miękkich”. </w:t>
            </w:r>
            <w:r w:rsidR="00AF5E76" w:rsidRPr="0055171D">
              <w:rPr>
                <w:rFonts w:asciiTheme="minorHAnsi" w:hAnsiTheme="minorHAnsi" w:cs="Arial"/>
              </w:rPr>
              <w:t xml:space="preserve">Wnioskodawca przedstawi planowany zakres wsparcia na rzecz trenerów kompetencji cyfrowych, których zadaniem będzie prowadzenie działań szkoleniowych w gminach oraz narzędzi ich integracji oraz wymiany doświadczeń pomiędzy nimi. </w:t>
            </w:r>
            <w:r w:rsidR="00E068FF" w:rsidRPr="0055171D">
              <w:rPr>
                <w:rFonts w:asciiTheme="minorHAnsi" w:hAnsiTheme="minorHAnsi" w:cs="Arial"/>
              </w:rPr>
              <w:t xml:space="preserve">Jeżeli projekt przewiduje zatrudnienie trenerów, </w:t>
            </w:r>
            <w:r w:rsidRPr="0055171D">
              <w:rPr>
                <w:rFonts w:asciiTheme="minorHAnsi" w:hAnsiTheme="minorHAnsi" w:cs="Arial"/>
              </w:rPr>
              <w:t xml:space="preserve">niezbędne jest przygotowanie planu szkoleniowego, zestawienie zakresu zadań i przypisanie niezbędnych kwalifikacji osobom realizującym wyznaczone w projekcie zadania. Jeżeli projekt przewiduje szkolenia skierowane do trenerów należy określić braki kompetencyjne tych osób i na podstawie tego typu analizy sformułować cele szkolenia. </w:t>
            </w:r>
          </w:p>
          <w:p w:rsidR="00EE2933" w:rsidRPr="0055171D" w:rsidRDefault="00EE2933" w:rsidP="00EE2933">
            <w:pPr>
              <w:pStyle w:val="Akapitzlist"/>
              <w:numPr>
                <w:ilvl w:val="0"/>
                <w:numId w:val="14"/>
              </w:numPr>
              <w:spacing w:before="120" w:after="120" w:line="276" w:lineRule="auto"/>
              <w:ind w:left="459" w:hanging="426"/>
              <w:contextualSpacing w:val="0"/>
              <w:jc w:val="both"/>
              <w:rPr>
                <w:rFonts w:asciiTheme="minorHAnsi" w:hAnsiTheme="minorHAnsi" w:cs="Arial"/>
              </w:rPr>
            </w:pPr>
            <w:r w:rsidRPr="0055171D">
              <w:rPr>
                <w:rFonts w:asciiTheme="minorHAnsi" w:hAnsiTheme="minorHAnsi" w:cs="Arial"/>
              </w:rPr>
              <w:t>metod koordynacji planowanego wsparcia w ramach projektu oraz modelu współpracy różnych podmiotów zaangażowanych w jego realizację (np. podział zadań i obowiązków pomiędzy liderem projektu, a jego partnerami) (0-5);</w:t>
            </w:r>
          </w:p>
          <w:p w:rsidR="00B66D10" w:rsidRPr="0055171D" w:rsidRDefault="00B66D10" w:rsidP="00B66D10">
            <w:pPr>
              <w:pStyle w:val="Akapitzlist"/>
              <w:spacing w:before="120" w:after="120" w:line="276" w:lineRule="auto"/>
              <w:ind w:left="459"/>
              <w:contextualSpacing w:val="0"/>
              <w:rPr>
                <w:rFonts w:asciiTheme="minorHAnsi" w:hAnsiTheme="minorHAnsi" w:cs="Arial"/>
                <w:u w:val="single"/>
              </w:rPr>
            </w:pPr>
            <w:r w:rsidRPr="0055171D">
              <w:rPr>
                <w:rFonts w:asciiTheme="minorHAnsi" w:hAnsiTheme="minorHAnsi" w:cs="Arial"/>
                <w:u w:val="single"/>
              </w:rPr>
              <w:t>Wskazówk</w:t>
            </w:r>
            <w:r w:rsidR="00D1706A" w:rsidRPr="0055171D">
              <w:rPr>
                <w:rFonts w:asciiTheme="minorHAnsi" w:hAnsiTheme="minorHAnsi" w:cs="Arial"/>
                <w:u w:val="single"/>
              </w:rPr>
              <w:t>i</w:t>
            </w:r>
            <w:r w:rsidRPr="0055171D">
              <w:rPr>
                <w:rFonts w:asciiTheme="minorHAnsi" w:hAnsiTheme="minorHAnsi" w:cs="Arial"/>
                <w:u w:val="single"/>
              </w:rPr>
              <w:t>:</w:t>
            </w:r>
          </w:p>
          <w:p w:rsidR="00B66D10" w:rsidRPr="004D479E" w:rsidRDefault="00C02BD3" w:rsidP="00B66D10">
            <w:pPr>
              <w:pStyle w:val="Akapitzlist"/>
              <w:spacing w:before="120" w:after="120" w:line="276" w:lineRule="auto"/>
              <w:ind w:left="459"/>
              <w:contextualSpacing w:val="0"/>
              <w:jc w:val="both"/>
              <w:rPr>
                <w:rFonts w:asciiTheme="minorHAnsi" w:hAnsiTheme="minorHAnsi" w:cs="Arial"/>
                <w:spacing w:val="-4"/>
              </w:rPr>
            </w:pPr>
            <w:r w:rsidRPr="004D479E">
              <w:rPr>
                <w:rFonts w:asciiTheme="minorHAnsi" w:hAnsiTheme="minorHAnsi" w:cs="Arial"/>
                <w:spacing w:val="-4"/>
              </w:rPr>
              <w:t>Wnioskodawca przedstawi opis koordynacji działań w projekcie, który zapewnią jego prawidłową i efektywną realizację. N</w:t>
            </w:r>
            <w:r w:rsidR="00B66D10" w:rsidRPr="004D479E">
              <w:rPr>
                <w:rFonts w:asciiTheme="minorHAnsi" w:hAnsiTheme="minorHAnsi" w:cs="Arial"/>
                <w:spacing w:val="-4"/>
              </w:rPr>
              <w:t xml:space="preserve">ależy </w:t>
            </w:r>
            <w:r w:rsidRPr="004D479E">
              <w:rPr>
                <w:rFonts w:asciiTheme="minorHAnsi" w:hAnsiTheme="minorHAnsi" w:cs="Arial"/>
                <w:spacing w:val="-4"/>
              </w:rPr>
              <w:t xml:space="preserve">również przedstawić </w:t>
            </w:r>
            <w:r w:rsidR="00B66D10" w:rsidRPr="004D479E">
              <w:rPr>
                <w:rFonts w:asciiTheme="minorHAnsi" w:hAnsiTheme="minorHAnsi" w:cs="Arial"/>
                <w:spacing w:val="-4"/>
              </w:rPr>
              <w:t xml:space="preserve">klarowny opis podziału obowiązków, uprawnień i odpowiedzialności lidera i </w:t>
            </w:r>
            <w:r w:rsidRPr="004D479E">
              <w:rPr>
                <w:rFonts w:asciiTheme="minorHAnsi" w:hAnsiTheme="minorHAnsi" w:cs="Arial"/>
                <w:spacing w:val="-4"/>
              </w:rPr>
              <w:t xml:space="preserve">zaangażowanych w realizację projektu </w:t>
            </w:r>
            <w:r w:rsidR="00B66D10" w:rsidRPr="004D479E">
              <w:rPr>
                <w:rFonts w:asciiTheme="minorHAnsi" w:hAnsiTheme="minorHAnsi" w:cs="Arial"/>
                <w:spacing w:val="-4"/>
              </w:rPr>
              <w:t xml:space="preserve">partnerów. </w:t>
            </w:r>
            <w:r w:rsidR="00371849" w:rsidRPr="004D479E">
              <w:rPr>
                <w:rFonts w:asciiTheme="minorHAnsi" w:hAnsiTheme="minorHAnsi" w:cs="Arial"/>
                <w:spacing w:val="-4"/>
              </w:rPr>
              <w:t>Przedstawiony</w:t>
            </w:r>
            <w:r w:rsidR="00B66D10" w:rsidRPr="004D479E">
              <w:rPr>
                <w:rFonts w:asciiTheme="minorHAnsi" w:hAnsiTheme="minorHAnsi" w:cs="Arial"/>
                <w:spacing w:val="-4"/>
              </w:rPr>
              <w:t xml:space="preserve"> opis powinien być oparty o </w:t>
            </w:r>
            <w:r w:rsidR="00387019" w:rsidRPr="004D479E">
              <w:rPr>
                <w:rFonts w:asciiTheme="minorHAnsi" w:hAnsiTheme="minorHAnsi" w:cs="Arial"/>
                <w:spacing w:val="-4"/>
              </w:rPr>
              <w:t>planowane do realizacji zadania</w:t>
            </w:r>
            <w:r w:rsidR="00B66D10" w:rsidRPr="004D479E">
              <w:rPr>
                <w:rFonts w:asciiTheme="minorHAnsi" w:hAnsiTheme="minorHAnsi" w:cs="Arial"/>
                <w:spacing w:val="-4"/>
              </w:rPr>
              <w:t xml:space="preserve"> zapisan</w:t>
            </w:r>
            <w:r w:rsidR="00387019" w:rsidRPr="004D479E">
              <w:rPr>
                <w:rFonts w:asciiTheme="minorHAnsi" w:hAnsiTheme="minorHAnsi" w:cs="Arial"/>
                <w:spacing w:val="-4"/>
              </w:rPr>
              <w:t>e</w:t>
            </w:r>
            <w:r w:rsidR="00B66D10" w:rsidRPr="004D479E">
              <w:rPr>
                <w:rFonts w:asciiTheme="minorHAnsi" w:hAnsiTheme="minorHAnsi" w:cs="Arial"/>
                <w:spacing w:val="-4"/>
              </w:rPr>
              <w:t xml:space="preserve"> </w:t>
            </w:r>
            <w:r w:rsidR="00387019" w:rsidRPr="004D479E">
              <w:rPr>
                <w:rFonts w:asciiTheme="minorHAnsi" w:hAnsiTheme="minorHAnsi" w:cs="Arial"/>
                <w:spacing w:val="-4"/>
              </w:rPr>
              <w:t xml:space="preserve">m.in. w </w:t>
            </w:r>
            <w:r w:rsidR="00B66D10" w:rsidRPr="004D479E">
              <w:rPr>
                <w:rFonts w:asciiTheme="minorHAnsi" w:hAnsiTheme="minorHAnsi" w:cs="Arial"/>
                <w:spacing w:val="-4"/>
              </w:rPr>
              <w:t>harmonogramie</w:t>
            </w:r>
            <w:r w:rsidR="000A053F">
              <w:rPr>
                <w:rFonts w:asciiTheme="minorHAnsi" w:hAnsiTheme="minorHAnsi" w:cs="Arial"/>
                <w:spacing w:val="-4"/>
              </w:rPr>
              <w:t xml:space="preserve"> rzeczowo-finansowym stanowiącym załącznik do wniosku o dofinansowanie</w:t>
            </w:r>
            <w:r w:rsidR="00B66D10" w:rsidRPr="004D479E">
              <w:rPr>
                <w:rFonts w:asciiTheme="minorHAnsi" w:hAnsiTheme="minorHAnsi" w:cs="Arial"/>
                <w:spacing w:val="-4"/>
              </w:rPr>
              <w:t xml:space="preserve"> oraz być to</w:t>
            </w:r>
            <w:r w:rsidR="00387019" w:rsidRPr="004D479E">
              <w:rPr>
                <w:rFonts w:asciiTheme="minorHAnsi" w:hAnsiTheme="minorHAnsi" w:cs="Arial"/>
                <w:spacing w:val="-4"/>
              </w:rPr>
              <w:t>ż</w:t>
            </w:r>
            <w:r w:rsidR="00B66D10" w:rsidRPr="004D479E">
              <w:rPr>
                <w:rFonts w:asciiTheme="minorHAnsi" w:hAnsiTheme="minorHAnsi" w:cs="Arial"/>
                <w:spacing w:val="-4"/>
              </w:rPr>
              <w:t xml:space="preserve">samy z </w:t>
            </w:r>
            <w:r w:rsidRPr="004D479E">
              <w:rPr>
                <w:rFonts w:asciiTheme="minorHAnsi" w:hAnsiTheme="minorHAnsi" w:cs="Arial"/>
                <w:spacing w:val="-4"/>
              </w:rPr>
              <w:t>zawartymi porozumieniami</w:t>
            </w:r>
            <w:r w:rsidR="00B66D10" w:rsidRPr="004D479E">
              <w:rPr>
                <w:rFonts w:asciiTheme="minorHAnsi" w:hAnsiTheme="minorHAnsi" w:cs="Arial"/>
                <w:spacing w:val="-4"/>
              </w:rPr>
              <w:t xml:space="preserve">. </w:t>
            </w:r>
            <w:r w:rsidR="00FA49C2" w:rsidRPr="004D479E">
              <w:rPr>
                <w:rFonts w:asciiTheme="minorHAnsi" w:hAnsiTheme="minorHAnsi" w:cs="Arial"/>
                <w:spacing w:val="-4"/>
              </w:rPr>
              <w:t>W ramach przedmiotowego kryterium należy wskazać również model współpracy różnych podmiotów zaangażowanych w realizację projektu</w:t>
            </w:r>
            <w:r w:rsidR="008F4808" w:rsidRPr="004D479E">
              <w:rPr>
                <w:rFonts w:asciiTheme="minorHAnsi" w:hAnsiTheme="minorHAnsi" w:cs="Arial"/>
                <w:spacing w:val="-4"/>
              </w:rPr>
              <w:t xml:space="preserve"> (czy partnerstwo zawiązano w celu wymiany wiedzy i doświadczenia; w celu podjęcia działań dążących do zrealizowania wspólnego celu; w celu wdrożenia rozwiązań innowacyjnych, itp.) </w:t>
            </w:r>
            <w:r w:rsidR="00FA49C2" w:rsidRPr="004D479E">
              <w:rPr>
                <w:rFonts w:asciiTheme="minorHAnsi" w:hAnsiTheme="minorHAnsi" w:cs="Arial"/>
                <w:spacing w:val="-4"/>
              </w:rPr>
              <w:t xml:space="preserve"> </w:t>
            </w:r>
          </w:p>
          <w:p w:rsidR="00EE44DD" w:rsidRPr="0055171D" w:rsidRDefault="00EE44DD" w:rsidP="00EE44DD">
            <w:pPr>
              <w:pStyle w:val="Akapitzlist"/>
              <w:numPr>
                <w:ilvl w:val="0"/>
                <w:numId w:val="14"/>
              </w:numPr>
              <w:spacing w:before="120" w:after="120" w:line="276" w:lineRule="auto"/>
              <w:ind w:left="459" w:hanging="426"/>
              <w:contextualSpacing w:val="0"/>
              <w:jc w:val="both"/>
              <w:rPr>
                <w:rFonts w:asciiTheme="minorHAnsi" w:hAnsiTheme="minorHAnsi" w:cs="Arial"/>
              </w:rPr>
            </w:pPr>
            <w:r w:rsidRPr="0055171D">
              <w:rPr>
                <w:rFonts w:asciiTheme="minorHAnsi" w:hAnsiTheme="minorHAnsi" w:cs="Arial"/>
              </w:rPr>
              <w:t>propozycji wytworzenia nowych lub wykorzystania istniejących materiałów dydaktycznych oraz ich udostępnianie (0-5);</w:t>
            </w:r>
          </w:p>
          <w:p w:rsidR="00164DD4" w:rsidRPr="0055171D" w:rsidRDefault="0042572A" w:rsidP="00164DD4">
            <w:pPr>
              <w:pStyle w:val="Akapitzlist"/>
              <w:spacing w:before="120" w:after="120" w:line="276" w:lineRule="auto"/>
              <w:ind w:left="459"/>
              <w:contextualSpacing w:val="0"/>
              <w:rPr>
                <w:rFonts w:asciiTheme="minorHAnsi" w:hAnsiTheme="minorHAnsi" w:cs="Arial"/>
                <w:u w:val="single"/>
              </w:rPr>
            </w:pPr>
            <w:r w:rsidRPr="0055171D">
              <w:rPr>
                <w:rFonts w:asciiTheme="minorHAnsi" w:hAnsiTheme="minorHAnsi" w:cs="Arial"/>
                <w:u w:val="single"/>
              </w:rPr>
              <w:t>Wskazówk</w:t>
            </w:r>
            <w:r w:rsidR="00D1706A" w:rsidRPr="0055171D">
              <w:rPr>
                <w:rFonts w:asciiTheme="minorHAnsi" w:hAnsiTheme="minorHAnsi" w:cs="Arial"/>
                <w:u w:val="single"/>
              </w:rPr>
              <w:t>i</w:t>
            </w:r>
            <w:r w:rsidR="00164DD4" w:rsidRPr="0055171D">
              <w:rPr>
                <w:rFonts w:asciiTheme="minorHAnsi" w:hAnsiTheme="minorHAnsi" w:cs="Arial"/>
                <w:u w:val="single"/>
              </w:rPr>
              <w:t>:</w:t>
            </w:r>
          </w:p>
          <w:p w:rsidR="00164DD4" w:rsidRPr="0055171D" w:rsidRDefault="00C02BD3" w:rsidP="003543E5">
            <w:pPr>
              <w:pStyle w:val="Akapitzlist"/>
              <w:spacing w:before="120" w:after="120" w:line="276" w:lineRule="auto"/>
              <w:ind w:left="459"/>
              <w:contextualSpacing w:val="0"/>
              <w:jc w:val="both"/>
              <w:rPr>
                <w:rFonts w:asciiTheme="minorHAnsi" w:hAnsiTheme="minorHAnsi" w:cs="Arial"/>
              </w:rPr>
            </w:pPr>
            <w:r w:rsidRPr="0055171D">
              <w:rPr>
                <w:rFonts w:asciiTheme="minorHAnsi" w:hAnsiTheme="minorHAnsi" w:cs="Arial"/>
              </w:rPr>
              <w:t xml:space="preserve">Wnioskodawca przedstawi, wraz z uzasadnieniem, zapotrzebowanie na wytworzenie nowych materiałów dydaktycznych oraz możliwości wykorzystania materiałów już istniejących. Powyższe powinno wynikać z przyjętej metodyki prowadzenia działań szkoleniowych oraz zidentyfikowanych na poziomie lokalnym potrzeb. </w:t>
            </w:r>
            <w:r w:rsidR="003543E5" w:rsidRPr="0055171D">
              <w:rPr>
                <w:rFonts w:asciiTheme="minorHAnsi" w:hAnsiTheme="minorHAnsi" w:cs="Arial"/>
              </w:rPr>
              <w:t xml:space="preserve">Wnioskodawca będzie zobowiązany do publikacji utworów przygotowanych w ramach realizowanego projektu w sposób otwarty, przez co należy rozumieć dostępność materiałów na licencji, zapewniającej możliwość dowolnego wykorzystywania utworu, tworzenia i rozpowszechniania kopii utworu w całości lub we fragmentach oraz wprowadzania zmian i rozpowszechniania utworów zależnych. </w:t>
            </w:r>
            <w:r w:rsidR="007C4432" w:rsidRPr="0055171D">
              <w:rPr>
                <w:rFonts w:asciiTheme="minorHAnsi" w:hAnsiTheme="minorHAnsi" w:cs="Arial"/>
              </w:rPr>
              <w:t xml:space="preserve">W ramach kryterium należy opisać sposób w jaki nowowytworzone produkty projektu (np. oprogramowanie) będą propagowane i </w:t>
            </w:r>
            <w:r w:rsidR="00BA45DF" w:rsidRPr="0055171D">
              <w:rPr>
                <w:rFonts w:asciiTheme="minorHAnsi" w:hAnsiTheme="minorHAnsi" w:cs="Arial"/>
              </w:rPr>
              <w:t xml:space="preserve">nieodpłatnie </w:t>
            </w:r>
            <w:r w:rsidR="007C4432" w:rsidRPr="0055171D">
              <w:rPr>
                <w:rFonts w:asciiTheme="minorHAnsi" w:hAnsiTheme="minorHAnsi" w:cs="Arial"/>
              </w:rPr>
              <w:t xml:space="preserve">udostępnione publicznie. </w:t>
            </w:r>
            <w:r w:rsidR="0041468B" w:rsidRPr="0055171D">
              <w:rPr>
                <w:rFonts w:asciiTheme="minorHAnsi" w:hAnsiTheme="minorHAnsi" w:cs="Arial"/>
              </w:rPr>
              <w:t>Weryfikacji podlegać sposób rozpowszechniania nowopowstałych produktów projektu a także będzie trafność i adekwatność wytworzenia nowych w kontekście możliwości wykorzystania już istniejących materiałów dydaktycznych na potrzeby realizowanych działań szkoleniowych.</w:t>
            </w:r>
          </w:p>
          <w:p w:rsidR="003444CC" w:rsidRPr="00AA3A23" w:rsidRDefault="003444CC" w:rsidP="003444CC">
            <w:pPr>
              <w:pStyle w:val="Akapitzlist"/>
              <w:numPr>
                <w:ilvl w:val="0"/>
                <w:numId w:val="14"/>
              </w:numPr>
              <w:spacing w:before="120" w:after="120" w:line="276" w:lineRule="auto"/>
              <w:ind w:left="459" w:hanging="426"/>
              <w:contextualSpacing w:val="0"/>
              <w:rPr>
                <w:rFonts w:asciiTheme="minorHAnsi" w:hAnsiTheme="minorHAnsi" w:cs="Arial"/>
                <w:spacing w:val="-2"/>
              </w:rPr>
            </w:pPr>
            <w:r w:rsidRPr="00AA3A23">
              <w:rPr>
                <w:rFonts w:asciiTheme="minorHAnsi" w:hAnsiTheme="minorHAnsi" w:cs="Arial"/>
                <w:spacing w:val="-2"/>
              </w:rPr>
              <w:t>planowane działania na rzecz wzmocnienia efektów prowadzonych szkoleń (0-5);</w:t>
            </w:r>
          </w:p>
          <w:p w:rsidR="009F6E55" w:rsidRPr="006F5EED" w:rsidRDefault="009F6E55" w:rsidP="009F6E55">
            <w:pPr>
              <w:spacing w:after="120"/>
              <w:ind w:left="459"/>
              <w:jc w:val="both"/>
              <w:rPr>
                <w:rFonts w:asciiTheme="minorHAnsi" w:hAnsiTheme="minorHAnsi" w:cs="Arial"/>
                <w:sz w:val="20"/>
                <w:szCs w:val="20"/>
                <w:u w:val="single"/>
              </w:rPr>
            </w:pPr>
            <w:r w:rsidRPr="006F5EED">
              <w:rPr>
                <w:rFonts w:asciiTheme="minorHAnsi" w:hAnsiTheme="minorHAnsi" w:cs="Arial"/>
                <w:sz w:val="20"/>
                <w:szCs w:val="20"/>
                <w:u w:val="single"/>
              </w:rPr>
              <w:t>Wskazówki:</w:t>
            </w:r>
          </w:p>
          <w:p w:rsidR="00AA3A23" w:rsidRDefault="00AA3A23" w:rsidP="00AA3A23">
            <w:pPr>
              <w:ind w:left="459"/>
              <w:jc w:val="both"/>
              <w:rPr>
                <w:rFonts w:ascii="Arial" w:hAnsi="Arial" w:cs="Arial"/>
              </w:rPr>
            </w:pPr>
            <w:r w:rsidRPr="00AA3A23">
              <w:rPr>
                <w:rFonts w:asciiTheme="minorHAnsi" w:hAnsiTheme="minorHAnsi" w:cs="Arial"/>
                <w:sz w:val="20"/>
                <w:szCs w:val="20"/>
              </w:rPr>
              <w:t>W ramach niniejszego kryterium najwyższ</w:t>
            </w:r>
            <w:r w:rsidR="00B01614">
              <w:rPr>
                <w:rFonts w:asciiTheme="minorHAnsi" w:hAnsiTheme="minorHAnsi" w:cs="Arial"/>
                <w:sz w:val="20"/>
                <w:szCs w:val="20"/>
              </w:rPr>
              <w:t>a</w:t>
            </w:r>
            <w:r w:rsidRPr="00AA3A23">
              <w:rPr>
                <w:rFonts w:asciiTheme="minorHAnsi" w:hAnsiTheme="minorHAnsi" w:cs="Arial"/>
                <w:sz w:val="20"/>
                <w:szCs w:val="20"/>
              </w:rPr>
              <w:t xml:space="preserve"> punktacja zostanie przyznana </w:t>
            </w:r>
            <w:r w:rsidR="00B01614">
              <w:rPr>
                <w:rFonts w:asciiTheme="minorHAnsi" w:hAnsiTheme="minorHAnsi" w:cs="Arial"/>
                <w:sz w:val="20"/>
                <w:szCs w:val="20"/>
              </w:rPr>
              <w:t>w</w:t>
            </w:r>
            <w:r w:rsidRPr="00AA3A23">
              <w:rPr>
                <w:rFonts w:asciiTheme="minorHAnsi" w:hAnsiTheme="minorHAnsi" w:cs="Arial"/>
                <w:sz w:val="20"/>
                <w:szCs w:val="20"/>
              </w:rPr>
              <w:t xml:space="preserve">nioskodawcom, którzy zaprojektowali zróżnicowane formy aktywności na rzecz wzmacniania efektów prowadzonych działań </w:t>
            </w:r>
            <w:r w:rsidR="00B01614">
              <w:rPr>
                <w:rFonts w:asciiTheme="minorHAnsi" w:hAnsiTheme="minorHAnsi" w:cs="Arial"/>
                <w:sz w:val="20"/>
                <w:szCs w:val="20"/>
              </w:rPr>
              <w:t>w zakresie</w:t>
            </w:r>
            <w:r w:rsidRPr="00AA3A23">
              <w:rPr>
                <w:rFonts w:asciiTheme="minorHAnsi" w:hAnsiTheme="minorHAnsi" w:cs="Arial"/>
                <w:sz w:val="20"/>
                <w:szCs w:val="20"/>
              </w:rPr>
              <w:t xml:space="preserve"> rozwoju kompetencji cyfrowych (jako zasadnicza część projekt lub </w:t>
            </w:r>
            <w:r w:rsidR="00B01614">
              <w:rPr>
                <w:rFonts w:asciiTheme="minorHAnsi" w:hAnsiTheme="minorHAnsi" w:cs="Arial"/>
                <w:sz w:val="20"/>
                <w:szCs w:val="20"/>
              </w:rPr>
              <w:t xml:space="preserve">jako </w:t>
            </w:r>
            <w:r w:rsidRPr="00AA3A23">
              <w:rPr>
                <w:rFonts w:asciiTheme="minorHAnsi" w:hAnsiTheme="minorHAnsi" w:cs="Arial"/>
                <w:sz w:val="20"/>
                <w:szCs w:val="20"/>
              </w:rPr>
              <w:t>oferta opcjonalna) polegające na dostarczaniu uczestnik</w:t>
            </w:r>
            <w:r w:rsidR="00B01614">
              <w:rPr>
                <w:rFonts w:asciiTheme="minorHAnsi" w:hAnsiTheme="minorHAnsi" w:cs="Arial"/>
                <w:sz w:val="20"/>
                <w:szCs w:val="20"/>
              </w:rPr>
              <w:t>om</w:t>
            </w:r>
            <w:r w:rsidRPr="00AA3A23">
              <w:rPr>
                <w:rFonts w:asciiTheme="minorHAnsi" w:hAnsiTheme="minorHAnsi" w:cs="Arial"/>
                <w:sz w:val="20"/>
                <w:szCs w:val="20"/>
              </w:rPr>
              <w:t xml:space="preserve"> pozytywnych i zachęcający</w:t>
            </w:r>
            <w:r w:rsidR="00A064F2">
              <w:rPr>
                <w:rFonts w:asciiTheme="minorHAnsi" w:hAnsiTheme="minorHAnsi" w:cs="Arial"/>
                <w:sz w:val="20"/>
                <w:szCs w:val="20"/>
              </w:rPr>
              <w:t>ch</w:t>
            </w:r>
            <w:r w:rsidRPr="00AA3A23">
              <w:rPr>
                <w:rFonts w:asciiTheme="minorHAnsi" w:hAnsiTheme="minorHAnsi" w:cs="Arial"/>
                <w:sz w:val="20"/>
                <w:szCs w:val="20"/>
              </w:rPr>
              <w:t xml:space="preserve"> bodźców do dalszego rozwoju nabytych umiejętności. Działania powinny charakteryzować się innowacyjną formą nauczania lub/i wysoką skutecznością oraz umożliwiać pełne zaangażowanie i integrowanie uczestników, również przy wykorzystaniu dostępnych narzędzi cyfrowych, itp.</w:t>
            </w:r>
          </w:p>
          <w:p w:rsidR="004D7647" w:rsidRPr="0055171D" w:rsidRDefault="004D7647" w:rsidP="00311B4B">
            <w:pPr>
              <w:pStyle w:val="Akapitzlist"/>
              <w:numPr>
                <w:ilvl w:val="0"/>
                <w:numId w:val="14"/>
              </w:numPr>
              <w:spacing w:before="120" w:after="120" w:line="276" w:lineRule="auto"/>
              <w:ind w:left="459" w:hanging="426"/>
              <w:contextualSpacing w:val="0"/>
              <w:rPr>
                <w:rFonts w:asciiTheme="minorHAnsi" w:hAnsiTheme="minorHAnsi" w:cs="Arial"/>
              </w:rPr>
            </w:pPr>
            <w:r w:rsidRPr="0055171D">
              <w:rPr>
                <w:rFonts w:asciiTheme="minorHAnsi" w:hAnsiTheme="minorHAnsi" w:cs="Arial"/>
              </w:rPr>
              <w:t>opisu działań kontrolnych i monitoringowych (0-5).</w:t>
            </w:r>
          </w:p>
          <w:p w:rsidR="00802114" w:rsidRPr="0055171D" w:rsidRDefault="0042572A" w:rsidP="00802114">
            <w:pPr>
              <w:pStyle w:val="Akapitzlist"/>
              <w:spacing w:before="120" w:after="120" w:line="276" w:lineRule="auto"/>
              <w:ind w:left="459"/>
              <w:contextualSpacing w:val="0"/>
              <w:rPr>
                <w:rFonts w:asciiTheme="minorHAnsi" w:hAnsiTheme="minorHAnsi" w:cs="Arial"/>
                <w:u w:val="single"/>
              </w:rPr>
            </w:pPr>
            <w:r w:rsidRPr="0055171D">
              <w:rPr>
                <w:rFonts w:asciiTheme="minorHAnsi" w:hAnsiTheme="minorHAnsi" w:cs="Arial"/>
                <w:u w:val="single"/>
              </w:rPr>
              <w:t>Wskazówk</w:t>
            </w:r>
            <w:r w:rsidR="00D1706A" w:rsidRPr="0055171D">
              <w:rPr>
                <w:rFonts w:asciiTheme="minorHAnsi" w:hAnsiTheme="minorHAnsi" w:cs="Arial"/>
                <w:u w:val="single"/>
              </w:rPr>
              <w:t>i</w:t>
            </w:r>
            <w:r w:rsidR="00802114" w:rsidRPr="0055171D">
              <w:rPr>
                <w:rFonts w:asciiTheme="minorHAnsi" w:hAnsiTheme="minorHAnsi" w:cs="Arial"/>
                <w:u w:val="single"/>
              </w:rPr>
              <w:t>:</w:t>
            </w:r>
          </w:p>
          <w:p w:rsidR="00AA3A23" w:rsidRPr="002B3274" w:rsidRDefault="008717C6" w:rsidP="002B3274">
            <w:pPr>
              <w:pStyle w:val="Akapitzlist"/>
              <w:spacing w:before="120" w:after="120" w:line="276" w:lineRule="auto"/>
              <w:ind w:left="459"/>
              <w:jc w:val="both"/>
              <w:rPr>
                <w:rFonts w:asciiTheme="minorHAnsi" w:hAnsiTheme="minorHAnsi" w:cs="Arial"/>
              </w:rPr>
            </w:pPr>
            <w:r w:rsidRPr="0055171D">
              <w:rPr>
                <w:rFonts w:asciiTheme="minorHAnsi" w:hAnsiTheme="minorHAnsi" w:cs="Arial"/>
              </w:rPr>
              <w:t xml:space="preserve">Wnioskodawca powinien </w:t>
            </w:r>
            <w:r w:rsidR="00DB5717" w:rsidRPr="0055171D">
              <w:rPr>
                <w:rFonts w:asciiTheme="minorHAnsi" w:hAnsiTheme="minorHAnsi" w:cs="Arial"/>
              </w:rPr>
              <w:t>zawrzeć</w:t>
            </w:r>
            <w:r w:rsidRPr="0055171D">
              <w:rPr>
                <w:rFonts w:asciiTheme="minorHAnsi" w:hAnsiTheme="minorHAnsi" w:cs="Arial"/>
              </w:rPr>
              <w:t xml:space="preserve"> w systemie zarządzania opis działań monitoringowych i kontrolnych, które zapewnią regularne rejestrowanie postępów prac w projekcie i w razie konieczności umożliwią terminowe </w:t>
            </w:r>
            <w:r w:rsidR="00DB5717" w:rsidRPr="0055171D">
              <w:rPr>
                <w:rFonts w:asciiTheme="minorHAnsi" w:hAnsiTheme="minorHAnsi" w:cs="Arial"/>
              </w:rPr>
              <w:t xml:space="preserve">podjęcie działań korekcyjnych. </w:t>
            </w:r>
            <w:r w:rsidR="00E33798" w:rsidRPr="0055171D">
              <w:rPr>
                <w:rFonts w:asciiTheme="minorHAnsi" w:hAnsiTheme="minorHAnsi" w:cs="Arial"/>
              </w:rPr>
              <w:t>Wnioskodawca powinien wykazać, że w ramach wybranej metodyki prowadzony jest regularny monitoring w szczególności w zakresie: postępu realizacji projektu, zarządzania ryzykiem, a także odnoszący się do osiągania założonych celów i korzyści, założonych wskaźników realizacji, zgodności z zakresem, harmonogramem i budżetem</w:t>
            </w:r>
            <w:r w:rsidR="00802114" w:rsidRPr="0055171D">
              <w:rPr>
                <w:rFonts w:asciiTheme="minorHAnsi" w:hAnsiTheme="minorHAnsi" w:cs="Arial"/>
              </w:rPr>
              <w:t>.</w:t>
            </w:r>
            <w:r w:rsidR="00DB5717" w:rsidRPr="0055171D">
              <w:rPr>
                <w:rFonts w:asciiTheme="minorHAnsi" w:hAnsiTheme="minorHAnsi" w:cs="Arial"/>
              </w:rPr>
              <w:t xml:space="preserve"> </w:t>
            </w:r>
            <w:r w:rsidR="00FE07F3" w:rsidRPr="0055171D">
              <w:rPr>
                <w:rFonts w:asciiTheme="minorHAnsi" w:hAnsiTheme="minorHAnsi" w:cs="Arial"/>
              </w:rPr>
              <w:t>Wnioskodawca przewidział</w:t>
            </w:r>
            <w:r w:rsidR="00DB5717" w:rsidRPr="0055171D">
              <w:rPr>
                <w:rFonts w:asciiTheme="minorHAnsi" w:hAnsiTheme="minorHAnsi" w:cs="Arial"/>
              </w:rPr>
              <w:t xml:space="preserve"> kontrolę jakości świadczonych usług szkolenio</w:t>
            </w:r>
            <w:r w:rsidR="00FE07F3" w:rsidRPr="0055171D">
              <w:rPr>
                <w:rFonts w:asciiTheme="minorHAnsi" w:hAnsiTheme="minorHAnsi" w:cs="Arial"/>
              </w:rPr>
              <w:t>wych (m.in. zawartość merytoryczna prowadzonych szkoleń, zgodność tematyki z wnioskiem o dofinansowanie, zgodność z harmonogramem, ocena poziomu satysfakcji uczestników).</w:t>
            </w:r>
            <w:r w:rsidR="00164DD4" w:rsidRPr="0055171D">
              <w:rPr>
                <w:rFonts w:asciiTheme="minorHAnsi" w:hAnsiTheme="minorHAnsi" w:cs="Arial"/>
              </w:rPr>
              <w:t xml:space="preserve"> </w:t>
            </w:r>
            <w:r w:rsidR="00BD557E" w:rsidRPr="0055171D">
              <w:rPr>
                <w:rFonts w:asciiTheme="minorHAnsi" w:hAnsiTheme="minorHAnsi" w:cs="Arial"/>
              </w:rPr>
              <w:t xml:space="preserve">Wnioskodawca przedstawił narzędzia, za pomocą których przeprowadzi działania monitoringowe i kontrolne (np. organizacja Komitetów Monitorujących, kontrole doraźne, ad-hoc). </w:t>
            </w:r>
            <w:r w:rsidR="004C2FE7" w:rsidRPr="0055171D">
              <w:rPr>
                <w:rFonts w:asciiTheme="minorHAnsi" w:hAnsiTheme="minorHAnsi" w:cs="Arial"/>
              </w:rPr>
              <w:t>Przedstawiony został również</w:t>
            </w:r>
            <w:r w:rsidR="00164DD4" w:rsidRPr="0055171D">
              <w:rPr>
                <w:rFonts w:asciiTheme="minorHAnsi" w:hAnsiTheme="minorHAnsi" w:cs="Arial"/>
              </w:rPr>
              <w:t xml:space="preserve"> system weryfikacji efektów przeprowadzonych szkoleń.</w:t>
            </w:r>
          </w:p>
        </w:tc>
        <w:tc>
          <w:tcPr>
            <w:tcW w:w="1984" w:type="dxa"/>
          </w:tcPr>
          <w:p w:rsidR="004D7647" w:rsidRPr="0055171D" w:rsidRDefault="004D7647" w:rsidP="0095749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projekt</w:t>
            </w:r>
          </w:p>
        </w:tc>
        <w:tc>
          <w:tcPr>
            <w:tcW w:w="1985" w:type="dxa"/>
          </w:tcPr>
          <w:p w:rsidR="004D7647" w:rsidRPr="0055171D" w:rsidRDefault="004D7647" w:rsidP="00E2461F">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0-</w:t>
            </w:r>
            <w:r w:rsidR="00E2461F" w:rsidRPr="0055171D">
              <w:rPr>
                <w:rFonts w:asciiTheme="minorHAnsi" w:hAnsiTheme="minorHAnsi" w:cs="Arial"/>
                <w:sz w:val="20"/>
                <w:szCs w:val="20"/>
              </w:rPr>
              <w:t>7</w:t>
            </w:r>
            <w:r w:rsidR="0009012A" w:rsidRPr="0055171D">
              <w:rPr>
                <w:rFonts w:asciiTheme="minorHAnsi" w:hAnsiTheme="minorHAnsi" w:cs="Arial"/>
                <w:sz w:val="20"/>
                <w:szCs w:val="20"/>
              </w:rPr>
              <w:t>5</w:t>
            </w:r>
          </w:p>
        </w:tc>
      </w:tr>
      <w:tr w:rsidR="004D7647" w:rsidRPr="00D3609F" w:rsidTr="00230BF1">
        <w:trPr>
          <w:trHeight w:val="978"/>
        </w:trPr>
        <w:tc>
          <w:tcPr>
            <w:tcW w:w="534" w:type="dxa"/>
          </w:tcPr>
          <w:p w:rsidR="004D7647" w:rsidRPr="0055171D" w:rsidRDefault="004D7647" w:rsidP="009E294B">
            <w:pPr>
              <w:pStyle w:val="Akapitzlist"/>
              <w:numPr>
                <w:ilvl w:val="0"/>
                <w:numId w:val="37"/>
              </w:numPr>
              <w:tabs>
                <w:tab w:val="left" w:pos="105"/>
              </w:tabs>
              <w:spacing w:before="120" w:after="120" w:line="276" w:lineRule="auto"/>
              <w:contextualSpacing w:val="0"/>
              <w:rPr>
                <w:rFonts w:asciiTheme="minorHAnsi" w:hAnsiTheme="minorHAnsi" w:cs="Arial"/>
                <w:lang w:eastAsia="en-US"/>
              </w:rPr>
            </w:pPr>
          </w:p>
        </w:tc>
        <w:tc>
          <w:tcPr>
            <w:tcW w:w="2976" w:type="dxa"/>
          </w:tcPr>
          <w:p w:rsidR="004D7647" w:rsidRPr="0055171D" w:rsidRDefault="004D7647" w:rsidP="0095749D">
            <w:pPr>
              <w:spacing w:before="120" w:after="120" w:line="276" w:lineRule="auto"/>
              <w:rPr>
                <w:rFonts w:asciiTheme="minorHAnsi" w:hAnsiTheme="minorHAnsi" w:cs="Arial"/>
                <w:sz w:val="20"/>
                <w:szCs w:val="20"/>
              </w:rPr>
            </w:pPr>
            <w:r w:rsidRPr="0055171D">
              <w:rPr>
                <w:rFonts w:asciiTheme="minorHAnsi" w:hAnsiTheme="minorHAnsi" w:cs="Arial"/>
                <w:sz w:val="20"/>
                <w:szCs w:val="20"/>
              </w:rPr>
              <w:t>Obszar realizacji projektu</w:t>
            </w:r>
          </w:p>
        </w:tc>
        <w:tc>
          <w:tcPr>
            <w:tcW w:w="7088" w:type="dxa"/>
          </w:tcPr>
          <w:p w:rsidR="005313CD" w:rsidRPr="0055171D" w:rsidRDefault="005313CD" w:rsidP="005313CD">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Za każde 10 gmin do 100 gmin powyżej minimalnego wymaganego poziomu 40 gmin, a następnie za każde 25 gmin do maksymalnego limitu 300 gmin, na terytorium których będzie realizowany projekt, wnioskodawca otrzymuje dodatkowe punkty.</w:t>
            </w:r>
          </w:p>
          <w:p w:rsidR="005313CD" w:rsidRPr="0055171D" w:rsidRDefault="005313CD" w:rsidP="005313CD">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 xml:space="preserve">Wnioskodawca zobowiązany jest do przedstawienia porozumień wraz z </w:t>
            </w:r>
            <w:r w:rsidRPr="0055171D">
              <w:rPr>
                <w:rFonts w:asciiTheme="minorHAnsi" w:hAnsiTheme="minorHAnsi" w:cs="Arial"/>
                <w:bCs/>
                <w:sz w:val="20"/>
                <w:szCs w:val="20"/>
              </w:rPr>
              <w:t>lokalnymi diagnozami zasobów i potrzeb w zakresie kompetencji cyfrowych</w:t>
            </w:r>
            <w:r w:rsidRPr="0055171D">
              <w:rPr>
                <w:rFonts w:asciiTheme="minorHAnsi" w:hAnsiTheme="minorHAnsi" w:cs="Arial"/>
                <w:sz w:val="20"/>
                <w:szCs w:val="20"/>
              </w:rPr>
              <w:t xml:space="preserve"> w obszarze będącym przedmiotem projektu dla każdej z gmin, z którą zostało podpisane porozumienie (diagnoza stanowi załącznik do porozumienia). </w:t>
            </w:r>
          </w:p>
          <w:p w:rsidR="004D7647" w:rsidRPr="0055171D" w:rsidRDefault="00FD5AE8" w:rsidP="00FD5AE8">
            <w:pPr>
              <w:spacing w:before="120" w:after="120" w:line="276" w:lineRule="auto"/>
              <w:jc w:val="both"/>
              <w:rPr>
                <w:rFonts w:asciiTheme="minorHAnsi" w:hAnsiTheme="minorHAnsi" w:cs="Arial"/>
                <w:sz w:val="20"/>
                <w:szCs w:val="20"/>
                <w:u w:val="single"/>
              </w:rPr>
            </w:pPr>
            <w:r w:rsidRPr="0055171D">
              <w:rPr>
                <w:rFonts w:asciiTheme="minorHAnsi" w:hAnsiTheme="minorHAnsi" w:cs="Arial"/>
                <w:sz w:val="20"/>
                <w:szCs w:val="20"/>
                <w:u w:val="single"/>
              </w:rPr>
              <w:t>Wskazówki:</w:t>
            </w:r>
          </w:p>
          <w:p w:rsidR="00FD5AE8" w:rsidRPr="0055171D" w:rsidRDefault="00FD5AE8" w:rsidP="0013050E">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 xml:space="preserve">W celu zwiększenia zakresu oddziaływania projektu </w:t>
            </w:r>
            <w:r w:rsidR="0013050E">
              <w:rPr>
                <w:rFonts w:asciiTheme="minorHAnsi" w:hAnsiTheme="minorHAnsi" w:cs="Arial"/>
                <w:sz w:val="20"/>
                <w:szCs w:val="20"/>
              </w:rPr>
              <w:t>w</w:t>
            </w:r>
            <w:r w:rsidRPr="0055171D">
              <w:rPr>
                <w:rFonts w:asciiTheme="minorHAnsi" w:hAnsiTheme="minorHAnsi" w:cs="Arial"/>
                <w:sz w:val="20"/>
                <w:szCs w:val="20"/>
              </w:rPr>
              <w:t xml:space="preserve">nioskodawca ma możliwość zaangażowania do jego realizacji od minimum 40 do maksymalnie 300 gmin, z którymi podpisane zostanie porozumienie wraz z lokalną diagnozą zasobów i potrzeb. Niniejsze kryterium premiuje </w:t>
            </w:r>
            <w:r w:rsidR="00874756" w:rsidRPr="0055171D">
              <w:rPr>
                <w:rFonts w:asciiTheme="minorHAnsi" w:hAnsiTheme="minorHAnsi" w:cs="Arial"/>
                <w:sz w:val="20"/>
                <w:szCs w:val="20"/>
              </w:rPr>
              <w:t>w</w:t>
            </w:r>
            <w:r w:rsidRPr="0055171D">
              <w:rPr>
                <w:rFonts w:asciiTheme="minorHAnsi" w:hAnsiTheme="minorHAnsi" w:cs="Arial"/>
                <w:sz w:val="20"/>
                <w:szCs w:val="20"/>
              </w:rPr>
              <w:t xml:space="preserve">nioskodawców, którzy zaangażowali do projektu większą liczbę gmin powyżej minimalnego poziomu określonego w kryteriach formalnych. </w:t>
            </w:r>
            <w:r w:rsidR="00F4102B" w:rsidRPr="0055171D">
              <w:rPr>
                <w:rFonts w:asciiTheme="minorHAnsi" w:hAnsiTheme="minorHAnsi" w:cs="Arial"/>
                <w:sz w:val="20"/>
                <w:szCs w:val="20"/>
              </w:rPr>
              <w:t xml:space="preserve">Wnioskodawca otrzyma 1 pkt za każde dodatkowe 10 gmin włączonych do projektu (zasada obowiązuje do poziomu 100 gmin) a następnie </w:t>
            </w:r>
            <w:r w:rsidR="00E5270F">
              <w:rPr>
                <w:rFonts w:asciiTheme="minorHAnsi" w:hAnsiTheme="minorHAnsi" w:cs="Arial"/>
                <w:sz w:val="20"/>
                <w:szCs w:val="20"/>
              </w:rPr>
              <w:br/>
            </w:r>
            <w:r w:rsidR="00F4102B" w:rsidRPr="0055171D">
              <w:rPr>
                <w:rFonts w:asciiTheme="minorHAnsi" w:hAnsiTheme="minorHAnsi" w:cs="Arial"/>
                <w:sz w:val="20"/>
                <w:szCs w:val="20"/>
              </w:rPr>
              <w:t>1 pkt za każde 25 gmin (powyżej poziomu 100 gmin do maksymalnego limitu 300 gmin zaangażowanych do projektu).</w:t>
            </w:r>
          </w:p>
        </w:tc>
        <w:tc>
          <w:tcPr>
            <w:tcW w:w="1984" w:type="dxa"/>
          </w:tcPr>
          <w:p w:rsidR="004D7647" w:rsidRPr="0055171D" w:rsidRDefault="004D7647" w:rsidP="0095749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projekt</w:t>
            </w:r>
          </w:p>
        </w:tc>
        <w:tc>
          <w:tcPr>
            <w:tcW w:w="1985" w:type="dxa"/>
          </w:tcPr>
          <w:p w:rsidR="005313CD" w:rsidRPr="0055171D" w:rsidRDefault="005313CD" w:rsidP="005313C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0-14</w:t>
            </w:r>
          </w:p>
          <w:p w:rsidR="004D7647" w:rsidRPr="0055171D" w:rsidRDefault="005313CD" w:rsidP="005313C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Powyżej 40 obligatoryjnych gmin - 1 pkt za każde 10 gmin do 100 gmin; następnie  powyżej 100 gmin - 1 pkt za każde 25 gmin do limitu 300 gmin</w:t>
            </w:r>
          </w:p>
        </w:tc>
      </w:tr>
      <w:tr w:rsidR="004D7647" w:rsidRPr="00D3609F" w:rsidTr="00230BF1">
        <w:trPr>
          <w:trHeight w:val="978"/>
        </w:trPr>
        <w:tc>
          <w:tcPr>
            <w:tcW w:w="534" w:type="dxa"/>
          </w:tcPr>
          <w:p w:rsidR="004D7647" w:rsidRPr="0055171D" w:rsidRDefault="004D7647" w:rsidP="009E294B">
            <w:pPr>
              <w:pStyle w:val="Akapitzlist"/>
              <w:numPr>
                <w:ilvl w:val="0"/>
                <w:numId w:val="37"/>
              </w:numPr>
              <w:tabs>
                <w:tab w:val="left" w:pos="105"/>
              </w:tabs>
              <w:spacing w:before="120" w:after="120" w:line="276" w:lineRule="auto"/>
              <w:contextualSpacing w:val="0"/>
              <w:rPr>
                <w:rFonts w:asciiTheme="minorHAnsi" w:hAnsiTheme="minorHAnsi" w:cs="Arial"/>
                <w:lang w:eastAsia="en-US"/>
              </w:rPr>
            </w:pPr>
          </w:p>
        </w:tc>
        <w:tc>
          <w:tcPr>
            <w:tcW w:w="2976" w:type="dxa"/>
          </w:tcPr>
          <w:p w:rsidR="004D7647" w:rsidRPr="0055171D" w:rsidRDefault="004D7647" w:rsidP="0095749D">
            <w:pPr>
              <w:tabs>
                <w:tab w:val="left" w:pos="-972"/>
                <w:tab w:val="left" w:pos="-612"/>
              </w:tabs>
              <w:autoSpaceDE w:val="0"/>
              <w:autoSpaceDN w:val="0"/>
              <w:adjustRightInd w:val="0"/>
              <w:spacing w:before="120" w:after="120" w:line="276" w:lineRule="auto"/>
              <w:rPr>
                <w:rFonts w:asciiTheme="minorHAnsi" w:hAnsiTheme="minorHAnsi" w:cs="Arial"/>
                <w:color w:val="000000"/>
                <w:sz w:val="20"/>
                <w:szCs w:val="20"/>
              </w:rPr>
            </w:pPr>
            <w:r w:rsidRPr="0055171D">
              <w:rPr>
                <w:rFonts w:asciiTheme="minorHAnsi" w:hAnsiTheme="minorHAnsi" w:cs="Arial"/>
                <w:color w:val="000000"/>
                <w:sz w:val="20"/>
                <w:szCs w:val="20"/>
              </w:rPr>
              <w:t>Dodatkowy wkład własny</w:t>
            </w:r>
          </w:p>
        </w:tc>
        <w:tc>
          <w:tcPr>
            <w:tcW w:w="7088" w:type="dxa"/>
          </w:tcPr>
          <w:p w:rsidR="005313CD" w:rsidRPr="0055171D" w:rsidRDefault="005313CD" w:rsidP="005313CD">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Przedmiotem analizy jest poziom zapewnionego przez wnioskodawcę wkładu własnego powyżej minimalnego poziomu wynikającego z SZOP.</w:t>
            </w:r>
          </w:p>
          <w:p w:rsidR="005313CD" w:rsidRPr="0055171D" w:rsidRDefault="005313CD" w:rsidP="005313CD">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 xml:space="preserve">Całkowita kwota oferowanego wkładu własnego jest odnoszona do całkowitej minimalnej kwoty wkładu własnego, wynikającej z kryteriów formalnych. </w:t>
            </w:r>
          </w:p>
          <w:p w:rsidR="00A615B5" w:rsidRPr="0055171D" w:rsidRDefault="00A615B5" w:rsidP="005313CD">
            <w:pPr>
              <w:spacing w:before="120" w:after="120" w:line="276" w:lineRule="auto"/>
              <w:jc w:val="both"/>
              <w:rPr>
                <w:rFonts w:asciiTheme="minorHAnsi" w:hAnsiTheme="minorHAnsi" w:cs="Arial"/>
                <w:sz w:val="20"/>
                <w:szCs w:val="20"/>
                <w:u w:val="single"/>
              </w:rPr>
            </w:pPr>
            <w:r w:rsidRPr="0055171D">
              <w:rPr>
                <w:rFonts w:asciiTheme="minorHAnsi" w:hAnsiTheme="minorHAnsi" w:cs="Arial"/>
                <w:sz w:val="20"/>
                <w:szCs w:val="20"/>
                <w:u w:val="single"/>
              </w:rPr>
              <w:t>Wskazówki:</w:t>
            </w:r>
          </w:p>
          <w:p w:rsidR="00A615B5" w:rsidRDefault="003054A9" w:rsidP="00CC068D">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 xml:space="preserve">Wnioskodawca jest zobowiązany zapewnić wkład własny na poziomie minimum </w:t>
            </w:r>
            <w:r w:rsidR="00CC068D" w:rsidRPr="00E56F00">
              <w:rPr>
                <w:rFonts w:asciiTheme="minorHAnsi" w:hAnsiTheme="minorHAnsi" w:cs="Arial"/>
                <w:sz w:val="20"/>
                <w:szCs w:val="20"/>
              </w:rPr>
              <w:t xml:space="preserve">7 </w:t>
            </w:r>
            <w:r w:rsidRPr="00E56F00">
              <w:rPr>
                <w:rFonts w:asciiTheme="minorHAnsi" w:hAnsiTheme="minorHAnsi" w:cs="Arial"/>
                <w:sz w:val="20"/>
                <w:szCs w:val="20"/>
              </w:rPr>
              <w:t>%</w:t>
            </w:r>
            <w:r w:rsidRPr="0055171D">
              <w:rPr>
                <w:rFonts w:asciiTheme="minorHAnsi" w:hAnsiTheme="minorHAnsi" w:cs="Arial"/>
                <w:sz w:val="20"/>
                <w:szCs w:val="20"/>
              </w:rPr>
              <w:t xml:space="preserve"> całkowitych wydatków kwalifikowalnych projektu. W ramach niniejszego kryterium istnieje możliwość uzyskania punktów za wniesienie dodatkowego wkładu finansowego do projektu zgodnie z zasadą 1 pkt za każdy dodatkowy punkt procentowy w stosunku do minimalnego poziomu określonego w SZOP, jednakże nie więcej niż 10 pkt.</w:t>
            </w:r>
          </w:p>
          <w:p w:rsidR="00E56F00" w:rsidRPr="0055171D" w:rsidRDefault="00E56F00" w:rsidP="00CC068D">
            <w:pPr>
              <w:spacing w:before="120" w:after="120" w:line="276" w:lineRule="auto"/>
              <w:jc w:val="both"/>
              <w:rPr>
                <w:rFonts w:asciiTheme="minorHAnsi" w:hAnsiTheme="minorHAnsi" w:cs="Arial"/>
                <w:sz w:val="20"/>
                <w:szCs w:val="20"/>
              </w:rPr>
            </w:pPr>
          </w:p>
        </w:tc>
        <w:tc>
          <w:tcPr>
            <w:tcW w:w="1984" w:type="dxa"/>
          </w:tcPr>
          <w:p w:rsidR="004D7647" w:rsidRPr="0055171D" w:rsidRDefault="004D7647" w:rsidP="0095749D">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projekt</w:t>
            </w:r>
          </w:p>
        </w:tc>
        <w:tc>
          <w:tcPr>
            <w:tcW w:w="1985" w:type="dxa"/>
          </w:tcPr>
          <w:p w:rsidR="005313CD" w:rsidRPr="0055171D" w:rsidRDefault="005313CD" w:rsidP="005313CD">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0-10</w:t>
            </w:r>
          </w:p>
          <w:p w:rsidR="004D7647" w:rsidRPr="0055171D" w:rsidRDefault="005313CD" w:rsidP="005313CD">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1 pkt za każdy dodatkowy w stosunku do poziomu minimalnego punkt procentowy wkładu własnego, nie więcej niż 10 pkt</w:t>
            </w:r>
          </w:p>
        </w:tc>
      </w:tr>
      <w:tr w:rsidR="004D7647" w:rsidRPr="00D3609F" w:rsidTr="00230BF1">
        <w:trPr>
          <w:trHeight w:val="416"/>
        </w:trPr>
        <w:tc>
          <w:tcPr>
            <w:tcW w:w="534" w:type="dxa"/>
          </w:tcPr>
          <w:p w:rsidR="004D7647" w:rsidRPr="0055171D" w:rsidRDefault="002B0C39" w:rsidP="009E294B">
            <w:pPr>
              <w:pStyle w:val="Akapitzlist"/>
              <w:numPr>
                <w:ilvl w:val="0"/>
                <w:numId w:val="37"/>
              </w:numPr>
              <w:tabs>
                <w:tab w:val="left" w:pos="105"/>
              </w:tabs>
              <w:spacing w:before="120" w:after="120" w:line="276" w:lineRule="auto"/>
              <w:contextualSpacing w:val="0"/>
              <w:rPr>
                <w:rFonts w:asciiTheme="minorHAnsi" w:hAnsiTheme="minorHAnsi" w:cs="Arial"/>
                <w:lang w:eastAsia="en-US"/>
              </w:rPr>
            </w:pPr>
            <w:r w:rsidRPr="0055171D">
              <w:rPr>
                <w:rFonts w:asciiTheme="minorHAnsi" w:hAnsiTheme="minorHAnsi" w:cs="Arial"/>
                <w:lang w:eastAsia="en-US"/>
              </w:rPr>
              <w:t>6</w:t>
            </w:r>
            <w:r w:rsidR="003F1F93" w:rsidRPr="0055171D">
              <w:rPr>
                <w:rFonts w:asciiTheme="minorHAnsi" w:hAnsiTheme="minorHAnsi" w:cs="Arial"/>
                <w:lang w:eastAsia="en-US"/>
              </w:rPr>
              <w:t>.</w:t>
            </w:r>
          </w:p>
        </w:tc>
        <w:tc>
          <w:tcPr>
            <w:tcW w:w="2976" w:type="dxa"/>
          </w:tcPr>
          <w:p w:rsidR="004D7647" w:rsidRPr="0055171D" w:rsidRDefault="00A85999" w:rsidP="004421C9">
            <w:pPr>
              <w:tabs>
                <w:tab w:val="left" w:pos="-972"/>
                <w:tab w:val="left" w:pos="-612"/>
              </w:tabs>
              <w:autoSpaceDE w:val="0"/>
              <w:autoSpaceDN w:val="0"/>
              <w:adjustRightInd w:val="0"/>
              <w:spacing w:before="120" w:after="120" w:line="276" w:lineRule="auto"/>
              <w:rPr>
                <w:rFonts w:asciiTheme="minorHAnsi" w:hAnsiTheme="minorHAnsi" w:cs="Arial"/>
                <w:color w:val="000000"/>
                <w:sz w:val="20"/>
                <w:szCs w:val="20"/>
              </w:rPr>
            </w:pPr>
            <w:r w:rsidRPr="0055171D">
              <w:rPr>
                <w:rFonts w:asciiTheme="minorHAnsi" w:hAnsiTheme="minorHAnsi" w:cs="Arial"/>
                <w:color w:val="000000"/>
                <w:sz w:val="20"/>
                <w:szCs w:val="20"/>
              </w:rPr>
              <w:t>Wnioskodawca zapewnia wysoki udział osób niepełnosprawnych wśród wszystkich uczestników korzystających ze wsparcia w ramach projektu</w:t>
            </w:r>
          </w:p>
        </w:tc>
        <w:tc>
          <w:tcPr>
            <w:tcW w:w="7088" w:type="dxa"/>
          </w:tcPr>
          <w:p w:rsidR="004D7647" w:rsidRPr="0055171D" w:rsidRDefault="00A85999" w:rsidP="00FD5AE8">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Wnioskodawca zapewni udział osób niepełno</w:t>
            </w:r>
            <w:r w:rsidR="00CC068D">
              <w:rPr>
                <w:rFonts w:asciiTheme="minorHAnsi" w:hAnsiTheme="minorHAnsi" w:cs="Arial"/>
                <w:sz w:val="20"/>
                <w:szCs w:val="20"/>
              </w:rPr>
              <w:t>s</w:t>
            </w:r>
            <w:r w:rsidRPr="0055171D">
              <w:rPr>
                <w:rFonts w:asciiTheme="minorHAnsi" w:hAnsiTheme="minorHAnsi" w:cs="Arial"/>
                <w:sz w:val="20"/>
                <w:szCs w:val="20"/>
              </w:rPr>
              <w:t>prawnych wśród wszystkich uczestników korzystających ze wsparcia w ramach projektu, na poziomie co najmniej 10%.</w:t>
            </w:r>
          </w:p>
          <w:p w:rsidR="00C548CA" w:rsidRPr="0055171D" w:rsidRDefault="00C548CA" w:rsidP="00C548CA">
            <w:pPr>
              <w:spacing w:before="120" w:after="120" w:line="276" w:lineRule="auto"/>
              <w:jc w:val="both"/>
              <w:rPr>
                <w:rFonts w:asciiTheme="minorHAnsi" w:hAnsiTheme="minorHAnsi" w:cs="Arial"/>
                <w:sz w:val="20"/>
                <w:szCs w:val="20"/>
                <w:u w:val="single"/>
              </w:rPr>
            </w:pPr>
            <w:r w:rsidRPr="0055171D">
              <w:rPr>
                <w:rFonts w:asciiTheme="minorHAnsi" w:hAnsiTheme="minorHAnsi" w:cs="Arial"/>
                <w:sz w:val="20"/>
                <w:szCs w:val="20"/>
                <w:u w:val="single"/>
              </w:rPr>
              <w:t>Wskazówki:</w:t>
            </w:r>
          </w:p>
          <w:p w:rsidR="00C548CA" w:rsidRPr="0055171D" w:rsidRDefault="00C548CA" w:rsidP="00970707">
            <w:pPr>
              <w:spacing w:before="120" w:after="120" w:line="276" w:lineRule="auto"/>
              <w:jc w:val="both"/>
              <w:rPr>
                <w:rFonts w:asciiTheme="minorHAnsi" w:hAnsiTheme="minorHAnsi" w:cs="Arial"/>
                <w:sz w:val="20"/>
                <w:szCs w:val="20"/>
                <w:lang w:eastAsia="en-US"/>
              </w:rPr>
            </w:pPr>
            <w:r w:rsidRPr="0055171D">
              <w:rPr>
                <w:rFonts w:asciiTheme="minorHAnsi" w:hAnsiTheme="minorHAnsi" w:cs="Arial"/>
                <w:sz w:val="20"/>
                <w:szCs w:val="20"/>
                <w:lang w:eastAsia="en-US"/>
              </w:rPr>
              <w:t xml:space="preserve">Wnioskodawca może uzyskać </w:t>
            </w:r>
            <w:r w:rsidR="00E3366E" w:rsidRPr="0055171D">
              <w:rPr>
                <w:rFonts w:asciiTheme="minorHAnsi" w:hAnsiTheme="minorHAnsi" w:cs="Arial"/>
                <w:sz w:val="20"/>
                <w:szCs w:val="20"/>
                <w:lang w:eastAsia="en-US"/>
              </w:rPr>
              <w:t xml:space="preserve">4 </w:t>
            </w:r>
            <w:r w:rsidRPr="0055171D">
              <w:rPr>
                <w:rFonts w:asciiTheme="minorHAnsi" w:hAnsiTheme="minorHAnsi" w:cs="Arial"/>
                <w:sz w:val="20"/>
                <w:szCs w:val="20"/>
                <w:lang w:eastAsia="en-US"/>
              </w:rPr>
              <w:t>pkt jeżeli udział osób niepełnosprawnych wśród wszystkich uczestników korzystających ze wsparcia w ramach projektu wyniesie co najmniej 10%. Zapewnienie udziału osób niepełnosprawnych na niższym</w:t>
            </w:r>
            <w:r w:rsidR="005E3F0D" w:rsidRPr="0055171D">
              <w:rPr>
                <w:rFonts w:asciiTheme="minorHAnsi" w:hAnsiTheme="minorHAnsi" w:cs="Arial"/>
                <w:sz w:val="20"/>
                <w:szCs w:val="20"/>
                <w:lang w:eastAsia="en-US"/>
              </w:rPr>
              <w:t xml:space="preserve"> poziomie będzie oznaczało przyznanie 0 pkt w ramach niniejszego kryterium. Informacja na temat odsetka osób niepełnosprawnych </w:t>
            </w:r>
            <w:r w:rsidR="00E4450D" w:rsidRPr="0055171D">
              <w:rPr>
                <w:rFonts w:asciiTheme="minorHAnsi" w:hAnsiTheme="minorHAnsi" w:cs="Arial"/>
                <w:sz w:val="20"/>
                <w:szCs w:val="20"/>
                <w:lang w:eastAsia="en-US"/>
              </w:rPr>
              <w:t xml:space="preserve">korzystających ze wsparcia </w:t>
            </w:r>
            <w:r w:rsidR="005E3F0D" w:rsidRPr="0055171D">
              <w:rPr>
                <w:rFonts w:asciiTheme="minorHAnsi" w:hAnsiTheme="minorHAnsi" w:cs="Arial"/>
                <w:sz w:val="20"/>
                <w:szCs w:val="20"/>
                <w:lang w:eastAsia="en-US"/>
              </w:rPr>
              <w:t>w</w:t>
            </w:r>
            <w:r w:rsidR="00E4450D" w:rsidRPr="0055171D">
              <w:rPr>
                <w:rFonts w:asciiTheme="minorHAnsi" w:hAnsiTheme="minorHAnsi" w:cs="Arial"/>
                <w:sz w:val="20"/>
                <w:szCs w:val="20"/>
                <w:lang w:eastAsia="en-US"/>
              </w:rPr>
              <w:t xml:space="preserve"> ramach</w:t>
            </w:r>
            <w:r w:rsidR="005E3F0D" w:rsidRPr="0055171D">
              <w:rPr>
                <w:rFonts w:asciiTheme="minorHAnsi" w:hAnsiTheme="minorHAnsi" w:cs="Arial"/>
                <w:sz w:val="20"/>
                <w:szCs w:val="20"/>
                <w:lang w:eastAsia="en-US"/>
              </w:rPr>
              <w:t xml:space="preserve"> </w:t>
            </w:r>
            <w:r w:rsidR="00E4450D" w:rsidRPr="0055171D">
              <w:rPr>
                <w:rFonts w:asciiTheme="minorHAnsi" w:hAnsiTheme="minorHAnsi" w:cs="Arial"/>
                <w:sz w:val="20"/>
                <w:szCs w:val="20"/>
                <w:lang w:eastAsia="en-US"/>
              </w:rPr>
              <w:t>projektu</w:t>
            </w:r>
            <w:r w:rsidR="005E3F0D" w:rsidRPr="0055171D">
              <w:rPr>
                <w:rFonts w:asciiTheme="minorHAnsi" w:hAnsiTheme="minorHAnsi" w:cs="Arial"/>
                <w:sz w:val="20"/>
                <w:szCs w:val="20"/>
                <w:lang w:eastAsia="en-US"/>
              </w:rPr>
              <w:t xml:space="preserve"> musi jasno wynikać z </w:t>
            </w:r>
            <w:r w:rsidR="00970707" w:rsidRPr="0055171D">
              <w:rPr>
                <w:rFonts w:asciiTheme="minorHAnsi" w:hAnsiTheme="minorHAnsi" w:cs="Arial"/>
                <w:i/>
                <w:sz w:val="20"/>
                <w:szCs w:val="20"/>
                <w:lang w:eastAsia="en-US"/>
              </w:rPr>
              <w:t>Koncepcji</w:t>
            </w:r>
            <w:r w:rsidR="00BA1B46">
              <w:rPr>
                <w:rFonts w:asciiTheme="minorHAnsi" w:hAnsiTheme="minorHAnsi" w:cs="Arial"/>
                <w:i/>
                <w:sz w:val="20"/>
                <w:szCs w:val="20"/>
                <w:lang w:eastAsia="en-US"/>
              </w:rPr>
              <w:t xml:space="preserve"> realizacji</w:t>
            </w:r>
            <w:r w:rsidR="00970707" w:rsidRPr="0055171D">
              <w:rPr>
                <w:rFonts w:asciiTheme="minorHAnsi" w:hAnsiTheme="minorHAnsi" w:cs="Arial"/>
                <w:i/>
                <w:sz w:val="20"/>
                <w:szCs w:val="20"/>
                <w:lang w:eastAsia="en-US"/>
              </w:rPr>
              <w:t xml:space="preserve"> </w:t>
            </w:r>
            <w:r w:rsidR="005E3F0D" w:rsidRPr="0055171D">
              <w:rPr>
                <w:rFonts w:asciiTheme="minorHAnsi" w:hAnsiTheme="minorHAnsi" w:cs="Arial"/>
                <w:i/>
                <w:sz w:val="20"/>
                <w:szCs w:val="20"/>
                <w:lang w:eastAsia="en-US"/>
              </w:rPr>
              <w:t>projektu</w:t>
            </w:r>
            <w:r w:rsidR="005E3F0D" w:rsidRPr="0055171D">
              <w:rPr>
                <w:rFonts w:asciiTheme="minorHAnsi" w:hAnsiTheme="minorHAnsi" w:cs="Arial"/>
                <w:sz w:val="20"/>
                <w:szCs w:val="20"/>
                <w:lang w:eastAsia="en-US"/>
              </w:rPr>
              <w:t>.</w:t>
            </w:r>
          </w:p>
        </w:tc>
        <w:tc>
          <w:tcPr>
            <w:tcW w:w="1984" w:type="dxa"/>
          </w:tcPr>
          <w:p w:rsidR="004D7647" w:rsidRPr="0055171D" w:rsidRDefault="004D7647" w:rsidP="0095749D">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projekt</w:t>
            </w:r>
          </w:p>
        </w:tc>
        <w:tc>
          <w:tcPr>
            <w:tcW w:w="1985" w:type="dxa"/>
          </w:tcPr>
          <w:p w:rsidR="004D7647" w:rsidRPr="0055171D" w:rsidRDefault="004D7647" w:rsidP="0095749D">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0/</w:t>
            </w:r>
            <w:r w:rsidR="004B15E9" w:rsidRPr="0055171D">
              <w:rPr>
                <w:rFonts w:asciiTheme="minorHAnsi" w:hAnsiTheme="minorHAnsi" w:cs="Arial"/>
                <w:sz w:val="20"/>
                <w:szCs w:val="20"/>
                <w:lang w:eastAsia="en-US"/>
              </w:rPr>
              <w:t>4</w:t>
            </w:r>
          </w:p>
          <w:p w:rsidR="004D7647" w:rsidRPr="0055171D" w:rsidRDefault="004B15E9" w:rsidP="0095749D">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 xml:space="preserve">4 </w:t>
            </w:r>
            <w:r w:rsidR="004D7647" w:rsidRPr="0055171D">
              <w:rPr>
                <w:rFonts w:asciiTheme="minorHAnsi" w:hAnsiTheme="minorHAnsi" w:cs="Arial"/>
                <w:sz w:val="20"/>
                <w:szCs w:val="20"/>
                <w:lang w:eastAsia="en-US"/>
              </w:rPr>
              <w:t>pkt za spełnienie kryterium</w:t>
            </w:r>
          </w:p>
        </w:tc>
      </w:tr>
      <w:tr w:rsidR="004D7647" w:rsidRPr="00D3609F" w:rsidTr="00E56F00">
        <w:trPr>
          <w:trHeight w:val="705"/>
        </w:trPr>
        <w:tc>
          <w:tcPr>
            <w:tcW w:w="534" w:type="dxa"/>
          </w:tcPr>
          <w:p w:rsidR="004D7647" w:rsidRPr="0055171D" w:rsidRDefault="007A7886" w:rsidP="009E294B">
            <w:pPr>
              <w:pStyle w:val="Akapitzlist"/>
              <w:numPr>
                <w:ilvl w:val="0"/>
                <w:numId w:val="37"/>
              </w:numPr>
              <w:tabs>
                <w:tab w:val="left" w:pos="105"/>
              </w:tabs>
              <w:spacing w:before="120" w:after="120" w:line="276" w:lineRule="auto"/>
              <w:contextualSpacing w:val="0"/>
              <w:rPr>
                <w:rFonts w:asciiTheme="minorHAnsi" w:hAnsiTheme="minorHAnsi" w:cs="Arial"/>
                <w:lang w:eastAsia="en-US"/>
              </w:rPr>
            </w:pPr>
            <w:r w:rsidRPr="0055171D">
              <w:rPr>
                <w:rFonts w:asciiTheme="minorHAnsi" w:hAnsiTheme="minorHAnsi" w:cs="Arial"/>
                <w:lang w:eastAsia="en-US"/>
              </w:rPr>
              <w:t>7</w:t>
            </w:r>
            <w:r w:rsidR="003F1F93" w:rsidRPr="0055171D">
              <w:rPr>
                <w:rFonts w:asciiTheme="minorHAnsi" w:hAnsiTheme="minorHAnsi" w:cs="Arial"/>
                <w:lang w:eastAsia="en-US"/>
              </w:rPr>
              <w:t>.</w:t>
            </w:r>
          </w:p>
        </w:tc>
        <w:tc>
          <w:tcPr>
            <w:tcW w:w="2976" w:type="dxa"/>
          </w:tcPr>
          <w:p w:rsidR="004D7647" w:rsidRPr="0055171D" w:rsidRDefault="00A85999" w:rsidP="00B46379">
            <w:pPr>
              <w:tabs>
                <w:tab w:val="left" w:pos="-972"/>
                <w:tab w:val="left" w:pos="-612"/>
              </w:tabs>
              <w:autoSpaceDE w:val="0"/>
              <w:autoSpaceDN w:val="0"/>
              <w:adjustRightInd w:val="0"/>
              <w:spacing w:before="120" w:after="120" w:line="276" w:lineRule="auto"/>
              <w:rPr>
                <w:rFonts w:asciiTheme="minorHAnsi" w:hAnsiTheme="minorHAnsi" w:cs="Arial"/>
                <w:sz w:val="20"/>
                <w:szCs w:val="20"/>
                <w:lang w:eastAsia="en-US"/>
              </w:rPr>
            </w:pPr>
            <w:r w:rsidRPr="0055171D">
              <w:rPr>
                <w:rFonts w:asciiTheme="minorHAnsi" w:hAnsiTheme="minorHAnsi" w:cs="Arial"/>
                <w:color w:val="000000"/>
                <w:sz w:val="20"/>
                <w:szCs w:val="20"/>
              </w:rPr>
              <w:t>Wnioskodawca zapewnia udział w projekcie osób niepełno</w:t>
            </w:r>
            <w:r w:rsidR="00CC068D">
              <w:rPr>
                <w:rFonts w:asciiTheme="minorHAnsi" w:hAnsiTheme="minorHAnsi" w:cs="Arial"/>
                <w:color w:val="000000"/>
                <w:sz w:val="20"/>
                <w:szCs w:val="20"/>
              </w:rPr>
              <w:t>s</w:t>
            </w:r>
            <w:r w:rsidRPr="0055171D">
              <w:rPr>
                <w:rFonts w:asciiTheme="minorHAnsi" w:hAnsiTheme="minorHAnsi" w:cs="Arial"/>
                <w:color w:val="000000"/>
                <w:sz w:val="20"/>
                <w:szCs w:val="20"/>
              </w:rPr>
              <w:t>prawnych ze specjalnymi potrzebami szkoleniowymi</w:t>
            </w:r>
          </w:p>
        </w:tc>
        <w:tc>
          <w:tcPr>
            <w:tcW w:w="7088" w:type="dxa"/>
          </w:tcPr>
          <w:p w:rsidR="004D7647" w:rsidRPr="0055171D" w:rsidRDefault="00A85999" w:rsidP="0081727F">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rPr>
              <w:t>Wnioskodawca założył udział w projekcie osób niepełno</w:t>
            </w:r>
            <w:r w:rsidR="00CC068D">
              <w:rPr>
                <w:rFonts w:asciiTheme="minorHAnsi" w:hAnsiTheme="minorHAnsi" w:cs="Arial"/>
                <w:sz w:val="20"/>
                <w:szCs w:val="20"/>
              </w:rPr>
              <w:t>s</w:t>
            </w:r>
            <w:r w:rsidRPr="0055171D">
              <w:rPr>
                <w:rFonts w:asciiTheme="minorHAnsi" w:hAnsiTheme="minorHAnsi" w:cs="Arial"/>
                <w:sz w:val="20"/>
                <w:szCs w:val="20"/>
              </w:rPr>
              <w:t>prawnych ze specjalnymi potrzebami szkoleniowymi na poziomie minimum 1% wszystkich osób zakwalifikowanych do projektu m.in. osób niewidomych i niedowidzących, osób niesłyszących i niedosłyszących, osób niepełnosprawnych intelektualnie, osób niepełnosprawnych ruchowo o ograniczonych możliwościach korzystania z komputera z standardowym wyposażeniem.</w:t>
            </w:r>
          </w:p>
          <w:p w:rsidR="00365F84" w:rsidRPr="0055171D" w:rsidRDefault="00365F84" w:rsidP="00365F84">
            <w:pPr>
              <w:spacing w:before="120" w:after="120" w:line="276" w:lineRule="auto"/>
              <w:jc w:val="both"/>
              <w:rPr>
                <w:rFonts w:asciiTheme="minorHAnsi" w:hAnsiTheme="minorHAnsi" w:cs="Arial"/>
                <w:sz w:val="20"/>
                <w:szCs w:val="20"/>
                <w:u w:val="single"/>
              </w:rPr>
            </w:pPr>
            <w:r w:rsidRPr="0055171D">
              <w:rPr>
                <w:rFonts w:asciiTheme="minorHAnsi" w:hAnsiTheme="minorHAnsi" w:cs="Arial"/>
                <w:sz w:val="20"/>
                <w:szCs w:val="20"/>
                <w:u w:val="single"/>
              </w:rPr>
              <w:t>Wskazówki:</w:t>
            </w:r>
          </w:p>
          <w:p w:rsidR="00BF0F87" w:rsidRPr="0055171D" w:rsidRDefault="00BF0F87" w:rsidP="00BF0F87">
            <w:pPr>
              <w:spacing w:before="120" w:after="120" w:line="276" w:lineRule="auto"/>
              <w:jc w:val="both"/>
              <w:rPr>
                <w:rFonts w:asciiTheme="minorHAnsi" w:hAnsiTheme="minorHAnsi" w:cs="Arial"/>
                <w:sz w:val="20"/>
                <w:szCs w:val="20"/>
                <w:lang w:eastAsia="en-US"/>
              </w:rPr>
            </w:pPr>
            <w:r w:rsidRPr="0055171D">
              <w:rPr>
                <w:rFonts w:asciiTheme="minorHAnsi" w:hAnsiTheme="minorHAnsi" w:cs="Arial"/>
                <w:sz w:val="20"/>
                <w:szCs w:val="20"/>
                <w:lang w:eastAsia="en-US"/>
              </w:rPr>
              <w:t>Osoba niepełnosprawna ze szczególnymi potrzebami to osoba, która zgłaszając chęć udziału w szkoleniach, sygnalizuje potrzebę skorzystania z pewnych systemów wsparcia przekraczających powszechnie przyjęte rozwiązania. Do powszechnie przyjętych rozwiązań należą np. dostępność architektoniczna lokalu, w którym odbywa się szkolenie lub możliwość skorzystania z dostępnych technologii wspomagających obsługę sprzętu komputerowego. Przykładem realizacji takich potrzeb może być gotowość wnioskodawcy do przeszkolenia z obsługi komputera, np. osób głuchoniewidomych lub osób z diplegią kończyn górnych. Beneficjent powinien zbierać dla celów kontrolnych zaświadczenia/oświadczenia od uczestników dotyczące specjalnych potrzeb.</w:t>
            </w:r>
          </w:p>
          <w:p w:rsidR="00365F84" w:rsidRPr="0055171D" w:rsidRDefault="00365F84" w:rsidP="00E3366E">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lang w:eastAsia="en-US"/>
              </w:rPr>
              <w:t xml:space="preserve">Wnioskodawca może uzyskać </w:t>
            </w:r>
            <w:r w:rsidR="00E3366E" w:rsidRPr="0055171D">
              <w:rPr>
                <w:rFonts w:asciiTheme="minorHAnsi" w:hAnsiTheme="minorHAnsi" w:cs="Arial"/>
                <w:sz w:val="20"/>
                <w:szCs w:val="20"/>
                <w:lang w:eastAsia="en-US"/>
              </w:rPr>
              <w:t xml:space="preserve">3 </w:t>
            </w:r>
            <w:r w:rsidRPr="0055171D">
              <w:rPr>
                <w:rFonts w:asciiTheme="minorHAnsi" w:hAnsiTheme="minorHAnsi" w:cs="Arial"/>
                <w:sz w:val="20"/>
                <w:szCs w:val="20"/>
                <w:lang w:eastAsia="en-US"/>
              </w:rPr>
              <w:t xml:space="preserve">pkt jeżeli zapewnił udział osób niepełnosprawnych ze specjalnymi potrzebami szkoleniowymi na poziomie co najmniej 1% wszystkich osób zakwalifikowanych do projektu. Zapewnienie udziału osób niepełnosprawnych na niższym poziomie będzie oznaczało przyznanie 0 pkt w ramach niniejszego kryterium. Informacja na temat odsetka osób niepełnosprawnych z uwzględnieniem specyficznych potrzeb tej grupy docelowej korzystającej ze wsparcia w ramach projektu musi jasno wynikać z </w:t>
            </w:r>
            <w:r w:rsidR="000A2861" w:rsidRPr="0055171D">
              <w:rPr>
                <w:rFonts w:asciiTheme="minorHAnsi" w:hAnsiTheme="minorHAnsi" w:cs="Arial"/>
                <w:i/>
                <w:sz w:val="20"/>
                <w:szCs w:val="20"/>
                <w:lang w:eastAsia="en-US"/>
              </w:rPr>
              <w:t xml:space="preserve">Koncepcji </w:t>
            </w:r>
            <w:r w:rsidR="00BA1B46">
              <w:rPr>
                <w:rFonts w:asciiTheme="minorHAnsi" w:hAnsiTheme="minorHAnsi" w:cs="Arial"/>
                <w:i/>
                <w:sz w:val="20"/>
                <w:szCs w:val="20"/>
                <w:lang w:eastAsia="en-US"/>
              </w:rPr>
              <w:t xml:space="preserve">realizacji </w:t>
            </w:r>
            <w:r w:rsidR="000A2861" w:rsidRPr="0055171D">
              <w:rPr>
                <w:rFonts w:asciiTheme="minorHAnsi" w:hAnsiTheme="minorHAnsi" w:cs="Arial"/>
                <w:i/>
                <w:sz w:val="20"/>
                <w:szCs w:val="20"/>
                <w:lang w:eastAsia="en-US"/>
              </w:rPr>
              <w:t>projektu</w:t>
            </w:r>
            <w:r w:rsidRPr="0055171D">
              <w:rPr>
                <w:rFonts w:asciiTheme="minorHAnsi" w:hAnsiTheme="minorHAnsi" w:cs="Arial"/>
                <w:sz w:val="20"/>
                <w:szCs w:val="20"/>
                <w:lang w:eastAsia="en-US"/>
              </w:rPr>
              <w:t>.</w:t>
            </w:r>
          </w:p>
        </w:tc>
        <w:tc>
          <w:tcPr>
            <w:tcW w:w="1984" w:type="dxa"/>
          </w:tcPr>
          <w:p w:rsidR="004D7647" w:rsidRPr="0055171D" w:rsidRDefault="004D7647" w:rsidP="0095749D">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projekt</w:t>
            </w:r>
          </w:p>
        </w:tc>
        <w:tc>
          <w:tcPr>
            <w:tcW w:w="1985" w:type="dxa"/>
          </w:tcPr>
          <w:p w:rsidR="004D7647" w:rsidRPr="0055171D" w:rsidRDefault="004D7647" w:rsidP="0095749D">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0/</w:t>
            </w:r>
            <w:r w:rsidR="009B37CA" w:rsidRPr="0055171D">
              <w:rPr>
                <w:rFonts w:asciiTheme="minorHAnsi" w:hAnsiTheme="minorHAnsi" w:cs="Arial"/>
                <w:sz w:val="20"/>
                <w:szCs w:val="20"/>
                <w:lang w:eastAsia="en-US"/>
              </w:rPr>
              <w:t>3</w:t>
            </w:r>
          </w:p>
          <w:p w:rsidR="004D7647" w:rsidRPr="0055171D" w:rsidRDefault="009B37CA" w:rsidP="0095749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lang w:eastAsia="en-US"/>
              </w:rPr>
              <w:t xml:space="preserve">3 </w:t>
            </w:r>
            <w:r w:rsidR="004D7647" w:rsidRPr="0055171D">
              <w:rPr>
                <w:rFonts w:asciiTheme="minorHAnsi" w:hAnsiTheme="minorHAnsi" w:cs="Arial"/>
                <w:sz w:val="20"/>
                <w:szCs w:val="20"/>
                <w:lang w:eastAsia="en-US"/>
              </w:rPr>
              <w:t>pkt za spełnienie kryterium</w:t>
            </w:r>
          </w:p>
        </w:tc>
      </w:tr>
      <w:tr w:rsidR="004D7647" w:rsidRPr="00D3609F" w:rsidTr="00805B4B">
        <w:trPr>
          <w:trHeight w:val="4798"/>
        </w:trPr>
        <w:tc>
          <w:tcPr>
            <w:tcW w:w="534" w:type="dxa"/>
          </w:tcPr>
          <w:p w:rsidR="004D7647" w:rsidRPr="0055171D" w:rsidRDefault="003F1F93" w:rsidP="009E294B">
            <w:pPr>
              <w:pStyle w:val="Akapitzlist"/>
              <w:numPr>
                <w:ilvl w:val="0"/>
                <w:numId w:val="37"/>
              </w:numPr>
              <w:tabs>
                <w:tab w:val="left" w:pos="105"/>
              </w:tabs>
              <w:spacing w:before="120" w:after="120" w:line="276" w:lineRule="auto"/>
              <w:contextualSpacing w:val="0"/>
              <w:rPr>
                <w:rFonts w:asciiTheme="minorHAnsi" w:hAnsiTheme="minorHAnsi" w:cs="Arial"/>
                <w:lang w:eastAsia="en-US"/>
              </w:rPr>
            </w:pPr>
            <w:r w:rsidRPr="0055171D">
              <w:rPr>
                <w:rFonts w:asciiTheme="minorHAnsi" w:hAnsiTheme="minorHAnsi" w:cs="Arial"/>
                <w:lang w:eastAsia="en-US"/>
              </w:rPr>
              <w:t>8.</w:t>
            </w:r>
          </w:p>
        </w:tc>
        <w:tc>
          <w:tcPr>
            <w:tcW w:w="2976" w:type="dxa"/>
          </w:tcPr>
          <w:p w:rsidR="004D7647" w:rsidRPr="0055171D" w:rsidRDefault="004D7647" w:rsidP="0095749D">
            <w:pPr>
              <w:spacing w:before="120" w:after="120" w:line="276" w:lineRule="auto"/>
              <w:rPr>
                <w:rFonts w:asciiTheme="minorHAnsi" w:hAnsiTheme="minorHAnsi" w:cs="Arial"/>
                <w:sz w:val="20"/>
                <w:szCs w:val="20"/>
              </w:rPr>
            </w:pPr>
            <w:r w:rsidRPr="0055171D">
              <w:rPr>
                <w:rFonts w:asciiTheme="minorHAnsi" w:hAnsiTheme="minorHAnsi" w:cs="Arial"/>
                <w:color w:val="000000"/>
                <w:sz w:val="20"/>
                <w:szCs w:val="20"/>
              </w:rPr>
              <w:t>Udział w projekcie partnerów – samorządy województw</w:t>
            </w:r>
          </w:p>
        </w:tc>
        <w:tc>
          <w:tcPr>
            <w:tcW w:w="7088" w:type="dxa"/>
          </w:tcPr>
          <w:p w:rsidR="004D7647" w:rsidRPr="0055171D" w:rsidRDefault="004D7647" w:rsidP="0095749D">
            <w:pPr>
              <w:spacing w:before="120" w:after="120" w:line="276" w:lineRule="auto"/>
              <w:rPr>
                <w:rFonts w:asciiTheme="minorHAnsi" w:hAnsiTheme="minorHAnsi" w:cs="Arial"/>
                <w:sz w:val="20"/>
                <w:szCs w:val="20"/>
              </w:rPr>
            </w:pPr>
            <w:r w:rsidRPr="0055171D">
              <w:rPr>
                <w:rFonts w:asciiTheme="minorHAnsi" w:hAnsiTheme="minorHAnsi" w:cs="Arial"/>
                <w:sz w:val="20"/>
                <w:szCs w:val="20"/>
                <w:lang w:eastAsia="en-US"/>
              </w:rPr>
              <w:t xml:space="preserve">Wnioskodawca </w:t>
            </w:r>
            <w:r w:rsidRPr="0055171D">
              <w:rPr>
                <w:rFonts w:asciiTheme="minorHAnsi" w:hAnsiTheme="minorHAnsi" w:cs="Arial"/>
                <w:sz w:val="20"/>
                <w:szCs w:val="20"/>
              </w:rPr>
              <w:t>zawarł porozumienie z samorządem województwa, na terenie którego realizowany będzie projekt.</w:t>
            </w:r>
          </w:p>
          <w:p w:rsidR="00066AB1" w:rsidRPr="0055171D" w:rsidRDefault="00066AB1" w:rsidP="0095749D">
            <w:pPr>
              <w:spacing w:before="120" w:after="120" w:line="276" w:lineRule="auto"/>
              <w:rPr>
                <w:rFonts w:asciiTheme="minorHAnsi" w:hAnsiTheme="minorHAnsi" w:cs="Arial"/>
                <w:sz w:val="20"/>
                <w:szCs w:val="20"/>
                <w:u w:val="single"/>
              </w:rPr>
            </w:pPr>
            <w:r w:rsidRPr="0055171D">
              <w:rPr>
                <w:rFonts w:asciiTheme="minorHAnsi" w:hAnsiTheme="minorHAnsi" w:cs="Arial"/>
                <w:sz w:val="20"/>
                <w:szCs w:val="20"/>
                <w:u w:val="single"/>
              </w:rPr>
              <w:t>Wskazówki:</w:t>
            </w:r>
          </w:p>
          <w:p w:rsidR="00066AB1" w:rsidRPr="0055171D" w:rsidRDefault="00066AB1" w:rsidP="00A47DA7">
            <w:pPr>
              <w:spacing w:before="120" w:after="120" w:line="276" w:lineRule="auto"/>
              <w:jc w:val="both"/>
              <w:rPr>
                <w:rFonts w:asciiTheme="minorHAnsi" w:hAnsiTheme="minorHAnsi" w:cs="Arial"/>
                <w:sz w:val="20"/>
                <w:szCs w:val="20"/>
              </w:rPr>
            </w:pPr>
            <w:r w:rsidRPr="0055171D">
              <w:rPr>
                <w:rFonts w:asciiTheme="minorHAnsi" w:hAnsiTheme="minorHAnsi" w:cs="Arial"/>
                <w:sz w:val="20"/>
                <w:szCs w:val="20"/>
                <w:lang w:eastAsia="en-US"/>
              </w:rPr>
              <w:t>Wnioskodawca przedstawi zawarte porozumienia</w:t>
            </w:r>
            <w:r w:rsidR="00CC068D">
              <w:rPr>
                <w:rFonts w:asciiTheme="minorHAnsi" w:hAnsiTheme="minorHAnsi" w:cs="Arial"/>
                <w:sz w:val="20"/>
                <w:szCs w:val="20"/>
                <w:lang w:eastAsia="en-US"/>
              </w:rPr>
              <w:t xml:space="preserve"> lub umowy o partnerstwie</w:t>
            </w:r>
            <w:r w:rsidR="00865FD3" w:rsidRPr="0055171D">
              <w:rPr>
                <w:rFonts w:asciiTheme="minorHAnsi" w:hAnsiTheme="minorHAnsi" w:cs="Arial"/>
                <w:sz w:val="20"/>
                <w:szCs w:val="20"/>
                <w:lang w:eastAsia="en-US"/>
              </w:rPr>
              <w:t xml:space="preserve"> z samorządami województw</w:t>
            </w:r>
            <w:r w:rsidR="00012DBF" w:rsidRPr="0055171D">
              <w:rPr>
                <w:rFonts w:asciiTheme="minorHAnsi" w:hAnsiTheme="minorHAnsi" w:cs="Arial"/>
                <w:sz w:val="20"/>
                <w:szCs w:val="20"/>
                <w:lang w:eastAsia="en-US"/>
              </w:rPr>
              <w:t>.</w:t>
            </w:r>
            <w:r w:rsidR="00D67E6C" w:rsidRPr="0055171D">
              <w:rPr>
                <w:rFonts w:asciiTheme="minorHAnsi" w:hAnsiTheme="minorHAnsi" w:cs="Arial"/>
                <w:sz w:val="20"/>
                <w:szCs w:val="20"/>
                <w:lang w:eastAsia="en-US"/>
              </w:rPr>
              <w:t xml:space="preserve"> Wnioskodawca otrzyma 3 pkt za zaangażowanie co najmniej 50% samorządów województw lub 6 pkt za zaangażowanie 100% samorządów województw, na terenie k</w:t>
            </w:r>
            <w:r w:rsidR="00A47DA7" w:rsidRPr="0055171D">
              <w:rPr>
                <w:rFonts w:asciiTheme="minorHAnsi" w:hAnsiTheme="minorHAnsi" w:cs="Arial"/>
                <w:sz w:val="20"/>
                <w:szCs w:val="20"/>
                <w:lang w:eastAsia="en-US"/>
              </w:rPr>
              <w:t>tórych realizowany jest projekt</w:t>
            </w:r>
            <w:r w:rsidR="00865FD3" w:rsidRPr="0055171D">
              <w:rPr>
                <w:rFonts w:asciiTheme="minorHAnsi" w:hAnsiTheme="minorHAnsi" w:cs="Arial"/>
                <w:sz w:val="20"/>
                <w:szCs w:val="20"/>
                <w:lang w:eastAsia="en-US"/>
              </w:rPr>
              <w:t>.</w:t>
            </w:r>
          </w:p>
        </w:tc>
        <w:tc>
          <w:tcPr>
            <w:tcW w:w="1984" w:type="dxa"/>
          </w:tcPr>
          <w:p w:rsidR="004D7647" w:rsidRPr="0055171D" w:rsidRDefault="004D7647" w:rsidP="0095749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projekt</w:t>
            </w:r>
          </w:p>
        </w:tc>
        <w:tc>
          <w:tcPr>
            <w:tcW w:w="1985" w:type="dxa"/>
          </w:tcPr>
          <w:p w:rsidR="00A85999" w:rsidRPr="0055171D" w:rsidRDefault="00A85999" w:rsidP="00A85999">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0-6</w:t>
            </w:r>
          </w:p>
          <w:p w:rsidR="00A85999" w:rsidRPr="0055171D" w:rsidRDefault="00A85999" w:rsidP="00A85999">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3 pkt za zaangażowanie co najmniej 50% samorządów województw, na terenie których realizowanych jest projekt</w:t>
            </w:r>
          </w:p>
          <w:p w:rsidR="00D64C0A" w:rsidRPr="0055171D" w:rsidRDefault="00A85999" w:rsidP="00805B4B">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6 pkt za zaangażowanie 100% samorządów województw, na terenie których realizowanych jest projekt.</w:t>
            </w:r>
          </w:p>
        </w:tc>
      </w:tr>
      <w:tr w:rsidR="004D7647" w:rsidRPr="00D3609F" w:rsidTr="00230BF1">
        <w:tc>
          <w:tcPr>
            <w:tcW w:w="534" w:type="dxa"/>
          </w:tcPr>
          <w:p w:rsidR="004D7647" w:rsidRPr="0055171D" w:rsidRDefault="003F1F93" w:rsidP="009E294B">
            <w:pPr>
              <w:pStyle w:val="Akapitzlist"/>
              <w:numPr>
                <w:ilvl w:val="0"/>
                <w:numId w:val="37"/>
              </w:numPr>
              <w:tabs>
                <w:tab w:val="left" w:pos="105"/>
              </w:tabs>
              <w:spacing w:before="120" w:after="120" w:line="276" w:lineRule="auto"/>
              <w:contextualSpacing w:val="0"/>
              <w:rPr>
                <w:rFonts w:asciiTheme="minorHAnsi" w:hAnsiTheme="minorHAnsi" w:cs="Arial"/>
                <w:lang w:eastAsia="en-US"/>
              </w:rPr>
            </w:pPr>
            <w:r w:rsidRPr="0055171D">
              <w:rPr>
                <w:rFonts w:asciiTheme="minorHAnsi" w:hAnsiTheme="minorHAnsi" w:cs="Arial"/>
                <w:lang w:eastAsia="en-US"/>
              </w:rPr>
              <w:t>9.</w:t>
            </w:r>
          </w:p>
        </w:tc>
        <w:tc>
          <w:tcPr>
            <w:tcW w:w="2976" w:type="dxa"/>
          </w:tcPr>
          <w:p w:rsidR="004D7647" w:rsidRPr="0055171D" w:rsidRDefault="004D7647" w:rsidP="0095749D">
            <w:pPr>
              <w:tabs>
                <w:tab w:val="left" w:pos="-972"/>
                <w:tab w:val="left" w:pos="-612"/>
              </w:tabs>
              <w:autoSpaceDE w:val="0"/>
              <w:autoSpaceDN w:val="0"/>
              <w:adjustRightInd w:val="0"/>
              <w:spacing w:before="120" w:after="120" w:line="276" w:lineRule="auto"/>
              <w:rPr>
                <w:rFonts w:asciiTheme="minorHAnsi" w:hAnsiTheme="minorHAnsi" w:cs="Arial"/>
                <w:color w:val="000000"/>
                <w:sz w:val="20"/>
                <w:szCs w:val="20"/>
              </w:rPr>
            </w:pPr>
            <w:r w:rsidRPr="0055171D">
              <w:rPr>
                <w:rFonts w:asciiTheme="minorHAnsi" w:hAnsiTheme="minorHAnsi" w:cs="Arial"/>
                <w:color w:val="000000"/>
                <w:sz w:val="20"/>
                <w:szCs w:val="20"/>
              </w:rPr>
              <w:t>Udział w projekcie partnerów – organizacje pozarządowe</w:t>
            </w:r>
          </w:p>
        </w:tc>
        <w:tc>
          <w:tcPr>
            <w:tcW w:w="7088" w:type="dxa"/>
          </w:tcPr>
          <w:p w:rsidR="00C23467" w:rsidRPr="0055171D" w:rsidRDefault="00C23467" w:rsidP="00A615B5">
            <w:pPr>
              <w:spacing w:before="120" w:after="120" w:line="276" w:lineRule="auto"/>
              <w:jc w:val="both"/>
              <w:rPr>
                <w:rFonts w:asciiTheme="minorHAnsi" w:hAnsiTheme="minorHAnsi" w:cs="Arial"/>
                <w:sz w:val="20"/>
                <w:szCs w:val="20"/>
                <w:lang w:eastAsia="en-US"/>
              </w:rPr>
            </w:pPr>
            <w:r w:rsidRPr="0055171D">
              <w:rPr>
                <w:rFonts w:asciiTheme="minorHAnsi" w:hAnsiTheme="minorHAnsi" w:cs="Arial"/>
                <w:sz w:val="20"/>
                <w:szCs w:val="20"/>
                <w:lang w:eastAsia="en-US"/>
              </w:rPr>
              <w:t xml:space="preserve">Wnioskodawca zawarł </w:t>
            </w:r>
            <w:r w:rsidR="00CC068D">
              <w:rPr>
                <w:rFonts w:asciiTheme="minorHAnsi" w:hAnsiTheme="minorHAnsi" w:cs="Arial"/>
                <w:sz w:val="20"/>
                <w:szCs w:val="20"/>
                <w:lang w:eastAsia="en-US"/>
              </w:rPr>
              <w:t xml:space="preserve">porozumienie lub </w:t>
            </w:r>
            <w:r w:rsidRPr="0055171D">
              <w:rPr>
                <w:rFonts w:asciiTheme="minorHAnsi" w:hAnsiTheme="minorHAnsi" w:cs="Arial"/>
                <w:sz w:val="20"/>
                <w:szCs w:val="20"/>
                <w:lang w:eastAsia="en-US"/>
              </w:rPr>
              <w:t xml:space="preserve">umowę partnerstwa z co najmniej 3 innymi NGO działającymi co najmniej na poziomie lokalnym w celu realizacji projektu. Dla uzyskania punktów w ramach tego kryterium w </w:t>
            </w:r>
            <w:r w:rsidRPr="00CC068D">
              <w:rPr>
                <w:rFonts w:asciiTheme="minorHAnsi" w:hAnsiTheme="minorHAnsi" w:cs="Arial"/>
                <w:sz w:val="20"/>
                <w:szCs w:val="20"/>
                <w:lang w:eastAsia="en-US"/>
              </w:rPr>
              <w:t>koncepcji realizacji projektu</w:t>
            </w:r>
            <w:r w:rsidRPr="0055171D">
              <w:rPr>
                <w:rFonts w:asciiTheme="minorHAnsi" w:hAnsiTheme="minorHAnsi" w:cs="Arial"/>
                <w:sz w:val="20"/>
                <w:szCs w:val="20"/>
                <w:lang w:eastAsia="en-US"/>
              </w:rPr>
              <w:t xml:space="preserve"> niezbędne jest opisanie roli partnera społecznego w projekcie oraz wskazanie, jaka część budżetu projektu zostanie przeznaczona na wydatki partnera.</w:t>
            </w:r>
          </w:p>
          <w:p w:rsidR="00A615B5" w:rsidRPr="0055171D" w:rsidRDefault="00A615B5" w:rsidP="00A615B5">
            <w:pPr>
              <w:spacing w:before="120" w:after="120" w:line="276" w:lineRule="auto"/>
              <w:jc w:val="both"/>
              <w:rPr>
                <w:rFonts w:asciiTheme="minorHAnsi" w:hAnsiTheme="minorHAnsi" w:cs="Arial"/>
                <w:sz w:val="20"/>
                <w:szCs w:val="20"/>
                <w:u w:val="single"/>
              </w:rPr>
            </w:pPr>
            <w:r w:rsidRPr="0055171D">
              <w:rPr>
                <w:rFonts w:asciiTheme="minorHAnsi" w:hAnsiTheme="minorHAnsi" w:cs="Arial"/>
                <w:sz w:val="20"/>
                <w:szCs w:val="20"/>
                <w:u w:val="single"/>
              </w:rPr>
              <w:t>Wskazówki:</w:t>
            </w:r>
          </w:p>
          <w:p w:rsidR="00823577" w:rsidRPr="0055171D" w:rsidRDefault="009047C0" w:rsidP="00CC068D">
            <w:pPr>
              <w:spacing w:before="120" w:after="120" w:line="276" w:lineRule="auto"/>
              <w:jc w:val="both"/>
              <w:rPr>
                <w:rFonts w:asciiTheme="minorHAnsi" w:hAnsiTheme="minorHAnsi" w:cs="Arial"/>
                <w:sz w:val="20"/>
                <w:szCs w:val="20"/>
                <w:lang w:eastAsia="en-US"/>
              </w:rPr>
            </w:pPr>
            <w:r w:rsidRPr="0055171D">
              <w:rPr>
                <w:rFonts w:asciiTheme="minorHAnsi" w:hAnsiTheme="minorHAnsi" w:cs="Arial"/>
                <w:sz w:val="20"/>
                <w:szCs w:val="20"/>
                <w:lang w:eastAsia="en-US"/>
              </w:rPr>
              <w:t>Wnioskodawca przedstawił zawarte porozumienia z organizacjami pozarządowymi.</w:t>
            </w:r>
            <w:r w:rsidR="00CC068D">
              <w:rPr>
                <w:rFonts w:asciiTheme="minorHAnsi" w:hAnsiTheme="minorHAnsi" w:cs="Arial"/>
                <w:sz w:val="20"/>
                <w:szCs w:val="20"/>
                <w:lang w:eastAsia="en-US"/>
              </w:rPr>
              <w:t xml:space="preserve"> W </w:t>
            </w:r>
            <w:r w:rsidR="00933FC9" w:rsidRPr="00933FC9">
              <w:rPr>
                <w:rFonts w:asciiTheme="minorHAnsi" w:hAnsiTheme="minorHAnsi" w:cs="Arial"/>
                <w:i/>
                <w:sz w:val="20"/>
                <w:szCs w:val="20"/>
                <w:lang w:eastAsia="en-US"/>
              </w:rPr>
              <w:t>Koncepcji realizacji projektu</w:t>
            </w:r>
            <w:r w:rsidR="00CC068D" w:rsidRPr="00CC068D">
              <w:rPr>
                <w:rFonts w:asciiTheme="minorHAnsi" w:hAnsiTheme="minorHAnsi" w:cs="Arial"/>
                <w:sz w:val="20"/>
                <w:szCs w:val="20"/>
                <w:lang w:eastAsia="en-US"/>
              </w:rPr>
              <w:t xml:space="preserve"> niezbędne jest opisanie roli partnera społecznego w projekcie oraz wskazanie, jaka część budżetu projektu zostanie przeznaczona na wydatki partnera.</w:t>
            </w:r>
          </w:p>
        </w:tc>
        <w:tc>
          <w:tcPr>
            <w:tcW w:w="1984" w:type="dxa"/>
          </w:tcPr>
          <w:p w:rsidR="004D7647" w:rsidRPr="0055171D" w:rsidRDefault="004D7647" w:rsidP="0095749D">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projekt</w:t>
            </w:r>
          </w:p>
        </w:tc>
        <w:tc>
          <w:tcPr>
            <w:tcW w:w="1985" w:type="dxa"/>
          </w:tcPr>
          <w:p w:rsidR="004D7647" w:rsidRPr="0055171D" w:rsidRDefault="004D7647" w:rsidP="0095749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0-5</w:t>
            </w:r>
          </w:p>
          <w:p w:rsidR="0018719C" w:rsidRPr="0055171D" w:rsidRDefault="0018719C" w:rsidP="0095749D">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przy czym 0-3 NGO – 0 pkt;</w:t>
            </w:r>
          </w:p>
          <w:p w:rsidR="004D7647" w:rsidRPr="0055171D" w:rsidRDefault="0018719C" w:rsidP="00311B4B">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3 i więcej NGO – 5 pkt</w:t>
            </w:r>
          </w:p>
        </w:tc>
      </w:tr>
      <w:tr w:rsidR="00945841" w:rsidRPr="00D3609F" w:rsidTr="00230BF1">
        <w:tc>
          <w:tcPr>
            <w:tcW w:w="534" w:type="dxa"/>
            <w:tcBorders>
              <w:top w:val="single" w:sz="4" w:space="0" w:color="auto"/>
              <w:left w:val="single" w:sz="4" w:space="0" w:color="auto"/>
              <w:bottom w:val="single" w:sz="4" w:space="0" w:color="auto"/>
              <w:right w:val="single" w:sz="4" w:space="0" w:color="auto"/>
            </w:tcBorders>
          </w:tcPr>
          <w:p w:rsidR="00945841" w:rsidRPr="0055171D" w:rsidRDefault="00945841" w:rsidP="00311B4B">
            <w:pPr>
              <w:spacing w:before="120" w:after="120" w:line="276" w:lineRule="auto"/>
              <w:jc w:val="right"/>
              <w:rPr>
                <w:rFonts w:asciiTheme="minorHAnsi" w:hAnsiTheme="minorHAnsi" w:cs="Arial"/>
                <w:sz w:val="20"/>
                <w:szCs w:val="20"/>
                <w:lang w:eastAsia="en-US"/>
              </w:rPr>
            </w:pPr>
            <w:r w:rsidRPr="0055171D">
              <w:rPr>
                <w:rFonts w:asciiTheme="minorHAnsi" w:hAnsiTheme="minorHAnsi" w:cs="Arial"/>
                <w:sz w:val="20"/>
                <w:szCs w:val="20"/>
                <w:lang w:eastAsia="en-US"/>
              </w:rPr>
              <w:t>1</w:t>
            </w:r>
            <w:r w:rsidR="00065956" w:rsidRPr="0055171D">
              <w:rPr>
                <w:rFonts w:asciiTheme="minorHAnsi" w:hAnsiTheme="minorHAnsi" w:cs="Arial"/>
                <w:sz w:val="20"/>
                <w:szCs w:val="20"/>
                <w:lang w:eastAsia="en-US"/>
              </w:rPr>
              <w:t>0.</w:t>
            </w:r>
          </w:p>
        </w:tc>
        <w:tc>
          <w:tcPr>
            <w:tcW w:w="2976" w:type="dxa"/>
            <w:tcBorders>
              <w:top w:val="single" w:sz="4" w:space="0" w:color="auto"/>
              <w:left w:val="single" w:sz="4" w:space="0" w:color="auto"/>
              <w:bottom w:val="single" w:sz="4" w:space="0" w:color="auto"/>
              <w:right w:val="single" w:sz="4" w:space="0" w:color="auto"/>
            </w:tcBorders>
          </w:tcPr>
          <w:p w:rsidR="00945841" w:rsidRPr="0055171D" w:rsidRDefault="00C23467" w:rsidP="00C221D4">
            <w:pPr>
              <w:tabs>
                <w:tab w:val="left" w:pos="-972"/>
                <w:tab w:val="left" w:pos="-612"/>
              </w:tabs>
              <w:autoSpaceDE w:val="0"/>
              <w:autoSpaceDN w:val="0"/>
              <w:adjustRightInd w:val="0"/>
              <w:spacing w:before="120" w:after="120" w:line="276" w:lineRule="auto"/>
              <w:rPr>
                <w:rFonts w:asciiTheme="minorHAnsi" w:hAnsiTheme="minorHAnsi" w:cs="Arial"/>
                <w:color w:val="000000"/>
                <w:sz w:val="20"/>
                <w:szCs w:val="20"/>
              </w:rPr>
            </w:pPr>
            <w:r w:rsidRPr="0055171D">
              <w:rPr>
                <w:rFonts w:asciiTheme="minorHAnsi" w:hAnsiTheme="minorHAnsi" w:cs="Arial"/>
                <w:color w:val="000000"/>
                <w:sz w:val="20"/>
                <w:szCs w:val="20"/>
              </w:rPr>
              <w:t>Działania w ramach projektu obejmują gminy o niskim dochodzie na 1 mieszkańca</w:t>
            </w:r>
          </w:p>
        </w:tc>
        <w:tc>
          <w:tcPr>
            <w:tcW w:w="7088" w:type="dxa"/>
            <w:tcBorders>
              <w:top w:val="single" w:sz="4" w:space="0" w:color="auto"/>
              <w:left w:val="single" w:sz="4" w:space="0" w:color="auto"/>
              <w:bottom w:val="single" w:sz="4" w:space="0" w:color="auto"/>
              <w:right w:val="single" w:sz="4" w:space="0" w:color="auto"/>
            </w:tcBorders>
          </w:tcPr>
          <w:p w:rsidR="00C23467" w:rsidRPr="00823577" w:rsidRDefault="00C23467" w:rsidP="00C23467">
            <w:pPr>
              <w:spacing w:before="120" w:after="120" w:line="276" w:lineRule="auto"/>
              <w:jc w:val="both"/>
              <w:rPr>
                <w:rFonts w:asciiTheme="minorHAnsi" w:hAnsiTheme="minorHAnsi" w:cs="Arial"/>
                <w:sz w:val="20"/>
                <w:szCs w:val="20"/>
                <w:lang w:eastAsia="en-US"/>
              </w:rPr>
            </w:pPr>
            <w:r w:rsidRPr="00823577">
              <w:rPr>
                <w:rFonts w:asciiTheme="minorHAnsi" w:hAnsiTheme="minorHAnsi" w:cs="Arial"/>
                <w:sz w:val="20"/>
                <w:szCs w:val="20"/>
                <w:lang w:eastAsia="en-US"/>
              </w:rPr>
              <w:t>Przedmiotem badania jest, czy działania w ramach projektu obejmują gminy o niskim dochodzie na 1 mieszkańca, rozumianym jako dochód nieprzekraczający 100% średniego dochodu na 1 mieszkańca</w:t>
            </w:r>
            <w:r w:rsidRPr="00823577">
              <w:rPr>
                <w:rFonts w:asciiTheme="minorHAnsi" w:hAnsiTheme="minorHAnsi" w:cs="Arial"/>
                <w:sz w:val="20"/>
                <w:szCs w:val="20"/>
                <w:vertAlign w:val="superscript"/>
                <w:lang w:eastAsia="en-US"/>
              </w:rPr>
              <w:footnoteReference w:id="1"/>
            </w:r>
            <w:r w:rsidRPr="00823577">
              <w:rPr>
                <w:rFonts w:asciiTheme="minorHAnsi" w:hAnsiTheme="minorHAnsi" w:cs="Arial"/>
                <w:sz w:val="20"/>
                <w:szCs w:val="20"/>
                <w:lang w:eastAsia="en-US"/>
              </w:rPr>
              <w:t>.</w:t>
            </w:r>
          </w:p>
          <w:p w:rsidR="00D67E6C" w:rsidRPr="00823577" w:rsidRDefault="00D67E6C" w:rsidP="00C23467">
            <w:pPr>
              <w:spacing w:before="120" w:after="120" w:line="276" w:lineRule="auto"/>
              <w:jc w:val="both"/>
              <w:rPr>
                <w:rFonts w:asciiTheme="minorHAnsi" w:hAnsiTheme="minorHAnsi" w:cs="Arial"/>
                <w:sz w:val="20"/>
                <w:szCs w:val="20"/>
                <w:u w:val="single"/>
                <w:lang w:eastAsia="en-US"/>
              </w:rPr>
            </w:pPr>
            <w:r w:rsidRPr="00823577">
              <w:rPr>
                <w:rFonts w:asciiTheme="minorHAnsi" w:hAnsiTheme="minorHAnsi" w:cs="Arial"/>
                <w:sz w:val="20"/>
                <w:szCs w:val="20"/>
                <w:u w:val="single"/>
                <w:lang w:eastAsia="en-US"/>
              </w:rPr>
              <w:t>Wskazówki:</w:t>
            </w:r>
          </w:p>
          <w:p w:rsidR="00945841" w:rsidRPr="00823577" w:rsidRDefault="00945841" w:rsidP="0013050E">
            <w:pPr>
              <w:spacing w:before="120" w:after="120" w:line="276" w:lineRule="auto"/>
              <w:jc w:val="both"/>
              <w:rPr>
                <w:rFonts w:asciiTheme="minorHAnsi" w:hAnsiTheme="minorHAnsi" w:cs="Arial"/>
                <w:sz w:val="20"/>
                <w:szCs w:val="20"/>
                <w:lang w:eastAsia="en-US"/>
              </w:rPr>
            </w:pPr>
            <w:r w:rsidRPr="003C075A">
              <w:rPr>
                <w:rFonts w:asciiTheme="minorHAnsi" w:hAnsiTheme="minorHAnsi" w:cs="Arial"/>
                <w:sz w:val="20"/>
                <w:szCs w:val="20"/>
                <w:lang w:eastAsia="en-US"/>
              </w:rPr>
              <w:t xml:space="preserve">Obliczany jest procentowy udział gmin o dochodzie na 1 mieszkańca nieprzekraczającym 100% średniego dochodu na 1 mieszkańca w całkowitej liczbie gmin zgłoszonych przez </w:t>
            </w:r>
            <w:r w:rsidR="0013050E">
              <w:rPr>
                <w:rFonts w:asciiTheme="minorHAnsi" w:hAnsiTheme="minorHAnsi" w:cs="Arial"/>
                <w:sz w:val="20"/>
                <w:szCs w:val="20"/>
                <w:lang w:eastAsia="en-US"/>
              </w:rPr>
              <w:t>w</w:t>
            </w:r>
            <w:r w:rsidRPr="003C075A">
              <w:rPr>
                <w:rFonts w:asciiTheme="minorHAnsi" w:hAnsiTheme="minorHAnsi" w:cs="Arial"/>
                <w:sz w:val="20"/>
                <w:szCs w:val="20"/>
                <w:lang w:eastAsia="en-US"/>
              </w:rPr>
              <w:t>nioskodawcę do realizacji projektu. Procentowy udział jest zaokrąglany do pełnych 10%.</w:t>
            </w:r>
            <w:r w:rsidR="00D67E6C" w:rsidRPr="003C075A">
              <w:rPr>
                <w:rFonts w:asciiTheme="minorHAnsi" w:hAnsiTheme="minorHAnsi" w:cs="Arial"/>
                <w:sz w:val="20"/>
                <w:szCs w:val="20"/>
                <w:lang w:eastAsia="en-US"/>
              </w:rPr>
              <w:t xml:space="preserve"> Przyjmuje się średni</w:t>
            </w:r>
            <w:r w:rsidR="00C34F60" w:rsidRPr="003C075A">
              <w:rPr>
                <w:rFonts w:asciiTheme="minorHAnsi" w:hAnsiTheme="minorHAnsi" w:cs="Arial"/>
                <w:sz w:val="20"/>
                <w:szCs w:val="20"/>
                <w:lang w:eastAsia="en-US"/>
              </w:rPr>
              <w:t>ą bez zaokrągleń tj.</w:t>
            </w:r>
            <w:r w:rsidR="00D67E6C" w:rsidRPr="003C075A">
              <w:rPr>
                <w:rFonts w:asciiTheme="minorHAnsi" w:hAnsiTheme="minorHAnsi" w:cs="Arial"/>
                <w:sz w:val="20"/>
                <w:szCs w:val="20"/>
                <w:lang w:eastAsia="en-US"/>
              </w:rPr>
              <w:t xml:space="preserve"> dochód na </w:t>
            </w:r>
            <w:r w:rsidR="00823577" w:rsidRPr="003C075A">
              <w:rPr>
                <w:rFonts w:asciiTheme="minorHAnsi" w:hAnsiTheme="minorHAnsi" w:cs="Arial"/>
                <w:sz w:val="20"/>
                <w:szCs w:val="20"/>
                <w:lang w:eastAsia="en-US"/>
              </w:rPr>
              <w:br/>
            </w:r>
            <w:r w:rsidR="00D67E6C" w:rsidRPr="003C075A">
              <w:rPr>
                <w:rFonts w:asciiTheme="minorHAnsi" w:hAnsiTheme="minorHAnsi" w:cs="Arial"/>
                <w:sz w:val="20"/>
                <w:szCs w:val="20"/>
                <w:lang w:eastAsia="en-US"/>
              </w:rPr>
              <w:t xml:space="preserve">1 mieszkańca w wysokości </w:t>
            </w:r>
            <w:r w:rsidR="00D67E6C" w:rsidRPr="000F7B1C">
              <w:rPr>
                <w:rFonts w:asciiTheme="minorHAnsi" w:hAnsiTheme="minorHAnsi" w:cs="Arial"/>
                <w:sz w:val="20"/>
                <w:szCs w:val="20"/>
                <w:lang w:eastAsia="en-US"/>
              </w:rPr>
              <w:t>1 </w:t>
            </w:r>
            <w:r w:rsidR="00375F3D" w:rsidRPr="00375F3D">
              <w:rPr>
                <w:rFonts w:asciiTheme="minorHAnsi" w:hAnsiTheme="minorHAnsi" w:cs="Arial"/>
                <w:sz w:val="20"/>
                <w:szCs w:val="20"/>
                <w:lang w:eastAsia="en-US"/>
              </w:rPr>
              <w:t>409</w:t>
            </w:r>
            <w:r w:rsidR="00D67E6C" w:rsidRPr="000F7B1C">
              <w:rPr>
                <w:rFonts w:asciiTheme="minorHAnsi" w:hAnsiTheme="minorHAnsi" w:cs="Arial"/>
                <w:sz w:val="20"/>
                <w:szCs w:val="20"/>
                <w:lang w:eastAsia="en-US"/>
              </w:rPr>
              <w:t>,</w:t>
            </w:r>
            <w:r w:rsidR="000F7B1C">
              <w:rPr>
                <w:rFonts w:asciiTheme="minorHAnsi" w:hAnsiTheme="minorHAnsi" w:cs="Arial"/>
                <w:sz w:val="20"/>
                <w:szCs w:val="20"/>
                <w:lang w:eastAsia="en-US"/>
              </w:rPr>
              <w:t>31</w:t>
            </w:r>
            <w:r w:rsidR="000F7B1C" w:rsidRPr="003C075A">
              <w:rPr>
                <w:rFonts w:asciiTheme="minorHAnsi" w:hAnsiTheme="minorHAnsi" w:cs="Arial"/>
                <w:sz w:val="20"/>
                <w:szCs w:val="20"/>
                <w:lang w:eastAsia="en-US"/>
              </w:rPr>
              <w:t xml:space="preserve"> </w:t>
            </w:r>
            <w:r w:rsidR="00D67E6C" w:rsidRPr="003C075A">
              <w:rPr>
                <w:rFonts w:asciiTheme="minorHAnsi" w:hAnsiTheme="minorHAnsi" w:cs="Arial"/>
                <w:sz w:val="20"/>
                <w:szCs w:val="20"/>
                <w:lang w:eastAsia="en-US"/>
              </w:rPr>
              <w:t>zł (średnia dla lat 201</w:t>
            </w:r>
            <w:r w:rsidR="00F37B79">
              <w:rPr>
                <w:rFonts w:asciiTheme="minorHAnsi" w:hAnsiTheme="minorHAnsi" w:cs="Arial"/>
                <w:sz w:val="20"/>
                <w:szCs w:val="20"/>
                <w:lang w:eastAsia="en-US"/>
              </w:rPr>
              <w:t>2</w:t>
            </w:r>
            <w:r w:rsidR="00D67E6C" w:rsidRPr="003C075A">
              <w:rPr>
                <w:rFonts w:asciiTheme="minorHAnsi" w:hAnsiTheme="minorHAnsi" w:cs="Arial"/>
                <w:sz w:val="20"/>
                <w:szCs w:val="20"/>
                <w:lang w:eastAsia="en-US"/>
              </w:rPr>
              <w:t>-201</w:t>
            </w:r>
            <w:r w:rsidR="00F37B79">
              <w:rPr>
                <w:rFonts w:asciiTheme="minorHAnsi" w:hAnsiTheme="minorHAnsi" w:cs="Arial"/>
                <w:sz w:val="20"/>
                <w:szCs w:val="20"/>
                <w:lang w:eastAsia="en-US"/>
              </w:rPr>
              <w:t>4</w:t>
            </w:r>
            <w:r w:rsidR="00D67E6C" w:rsidRPr="003C075A">
              <w:rPr>
                <w:rFonts w:asciiTheme="minorHAnsi" w:hAnsiTheme="minorHAnsi" w:cs="Arial"/>
                <w:sz w:val="20"/>
                <w:szCs w:val="20"/>
                <w:lang w:eastAsia="en-US"/>
              </w:rPr>
              <w:t>)</w:t>
            </w:r>
            <w:r w:rsidR="00893185">
              <w:rPr>
                <w:rFonts w:asciiTheme="minorHAnsi" w:hAnsiTheme="minorHAnsi" w:cs="Arial"/>
                <w:sz w:val="20"/>
                <w:szCs w:val="20"/>
                <w:lang w:eastAsia="en-US"/>
              </w:rPr>
              <w:t xml:space="preserve">, </w:t>
            </w:r>
            <w:r w:rsidR="00375F3D" w:rsidRPr="00375F3D">
              <w:rPr>
                <w:rFonts w:asciiTheme="minorHAnsi" w:hAnsiTheme="minorHAnsi" w:cs="Arial"/>
                <w:spacing w:val="-2"/>
                <w:sz w:val="20"/>
                <w:szCs w:val="20"/>
              </w:rPr>
              <w:t>z</w:t>
            </w:r>
            <w:r w:rsidR="00893185" w:rsidRPr="00893185">
              <w:rPr>
                <w:rFonts w:asciiTheme="minorHAnsi" w:hAnsiTheme="minorHAnsi" w:cs="Arial"/>
                <w:spacing w:val="-2"/>
                <w:sz w:val="20"/>
                <w:szCs w:val="20"/>
              </w:rPr>
              <w:t>godnie z załącznikiem nr 1</w:t>
            </w:r>
            <w:r w:rsidR="00391044">
              <w:rPr>
                <w:rFonts w:asciiTheme="minorHAnsi" w:hAnsiTheme="minorHAnsi" w:cs="Arial"/>
                <w:spacing w:val="-2"/>
                <w:sz w:val="20"/>
                <w:szCs w:val="20"/>
              </w:rPr>
              <w:t>6</w:t>
            </w:r>
            <w:r w:rsidR="00893185" w:rsidRPr="00893185">
              <w:rPr>
                <w:rFonts w:asciiTheme="minorHAnsi" w:hAnsiTheme="minorHAnsi" w:cs="Arial"/>
                <w:spacing w:val="-2"/>
                <w:sz w:val="20"/>
                <w:szCs w:val="20"/>
              </w:rPr>
              <w:t xml:space="preserve"> do </w:t>
            </w:r>
            <w:r w:rsidR="00893185">
              <w:rPr>
                <w:rFonts w:asciiTheme="minorHAnsi" w:hAnsiTheme="minorHAnsi" w:cs="Arial"/>
                <w:spacing w:val="-2"/>
                <w:sz w:val="20"/>
                <w:szCs w:val="20"/>
              </w:rPr>
              <w:t>R</w:t>
            </w:r>
            <w:bookmarkStart w:id="0" w:name="_GoBack"/>
            <w:bookmarkEnd w:id="0"/>
            <w:r w:rsidR="00375F3D" w:rsidRPr="00375F3D">
              <w:rPr>
                <w:rFonts w:asciiTheme="minorHAnsi" w:hAnsiTheme="minorHAnsi" w:cs="Arial"/>
                <w:spacing w:val="-2"/>
                <w:sz w:val="20"/>
                <w:szCs w:val="20"/>
              </w:rPr>
              <w:t>egulaminu konkursu</w:t>
            </w:r>
            <w:r w:rsidR="00D67E6C" w:rsidRPr="00893185">
              <w:rPr>
                <w:rFonts w:asciiTheme="minorHAnsi" w:hAnsiTheme="minorHAnsi" w:cs="Arial"/>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tcPr>
          <w:p w:rsidR="00945841" w:rsidRPr="0055171D" w:rsidRDefault="00945841" w:rsidP="00C221D4">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projekt</w:t>
            </w:r>
          </w:p>
        </w:tc>
        <w:tc>
          <w:tcPr>
            <w:tcW w:w="1985" w:type="dxa"/>
            <w:tcBorders>
              <w:top w:val="single" w:sz="4" w:space="0" w:color="auto"/>
              <w:left w:val="single" w:sz="4" w:space="0" w:color="auto"/>
              <w:bottom w:val="single" w:sz="4" w:space="0" w:color="auto"/>
              <w:right w:val="single" w:sz="4" w:space="0" w:color="auto"/>
            </w:tcBorders>
          </w:tcPr>
          <w:p w:rsidR="00945841" w:rsidRPr="0055171D" w:rsidRDefault="00945841" w:rsidP="00C221D4">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0-12</w:t>
            </w:r>
          </w:p>
          <w:p w:rsidR="00945841" w:rsidRPr="0055171D" w:rsidRDefault="00945841" w:rsidP="00C221D4">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3 pkt za wskaźnik 70%</w:t>
            </w:r>
          </w:p>
          <w:p w:rsidR="00945841" w:rsidRPr="0055171D" w:rsidRDefault="00945841" w:rsidP="00C221D4">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6 pkt za 80%</w:t>
            </w:r>
          </w:p>
          <w:p w:rsidR="00945841" w:rsidRPr="0055171D" w:rsidRDefault="00945841" w:rsidP="00C221D4">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9 pkt za 90%</w:t>
            </w:r>
          </w:p>
          <w:p w:rsidR="00945841" w:rsidRPr="0055171D" w:rsidRDefault="00945841" w:rsidP="00C221D4">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12 pkt za 100%</w:t>
            </w:r>
          </w:p>
        </w:tc>
      </w:tr>
      <w:tr w:rsidR="006A24DA" w:rsidRPr="00D3609F" w:rsidTr="00230BF1">
        <w:tc>
          <w:tcPr>
            <w:tcW w:w="534" w:type="dxa"/>
            <w:tcBorders>
              <w:top w:val="single" w:sz="4" w:space="0" w:color="auto"/>
              <w:left w:val="single" w:sz="4" w:space="0" w:color="auto"/>
              <w:bottom w:val="single" w:sz="4" w:space="0" w:color="auto"/>
              <w:right w:val="single" w:sz="4" w:space="0" w:color="auto"/>
            </w:tcBorders>
          </w:tcPr>
          <w:p w:rsidR="006A24DA" w:rsidRPr="0055171D" w:rsidRDefault="006A24DA" w:rsidP="00311B4B">
            <w:pPr>
              <w:spacing w:before="120" w:after="120" w:line="276" w:lineRule="auto"/>
              <w:jc w:val="right"/>
              <w:rPr>
                <w:rFonts w:asciiTheme="minorHAnsi" w:hAnsiTheme="minorHAnsi" w:cs="Arial"/>
                <w:sz w:val="20"/>
                <w:szCs w:val="20"/>
                <w:lang w:eastAsia="en-US"/>
              </w:rPr>
            </w:pPr>
            <w:r w:rsidRPr="0055171D">
              <w:rPr>
                <w:rFonts w:asciiTheme="minorHAnsi" w:hAnsiTheme="minorHAnsi" w:cs="Arial"/>
                <w:sz w:val="20"/>
                <w:szCs w:val="20"/>
                <w:lang w:eastAsia="en-US"/>
              </w:rPr>
              <w:t>11.</w:t>
            </w:r>
          </w:p>
        </w:tc>
        <w:tc>
          <w:tcPr>
            <w:tcW w:w="2976" w:type="dxa"/>
            <w:tcBorders>
              <w:top w:val="single" w:sz="4" w:space="0" w:color="auto"/>
              <w:left w:val="single" w:sz="4" w:space="0" w:color="auto"/>
              <w:bottom w:val="single" w:sz="4" w:space="0" w:color="auto"/>
              <w:right w:val="single" w:sz="4" w:space="0" w:color="auto"/>
            </w:tcBorders>
          </w:tcPr>
          <w:p w:rsidR="006A24DA" w:rsidRPr="0055171D" w:rsidRDefault="006A24DA" w:rsidP="00C221D4">
            <w:pPr>
              <w:tabs>
                <w:tab w:val="left" w:pos="-972"/>
                <w:tab w:val="left" w:pos="-612"/>
              </w:tabs>
              <w:autoSpaceDE w:val="0"/>
              <w:autoSpaceDN w:val="0"/>
              <w:adjustRightInd w:val="0"/>
              <w:spacing w:before="120" w:after="120" w:line="276" w:lineRule="auto"/>
              <w:rPr>
                <w:rFonts w:asciiTheme="minorHAnsi" w:hAnsiTheme="minorHAnsi" w:cs="Arial"/>
                <w:color w:val="000000"/>
                <w:sz w:val="20"/>
                <w:szCs w:val="20"/>
              </w:rPr>
            </w:pPr>
            <w:r w:rsidRPr="0055171D">
              <w:rPr>
                <w:rFonts w:asciiTheme="minorHAnsi" w:hAnsiTheme="minorHAnsi" w:cs="Arial"/>
                <w:color w:val="000000"/>
                <w:sz w:val="20"/>
                <w:szCs w:val="20"/>
              </w:rPr>
              <w:t>Projekt wpisuje się w strategie ponadregionalne</w:t>
            </w:r>
          </w:p>
        </w:tc>
        <w:tc>
          <w:tcPr>
            <w:tcW w:w="7088" w:type="dxa"/>
            <w:tcBorders>
              <w:top w:val="single" w:sz="4" w:space="0" w:color="auto"/>
              <w:left w:val="single" w:sz="4" w:space="0" w:color="auto"/>
              <w:bottom w:val="single" w:sz="4" w:space="0" w:color="auto"/>
              <w:right w:val="single" w:sz="4" w:space="0" w:color="auto"/>
            </w:tcBorders>
          </w:tcPr>
          <w:p w:rsidR="006A24DA" w:rsidRPr="0055171D" w:rsidRDefault="006A24DA" w:rsidP="00C23467">
            <w:pPr>
              <w:spacing w:before="120" w:after="120" w:line="276" w:lineRule="auto"/>
              <w:jc w:val="both"/>
              <w:rPr>
                <w:rFonts w:asciiTheme="minorHAnsi" w:hAnsiTheme="minorHAnsi" w:cs="Arial"/>
                <w:sz w:val="20"/>
                <w:szCs w:val="20"/>
                <w:lang w:eastAsia="en-US"/>
              </w:rPr>
            </w:pPr>
            <w:r w:rsidRPr="0055171D">
              <w:rPr>
                <w:rFonts w:asciiTheme="minorHAnsi" w:hAnsiTheme="minorHAnsi" w:cs="Arial"/>
                <w:sz w:val="20"/>
                <w:szCs w:val="20"/>
                <w:lang w:eastAsia="en-US"/>
              </w:rPr>
              <w:t>Ocenie podlega, czy działania projektu wpisują się co najmniej w jedną strategię ponadregionalną.</w:t>
            </w:r>
          </w:p>
          <w:p w:rsidR="00116124" w:rsidRPr="0055171D" w:rsidRDefault="00116124" w:rsidP="00C23467">
            <w:pPr>
              <w:spacing w:before="120" w:after="120" w:line="276" w:lineRule="auto"/>
              <w:jc w:val="both"/>
              <w:rPr>
                <w:rFonts w:asciiTheme="minorHAnsi" w:hAnsiTheme="minorHAnsi" w:cs="Arial"/>
                <w:sz w:val="20"/>
                <w:szCs w:val="20"/>
                <w:u w:val="single"/>
                <w:lang w:eastAsia="en-US"/>
              </w:rPr>
            </w:pPr>
            <w:r w:rsidRPr="0055171D">
              <w:rPr>
                <w:rFonts w:asciiTheme="minorHAnsi" w:hAnsiTheme="minorHAnsi" w:cs="Arial"/>
                <w:sz w:val="20"/>
                <w:szCs w:val="20"/>
                <w:u w:val="single"/>
                <w:lang w:eastAsia="en-US"/>
              </w:rPr>
              <w:t>Wskazówki:</w:t>
            </w:r>
          </w:p>
          <w:p w:rsidR="00116124" w:rsidRPr="0055171D" w:rsidRDefault="00116124" w:rsidP="00C23467">
            <w:pPr>
              <w:spacing w:before="120" w:after="120" w:line="276" w:lineRule="auto"/>
              <w:jc w:val="both"/>
              <w:rPr>
                <w:rFonts w:asciiTheme="minorHAnsi" w:hAnsiTheme="minorHAnsi" w:cs="Arial"/>
                <w:sz w:val="20"/>
                <w:szCs w:val="20"/>
                <w:lang w:eastAsia="en-US"/>
              </w:rPr>
            </w:pPr>
            <w:r w:rsidRPr="0055171D">
              <w:rPr>
                <w:rFonts w:asciiTheme="minorHAnsi" w:hAnsiTheme="minorHAnsi" w:cs="Arial"/>
                <w:sz w:val="20"/>
                <w:szCs w:val="20"/>
                <w:lang w:eastAsia="en-US"/>
              </w:rPr>
              <w:t>Wnioskodawca winien wykazać powiązanie projektu z co najmniej jedną strategią ponadregionalną (Strategia UE Morza Bałtyckiego, Strategia Rozwoju społeczno-gospodarczego Polski Wschodniej do roku 2020, Strategia Rozwoju Polski Południowej do roku 2020, Strategia Rozwoju Polski Zachodniej do roku 2020</w:t>
            </w:r>
            <w:r w:rsidR="003A63C5" w:rsidRPr="0055171D">
              <w:rPr>
                <w:rFonts w:asciiTheme="minorHAnsi" w:hAnsiTheme="minorHAnsi" w:cs="Arial"/>
                <w:sz w:val="20"/>
                <w:szCs w:val="20"/>
                <w:lang w:eastAsia="en-US"/>
              </w:rPr>
              <w:t>, Strategia Rozwoju Polski Centralnej do roku 2020</w:t>
            </w:r>
            <w:r w:rsidRPr="0055171D">
              <w:rPr>
                <w:rFonts w:asciiTheme="minorHAnsi" w:hAnsiTheme="minorHAnsi" w:cs="Arial"/>
                <w:sz w:val="20"/>
                <w:szCs w:val="20"/>
                <w:lang w:eastAsia="en-US"/>
              </w:rPr>
              <w:t>).</w:t>
            </w:r>
            <w:r w:rsidR="00C57299" w:rsidRPr="0055171D">
              <w:rPr>
                <w:rFonts w:asciiTheme="minorHAnsi" w:hAnsiTheme="minorHAnsi" w:cs="Arial"/>
                <w:sz w:val="20"/>
                <w:szCs w:val="20"/>
                <w:lang w:eastAsia="en-US"/>
              </w:rPr>
              <w:t xml:space="preserve"> </w:t>
            </w:r>
            <w:r w:rsidR="003C075A">
              <w:rPr>
                <w:rFonts w:asciiTheme="minorHAnsi" w:hAnsiTheme="minorHAnsi" w:cs="Arial"/>
                <w:sz w:val="20"/>
                <w:szCs w:val="20"/>
                <w:lang w:eastAsia="en-US"/>
              </w:rPr>
              <w:t>W Koncepcj</w:t>
            </w:r>
            <w:r w:rsidR="0013050E">
              <w:rPr>
                <w:rFonts w:asciiTheme="minorHAnsi" w:hAnsiTheme="minorHAnsi" w:cs="Arial"/>
                <w:sz w:val="20"/>
                <w:szCs w:val="20"/>
                <w:lang w:eastAsia="en-US"/>
              </w:rPr>
              <w:t>i realizacji projektu w</w:t>
            </w:r>
            <w:r w:rsidR="003C075A">
              <w:rPr>
                <w:rFonts w:asciiTheme="minorHAnsi" w:hAnsiTheme="minorHAnsi" w:cs="Arial"/>
                <w:sz w:val="20"/>
                <w:szCs w:val="20"/>
                <w:lang w:eastAsia="en-US"/>
              </w:rPr>
              <w:t xml:space="preserve">nioskodawca opisze i uzasadni wskazane powiązania. </w:t>
            </w:r>
            <w:r w:rsidR="00174437" w:rsidRPr="0055171D">
              <w:rPr>
                <w:rFonts w:asciiTheme="minorHAnsi" w:hAnsiTheme="minorHAnsi" w:cs="Arial"/>
                <w:sz w:val="20"/>
                <w:szCs w:val="20"/>
                <w:lang w:eastAsia="en-US"/>
              </w:rPr>
              <w:t>Precyzyjne</w:t>
            </w:r>
            <w:r w:rsidR="003C075A">
              <w:rPr>
                <w:rFonts w:asciiTheme="minorHAnsi" w:hAnsiTheme="minorHAnsi" w:cs="Arial"/>
                <w:sz w:val="20"/>
                <w:szCs w:val="20"/>
                <w:lang w:eastAsia="en-US"/>
              </w:rPr>
              <w:t xml:space="preserve"> i zasadne</w:t>
            </w:r>
            <w:r w:rsidR="00174437" w:rsidRPr="0055171D">
              <w:rPr>
                <w:rFonts w:asciiTheme="minorHAnsi" w:hAnsiTheme="minorHAnsi" w:cs="Arial"/>
                <w:sz w:val="20"/>
                <w:szCs w:val="20"/>
                <w:lang w:eastAsia="en-US"/>
              </w:rPr>
              <w:t xml:space="preserve"> w</w:t>
            </w:r>
            <w:r w:rsidR="00C57299" w:rsidRPr="0055171D">
              <w:rPr>
                <w:rFonts w:asciiTheme="minorHAnsi" w:hAnsiTheme="minorHAnsi" w:cs="Arial"/>
                <w:sz w:val="20"/>
                <w:szCs w:val="20"/>
                <w:lang w:eastAsia="en-US"/>
              </w:rPr>
              <w:t>skazanie i opisanie co najmniej jednego powiązania oznacza przyznanie 1 pkt w ramach kryterium.</w:t>
            </w:r>
          </w:p>
        </w:tc>
        <w:tc>
          <w:tcPr>
            <w:tcW w:w="1984" w:type="dxa"/>
            <w:tcBorders>
              <w:top w:val="single" w:sz="4" w:space="0" w:color="auto"/>
              <w:left w:val="single" w:sz="4" w:space="0" w:color="auto"/>
              <w:bottom w:val="single" w:sz="4" w:space="0" w:color="auto"/>
              <w:right w:val="single" w:sz="4" w:space="0" w:color="auto"/>
            </w:tcBorders>
          </w:tcPr>
          <w:p w:rsidR="006A24DA" w:rsidRPr="0055171D" w:rsidRDefault="006A24DA" w:rsidP="00C221D4">
            <w:pPr>
              <w:spacing w:before="120" w:after="120" w:line="276" w:lineRule="auto"/>
              <w:jc w:val="center"/>
              <w:rPr>
                <w:rFonts w:asciiTheme="minorHAnsi" w:hAnsiTheme="minorHAnsi" w:cs="Arial"/>
                <w:sz w:val="20"/>
                <w:szCs w:val="20"/>
                <w:lang w:eastAsia="en-US"/>
              </w:rPr>
            </w:pPr>
            <w:r w:rsidRPr="0055171D">
              <w:rPr>
                <w:rFonts w:asciiTheme="minorHAnsi" w:hAnsiTheme="minorHAnsi" w:cs="Arial"/>
                <w:sz w:val="20"/>
                <w:szCs w:val="20"/>
                <w:lang w:eastAsia="en-US"/>
              </w:rPr>
              <w:t>projekt</w:t>
            </w:r>
          </w:p>
        </w:tc>
        <w:tc>
          <w:tcPr>
            <w:tcW w:w="1985" w:type="dxa"/>
            <w:tcBorders>
              <w:top w:val="single" w:sz="4" w:space="0" w:color="auto"/>
              <w:left w:val="single" w:sz="4" w:space="0" w:color="auto"/>
              <w:bottom w:val="single" w:sz="4" w:space="0" w:color="auto"/>
              <w:right w:val="single" w:sz="4" w:space="0" w:color="auto"/>
            </w:tcBorders>
          </w:tcPr>
          <w:p w:rsidR="006A24DA" w:rsidRPr="0055171D" w:rsidRDefault="006A24DA" w:rsidP="00C221D4">
            <w:pPr>
              <w:spacing w:before="120" w:after="120" w:line="276" w:lineRule="auto"/>
              <w:jc w:val="center"/>
              <w:rPr>
                <w:rFonts w:asciiTheme="minorHAnsi" w:hAnsiTheme="minorHAnsi" w:cs="Arial"/>
                <w:sz w:val="20"/>
                <w:szCs w:val="20"/>
              </w:rPr>
            </w:pPr>
            <w:r w:rsidRPr="0055171D">
              <w:rPr>
                <w:rFonts w:asciiTheme="minorHAnsi" w:hAnsiTheme="minorHAnsi" w:cs="Arial"/>
                <w:sz w:val="20"/>
                <w:szCs w:val="20"/>
              </w:rPr>
              <w:t>0-1</w:t>
            </w:r>
          </w:p>
        </w:tc>
      </w:tr>
    </w:tbl>
    <w:p w:rsidR="004D7647" w:rsidRPr="007F2BF6" w:rsidRDefault="004D7647" w:rsidP="00AB4F1A">
      <w:pPr>
        <w:spacing w:before="120" w:after="120" w:line="276" w:lineRule="auto"/>
        <w:rPr>
          <w:rFonts w:asciiTheme="minorHAnsi" w:hAnsiTheme="minorHAnsi" w:cs="Arial"/>
          <w:b/>
          <w:sz w:val="22"/>
          <w:szCs w:val="22"/>
        </w:rPr>
      </w:pPr>
      <w:r w:rsidRPr="007F2BF6">
        <w:rPr>
          <w:rFonts w:asciiTheme="minorHAnsi" w:hAnsiTheme="minorHAnsi" w:cs="Arial"/>
          <w:b/>
          <w:sz w:val="22"/>
          <w:szCs w:val="22"/>
        </w:rPr>
        <w:t xml:space="preserve">Razem: </w:t>
      </w:r>
      <w:r w:rsidR="009E7D77" w:rsidRPr="007F2BF6">
        <w:rPr>
          <w:rFonts w:asciiTheme="minorHAnsi" w:hAnsiTheme="minorHAnsi" w:cs="Arial"/>
          <w:b/>
          <w:sz w:val="22"/>
          <w:szCs w:val="22"/>
        </w:rPr>
        <w:t xml:space="preserve">170 </w:t>
      </w:r>
      <w:r w:rsidRPr="007F2BF6">
        <w:rPr>
          <w:rFonts w:asciiTheme="minorHAnsi" w:hAnsiTheme="minorHAnsi" w:cs="Arial"/>
          <w:b/>
          <w:sz w:val="22"/>
          <w:szCs w:val="22"/>
        </w:rPr>
        <w:t>punktów</w:t>
      </w:r>
    </w:p>
    <w:sectPr w:rsidR="004D7647" w:rsidRPr="007F2BF6" w:rsidSect="00AC0A02">
      <w:headerReference w:type="default" r:id="rId10"/>
      <w:footerReference w:type="even" r:id="rId11"/>
      <w:footerReference w:type="default" r:id="rId12"/>
      <w:headerReference w:type="first" r:id="rId13"/>
      <w:footerReference w:type="first" r:id="rId14"/>
      <w:pgSz w:w="16840" w:h="11900" w:orient="landscape"/>
      <w:pgMar w:top="707" w:right="1134" w:bottom="1134" w:left="1134"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8B3" w:rsidRDefault="007938B3" w:rsidP="00A34AD9">
      <w:r>
        <w:separator/>
      </w:r>
    </w:p>
  </w:endnote>
  <w:endnote w:type="continuationSeparator" w:id="0">
    <w:p w:rsidR="007938B3" w:rsidRDefault="007938B3" w:rsidP="00A34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GothamXNarrow-Medium">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GothamXNarrow-Book">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enturyGothic">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B3" w:rsidRDefault="00F45939" w:rsidP="00F43ABC">
    <w:pPr>
      <w:pStyle w:val="Stopka"/>
      <w:framePr w:wrap="around" w:vAnchor="text" w:hAnchor="margin" w:xAlign="right" w:y="1"/>
      <w:rPr>
        <w:rStyle w:val="Numerstrony"/>
      </w:rPr>
    </w:pPr>
    <w:r>
      <w:rPr>
        <w:rStyle w:val="Numerstrony"/>
      </w:rPr>
      <w:fldChar w:fldCharType="begin"/>
    </w:r>
    <w:r w:rsidR="007938B3">
      <w:rPr>
        <w:rStyle w:val="Numerstrony"/>
      </w:rPr>
      <w:instrText xml:space="preserve">PAGE  </w:instrText>
    </w:r>
    <w:r>
      <w:rPr>
        <w:rStyle w:val="Numerstrony"/>
      </w:rPr>
      <w:fldChar w:fldCharType="end"/>
    </w:r>
  </w:p>
  <w:p w:rsidR="007938B3" w:rsidRDefault="007938B3" w:rsidP="00F43AB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B3" w:rsidRPr="006A5D5E" w:rsidRDefault="00F45939" w:rsidP="00BA7DB8">
    <w:pPr>
      <w:pStyle w:val="Stopka"/>
      <w:framePr w:w="449" w:wrap="around" w:vAnchor="page" w:hAnchor="page" w:x="13002" w:y="11304"/>
      <w:jc w:val="right"/>
      <w:rPr>
        <w:rStyle w:val="Numerstrony"/>
        <w:rFonts w:ascii="Corbel" w:hAnsi="Corbel" w:cs="Arial"/>
        <w:sz w:val="12"/>
        <w:szCs w:val="12"/>
      </w:rPr>
    </w:pPr>
    <w:r w:rsidRPr="006A5D5E">
      <w:rPr>
        <w:rStyle w:val="Numerstrony"/>
        <w:rFonts w:ascii="Corbel" w:hAnsi="Corbel" w:cs="Arial"/>
        <w:sz w:val="12"/>
        <w:szCs w:val="12"/>
      </w:rPr>
      <w:fldChar w:fldCharType="begin"/>
    </w:r>
    <w:r w:rsidR="007938B3" w:rsidRPr="006A5D5E">
      <w:rPr>
        <w:rStyle w:val="Numerstrony"/>
        <w:rFonts w:ascii="Corbel" w:hAnsi="Corbel" w:cs="Arial"/>
        <w:sz w:val="12"/>
        <w:szCs w:val="12"/>
      </w:rPr>
      <w:instrText xml:space="preserve"> PAGE </w:instrText>
    </w:r>
    <w:r w:rsidRPr="006A5D5E">
      <w:rPr>
        <w:rStyle w:val="Numerstrony"/>
        <w:rFonts w:ascii="Corbel" w:hAnsi="Corbel" w:cs="Arial"/>
        <w:sz w:val="12"/>
        <w:szCs w:val="12"/>
      </w:rPr>
      <w:fldChar w:fldCharType="separate"/>
    </w:r>
    <w:r w:rsidR="0013050E">
      <w:rPr>
        <w:rStyle w:val="Numerstrony"/>
        <w:rFonts w:ascii="Corbel" w:hAnsi="Corbel" w:cs="Arial"/>
        <w:noProof/>
        <w:sz w:val="12"/>
        <w:szCs w:val="12"/>
      </w:rPr>
      <w:t>12</w:t>
    </w:r>
    <w:r w:rsidRPr="006A5D5E">
      <w:rPr>
        <w:rStyle w:val="Numerstrony"/>
        <w:rFonts w:ascii="Corbel" w:hAnsi="Corbel" w:cs="Arial"/>
        <w:sz w:val="12"/>
        <w:szCs w:val="12"/>
      </w:rPr>
      <w:fldChar w:fldCharType="end"/>
    </w:r>
    <w:r w:rsidR="007938B3" w:rsidRPr="006A5D5E">
      <w:rPr>
        <w:rStyle w:val="Numerstrony"/>
        <w:rFonts w:ascii="Corbel" w:hAnsi="Corbel" w:cs="Arial"/>
        <w:sz w:val="12"/>
        <w:szCs w:val="12"/>
      </w:rPr>
      <w:t xml:space="preserve"> | </w:t>
    </w:r>
    <w:r w:rsidRPr="006A5D5E">
      <w:rPr>
        <w:rStyle w:val="Numerstrony"/>
        <w:rFonts w:ascii="Corbel" w:hAnsi="Corbel" w:cs="Arial"/>
        <w:sz w:val="12"/>
        <w:szCs w:val="12"/>
      </w:rPr>
      <w:fldChar w:fldCharType="begin"/>
    </w:r>
    <w:r w:rsidR="007938B3" w:rsidRPr="006A5D5E">
      <w:rPr>
        <w:rStyle w:val="Numerstrony"/>
        <w:rFonts w:ascii="Corbel" w:hAnsi="Corbel" w:cs="Arial"/>
        <w:sz w:val="12"/>
        <w:szCs w:val="12"/>
      </w:rPr>
      <w:instrText xml:space="preserve"> NUMPAGES </w:instrText>
    </w:r>
    <w:r w:rsidRPr="006A5D5E">
      <w:rPr>
        <w:rStyle w:val="Numerstrony"/>
        <w:rFonts w:ascii="Corbel" w:hAnsi="Corbel" w:cs="Arial"/>
        <w:sz w:val="12"/>
        <w:szCs w:val="12"/>
      </w:rPr>
      <w:fldChar w:fldCharType="separate"/>
    </w:r>
    <w:r w:rsidR="0013050E">
      <w:rPr>
        <w:rStyle w:val="Numerstrony"/>
        <w:rFonts w:ascii="Corbel" w:hAnsi="Corbel" w:cs="Arial"/>
        <w:noProof/>
        <w:sz w:val="12"/>
        <w:szCs w:val="12"/>
      </w:rPr>
      <w:t>18</w:t>
    </w:r>
    <w:r w:rsidRPr="006A5D5E">
      <w:rPr>
        <w:rStyle w:val="Numerstrony"/>
        <w:rFonts w:ascii="Corbel" w:hAnsi="Corbel" w:cs="Arial"/>
        <w:sz w:val="12"/>
        <w:szCs w:val="12"/>
      </w:rPr>
      <w:fldChar w:fldCharType="end"/>
    </w:r>
  </w:p>
  <w:p w:rsidR="007938B3" w:rsidRDefault="007938B3" w:rsidP="00D40B9D">
    <w:pPr>
      <w:pStyle w:val="Stopka"/>
      <w:ind w:left="-1644"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B3" w:rsidRPr="009A7160" w:rsidRDefault="007938B3" w:rsidP="009A7160">
    <w:pPr>
      <w:pStyle w:val="Stopka"/>
      <w:ind w:left="-164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8B3" w:rsidRDefault="007938B3" w:rsidP="00A34AD9">
      <w:r>
        <w:separator/>
      </w:r>
    </w:p>
  </w:footnote>
  <w:footnote w:type="continuationSeparator" w:id="0">
    <w:p w:rsidR="007938B3" w:rsidRDefault="007938B3" w:rsidP="00A34AD9">
      <w:r>
        <w:continuationSeparator/>
      </w:r>
    </w:p>
  </w:footnote>
  <w:footnote w:id="1">
    <w:p w:rsidR="007938B3" w:rsidRPr="009E294B" w:rsidRDefault="007938B3" w:rsidP="00C23467">
      <w:pPr>
        <w:pStyle w:val="Tekstprzypisudolnego"/>
        <w:rPr>
          <w:rFonts w:asciiTheme="minorHAnsi" w:hAnsiTheme="minorHAnsi" w:cs="Arial"/>
          <w:szCs w:val="16"/>
        </w:rPr>
      </w:pPr>
      <w:r w:rsidRPr="009E294B">
        <w:rPr>
          <w:rStyle w:val="Odwoanieprzypisudolnego"/>
          <w:rFonts w:asciiTheme="minorHAnsi" w:hAnsiTheme="minorHAnsi" w:cs="Arial"/>
          <w:sz w:val="16"/>
          <w:szCs w:val="16"/>
        </w:rPr>
        <w:footnoteRef/>
      </w:r>
      <w:r w:rsidRPr="009E294B">
        <w:rPr>
          <w:rFonts w:asciiTheme="minorHAnsi" w:hAnsiTheme="minorHAnsi" w:cs="Arial"/>
          <w:sz w:val="16"/>
          <w:szCs w:val="16"/>
        </w:rPr>
        <w:t xml:space="preserve"> </w:t>
      </w:r>
      <w:r w:rsidRPr="009E294B">
        <w:rPr>
          <w:rFonts w:asciiTheme="minorHAnsi" w:eastAsia="Arial Unicode MS" w:hAnsiTheme="minorHAnsi" w:cs="Arial"/>
          <w:sz w:val="16"/>
          <w:szCs w:val="16"/>
        </w:rPr>
        <w:t>Średnia dla lat 2011-2013 wynosi 1325,00 zł.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B3" w:rsidRDefault="007938B3" w:rsidP="00DE417D">
    <w:pPr>
      <w:pStyle w:val="Nagwek"/>
      <w:ind w:left="-164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B3" w:rsidRPr="00F34C6F" w:rsidRDefault="007938B3" w:rsidP="004F6FDA">
    <w:pPr>
      <w:pStyle w:val="Nagwek"/>
      <w:jc w:val="right"/>
      <w:rPr>
        <w:rFonts w:asciiTheme="minorHAnsi" w:hAnsiTheme="minorHAnsi" w:cs="Arial"/>
        <w:sz w:val="16"/>
        <w:szCs w:val="16"/>
      </w:rPr>
    </w:pPr>
    <w:r w:rsidRPr="00F34C6F">
      <w:rPr>
        <w:rFonts w:asciiTheme="minorHAnsi" w:hAnsiTheme="minorHAnsi" w:cs="Arial"/>
        <w:sz w:val="18"/>
        <w:szCs w:val="16"/>
      </w:rPr>
      <w:t xml:space="preserve">Załącznik nr </w:t>
    </w:r>
    <w:r w:rsidR="00F4583E">
      <w:rPr>
        <w:rFonts w:asciiTheme="minorHAnsi" w:hAnsiTheme="minorHAnsi" w:cs="Arial"/>
        <w:sz w:val="18"/>
        <w:szCs w:val="16"/>
      </w:rPr>
      <w:t>6</w:t>
    </w:r>
    <w:r w:rsidRPr="00F34C6F">
      <w:rPr>
        <w:rFonts w:asciiTheme="minorHAnsi" w:hAnsiTheme="minorHAnsi" w:cs="Arial"/>
        <w:sz w:val="18"/>
        <w:szCs w:val="16"/>
      </w:rPr>
      <w:t xml:space="preserve"> – Przewodnik po merytorycznych kryteriach wyboru projektów</w:t>
    </w:r>
  </w:p>
  <w:p w:rsidR="007938B3" w:rsidRDefault="007938B3" w:rsidP="00AC0A0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84D"/>
    <w:multiLevelType w:val="multilevel"/>
    <w:tmpl w:val="04150025"/>
    <w:lvl w:ilvl="0">
      <w:start w:val="1"/>
      <w:numFmt w:val="decimal"/>
      <w:pStyle w:val="Nagwek1"/>
      <w:lvlText w:val="%1"/>
      <w:lvlJc w:val="left"/>
      <w:pPr>
        <w:ind w:left="432" w:hanging="432"/>
      </w:pPr>
      <w:rPr>
        <w:rFonts w:cs="Times New Roman"/>
      </w:rPr>
    </w:lvl>
    <w:lvl w:ilvl="1">
      <w:start w:val="1"/>
      <w:numFmt w:val="decimal"/>
      <w:pStyle w:val="Nagwek2"/>
      <w:lvlText w:val="%1.%2"/>
      <w:lvlJc w:val="left"/>
      <w:pPr>
        <w:ind w:left="576" w:hanging="576"/>
      </w:pPr>
      <w:rPr>
        <w:rFonts w:cs="Times New Roman"/>
      </w:rPr>
    </w:lvl>
    <w:lvl w:ilvl="2">
      <w:start w:val="1"/>
      <w:numFmt w:val="decimal"/>
      <w:pStyle w:val="Nagwek3"/>
      <w:lvlText w:val="%1.%2.%3"/>
      <w:lvlJc w:val="left"/>
      <w:pPr>
        <w:ind w:left="720" w:hanging="720"/>
      </w:pPr>
      <w:rPr>
        <w:rFonts w:cs="Times New Roman"/>
      </w:rPr>
    </w:lvl>
    <w:lvl w:ilvl="3">
      <w:start w:val="1"/>
      <w:numFmt w:val="decimal"/>
      <w:pStyle w:val="Nagwek4"/>
      <w:lvlText w:val="%1.%2.%3.%4"/>
      <w:lvlJc w:val="left"/>
      <w:pPr>
        <w:ind w:left="864" w:hanging="864"/>
      </w:pPr>
      <w:rPr>
        <w:rFonts w:cs="Times New Roman"/>
      </w:rPr>
    </w:lvl>
    <w:lvl w:ilvl="4">
      <w:start w:val="1"/>
      <w:numFmt w:val="decimal"/>
      <w:pStyle w:val="Nagwek5"/>
      <w:lvlText w:val="%1.%2.%3.%4.%5"/>
      <w:lvlJc w:val="left"/>
      <w:pPr>
        <w:ind w:left="1008" w:hanging="1008"/>
      </w:pPr>
      <w:rPr>
        <w:rFonts w:cs="Times New Roman"/>
      </w:rPr>
    </w:lvl>
    <w:lvl w:ilvl="5">
      <w:start w:val="1"/>
      <w:numFmt w:val="decimal"/>
      <w:pStyle w:val="Nagwek6"/>
      <w:lvlText w:val="%1.%2.%3.%4.%5.%6"/>
      <w:lvlJc w:val="left"/>
      <w:pPr>
        <w:ind w:left="1152" w:hanging="1152"/>
      </w:pPr>
      <w:rPr>
        <w:rFonts w:cs="Times New Roman"/>
      </w:rPr>
    </w:lvl>
    <w:lvl w:ilvl="6">
      <w:start w:val="1"/>
      <w:numFmt w:val="decimal"/>
      <w:pStyle w:val="Nagwek7"/>
      <w:lvlText w:val="%1.%2.%3.%4.%5.%6.%7"/>
      <w:lvlJc w:val="left"/>
      <w:pPr>
        <w:ind w:left="1296" w:hanging="1296"/>
      </w:pPr>
      <w:rPr>
        <w:rFonts w:cs="Times New Roman"/>
      </w:rPr>
    </w:lvl>
    <w:lvl w:ilvl="7">
      <w:start w:val="1"/>
      <w:numFmt w:val="decimal"/>
      <w:pStyle w:val="Nagwek8"/>
      <w:lvlText w:val="%1.%2.%3.%4.%5.%6.%7.%8"/>
      <w:lvlJc w:val="left"/>
      <w:pPr>
        <w:ind w:left="1440" w:hanging="1440"/>
      </w:pPr>
      <w:rPr>
        <w:rFonts w:cs="Times New Roman"/>
      </w:rPr>
    </w:lvl>
    <w:lvl w:ilvl="8">
      <w:start w:val="1"/>
      <w:numFmt w:val="decimal"/>
      <w:pStyle w:val="Nagwek9"/>
      <w:lvlText w:val="%1.%2.%3.%4.%5.%6.%7.%8.%9"/>
      <w:lvlJc w:val="left"/>
      <w:pPr>
        <w:ind w:left="1584" w:hanging="1584"/>
      </w:pPr>
      <w:rPr>
        <w:rFonts w:cs="Times New Roman"/>
      </w:rPr>
    </w:lvl>
  </w:abstractNum>
  <w:abstractNum w:abstractNumId="1">
    <w:nsid w:val="03FF7EDC"/>
    <w:multiLevelType w:val="hybridMultilevel"/>
    <w:tmpl w:val="10CA6FEC"/>
    <w:lvl w:ilvl="0" w:tplc="76E234C6">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674A3B"/>
    <w:multiLevelType w:val="hybridMultilevel"/>
    <w:tmpl w:val="1ED435C0"/>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D4008D0"/>
    <w:multiLevelType w:val="hybridMultilevel"/>
    <w:tmpl w:val="E4CAB8DA"/>
    <w:lvl w:ilvl="0" w:tplc="04150017">
      <w:start w:val="1"/>
      <w:numFmt w:val="lowerLetter"/>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2335400"/>
    <w:multiLevelType w:val="hybridMultilevel"/>
    <w:tmpl w:val="8176232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3C77580"/>
    <w:multiLevelType w:val="hybridMultilevel"/>
    <w:tmpl w:val="B950A89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DF61AC6"/>
    <w:multiLevelType w:val="hybridMultilevel"/>
    <w:tmpl w:val="668CA102"/>
    <w:lvl w:ilvl="0" w:tplc="4EBAB13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A32D7"/>
    <w:multiLevelType w:val="hybridMultilevel"/>
    <w:tmpl w:val="330CC2B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4A2139C"/>
    <w:multiLevelType w:val="multilevel"/>
    <w:tmpl w:val="52225A1C"/>
    <w:lvl w:ilvl="0">
      <w:start w:val="1"/>
      <w:numFmt w:val="decimal"/>
      <w:pStyle w:val="Srodtytul"/>
      <w:lvlText w:val="%1."/>
      <w:lvlJc w:val="left"/>
      <w:pPr>
        <w:ind w:left="284" w:hanging="284"/>
      </w:pPr>
      <w:rPr>
        <w:rFonts w:ascii="Corbel" w:hAnsi="Corbel" w:cs="Times New Roman" w:hint="default"/>
        <w:sz w:val="20"/>
        <w:szCs w:val="20"/>
      </w:rPr>
    </w:lvl>
    <w:lvl w:ilvl="1">
      <w:start w:val="1"/>
      <w:numFmt w:val="decimal"/>
      <w:lvlText w:val="%1.%2."/>
      <w:lvlJc w:val="left"/>
      <w:pPr>
        <w:ind w:left="397" w:hanging="397"/>
      </w:pPr>
      <w:rPr>
        <w:rFonts w:ascii="Corbel" w:hAnsi="Corbel" w:cs="Times New Roman" w:hint="default"/>
        <w:sz w:val="20"/>
        <w:szCs w:val="2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5817FAA"/>
    <w:multiLevelType w:val="multilevel"/>
    <w:tmpl w:val="A7307F6C"/>
    <w:lvl w:ilvl="0">
      <w:start w:val="1"/>
      <w:numFmt w:val="decimal"/>
      <w:pStyle w:val="Srodtytul1"/>
      <w:lvlText w:val="%1."/>
      <w:lvlJc w:val="left"/>
      <w:pPr>
        <w:ind w:left="397" w:hanging="397"/>
      </w:pPr>
      <w:rPr>
        <w:rFonts w:ascii="Corbel" w:hAnsi="Corbel" w:cs="Times New Roman" w:hint="default"/>
        <w:sz w:val="20"/>
        <w:szCs w:val="20"/>
      </w:rPr>
    </w:lvl>
    <w:lvl w:ilvl="1">
      <w:start w:val="1"/>
      <w:numFmt w:val="decimal"/>
      <w:lvlText w:val="%1.%2."/>
      <w:lvlJc w:val="left"/>
      <w:pPr>
        <w:ind w:left="397" w:hanging="397"/>
      </w:pPr>
      <w:rPr>
        <w:rFonts w:ascii="Corbel" w:hAnsi="Corbel" w:cs="Times New Roman" w:hint="default"/>
        <w:sz w:val="20"/>
        <w:szCs w:val="2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C306D0A"/>
    <w:multiLevelType w:val="hybridMultilevel"/>
    <w:tmpl w:val="C776789C"/>
    <w:lvl w:ilvl="0" w:tplc="55B8DB4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7711E4A"/>
    <w:multiLevelType w:val="hybridMultilevel"/>
    <w:tmpl w:val="1B40B0D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E8056B"/>
    <w:multiLevelType w:val="hybridMultilevel"/>
    <w:tmpl w:val="057481C0"/>
    <w:lvl w:ilvl="0" w:tplc="CF6C0C2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CEE49A2"/>
    <w:multiLevelType w:val="hybridMultilevel"/>
    <w:tmpl w:val="B7ACB5B6"/>
    <w:lvl w:ilvl="0" w:tplc="0415000F">
      <w:start w:val="1"/>
      <w:numFmt w:val="decimal"/>
      <w:lvlText w:val="%1."/>
      <w:lvlJc w:val="left"/>
      <w:pPr>
        <w:ind w:left="441" w:hanging="360"/>
      </w:pPr>
    </w:lvl>
    <w:lvl w:ilvl="1" w:tplc="04150019" w:tentative="1">
      <w:start w:val="1"/>
      <w:numFmt w:val="lowerLetter"/>
      <w:lvlText w:val="%2."/>
      <w:lvlJc w:val="left"/>
      <w:pPr>
        <w:ind w:left="1161" w:hanging="360"/>
      </w:pPr>
      <w:rPr>
        <w:rFonts w:cs="Times New Roman"/>
      </w:rPr>
    </w:lvl>
    <w:lvl w:ilvl="2" w:tplc="0415001B" w:tentative="1">
      <w:start w:val="1"/>
      <w:numFmt w:val="lowerRoman"/>
      <w:lvlText w:val="%3."/>
      <w:lvlJc w:val="right"/>
      <w:pPr>
        <w:ind w:left="1881" w:hanging="180"/>
      </w:pPr>
      <w:rPr>
        <w:rFonts w:cs="Times New Roman"/>
      </w:rPr>
    </w:lvl>
    <w:lvl w:ilvl="3" w:tplc="0415000F" w:tentative="1">
      <w:start w:val="1"/>
      <w:numFmt w:val="decimal"/>
      <w:lvlText w:val="%4."/>
      <w:lvlJc w:val="left"/>
      <w:pPr>
        <w:ind w:left="2601" w:hanging="360"/>
      </w:pPr>
      <w:rPr>
        <w:rFonts w:cs="Times New Roman"/>
      </w:rPr>
    </w:lvl>
    <w:lvl w:ilvl="4" w:tplc="04150019" w:tentative="1">
      <w:start w:val="1"/>
      <w:numFmt w:val="lowerLetter"/>
      <w:lvlText w:val="%5."/>
      <w:lvlJc w:val="left"/>
      <w:pPr>
        <w:ind w:left="3321" w:hanging="360"/>
      </w:pPr>
      <w:rPr>
        <w:rFonts w:cs="Times New Roman"/>
      </w:rPr>
    </w:lvl>
    <w:lvl w:ilvl="5" w:tplc="0415001B" w:tentative="1">
      <w:start w:val="1"/>
      <w:numFmt w:val="lowerRoman"/>
      <w:lvlText w:val="%6."/>
      <w:lvlJc w:val="right"/>
      <w:pPr>
        <w:ind w:left="4041" w:hanging="180"/>
      </w:pPr>
      <w:rPr>
        <w:rFonts w:cs="Times New Roman"/>
      </w:rPr>
    </w:lvl>
    <w:lvl w:ilvl="6" w:tplc="0415000F" w:tentative="1">
      <w:start w:val="1"/>
      <w:numFmt w:val="decimal"/>
      <w:lvlText w:val="%7."/>
      <w:lvlJc w:val="left"/>
      <w:pPr>
        <w:ind w:left="4761" w:hanging="360"/>
      </w:pPr>
      <w:rPr>
        <w:rFonts w:cs="Times New Roman"/>
      </w:rPr>
    </w:lvl>
    <w:lvl w:ilvl="7" w:tplc="04150019" w:tentative="1">
      <w:start w:val="1"/>
      <w:numFmt w:val="lowerLetter"/>
      <w:lvlText w:val="%8."/>
      <w:lvlJc w:val="left"/>
      <w:pPr>
        <w:ind w:left="5481" w:hanging="360"/>
      </w:pPr>
      <w:rPr>
        <w:rFonts w:cs="Times New Roman"/>
      </w:rPr>
    </w:lvl>
    <w:lvl w:ilvl="8" w:tplc="0415001B" w:tentative="1">
      <w:start w:val="1"/>
      <w:numFmt w:val="lowerRoman"/>
      <w:lvlText w:val="%9."/>
      <w:lvlJc w:val="right"/>
      <w:pPr>
        <w:ind w:left="6201" w:hanging="180"/>
      </w:pPr>
      <w:rPr>
        <w:rFonts w:cs="Times New Roman"/>
      </w:rPr>
    </w:lvl>
  </w:abstractNum>
  <w:abstractNum w:abstractNumId="14">
    <w:nsid w:val="3DA639CA"/>
    <w:multiLevelType w:val="hybridMultilevel"/>
    <w:tmpl w:val="6808826A"/>
    <w:lvl w:ilvl="0" w:tplc="A266AAB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DD0221B"/>
    <w:multiLevelType w:val="hybridMultilevel"/>
    <w:tmpl w:val="207234DE"/>
    <w:lvl w:ilvl="0" w:tplc="D80A85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FFC62BB"/>
    <w:multiLevelType w:val="hybridMultilevel"/>
    <w:tmpl w:val="CF600BFC"/>
    <w:lvl w:ilvl="0" w:tplc="FAB6A6E8">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926F2A"/>
    <w:multiLevelType w:val="hybridMultilevel"/>
    <w:tmpl w:val="C28CFAA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2CB29F7"/>
    <w:multiLevelType w:val="hybridMultilevel"/>
    <w:tmpl w:val="F282F030"/>
    <w:lvl w:ilvl="0" w:tplc="1B82A75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6C2A2D"/>
    <w:multiLevelType w:val="hybridMultilevel"/>
    <w:tmpl w:val="838C3956"/>
    <w:lvl w:ilvl="0" w:tplc="0415001B">
      <w:start w:val="1"/>
      <w:numFmt w:val="lowerRoman"/>
      <w:lvlText w:val="%1."/>
      <w:lvlJc w:val="right"/>
      <w:pPr>
        <w:ind w:left="1179" w:hanging="360"/>
      </w:pPr>
      <w:rPr>
        <w:rFonts w:cs="Times New Roman"/>
      </w:rPr>
    </w:lvl>
    <w:lvl w:ilvl="1" w:tplc="04150019" w:tentative="1">
      <w:start w:val="1"/>
      <w:numFmt w:val="lowerLetter"/>
      <w:lvlText w:val="%2."/>
      <w:lvlJc w:val="left"/>
      <w:pPr>
        <w:ind w:left="1899" w:hanging="360"/>
      </w:pPr>
      <w:rPr>
        <w:rFonts w:cs="Times New Roman"/>
      </w:rPr>
    </w:lvl>
    <w:lvl w:ilvl="2" w:tplc="0415001B" w:tentative="1">
      <w:start w:val="1"/>
      <w:numFmt w:val="lowerRoman"/>
      <w:lvlText w:val="%3."/>
      <w:lvlJc w:val="right"/>
      <w:pPr>
        <w:ind w:left="2619" w:hanging="180"/>
      </w:pPr>
      <w:rPr>
        <w:rFonts w:cs="Times New Roman"/>
      </w:rPr>
    </w:lvl>
    <w:lvl w:ilvl="3" w:tplc="0415000F" w:tentative="1">
      <w:start w:val="1"/>
      <w:numFmt w:val="decimal"/>
      <w:lvlText w:val="%4."/>
      <w:lvlJc w:val="left"/>
      <w:pPr>
        <w:ind w:left="3339" w:hanging="360"/>
      </w:pPr>
      <w:rPr>
        <w:rFonts w:cs="Times New Roman"/>
      </w:rPr>
    </w:lvl>
    <w:lvl w:ilvl="4" w:tplc="04150019" w:tentative="1">
      <w:start w:val="1"/>
      <w:numFmt w:val="lowerLetter"/>
      <w:lvlText w:val="%5."/>
      <w:lvlJc w:val="left"/>
      <w:pPr>
        <w:ind w:left="4059" w:hanging="360"/>
      </w:pPr>
      <w:rPr>
        <w:rFonts w:cs="Times New Roman"/>
      </w:rPr>
    </w:lvl>
    <w:lvl w:ilvl="5" w:tplc="0415001B" w:tentative="1">
      <w:start w:val="1"/>
      <w:numFmt w:val="lowerRoman"/>
      <w:lvlText w:val="%6."/>
      <w:lvlJc w:val="right"/>
      <w:pPr>
        <w:ind w:left="4779" w:hanging="180"/>
      </w:pPr>
      <w:rPr>
        <w:rFonts w:cs="Times New Roman"/>
      </w:rPr>
    </w:lvl>
    <w:lvl w:ilvl="6" w:tplc="0415000F" w:tentative="1">
      <w:start w:val="1"/>
      <w:numFmt w:val="decimal"/>
      <w:lvlText w:val="%7."/>
      <w:lvlJc w:val="left"/>
      <w:pPr>
        <w:ind w:left="5499" w:hanging="360"/>
      </w:pPr>
      <w:rPr>
        <w:rFonts w:cs="Times New Roman"/>
      </w:rPr>
    </w:lvl>
    <w:lvl w:ilvl="7" w:tplc="04150019" w:tentative="1">
      <w:start w:val="1"/>
      <w:numFmt w:val="lowerLetter"/>
      <w:lvlText w:val="%8."/>
      <w:lvlJc w:val="left"/>
      <w:pPr>
        <w:ind w:left="6219" w:hanging="360"/>
      </w:pPr>
      <w:rPr>
        <w:rFonts w:cs="Times New Roman"/>
      </w:rPr>
    </w:lvl>
    <w:lvl w:ilvl="8" w:tplc="0415001B" w:tentative="1">
      <w:start w:val="1"/>
      <w:numFmt w:val="lowerRoman"/>
      <w:lvlText w:val="%9."/>
      <w:lvlJc w:val="right"/>
      <w:pPr>
        <w:ind w:left="6939" w:hanging="180"/>
      </w:pPr>
      <w:rPr>
        <w:rFonts w:cs="Times New Roman"/>
      </w:rPr>
    </w:lvl>
  </w:abstractNum>
  <w:abstractNum w:abstractNumId="20">
    <w:nsid w:val="479270C5"/>
    <w:multiLevelType w:val="hybridMultilevel"/>
    <w:tmpl w:val="AC48BE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8534BD9"/>
    <w:multiLevelType w:val="hybridMultilevel"/>
    <w:tmpl w:val="AC48BE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1154B10"/>
    <w:multiLevelType w:val="hybridMultilevel"/>
    <w:tmpl w:val="E04C80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562470DE"/>
    <w:multiLevelType w:val="hybridMultilevel"/>
    <w:tmpl w:val="AC48BE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566D5CA2"/>
    <w:multiLevelType w:val="hybridMultilevel"/>
    <w:tmpl w:val="057481C0"/>
    <w:lvl w:ilvl="0" w:tplc="CF6C0C2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56A845A8"/>
    <w:multiLevelType w:val="hybridMultilevel"/>
    <w:tmpl w:val="5E6016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56E02278"/>
    <w:multiLevelType w:val="hybridMultilevel"/>
    <w:tmpl w:val="057481C0"/>
    <w:lvl w:ilvl="0" w:tplc="CF6C0C2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nsid w:val="5F3419DD"/>
    <w:multiLevelType w:val="hybridMultilevel"/>
    <w:tmpl w:val="C2A847FE"/>
    <w:lvl w:ilvl="0" w:tplc="E996D8D4">
      <w:start w:val="2"/>
      <w:numFmt w:val="decimal"/>
      <w:lvlText w:val="%1."/>
      <w:lvlJc w:val="left"/>
      <w:pPr>
        <w:ind w:left="465" w:hanging="360"/>
      </w:pPr>
      <w:rPr>
        <w:rFonts w:cs="Times New Roman"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9">
    <w:nsid w:val="5F5932AB"/>
    <w:multiLevelType w:val="hybridMultilevel"/>
    <w:tmpl w:val="01B868D2"/>
    <w:lvl w:ilvl="0" w:tplc="60A2B81E">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6064380C"/>
    <w:multiLevelType w:val="hybridMultilevel"/>
    <w:tmpl w:val="B950A89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9AF2CAA"/>
    <w:multiLevelType w:val="hybridMultilevel"/>
    <w:tmpl w:val="970E7C02"/>
    <w:lvl w:ilvl="0" w:tplc="AC00FD6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AB61D80"/>
    <w:multiLevelType w:val="hybridMultilevel"/>
    <w:tmpl w:val="40FEE0AE"/>
    <w:lvl w:ilvl="0" w:tplc="AC00FD6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7951D9"/>
    <w:multiLevelType w:val="hybridMultilevel"/>
    <w:tmpl w:val="94E4776A"/>
    <w:lvl w:ilvl="0" w:tplc="E75C454C">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BD470BB"/>
    <w:multiLevelType w:val="hybridMultilevel"/>
    <w:tmpl w:val="5840F32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7B4C685B"/>
    <w:multiLevelType w:val="hybridMultilevel"/>
    <w:tmpl w:val="B950A89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7F274E13"/>
    <w:multiLevelType w:val="hybridMultilevel"/>
    <w:tmpl w:val="E280F86C"/>
    <w:lvl w:ilvl="0" w:tplc="3B161B34">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4"/>
  </w:num>
  <w:num w:numId="5">
    <w:abstractNumId w:val="14"/>
  </w:num>
  <w:num w:numId="6">
    <w:abstractNumId w:val="29"/>
  </w:num>
  <w:num w:numId="7">
    <w:abstractNumId w:val="23"/>
  </w:num>
  <w:num w:numId="8">
    <w:abstractNumId w:val="22"/>
  </w:num>
  <w:num w:numId="9">
    <w:abstractNumId w:val="24"/>
  </w:num>
  <w:num w:numId="10">
    <w:abstractNumId w:val="13"/>
  </w:num>
  <w:num w:numId="11">
    <w:abstractNumId w:val="21"/>
  </w:num>
  <w:num w:numId="12">
    <w:abstractNumId w:val="15"/>
  </w:num>
  <w:num w:numId="13">
    <w:abstractNumId w:val="26"/>
  </w:num>
  <w:num w:numId="14">
    <w:abstractNumId w:val="3"/>
  </w:num>
  <w:num w:numId="15">
    <w:abstractNumId w:val="34"/>
  </w:num>
  <w:num w:numId="16">
    <w:abstractNumId w:val="35"/>
  </w:num>
  <w:num w:numId="17">
    <w:abstractNumId w:val="19"/>
  </w:num>
  <w:num w:numId="18">
    <w:abstractNumId w:val="10"/>
  </w:num>
  <w:num w:numId="19">
    <w:abstractNumId w:val="5"/>
  </w:num>
  <w:num w:numId="20">
    <w:abstractNumId w:val="30"/>
  </w:num>
  <w:num w:numId="21">
    <w:abstractNumId w:val="20"/>
  </w:num>
  <w:num w:numId="22">
    <w:abstractNumId w:val="27"/>
  </w:num>
  <w:num w:numId="23">
    <w:abstractNumId w:val="12"/>
  </w:num>
  <w:num w:numId="24">
    <w:abstractNumId w:val="25"/>
  </w:num>
  <w:num w:numId="25">
    <w:abstractNumId w:val="17"/>
  </w:num>
  <w:num w:numId="26">
    <w:abstractNumId w:val="7"/>
  </w:num>
  <w:num w:numId="27">
    <w:abstractNumId w:val="11"/>
  </w:num>
  <w:num w:numId="28">
    <w:abstractNumId w:val="6"/>
  </w:num>
  <w:num w:numId="29">
    <w:abstractNumId w:val="32"/>
  </w:num>
  <w:num w:numId="30">
    <w:abstractNumId w:val="31"/>
  </w:num>
  <w:num w:numId="31">
    <w:abstractNumId w:val="1"/>
  </w:num>
  <w:num w:numId="32">
    <w:abstractNumId w:val="33"/>
  </w:num>
  <w:num w:numId="33">
    <w:abstractNumId w:val="28"/>
  </w:num>
  <w:num w:numId="34">
    <w:abstractNumId w:val="36"/>
  </w:num>
  <w:num w:numId="35">
    <w:abstractNumId w:val="2"/>
  </w:num>
  <w:num w:numId="36">
    <w:abstractNumId w:val="18"/>
  </w:num>
  <w:num w:numId="37">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hdrShapeDefaults>
    <o:shapedefaults v:ext="edit" spidmax="88065"/>
  </w:hdrShapeDefaults>
  <w:footnotePr>
    <w:footnote w:id="-1"/>
    <w:footnote w:id="0"/>
  </w:footnotePr>
  <w:endnotePr>
    <w:endnote w:id="-1"/>
    <w:endnote w:id="0"/>
  </w:endnotePr>
  <w:compat/>
  <w:rsids>
    <w:rsidRoot w:val="00A34AD9"/>
    <w:rsid w:val="000002C1"/>
    <w:rsid w:val="00004762"/>
    <w:rsid w:val="0001210A"/>
    <w:rsid w:val="00012DBF"/>
    <w:rsid w:val="00020CF7"/>
    <w:rsid w:val="00020E58"/>
    <w:rsid w:val="00025A49"/>
    <w:rsid w:val="000262EC"/>
    <w:rsid w:val="000263A6"/>
    <w:rsid w:val="00030961"/>
    <w:rsid w:val="0003566D"/>
    <w:rsid w:val="00035A11"/>
    <w:rsid w:val="00036184"/>
    <w:rsid w:val="000500AB"/>
    <w:rsid w:val="00051044"/>
    <w:rsid w:val="00056696"/>
    <w:rsid w:val="000571EA"/>
    <w:rsid w:val="000573B0"/>
    <w:rsid w:val="00065680"/>
    <w:rsid w:val="00065956"/>
    <w:rsid w:val="0006668A"/>
    <w:rsid w:val="00066AB1"/>
    <w:rsid w:val="00066E54"/>
    <w:rsid w:val="00070FA2"/>
    <w:rsid w:val="00072892"/>
    <w:rsid w:val="00072BB9"/>
    <w:rsid w:val="00073D2A"/>
    <w:rsid w:val="0007478B"/>
    <w:rsid w:val="000821E4"/>
    <w:rsid w:val="00082F1B"/>
    <w:rsid w:val="000842E0"/>
    <w:rsid w:val="0009012A"/>
    <w:rsid w:val="00093C10"/>
    <w:rsid w:val="000A053F"/>
    <w:rsid w:val="000A16B2"/>
    <w:rsid w:val="000A2861"/>
    <w:rsid w:val="000B5E8D"/>
    <w:rsid w:val="000B7D74"/>
    <w:rsid w:val="000C1032"/>
    <w:rsid w:val="000C15BF"/>
    <w:rsid w:val="000C67F3"/>
    <w:rsid w:val="000D0DE6"/>
    <w:rsid w:val="000E3680"/>
    <w:rsid w:val="000E4DCF"/>
    <w:rsid w:val="000E5399"/>
    <w:rsid w:val="000E56D0"/>
    <w:rsid w:val="000E6983"/>
    <w:rsid w:val="000E6991"/>
    <w:rsid w:val="000F26FD"/>
    <w:rsid w:val="000F29AF"/>
    <w:rsid w:val="000F3FB5"/>
    <w:rsid w:val="000F7B1C"/>
    <w:rsid w:val="0010101D"/>
    <w:rsid w:val="00102D87"/>
    <w:rsid w:val="00107D96"/>
    <w:rsid w:val="001102CD"/>
    <w:rsid w:val="0011036D"/>
    <w:rsid w:val="001118EA"/>
    <w:rsid w:val="00114E4D"/>
    <w:rsid w:val="00116124"/>
    <w:rsid w:val="00122D7E"/>
    <w:rsid w:val="00122E5D"/>
    <w:rsid w:val="0012358E"/>
    <w:rsid w:val="00124400"/>
    <w:rsid w:val="0013050E"/>
    <w:rsid w:val="00131115"/>
    <w:rsid w:val="00131225"/>
    <w:rsid w:val="00131C7A"/>
    <w:rsid w:val="001320EF"/>
    <w:rsid w:val="0013226F"/>
    <w:rsid w:val="00133714"/>
    <w:rsid w:val="00133BF5"/>
    <w:rsid w:val="00134C8C"/>
    <w:rsid w:val="00141752"/>
    <w:rsid w:val="00141B79"/>
    <w:rsid w:val="00142D10"/>
    <w:rsid w:val="001478A4"/>
    <w:rsid w:val="0015228B"/>
    <w:rsid w:val="0015500E"/>
    <w:rsid w:val="0016194D"/>
    <w:rsid w:val="00164DD4"/>
    <w:rsid w:val="001660E9"/>
    <w:rsid w:val="00167157"/>
    <w:rsid w:val="00170084"/>
    <w:rsid w:val="00174437"/>
    <w:rsid w:val="00177262"/>
    <w:rsid w:val="001813DE"/>
    <w:rsid w:val="0018583A"/>
    <w:rsid w:val="0018719C"/>
    <w:rsid w:val="0018774B"/>
    <w:rsid w:val="001911A5"/>
    <w:rsid w:val="00192EB7"/>
    <w:rsid w:val="00193273"/>
    <w:rsid w:val="00195ECD"/>
    <w:rsid w:val="00197146"/>
    <w:rsid w:val="001A09EC"/>
    <w:rsid w:val="001B358D"/>
    <w:rsid w:val="001B4DA5"/>
    <w:rsid w:val="001C3397"/>
    <w:rsid w:val="001C3741"/>
    <w:rsid w:val="001D030F"/>
    <w:rsid w:val="001D0931"/>
    <w:rsid w:val="001D2D0D"/>
    <w:rsid w:val="001D3E85"/>
    <w:rsid w:val="001D44A9"/>
    <w:rsid w:val="001D5C10"/>
    <w:rsid w:val="001D7D79"/>
    <w:rsid w:val="001E27F7"/>
    <w:rsid w:val="001E55DF"/>
    <w:rsid w:val="001E792F"/>
    <w:rsid w:val="001F2717"/>
    <w:rsid w:val="001F6697"/>
    <w:rsid w:val="00214130"/>
    <w:rsid w:val="0021572B"/>
    <w:rsid w:val="002173A5"/>
    <w:rsid w:val="00223B46"/>
    <w:rsid w:val="002265B4"/>
    <w:rsid w:val="00230BF1"/>
    <w:rsid w:val="00235C11"/>
    <w:rsid w:val="00240989"/>
    <w:rsid w:val="00240AEA"/>
    <w:rsid w:val="00242EA1"/>
    <w:rsid w:val="00245859"/>
    <w:rsid w:val="002458CD"/>
    <w:rsid w:val="0024642B"/>
    <w:rsid w:val="002475FE"/>
    <w:rsid w:val="00251BBF"/>
    <w:rsid w:val="00252237"/>
    <w:rsid w:val="00252BC1"/>
    <w:rsid w:val="0025348F"/>
    <w:rsid w:val="00254CBE"/>
    <w:rsid w:val="00255AC6"/>
    <w:rsid w:val="00264F2D"/>
    <w:rsid w:val="00272047"/>
    <w:rsid w:val="00273614"/>
    <w:rsid w:val="002760A6"/>
    <w:rsid w:val="00281F98"/>
    <w:rsid w:val="00284D3E"/>
    <w:rsid w:val="00287504"/>
    <w:rsid w:val="00290431"/>
    <w:rsid w:val="002965C3"/>
    <w:rsid w:val="002977E3"/>
    <w:rsid w:val="002A0375"/>
    <w:rsid w:val="002A2BCA"/>
    <w:rsid w:val="002A2E29"/>
    <w:rsid w:val="002A332C"/>
    <w:rsid w:val="002A351B"/>
    <w:rsid w:val="002A3ABA"/>
    <w:rsid w:val="002A45D0"/>
    <w:rsid w:val="002A5299"/>
    <w:rsid w:val="002B0C39"/>
    <w:rsid w:val="002B3274"/>
    <w:rsid w:val="002B3690"/>
    <w:rsid w:val="002B5C8B"/>
    <w:rsid w:val="002B65D9"/>
    <w:rsid w:val="002B7115"/>
    <w:rsid w:val="002C30E8"/>
    <w:rsid w:val="002D14DC"/>
    <w:rsid w:val="002D3E9E"/>
    <w:rsid w:val="002D6495"/>
    <w:rsid w:val="002D69AF"/>
    <w:rsid w:val="002D7C3B"/>
    <w:rsid w:val="002E0361"/>
    <w:rsid w:val="002E3FD6"/>
    <w:rsid w:val="002E72E7"/>
    <w:rsid w:val="002F205E"/>
    <w:rsid w:val="002F2866"/>
    <w:rsid w:val="002F3DD1"/>
    <w:rsid w:val="002F4406"/>
    <w:rsid w:val="002F4E0C"/>
    <w:rsid w:val="00302A13"/>
    <w:rsid w:val="003054A9"/>
    <w:rsid w:val="0031007C"/>
    <w:rsid w:val="00311B4B"/>
    <w:rsid w:val="003160DF"/>
    <w:rsid w:val="00320F01"/>
    <w:rsid w:val="003212CA"/>
    <w:rsid w:val="0032381C"/>
    <w:rsid w:val="003273F9"/>
    <w:rsid w:val="00327E0D"/>
    <w:rsid w:val="00330ACD"/>
    <w:rsid w:val="00331065"/>
    <w:rsid w:val="00333AE2"/>
    <w:rsid w:val="003371B6"/>
    <w:rsid w:val="00337CDE"/>
    <w:rsid w:val="00340F09"/>
    <w:rsid w:val="00344149"/>
    <w:rsid w:val="003444CC"/>
    <w:rsid w:val="00345FF4"/>
    <w:rsid w:val="00346472"/>
    <w:rsid w:val="00346ECD"/>
    <w:rsid w:val="00346FB3"/>
    <w:rsid w:val="00346FE3"/>
    <w:rsid w:val="003506E3"/>
    <w:rsid w:val="00350CE6"/>
    <w:rsid w:val="00351696"/>
    <w:rsid w:val="003525B1"/>
    <w:rsid w:val="003543E5"/>
    <w:rsid w:val="00354815"/>
    <w:rsid w:val="00361956"/>
    <w:rsid w:val="00362014"/>
    <w:rsid w:val="00362316"/>
    <w:rsid w:val="00362C24"/>
    <w:rsid w:val="00363EDD"/>
    <w:rsid w:val="00365F84"/>
    <w:rsid w:val="00367BFE"/>
    <w:rsid w:val="00371849"/>
    <w:rsid w:val="00372184"/>
    <w:rsid w:val="00372BF0"/>
    <w:rsid w:val="00374CCD"/>
    <w:rsid w:val="00374F3D"/>
    <w:rsid w:val="00375F3D"/>
    <w:rsid w:val="00376369"/>
    <w:rsid w:val="00376EAD"/>
    <w:rsid w:val="003773AC"/>
    <w:rsid w:val="00385731"/>
    <w:rsid w:val="00386437"/>
    <w:rsid w:val="003864EC"/>
    <w:rsid w:val="003868AD"/>
    <w:rsid w:val="00387019"/>
    <w:rsid w:val="003906B7"/>
    <w:rsid w:val="00390D86"/>
    <w:rsid w:val="00391044"/>
    <w:rsid w:val="0039234E"/>
    <w:rsid w:val="00394B0E"/>
    <w:rsid w:val="00396B5B"/>
    <w:rsid w:val="00397984"/>
    <w:rsid w:val="003A0252"/>
    <w:rsid w:val="003A07EC"/>
    <w:rsid w:val="003A0EAB"/>
    <w:rsid w:val="003A3C83"/>
    <w:rsid w:val="003A45D3"/>
    <w:rsid w:val="003A6219"/>
    <w:rsid w:val="003A63C5"/>
    <w:rsid w:val="003A7C75"/>
    <w:rsid w:val="003B4368"/>
    <w:rsid w:val="003C0513"/>
    <w:rsid w:val="003C06EF"/>
    <w:rsid w:val="003C075A"/>
    <w:rsid w:val="003C0ACE"/>
    <w:rsid w:val="003C3FC6"/>
    <w:rsid w:val="003C723E"/>
    <w:rsid w:val="003D1CBF"/>
    <w:rsid w:val="003D3313"/>
    <w:rsid w:val="003D4169"/>
    <w:rsid w:val="003D556C"/>
    <w:rsid w:val="003E072B"/>
    <w:rsid w:val="003E47C3"/>
    <w:rsid w:val="003E79D7"/>
    <w:rsid w:val="003F1F93"/>
    <w:rsid w:val="003F6B1B"/>
    <w:rsid w:val="00401CF9"/>
    <w:rsid w:val="004045B6"/>
    <w:rsid w:val="00406E54"/>
    <w:rsid w:val="00411ECE"/>
    <w:rsid w:val="004124EC"/>
    <w:rsid w:val="00412640"/>
    <w:rsid w:val="0041457C"/>
    <w:rsid w:val="0041468B"/>
    <w:rsid w:val="00415149"/>
    <w:rsid w:val="00415752"/>
    <w:rsid w:val="00416553"/>
    <w:rsid w:val="00416F31"/>
    <w:rsid w:val="00417307"/>
    <w:rsid w:val="0042572A"/>
    <w:rsid w:val="004273C4"/>
    <w:rsid w:val="0043030B"/>
    <w:rsid w:val="00431A3A"/>
    <w:rsid w:val="00432217"/>
    <w:rsid w:val="0043355B"/>
    <w:rsid w:val="004356DD"/>
    <w:rsid w:val="004421C9"/>
    <w:rsid w:val="0044259C"/>
    <w:rsid w:val="004438F3"/>
    <w:rsid w:val="00445BE7"/>
    <w:rsid w:val="00450F2C"/>
    <w:rsid w:val="0045140D"/>
    <w:rsid w:val="00452E12"/>
    <w:rsid w:val="0046015E"/>
    <w:rsid w:val="00466381"/>
    <w:rsid w:val="00471D9D"/>
    <w:rsid w:val="0047289A"/>
    <w:rsid w:val="00472943"/>
    <w:rsid w:val="00473DE9"/>
    <w:rsid w:val="00475EB8"/>
    <w:rsid w:val="0048168E"/>
    <w:rsid w:val="00481B76"/>
    <w:rsid w:val="00485387"/>
    <w:rsid w:val="00487471"/>
    <w:rsid w:val="00487765"/>
    <w:rsid w:val="00490AFB"/>
    <w:rsid w:val="00492726"/>
    <w:rsid w:val="00494B09"/>
    <w:rsid w:val="00497F18"/>
    <w:rsid w:val="004A066B"/>
    <w:rsid w:val="004A2A5D"/>
    <w:rsid w:val="004A5043"/>
    <w:rsid w:val="004A5739"/>
    <w:rsid w:val="004A5CDC"/>
    <w:rsid w:val="004A670B"/>
    <w:rsid w:val="004B15E9"/>
    <w:rsid w:val="004B1C67"/>
    <w:rsid w:val="004B27B4"/>
    <w:rsid w:val="004B2DD6"/>
    <w:rsid w:val="004C00C4"/>
    <w:rsid w:val="004C2FE7"/>
    <w:rsid w:val="004C3F32"/>
    <w:rsid w:val="004C4958"/>
    <w:rsid w:val="004D08AF"/>
    <w:rsid w:val="004D15C7"/>
    <w:rsid w:val="004D479E"/>
    <w:rsid w:val="004D4FE0"/>
    <w:rsid w:val="004D6B8F"/>
    <w:rsid w:val="004D7647"/>
    <w:rsid w:val="004D7854"/>
    <w:rsid w:val="004D7983"/>
    <w:rsid w:val="004E70D8"/>
    <w:rsid w:val="004F1943"/>
    <w:rsid w:val="004F3F93"/>
    <w:rsid w:val="004F5CEC"/>
    <w:rsid w:val="004F69D2"/>
    <w:rsid w:val="004F6FDA"/>
    <w:rsid w:val="004F78ED"/>
    <w:rsid w:val="004F7B76"/>
    <w:rsid w:val="005010CE"/>
    <w:rsid w:val="005014C0"/>
    <w:rsid w:val="00502816"/>
    <w:rsid w:val="00512241"/>
    <w:rsid w:val="005147FC"/>
    <w:rsid w:val="00515F4C"/>
    <w:rsid w:val="00517E29"/>
    <w:rsid w:val="0052179D"/>
    <w:rsid w:val="00522272"/>
    <w:rsid w:val="00524E02"/>
    <w:rsid w:val="00530F4C"/>
    <w:rsid w:val="005313CD"/>
    <w:rsid w:val="00532A2B"/>
    <w:rsid w:val="00535508"/>
    <w:rsid w:val="005367E6"/>
    <w:rsid w:val="00536A05"/>
    <w:rsid w:val="00543F2A"/>
    <w:rsid w:val="00544C8B"/>
    <w:rsid w:val="005504B8"/>
    <w:rsid w:val="00550CFF"/>
    <w:rsid w:val="0055171D"/>
    <w:rsid w:val="00556AEF"/>
    <w:rsid w:val="005572A1"/>
    <w:rsid w:val="00557788"/>
    <w:rsid w:val="005627E7"/>
    <w:rsid w:val="00565C9F"/>
    <w:rsid w:val="0057163B"/>
    <w:rsid w:val="00572695"/>
    <w:rsid w:val="00576601"/>
    <w:rsid w:val="00576E82"/>
    <w:rsid w:val="005847FC"/>
    <w:rsid w:val="005859AF"/>
    <w:rsid w:val="00593FB9"/>
    <w:rsid w:val="00593FC9"/>
    <w:rsid w:val="00594FBB"/>
    <w:rsid w:val="005A7603"/>
    <w:rsid w:val="005B69D0"/>
    <w:rsid w:val="005C18AB"/>
    <w:rsid w:val="005C3BDC"/>
    <w:rsid w:val="005C61AC"/>
    <w:rsid w:val="005C6FDA"/>
    <w:rsid w:val="005D0E9E"/>
    <w:rsid w:val="005D6F49"/>
    <w:rsid w:val="005D6FE6"/>
    <w:rsid w:val="005E157A"/>
    <w:rsid w:val="005E27BC"/>
    <w:rsid w:val="005E3F0D"/>
    <w:rsid w:val="005E7338"/>
    <w:rsid w:val="005F65ED"/>
    <w:rsid w:val="005F71F4"/>
    <w:rsid w:val="005F7318"/>
    <w:rsid w:val="005F7DDE"/>
    <w:rsid w:val="00605250"/>
    <w:rsid w:val="00607C4C"/>
    <w:rsid w:val="00607EFD"/>
    <w:rsid w:val="006124EE"/>
    <w:rsid w:val="006177C9"/>
    <w:rsid w:val="00617BD5"/>
    <w:rsid w:val="00627A62"/>
    <w:rsid w:val="00627BD6"/>
    <w:rsid w:val="00627EA5"/>
    <w:rsid w:val="00630F9F"/>
    <w:rsid w:val="00633140"/>
    <w:rsid w:val="00633D83"/>
    <w:rsid w:val="00635EF7"/>
    <w:rsid w:val="00643952"/>
    <w:rsid w:val="00645747"/>
    <w:rsid w:val="0064645A"/>
    <w:rsid w:val="0065056E"/>
    <w:rsid w:val="0065270F"/>
    <w:rsid w:val="00657294"/>
    <w:rsid w:val="00657DDB"/>
    <w:rsid w:val="0066264C"/>
    <w:rsid w:val="00662697"/>
    <w:rsid w:val="00664302"/>
    <w:rsid w:val="00666A76"/>
    <w:rsid w:val="00666B4E"/>
    <w:rsid w:val="006728A4"/>
    <w:rsid w:val="00674013"/>
    <w:rsid w:val="00675487"/>
    <w:rsid w:val="00676329"/>
    <w:rsid w:val="00677C5D"/>
    <w:rsid w:val="00682BE0"/>
    <w:rsid w:val="00684BBE"/>
    <w:rsid w:val="00684C7E"/>
    <w:rsid w:val="00686696"/>
    <w:rsid w:val="006906EF"/>
    <w:rsid w:val="00693C11"/>
    <w:rsid w:val="006968BE"/>
    <w:rsid w:val="006975AF"/>
    <w:rsid w:val="006A24DA"/>
    <w:rsid w:val="006A46F1"/>
    <w:rsid w:val="006A5D5E"/>
    <w:rsid w:val="006B0BC2"/>
    <w:rsid w:val="006B6811"/>
    <w:rsid w:val="006C1313"/>
    <w:rsid w:val="006C1FD2"/>
    <w:rsid w:val="006C2FBB"/>
    <w:rsid w:val="006C6DAF"/>
    <w:rsid w:val="006D0CCE"/>
    <w:rsid w:val="006D4662"/>
    <w:rsid w:val="006F0918"/>
    <w:rsid w:val="006F1805"/>
    <w:rsid w:val="006F48E2"/>
    <w:rsid w:val="006F5EED"/>
    <w:rsid w:val="006F728E"/>
    <w:rsid w:val="00700975"/>
    <w:rsid w:val="007030C0"/>
    <w:rsid w:val="007031F1"/>
    <w:rsid w:val="00705D3B"/>
    <w:rsid w:val="007060C2"/>
    <w:rsid w:val="007071B6"/>
    <w:rsid w:val="00707E4F"/>
    <w:rsid w:val="00711DB9"/>
    <w:rsid w:val="007123F6"/>
    <w:rsid w:val="00713EC6"/>
    <w:rsid w:val="00714DF7"/>
    <w:rsid w:val="007153F5"/>
    <w:rsid w:val="00722F99"/>
    <w:rsid w:val="0072381D"/>
    <w:rsid w:val="00723F4F"/>
    <w:rsid w:val="007260E3"/>
    <w:rsid w:val="00727C4E"/>
    <w:rsid w:val="00727CF9"/>
    <w:rsid w:val="00731D68"/>
    <w:rsid w:val="00735F16"/>
    <w:rsid w:val="00736303"/>
    <w:rsid w:val="00742D16"/>
    <w:rsid w:val="00742E1C"/>
    <w:rsid w:val="00744A07"/>
    <w:rsid w:val="00755CC8"/>
    <w:rsid w:val="007573C8"/>
    <w:rsid w:val="00757684"/>
    <w:rsid w:val="007610E5"/>
    <w:rsid w:val="00764BF9"/>
    <w:rsid w:val="007662FC"/>
    <w:rsid w:val="00766618"/>
    <w:rsid w:val="0077376F"/>
    <w:rsid w:val="00774238"/>
    <w:rsid w:val="00774ADD"/>
    <w:rsid w:val="0078015D"/>
    <w:rsid w:val="00780404"/>
    <w:rsid w:val="00780475"/>
    <w:rsid w:val="00781B6E"/>
    <w:rsid w:val="00783F67"/>
    <w:rsid w:val="00785EC8"/>
    <w:rsid w:val="007912E8"/>
    <w:rsid w:val="0079353B"/>
    <w:rsid w:val="007938B3"/>
    <w:rsid w:val="007A0679"/>
    <w:rsid w:val="007A1E8D"/>
    <w:rsid w:val="007A37B6"/>
    <w:rsid w:val="007A39C6"/>
    <w:rsid w:val="007A3C06"/>
    <w:rsid w:val="007A75F6"/>
    <w:rsid w:val="007A7886"/>
    <w:rsid w:val="007B0F7F"/>
    <w:rsid w:val="007B311E"/>
    <w:rsid w:val="007B7D0F"/>
    <w:rsid w:val="007C2E12"/>
    <w:rsid w:val="007C4432"/>
    <w:rsid w:val="007C66F9"/>
    <w:rsid w:val="007D2ED5"/>
    <w:rsid w:val="007D49F1"/>
    <w:rsid w:val="007E140D"/>
    <w:rsid w:val="007E22ED"/>
    <w:rsid w:val="007E274A"/>
    <w:rsid w:val="007E4BD7"/>
    <w:rsid w:val="007E5600"/>
    <w:rsid w:val="007E7270"/>
    <w:rsid w:val="007F0FEF"/>
    <w:rsid w:val="007F25A4"/>
    <w:rsid w:val="007F2BF6"/>
    <w:rsid w:val="007F2F35"/>
    <w:rsid w:val="007F526D"/>
    <w:rsid w:val="007F5A8B"/>
    <w:rsid w:val="007F6481"/>
    <w:rsid w:val="00802114"/>
    <w:rsid w:val="008032CA"/>
    <w:rsid w:val="00803BAE"/>
    <w:rsid w:val="00805B4B"/>
    <w:rsid w:val="00807C1A"/>
    <w:rsid w:val="008115B7"/>
    <w:rsid w:val="0081338A"/>
    <w:rsid w:val="0081727F"/>
    <w:rsid w:val="00823577"/>
    <w:rsid w:val="00823AFA"/>
    <w:rsid w:val="0082712C"/>
    <w:rsid w:val="00833880"/>
    <w:rsid w:val="00835038"/>
    <w:rsid w:val="00844258"/>
    <w:rsid w:val="008509EB"/>
    <w:rsid w:val="00852472"/>
    <w:rsid w:val="0085669E"/>
    <w:rsid w:val="00857800"/>
    <w:rsid w:val="008631AA"/>
    <w:rsid w:val="0086455C"/>
    <w:rsid w:val="00865FD3"/>
    <w:rsid w:val="00866CB1"/>
    <w:rsid w:val="0086759F"/>
    <w:rsid w:val="008717C6"/>
    <w:rsid w:val="00871DE4"/>
    <w:rsid w:val="0087415F"/>
    <w:rsid w:val="00874163"/>
    <w:rsid w:val="00874756"/>
    <w:rsid w:val="0087554A"/>
    <w:rsid w:val="00876DE9"/>
    <w:rsid w:val="00881384"/>
    <w:rsid w:val="00882782"/>
    <w:rsid w:val="00882FF6"/>
    <w:rsid w:val="00883A57"/>
    <w:rsid w:val="008843EC"/>
    <w:rsid w:val="0088538C"/>
    <w:rsid w:val="00886315"/>
    <w:rsid w:val="00893185"/>
    <w:rsid w:val="008969FF"/>
    <w:rsid w:val="00897763"/>
    <w:rsid w:val="00897767"/>
    <w:rsid w:val="008A0963"/>
    <w:rsid w:val="008A29DA"/>
    <w:rsid w:val="008A29E2"/>
    <w:rsid w:val="008A47EA"/>
    <w:rsid w:val="008B5019"/>
    <w:rsid w:val="008B6625"/>
    <w:rsid w:val="008B7FAE"/>
    <w:rsid w:val="008C2005"/>
    <w:rsid w:val="008C4A76"/>
    <w:rsid w:val="008D1E99"/>
    <w:rsid w:val="008D28FA"/>
    <w:rsid w:val="008D2947"/>
    <w:rsid w:val="008D3836"/>
    <w:rsid w:val="008D4EE9"/>
    <w:rsid w:val="008E35DC"/>
    <w:rsid w:val="008E4008"/>
    <w:rsid w:val="008F0973"/>
    <w:rsid w:val="008F4114"/>
    <w:rsid w:val="008F4808"/>
    <w:rsid w:val="00901842"/>
    <w:rsid w:val="00903717"/>
    <w:rsid w:val="00903853"/>
    <w:rsid w:val="009047C0"/>
    <w:rsid w:val="00904A97"/>
    <w:rsid w:val="00911E40"/>
    <w:rsid w:val="00914695"/>
    <w:rsid w:val="00914B93"/>
    <w:rsid w:val="00915471"/>
    <w:rsid w:val="009205DA"/>
    <w:rsid w:val="00922E11"/>
    <w:rsid w:val="00923300"/>
    <w:rsid w:val="00923933"/>
    <w:rsid w:val="009264AB"/>
    <w:rsid w:val="0092772E"/>
    <w:rsid w:val="00932DDE"/>
    <w:rsid w:val="00933FC9"/>
    <w:rsid w:val="0093447E"/>
    <w:rsid w:val="0093481E"/>
    <w:rsid w:val="00945841"/>
    <w:rsid w:val="009470EA"/>
    <w:rsid w:val="00951D96"/>
    <w:rsid w:val="0095749D"/>
    <w:rsid w:val="009603C4"/>
    <w:rsid w:val="00970707"/>
    <w:rsid w:val="009711F6"/>
    <w:rsid w:val="00974894"/>
    <w:rsid w:val="00976C75"/>
    <w:rsid w:val="00976D33"/>
    <w:rsid w:val="009804A8"/>
    <w:rsid w:val="009916B8"/>
    <w:rsid w:val="00991C77"/>
    <w:rsid w:val="00992587"/>
    <w:rsid w:val="009964E5"/>
    <w:rsid w:val="00996EAA"/>
    <w:rsid w:val="009A4AC4"/>
    <w:rsid w:val="009A7160"/>
    <w:rsid w:val="009B0A7A"/>
    <w:rsid w:val="009B260B"/>
    <w:rsid w:val="009B37CA"/>
    <w:rsid w:val="009B455F"/>
    <w:rsid w:val="009B4AC9"/>
    <w:rsid w:val="009B5E75"/>
    <w:rsid w:val="009C0AF0"/>
    <w:rsid w:val="009C0F04"/>
    <w:rsid w:val="009C107E"/>
    <w:rsid w:val="009C3C00"/>
    <w:rsid w:val="009C7E2A"/>
    <w:rsid w:val="009C7EA2"/>
    <w:rsid w:val="009D0FCC"/>
    <w:rsid w:val="009D4511"/>
    <w:rsid w:val="009D5460"/>
    <w:rsid w:val="009D7880"/>
    <w:rsid w:val="009E2745"/>
    <w:rsid w:val="009E294B"/>
    <w:rsid w:val="009E3DE1"/>
    <w:rsid w:val="009E6125"/>
    <w:rsid w:val="009E7845"/>
    <w:rsid w:val="009E7D77"/>
    <w:rsid w:val="009F4032"/>
    <w:rsid w:val="009F4359"/>
    <w:rsid w:val="009F5444"/>
    <w:rsid w:val="009F613F"/>
    <w:rsid w:val="009F6E55"/>
    <w:rsid w:val="00A01A4F"/>
    <w:rsid w:val="00A051E8"/>
    <w:rsid w:val="00A064F2"/>
    <w:rsid w:val="00A14B30"/>
    <w:rsid w:val="00A2182E"/>
    <w:rsid w:val="00A27CC3"/>
    <w:rsid w:val="00A27D5E"/>
    <w:rsid w:val="00A34AD9"/>
    <w:rsid w:val="00A35F4C"/>
    <w:rsid w:val="00A419D5"/>
    <w:rsid w:val="00A42EBE"/>
    <w:rsid w:val="00A442C9"/>
    <w:rsid w:val="00A47DA7"/>
    <w:rsid w:val="00A50411"/>
    <w:rsid w:val="00A51098"/>
    <w:rsid w:val="00A54604"/>
    <w:rsid w:val="00A55CC2"/>
    <w:rsid w:val="00A572CE"/>
    <w:rsid w:val="00A57D29"/>
    <w:rsid w:val="00A615B5"/>
    <w:rsid w:val="00A7442B"/>
    <w:rsid w:val="00A754D6"/>
    <w:rsid w:val="00A76E72"/>
    <w:rsid w:val="00A7764B"/>
    <w:rsid w:val="00A824E2"/>
    <w:rsid w:val="00A85999"/>
    <w:rsid w:val="00A86195"/>
    <w:rsid w:val="00A86578"/>
    <w:rsid w:val="00A8670C"/>
    <w:rsid w:val="00A86B11"/>
    <w:rsid w:val="00A872D1"/>
    <w:rsid w:val="00A92E1F"/>
    <w:rsid w:val="00A9400E"/>
    <w:rsid w:val="00A9432F"/>
    <w:rsid w:val="00A94528"/>
    <w:rsid w:val="00A96A94"/>
    <w:rsid w:val="00A97B6A"/>
    <w:rsid w:val="00AA26A6"/>
    <w:rsid w:val="00AA2BE7"/>
    <w:rsid w:val="00AA3A23"/>
    <w:rsid w:val="00AA4127"/>
    <w:rsid w:val="00AB2168"/>
    <w:rsid w:val="00AB4F1A"/>
    <w:rsid w:val="00AB6286"/>
    <w:rsid w:val="00AB7436"/>
    <w:rsid w:val="00AC0A02"/>
    <w:rsid w:val="00AC4B43"/>
    <w:rsid w:val="00AD0064"/>
    <w:rsid w:val="00AD2EE5"/>
    <w:rsid w:val="00AD4C01"/>
    <w:rsid w:val="00AD5580"/>
    <w:rsid w:val="00AD670E"/>
    <w:rsid w:val="00AE0326"/>
    <w:rsid w:val="00AE1A2E"/>
    <w:rsid w:val="00AE4992"/>
    <w:rsid w:val="00AF0BF7"/>
    <w:rsid w:val="00AF15A1"/>
    <w:rsid w:val="00AF395A"/>
    <w:rsid w:val="00AF3BC5"/>
    <w:rsid w:val="00AF3E98"/>
    <w:rsid w:val="00AF40CA"/>
    <w:rsid w:val="00AF48E8"/>
    <w:rsid w:val="00AF5833"/>
    <w:rsid w:val="00AF5E76"/>
    <w:rsid w:val="00AF795A"/>
    <w:rsid w:val="00AF7A28"/>
    <w:rsid w:val="00B00B0D"/>
    <w:rsid w:val="00B01614"/>
    <w:rsid w:val="00B01D40"/>
    <w:rsid w:val="00B042F6"/>
    <w:rsid w:val="00B04473"/>
    <w:rsid w:val="00B060D3"/>
    <w:rsid w:val="00B11161"/>
    <w:rsid w:val="00B12C05"/>
    <w:rsid w:val="00B13064"/>
    <w:rsid w:val="00B13361"/>
    <w:rsid w:val="00B1659D"/>
    <w:rsid w:val="00B1687C"/>
    <w:rsid w:val="00B22255"/>
    <w:rsid w:val="00B22B25"/>
    <w:rsid w:val="00B235B8"/>
    <w:rsid w:val="00B23BA5"/>
    <w:rsid w:val="00B25F45"/>
    <w:rsid w:val="00B26625"/>
    <w:rsid w:val="00B26F72"/>
    <w:rsid w:val="00B27551"/>
    <w:rsid w:val="00B27748"/>
    <w:rsid w:val="00B30443"/>
    <w:rsid w:val="00B3239C"/>
    <w:rsid w:val="00B330FD"/>
    <w:rsid w:val="00B3351F"/>
    <w:rsid w:val="00B33B47"/>
    <w:rsid w:val="00B4419F"/>
    <w:rsid w:val="00B44381"/>
    <w:rsid w:val="00B44C6C"/>
    <w:rsid w:val="00B46379"/>
    <w:rsid w:val="00B55C21"/>
    <w:rsid w:val="00B566F9"/>
    <w:rsid w:val="00B61D28"/>
    <w:rsid w:val="00B64253"/>
    <w:rsid w:val="00B66D10"/>
    <w:rsid w:val="00B7669E"/>
    <w:rsid w:val="00B8196C"/>
    <w:rsid w:val="00B81E7B"/>
    <w:rsid w:val="00B913FB"/>
    <w:rsid w:val="00B965C1"/>
    <w:rsid w:val="00B9786E"/>
    <w:rsid w:val="00B97CA3"/>
    <w:rsid w:val="00BA1B46"/>
    <w:rsid w:val="00BA2F7D"/>
    <w:rsid w:val="00BA4104"/>
    <w:rsid w:val="00BA45DF"/>
    <w:rsid w:val="00BA5AA6"/>
    <w:rsid w:val="00BA5F5E"/>
    <w:rsid w:val="00BA7DB8"/>
    <w:rsid w:val="00BB116C"/>
    <w:rsid w:val="00BB11A0"/>
    <w:rsid w:val="00BB26AA"/>
    <w:rsid w:val="00BB7043"/>
    <w:rsid w:val="00BC0390"/>
    <w:rsid w:val="00BC26E4"/>
    <w:rsid w:val="00BC597E"/>
    <w:rsid w:val="00BD0BEC"/>
    <w:rsid w:val="00BD0CA2"/>
    <w:rsid w:val="00BD26CF"/>
    <w:rsid w:val="00BD3589"/>
    <w:rsid w:val="00BD3D3E"/>
    <w:rsid w:val="00BD557E"/>
    <w:rsid w:val="00BE104D"/>
    <w:rsid w:val="00BE1C86"/>
    <w:rsid w:val="00BE24C2"/>
    <w:rsid w:val="00BE758F"/>
    <w:rsid w:val="00BE7FD9"/>
    <w:rsid w:val="00BF0F87"/>
    <w:rsid w:val="00BF24F3"/>
    <w:rsid w:val="00BF3DAD"/>
    <w:rsid w:val="00BF4CF3"/>
    <w:rsid w:val="00C02BD3"/>
    <w:rsid w:val="00C0364B"/>
    <w:rsid w:val="00C03854"/>
    <w:rsid w:val="00C03A50"/>
    <w:rsid w:val="00C03CC8"/>
    <w:rsid w:val="00C04FD7"/>
    <w:rsid w:val="00C07202"/>
    <w:rsid w:val="00C12D3A"/>
    <w:rsid w:val="00C12FAB"/>
    <w:rsid w:val="00C20662"/>
    <w:rsid w:val="00C206D5"/>
    <w:rsid w:val="00C212F2"/>
    <w:rsid w:val="00C221D4"/>
    <w:rsid w:val="00C23467"/>
    <w:rsid w:val="00C33BFB"/>
    <w:rsid w:val="00C33EAF"/>
    <w:rsid w:val="00C34F60"/>
    <w:rsid w:val="00C35BB5"/>
    <w:rsid w:val="00C36664"/>
    <w:rsid w:val="00C36EEE"/>
    <w:rsid w:val="00C43F86"/>
    <w:rsid w:val="00C45276"/>
    <w:rsid w:val="00C45ECC"/>
    <w:rsid w:val="00C52818"/>
    <w:rsid w:val="00C54784"/>
    <w:rsid w:val="00C548CA"/>
    <w:rsid w:val="00C57299"/>
    <w:rsid w:val="00C579B4"/>
    <w:rsid w:val="00C618AC"/>
    <w:rsid w:val="00C70126"/>
    <w:rsid w:val="00C73B32"/>
    <w:rsid w:val="00C75D1A"/>
    <w:rsid w:val="00C77F52"/>
    <w:rsid w:val="00C82591"/>
    <w:rsid w:val="00C836E0"/>
    <w:rsid w:val="00C8403F"/>
    <w:rsid w:val="00C858A6"/>
    <w:rsid w:val="00C9090D"/>
    <w:rsid w:val="00C9290A"/>
    <w:rsid w:val="00C92C55"/>
    <w:rsid w:val="00C948E5"/>
    <w:rsid w:val="00C94904"/>
    <w:rsid w:val="00CA1406"/>
    <w:rsid w:val="00CA3690"/>
    <w:rsid w:val="00CB2C90"/>
    <w:rsid w:val="00CB342A"/>
    <w:rsid w:val="00CB389F"/>
    <w:rsid w:val="00CB75C2"/>
    <w:rsid w:val="00CC068D"/>
    <w:rsid w:val="00CC19C4"/>
    <w:rsid w:val="00CC2062"/>
    <w:rsid w:val="00CC281E"/>
    <w:rsid w:val="00CC2B70"/>
    <w:rsid w:val="00CC4927"/>
    <w:rsid w:val="00CC77B4"/>
    <w:rsid w:val="00CD3601"/>
    <w:rsid w:val="00CD389E"/>
    <w:rsid w:val="00CD49E8"/>
    <w:rsid w:val="00CE4989"/>
    <w:rsid w:val="00CE6CE7"/>
    <w:rsid w:val="00CE6DB9"/>
    <w:rsid w:val="00CF1D23"/>
    <w:rsid w:val="00CF3F19"/>
    <w:rsid w:val="00CF4753"/>
    <w:rsid w:val="00CF6567"/>
    <w:rsid w:val="00CF705C"/>
    <w:rsid w:val="00CF77EF"/>
    <w:rsid w:val="00D01E31"/>
    <w:rsid w:val="00D02B34"/>
    <w:rsid w:val="00D05320"/>
    <w:rsid w:val="00D1706A"/>
    <w:rsid w:val="00D1782A"/>
    <w:rsid w:val="00D21438"/>
    <w:rsid w:val="00D2158B"/>
    <w:rsid w:val="00D223CB"/>
    <w:rsid w:val="00D2467E"/>
    <w:rsid w:val="00D2582F"/>
    <w:rsid w:val="00D2703A"/>
    <w:rsid w:val="00D30B19"/>
    <w:rsid w:val="00D34E15"/>
    <w:rsid w:val="00D35679"/>
    <w:rsid w:val="00D359A3"/>
    <w:rsid w:val="00D3609F"/>
    <w:rsid w:val="00D3637C"/>
    <w:rsid w:val="00D36B66"/>
    <w:rsid w:val="00D40B9D"/>
    <w:rsid w:val="00D44063"/>
    <w:rsid w:val="00D45650"/>
    <w:rsid w:val="00D513C3"/>
    <w:rsid w:val="00D535F9"/>
    <w:rsid w:val="00D558C2"/>
    <w:rsid w:val="00D5732D"/>
    <w:rsid w:val="00D600E5"/>
    <w:rsid w:val="00D60599"/>
    <w:rsid w:val="00D6071D"/>
    <w:rsid w:val="00D62664"/>
    <w:rsid w:val="00D64C0A"/>
    <w:rsid w:val="00D67329"/>
    <w:rsid w:val="00D6796B"/>
    <w:rsid w:val="00D67E6C"/>
    <w:rsid w:val="00D744CB"/>
    <w:rsid w:val="00D75FCA"/>
    <w:rsid w:val="00D77098"/>
    <w:rsid w:val="00D77E6A"/>
    <w:rsid w:val="00D87C30"/>
    <w:rsid w:val="00D95FE1"/>
    <w:rsid w:val="00DA073D"/>
    <w:rsid w:val="00DA23E1"/>
    <w:rsid w:val="00DA2729"/>
    <w:rsid w:val="00DA379A"/>
    <w:rsid w:val="00DA5648"/>
    <w:rsid w:val="00DA5993"/>
    <w:rsid w:val="00DA7D35"/>
    <w:rsid w:val="00DB0F0A"/>
    <w:rsid w:val="00DB12FF"/>
    <w:rsid w:val="00DB5717"/>
    <w:rsid w:val="00DB7AF8"/>
    <w:rsid w:val="00DC508F"/>
    <w:rsid w:val="00DD485D"/>
    <w:rsid w:val="00DD5EB3"/>
    <w:rsid w:val="00DD61DE"/>
    <w:rsid w:val="00DD7BA6"/>
    <w:rsid w:val="00DE3A6E"/>
    <w:rsid w:val="00DE417D"/>
    <w:rsid w:val="00DF0DEA"/>
    <w:rsid w:val="00DF1987"/>
    <w:rsid w:val="00DF5DEF"/>
    <w:rsid w:val="00DF73C4"/>
    <w:rsid w:val="00E01ADD"/>
    <w:rsid w:val="00E04116"/>
    <w:rsid w:val="00E066A3"/>
    <w:rsid w:val="00E068FF"/>
    <w:rsid w:val="00E078B2"/>
    <w:rsid w:val="00E13383"/>
    <w:rsid w:val="00E14B41"/>
    <w:rsid w:val="00E23DBB"/>
    <w:rsid w:val="00E2461F"/>
    <w:rsid w:val="00E26597"/>
    <w:rsid w:val="00E322E0"/>
    <w:rsid w:val="00E3366E"/>
    <w:rsid w:val="00E33798"/>
    <w:rsid w:val="00E36874"/>
    <w:rsid w:val="00E37DAF"/>
    <w:rsid w:val="00E4019D"/>
    <w:rsid w:val="00E43729"/>
    <w:rsid w:val="00E4450D"/>
    <w:rsid w:val="00E47993"/>
    <w:rsid w:val="00E501EE"/>
    <w:rsid w:val="00E5270F"/>
    <w:rsid w:val="00E55345"/>
    <w:rsid w:val="00E568D6"/>
    <w:rsid w:val="00E56F00"/>
    <w:rsid w:val="00E62342"/>
    <w:rsid w:val="00E7013B"/>
    <w:rsid w:val="00E70C55"/>
    <w:rsid w:val="00E7162E"/>
    <w:rsid w:val="00E721F0"/>
    <w:rsid w:val="00E757B1"/>
    <w:rsid w:val="00E75F32"/>
    <w:rsid w:val="00E811F6"/>
    <w:rsid w:val="00E91A11"/>
    <w:rsid w:val="00E93542"/>
    <w:rsid w:val="00E94938"/>
    <w:rsid w:val="00E95970"/>
    <w:rsid w:val="00E96293"/>
    <w:rsid w:val="00E97B42"/>
    <w:rsid w:val="00EB36DE"/>
    <w:rsid w:val="00EB4898"/>
    <w:rsid w:val="00EB79B2"/>
    <w:rsid w:val="00EC050F"/>
    <w:rsid w:val="00EC43D2"/>
    <w:rsid w:val="00EC6D28"/>
    <w:rsid w:val="00ED0DCB"/>
    <w:rsid w:val="00ED1DD4"/>
    <w:rsid w:val="00ED209E"/>
    <w:rsid w:val="00ED28E9"/>
    <w:rsid w:val="00ED42D7"/>
    <w:rsid w:val="00ED4505"/>
    <w:rsid w:val="00ED699D"/>
    <w:rsid w:val="00EE2933"/>
    <w:rsid w:val="00EE2DA8"/>
    <w:rsid w:val="00EE4392"/>
    <w:rsid w:val="00EE44DD"/>
    <w:rsid w:val="00EE5D10"/>
    <w:rsid w:val="00EE654D"/>
    <w:rsid w:val="00EF146C"/>
    <w:rsid w:val="00EF212B"/>
    <w:rsid w:val="00EF2DBE"/>
    <w:rsid w:val="00EF6348"/>
    <w:rsid w:val="00F01FE4"/>
    <w:rsid w:val="00F0493C"/>
    <w:rsid w:val="00F04A2E"/>
    <w:rsid w:val="00F04C20"/>
    <w:rsid w:val="00F111DD"/>
    <w:rsid w:val="00F12C05"/>
    <w:rsid w:val="00F1373E"/>
    <w:rsid w:val="00F145DE"/>
    <w:rsid w:val="00F16D93"/>
    <w:rsid w:val="00F23E44"/>
    <w:rsid w:val="00F25C40"/>
    <w:rsid w:val="00F26865"/>
    <w:rsid w:val="00F3180F"/>
    <w:rsid w:val="00F34C6F"/>
    <w:rsid w:val="00F37B79"/>
    <w:rsid w:val="00F4102B"/>
    <w:rsid w:val="00F421F9"/>
    <w:rsid w:val="00F43ABC"/>
    <w:rsid w:val="00F44036"/>
    <w:rsid w:val="00F4583E"/>
    <w:rsid w:val="00F45939"/>
    <w:rsid w:val="00F46392"/>
    <w:rsid w:val="00F50F15"/>
    <w:rsid w:val="00F5138A"/>
    <w:rsid w:val="00F52B49"/>
    <w:rsid w:val="00F53D18"/>
    <w:rsid w:val="00F56036"/>
    <w:rsid w:val="00F60428"/>
    <w:rsid w:val="00F616C2"/>
    <w:rsid w:val="00F63A35"/>
    <w:rsid w:val="00F66BB7"/>
    <w:rsid w:val="00F71221"/>
    <w:rsid w:val="00F71A46"/>
    <w:rsid w:val="00F72530"/>
    <w:rsid w:val="00F772BD"/>
    <w:rsid w:val="00F815CE"/>
    <w:rsid w:val="00F81681"/>
    <w:rsid w:val="00F82542"/>
    <w:rsid w:val="00F83ABA"/>
    <w:rsid w:val="00F8401E"/>
    <w:rsid w:val="00F8714E"/>
    <w:rsid w:val="00F871FF"/>
    <w:rsid w:val="00F8764B"/>
    <w:rsid w:val="00F87FD0"/>
    <w:rsid w:val="00F906DE"/>
    <w:rsid w:val="00F921E7"/>
    <w:rsid w:val="00F96C5C"/>
    <w:rsid w:val="00FA49C2"/>
    <w:rsid w:val="00FB0206"/>
    <w:rsid w:val="00FB2DFC"/>
    <w:rsid w:val="00FB60A8"/>
    <w:rsid w:val="00FB6BBE"/>
    <w:rsid w:val="00FC0BC8"/>
    <w:rsid w:val="00FC219E"/>
    <w:rsid w:val="00FC4382"/>
    <w:rsid w:val="00FC4A65"/>
    <w:rsid w:val="00FD41F8"/>
    <w:rsid w:val="00FD477D"/>
    <w:rsid w:val="00FD5AE8"/>
    <w:rsid w:val="00FD61A0"/>
    <w:rsid w:val="00FD67E3"/>
    <w:rsid w:val="00FE017B"/>
    <w:rsid w:val="00FE07F3"/>
    <w:rsid w:val="00FE0F0A"/>
    <w:rsid w:val="00FE6B8C"/>
    <w:rsid w:val="00FF018C"/>
    <w:rsid w:val="00FF0A0C"/>
    <w:rsid w:val="00FF1D4C"/>
    <w:rsid w:val="00FF5D48"/>
    <w:rsid w:val="00FF6712"/>
    <w:rsid w:val="00FF7C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FC219E"/>
    <w:rPr>
      <w:rFonts w:ascii="Times New Roman" w:hAnsi="Times New Roman"/>
      <w:sz w:val="24"/>
      <w:szCs w:val="24"/>
    </w:rPr>
  </w:style>
  <w:style w:type="paragraph" w:styleId="Nagwek1">
    <w:name w:val="heading 1"/>
    <w:basedOn w:val="Normalny"/>
    <w:next w:val="Normalny"/>
    <w:link w:val="Nagwek1Znak"/>
    <w:uiPriority w:val="99"/>
    <w:qFormat/>
    <w:rsid w:val="00494B09"/>
    <w:pPr>
      <w:keepNext/>
      <w:keepLines/>
      <w:numPr>
        <w:numId w:val="3"/>
      </w:numPr>
      <w:spacing w:before="480"/>
      <w:outlineLvl w:val="0"/>
    </w:pPr>
    <w:rPr>
      <w:rFonts w:ascii="Calibri" w:hAnsi="Calibri"/>
      <w:b/>
      <w:bCs/>
      <w:color w:val="E36C0A"/>
      <w:sz w:val="28"/>
      <w:szCs w:val="28"/>
    </w:rPr>
  </w:style>
  <w:style w:type="paragraph" w:styleId="Nagwek2">
    <w:name w:val="heading 2"/>
    <w:basedOn w:val="Normalny"/>
    <w:next w:val="Normalny"/>
    <w:link w:val="Nagwek2Znak"/>
    <w:uiPriority w:val="99"/>
    <w:qFormat/>
    <w:rsid w:val="00AB4F1A"/>
    <w:pPr>
      <w:keepNext/>
      <w:keepLines/>
      <w:numPr>
        <w:ilvl w:val="1"/>
        <w:numId w:val="3"/>
      </w:numPr>
      <w:spacing w:before="200"/>
      <w:outlineLvl w:val="1"/>
    </w:pPr>
    <w:rPr>
      <w:rFonts w:ascii="Corbel" w:hAnsi="Corbel"/>
      <w:b/>
      <w:bCs/>
      <w:color w:val="984806"/>
      <w:sz w:val="26"/>
      <w:szCs w:val="26"/>
    </w:rPr>
  </w:style>
  <w:style w:type="paragraph" w:styleId="Nagwek3">
    <w:name w:val="heading 3"/>
    <w:basedOn w:val="Normalny"/>
    <w:next w:val="Normalny"/>
    <w:link w:val="Nagwek3Znak"/>
    <w:uiPriority w:val="99"/>
    <w:qFormat/>
    <w:rsid w:val="002B5C8B"/>
    <w:pPr>
      <w:keepNext/>
      <w:keepLines/>
      <w:numPr>
        <w:ilvl w:val="2"/>
        <w:numId w:val="3"/>
      </w:numPr>
      <w:spacing w:before="200"/>
      <w:outlineLvl w:val="2"/>
    </w:pPr>
    <w:rPr>
      <w:rFonts w:ascii="Corbel" w:hAnsi="Corbel"/>
      <w:b/>
      <w:bCs/>
      <w:color w:val="F79646"/>
      <w:sz w:val="20"/>
      <w:szCs w:val="20"/>
    </w:rPr>
  </w:style>
  <w:style w:type="paragraph" w:styleId="Nagwek4">
    <w:name w:val="heading 4"/>
    <w:basedOn w:val="Normalny"/>
    <w:next w:val="Normalny"/>
    <w:link w:val="Nagwek4Znak"/>
    <w:uiPriority w:val="99"/>
    <w:qFormat/>
    <w:rsid w:val="00494B09"/>
    <w:pPr>
      <w:keepNext/>
      <w:keepLines/>
      <w:numPr>
        <w:ilvl w:val="3"/>
        <w:numId w:val="3"/>
      </w:numPr>
      <w:spacing w:before="200"/>
      <w:outlineLvl w:val="3"/>
    </w:pPr>
    <w:rPr>
      <w:rFonts w:ascii="Calibri" w:hAnsi="Calibri"/>
      <w:b/>
      <w:bCs/>
      <w:i/>
      <w:iCs/>
      <w:color w:val="4F81BD"/>
      <w:sz w:val="20"/>
      <w:szCs w:val="20"/>
    </w:rPr>
  </w:style>
  <w:style w:type="paragraph" w:styleId="Nagwek5">
    <w:name w:val="heading 5"/>
    <w:basedOn w:val="Normalny"/>
    <w:next w:val="Normalny"/>
    <w:link w:val="Nagwek5Znak"/>
    <w:uiPriority w:val="99"/>
    <w:qFormat/>
    <w:rsid w:val="00494B09"/>
    <w:pPr>
      <w:keepNext/>
      <w:keepLines/>
      <w:numPr>
        <w:ilvl w:val="4"/>
        <w:numId w:val="3"/>
      </w:numPr>
      <w:spacing w:before="200"/>
      <w:outlineLvl w:val="4"/>
    </w:pPr>
    <w:rPr>
      <w:rFonts w:ascii="Calibri" w:hAnsi="Calibri"/>
      <w:color w:val="243F60"/>
      <w:sz w:val="20"/>
      <w:szCs w:val="20"/>
    </w:rPr>
  </w:style>
  <w:style w:type="paragraph" w:styleId="Nagwek6">
    <w:name w:val="heading 6"/>
    <w:basedOn w:val="Normalny"/>
    <w:next w:val="Normalny"/>
    <w:link w:val="Nagwek6Znak"/>
    <w:uiPriority w:val="99"/>
    <w:qFormat/>
    <w:rsid w:val="00494B09"/>
    <w:pPr>
      <w:keepNext/>
      <w:keepLines/>
      <w:numPr>
        <w:ilvl w:val="5"/>
        <w:numId w:val="3"/>
      </w:numPr>
      <w:spacing w:before="200"/>
      <w:outlineLvl w:val="5"/>
    </w:pPr>
    <w:rPr>
      <w:rFonts w:ascii="Calibri" w:hAnsi="Calibri"/>
      <w:i/>
      <w:iCs/>
      <w:color w:val="243F60"/>
      <w:sz w:val="20"/>
      <w:szCs w:val="20"/>
    </w:rPr>
  </w:style>
  <w:style w:type="paragraph" w:styleId="Nagwek7">
    <w:name w:val="heading 7"/>
    <w:basedOn w:val="Normalny"/>
    <w:next w:val="Normalny"/>
    <w:link w:val="Nagwek7Znak"/>
    <w:uiPriority w:val="99"/>
    <w:qFormat/>
    <w:rsid w:val="00494B09"/>
    <w:pPr>
      <w:keepNext/>
      <w:keepLines/>
      <w:numPr>
        <w:ilvl w:val="6"/>
        <w:numId w:val="3"/>
      </w:numPr>
      <w:spacing w:before="200"/>
      <w:outlineLvl w:val="6"/>
    </w:pPr>
    <w:rPr>
      <w:rFonts w:ascii="Calibri" w:hAnsi="Calibri"/>
      <w:i/>
      <w:iCs/>
      <w:color w:val="404040"/>
      <w:sz w:val="20"/>
      <w:szCs w:val="20"/>
    </w:rPr>
  </w:style>
  <w:style w:type="paragraph" w:styleId="Nagwek8">
    <w:name w:val="heading 8"/>
    <w:basedOn w:val="Normalny"/>
    <w:next w:val="Normalny"/>
    <w:link w:val="Nagwek8Znak"/>
    <w:uiPriority w:val="99"/>
    <w:qFormat/>
    <w:rsid w:val="00494B09"/>
    <w:pPr>
      <w:keepNext/>
      <w:keepLines/>
      <w:numPr>
        <w:ilvl w:val="7"/>
        <w:numId w:val="3"/>
      </w:numPr>
      <w:spacing w:before="200"/>
      <w:outlineLvl w:val="7"/>
    </w:pPr>
    <w:rPr>
      <w:rFonts w:ascii="Calibri" w:hAnsi="Calibri"/>
      <w:color w:val="404040"/>
      <w:sz w:val="20"/>
      <w:szCs w:val="20"/>
    </w:rPr>
  </w:style>
  <w:style w:type="paragraph" w:styleId="Nagwek9">
    <w:name w:val="heading 9"/>
    <w:basedOn w:val="Normalny"/>
    <w:next w:val="Normalny"/>
    <w:link w:val="Nagwek9Znak"/>
    <w:uiPriority w:val="99"/>
    <w:qFormat/>
    <w:rsid w:val="00494B09"/>
    <w:pPr>
      <w:keepNext/>
      <w:keepLines/>
      <w:numPr>
        <w:ilvl w:val="8"/>
        <w:numId w:val="3"/>
      </w:numPr>
      <w:spacing w:before="200"/>
      <w:outlineLvl w:val="8"/>
    </w:pPr>
    <w:rPr>
      <w:rFonts w:ascii="Calibri" w:hAnsi="Calibri"/>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4B09"/>
    <w:rPr>
      <w:rFonts w:ascii="Calibri" w:hAnsi="Calibri"/>
      <w:b/>
      <w:color w:val="E36C0A"/>
      <w:sz w:val="28"/>
      <w:lang w:val="pl-PL" w:eastAsia="pl-PL"/>
    </w:rPr>
  </w:style>
  <w:style w:type="character" w:customStyle="1" w:styleId="Nagwek2Znak">
    <w:name w:val="Nagłówek 2 Znak"/>
    <w:basedOn w:val="Domylnaczcionkaakapitu"/>
    <w:link w:val="Nagwek2"/>
    <w:uiPriority w:val="99"/>
    <w:locked/>
    <w:rsid w:val="00AB4F1A"/>
    <w:rPr>
      <w:rFonts w:ascii="Corbel" w:hAnsi="Corbel"/>
      <w:b/>
      <w:color w:val="984806"/>
      <w:sz w:val="26"/>
      <w:lang w:val="pl-PL" w:eastAsia="pl-PL"/>
    </w:rPr>
  </w:style>
  <w:style w:type="character" w:customStyle="1" w:styleId="Nagwek3Znak">
    <w:name w:val="Nagłówek 3 Znak"/>
    <w:basedOn w:val="Domylnaczcionkaakapitu"/>
    <w:link w:val="Nagwek3"/>
    <w:uiPriority w:val="99"/>
    <w:locked/>
    <w:rsid w:val="002B5C8B"/>
    <w:rPr>
      <w:rFonts w:ascii="Corbel" w:hAnsi="Corbel"/>
      <w:b/>
      <w:color w:val="F79646"/>
      <w:lang w:val="pl-PL" w:eastAsia="pl-PL"/>
    </w:rPr>
  </w:style>
  <w:style w:type="character" w:customStyle="1" w:styleId="Nagwek4Znak">
    <w:name w:val="Nagłówek 4 Znak"/>
    <w:basedOn w:val="Domylnaczcionkaakapitu"/>
    <w:link w:val="Nagwek4"/>
    <w:uiPriority w:val="99"/>
    <w:semiHidden/>
    <w:locked/>
    <w:rsid w:val="00494B09"/>
    <w:rPr>
      <w:rFonts w:ascii="Calibri" w:hAnsi="Calibri"/>
      <w:b/>
      <w:i/>
      <w:color w:val="4F81BD"/>
      <w:lang w:val="pl-PL" w:eastAsia="pl-PL"/>
    </w:rPr>
  </w:style>
  <w:style w:type="character" w:customStyle="1" w:styleId="Nagwek5Znak">
    <w:name w:val="Nagłówek 5 Znak"/>
    <w:basedOn w:val="Domylnaczcionkaakapitu"/>
    <w:link w:val="Nagwek5"/>
    <w:uiPriority w:val="99"/>
    <w:semiHidden/>
    <w:locked/>
    <w:rsid w:val="00494B09"/>
    <w:rPr>
      <w:rFonts w:ascii="Calibri" w:hAnsi="Calibri"/>
      <w:color w:val="243F60"/>
      <w:lang w:val="pl-PL" w:eastAsia="pl-PL"/>
    </w:rPr>
  </w:style>
  <w:style w:type="character" w:customStyle="1" w:styleId="Nagwek6Znak">
    <w:name w:val="Nagłówek 6 Znak"/>
    <w:basedOn w:val="Domylnaczcionkaakapitu"/>
    <w:link w:val="Nagwek6"/>
    <w:uiPriority w:val="99"/>
    <w:semiHidden/>
    <w:locked/>
    <w:rsid w:val="00494B09"/>
    <w:rPr>
      <w:rFonts w:ascii="Calibri" w:hAnsi="Calibri"/>
      <w:i/>
      <w:color w:val="243F60"/>
      <w:lang w:val="pl-PL" w:eastAsia="pl-PL"/>
    </w:rPr>
  </w:style>
  <w:style w:type="character" w:customStyle="1" w:styleId="Nagwek7Znak">
    <w:name w:val="Nagłówek 7 Znak"/>
    <w:basedOn w:val="Domylnaczcionkaakapitu"/>
    <w:link w:val="Nagwek7"/>
    <w:uiPriority w:val="99"/>
    <w:semiHidden/>
    <w:locked/>
    <w:rsid w:val="00494B09"/>
    <w:rPr>
      <w:rFonts w:ascii="Calibri" w:hAnsi="Calibri"/>
      <w:i/>
      <w:color w:val="404040"/>
      <w:lang w:val="pl-PL" w:eastAsia="pl-PL"/>
    </w:rPr>
  </w:style>
  <w:style w:type="character" w:customStyle="1" w:styleId="Nagwek8Znak">
    <w:name w:val="Nagłówek 8 Znak"/>
    <w:basedOn w:val="Domylnaczcionkaakapitu"/>
    <w:link w:val="Nagwek8"/>
    <w:uiPriority w:val="99"/>
    <w:semiHidden/>
    <w:locked/>
    <w:rsid w:val="00494B09"/>
    <w:rPr>
      <w:rFonts w:ascii="Calibri" w:hAnsi="Calibri"/>
      <w:color w:val="404040"/>
      <w:sz w:val="20"/>
      <w:lang w:val="pl-PL" w:eastAsia="pl-PL"/>
    </w:rPr>
  </w:style>
  <w:style w:type="character" w:customStyle="1" w:styleId="Nagwek9Znak">
    <w:name w:val="Nagłówek 9 Znak"/>
    <w:basedOn w:val="Domylnaczcionkaakapitu"/>
    <w:link w:val="Nagwek9"/>
    <w:uiPriority w:val="99"/>
    <w:semiHidden/>
    <w:locked/>
    <w:rsid w:val="00494B09"/>
    <w:rPr>
      <w:rFonts w:ascii="Calibri" w:hAnsi="Calibri"/>
      <w:i/>
      <w:color w:val="404040"/>
      <w:sz w:val="20"/>
      <w:lang w:val="pl-PL" w:eastAsia="pl-PL"/>
    </w:rPr>
  </w:style>
  <w:style w:type="paragraph" w:styleId="Tekstdymka">
    <w:name w:val="Balloon Text"/>
    <w:basedOn w:val="Normalny"/>
    <w:link w:val="TekstdymkaZnak"/>
    <w:uiPriority w:val="99"/>
    <w:semiHidden/>
    <w:rsid w:val="00A34AD9"/>
    <w:rPr>
      <w:rFonts w:ascii="Lucida Grande" w:hAnsi="Lucida Grande"/>
      <w:sz w:val="18"/>
      <w:szCs w:val="18"/>
    </w:rPr>
  </w:style>
  <w:style w:type="character" w:customStyle="1" w:styleId="TekstdymkaZnak">
    <w:name w:val="Tekst dymka Znak"/>
    <w:basedOn w:val="Domylnaczcionkaakapitu"/>
    <w:link w:val="Tekstdymka"/>
    <w:uiPriority w:val="99"/>
    <w:semiHidden/>
    <w:locked/>
    <w:rsid w:val="00A34AD9"/>
    <w:rPr>
      <w:rFonts w:ascii="Lucida Grande" w:hAnsi="Lucida Grande"/>
      <w:sz w:val="18"/>
    </w:rPr>
  </w:style>
  <w:style w:type="paragraph" w:styleId="Nagwek">
    <w:name w:val="header"/>
    <w:basedOn w:val="Normalny"/>
    <w:link w:val="NagwekZnak"/>
    <w:uiPriority w:val="99"/>
    <w:rsid w:val="00A34AD9"/>
    <w:pPr>
      <w:tabs>
        <w:tab w:val="center" w:pos="4320"/>
        <w:tab w:val="right" w:pos="8640"/>
      </w:tabs>
    </w:pPr>
    <w:rPr>
      <w:rFonts w:ascii="Cambria" w:hAnsi="Cambria"/>
      <w:sz w:val="20"/>
      <w:szCs w:val="20"/>
    </w:rPr>
  </w:style>
  <w:style w:type="character" w:customStyle="1" w:styleId="NagwekZnak">
    <w:name w:val="Nagłówek Znak"/>
    <w:basedOn w:val="Domylnaczcionkaakapitu"/>
    <w:link w:val="Nagwek"/>
    <w:uiPriority w:val="99"/>
    <w:locked/>
    <w:rsid w:val="00A34AD9"/>
  </w:style>
  <w:style w:type="paragraph" w:styleId="Stopka">
    <w:name w:val="footer"/>
    <w:basedOn w:val="Normalny"/>
    <w:link w:val="StopkaZnak"/>
    <w:uiPriority w:val="99"/>
    <w:rsid w:val="00A34AD9"/>
    <w:pPr>
      <w:tabs>
        <w:tab w:val="center" w:pos="4320"/>
        <w:tab w:val="right" w:pos="8640"/>
      </w:tabs>
    </w:pPr>
    <w:rPr>
      <w:rFonts w:ascii="Cambria" w:hAnsi="Cambria"/>
      <w:sz w:val="20"/>
      <w:szCs w:val="20"/>
    </w:rPr>
  </w:style>
  <w:style w:type="character" w:customStyle="1" w:styleId="StopkaZnak">
    <w:name w:val="Stopka Znak"/>
    <w:basedOn w:val="Domylnaczcionkaakapitu"/>
    <w:link w:val="Stopka"/>
    <w:uiPriority w:val="99"/>
    <w:locked/>
    <w:rsid w:val="00A34AD9"/>
  </w:style>
  <w:style w:type="character" w:styleId="Numerstrony">
    <w:name w:val="page number"/>
    <w:basedOn w:val="Domylnaczcionkaakapitu"/>
    <w:uiPriority w:val="99"/>
    <w:semiHidden/>
    <w:rsid w:val="00F43ABC"/>
    <w:rPr>
      <w:rFonts w:cs="Times New Roman"/>
    </w:rPr>
  </w:style>
  <w:style w:type="character" w:customStyle="1" w:styleId="nazwisko">
    <w:name w:val="nazwisko"/>
    <w:uiPriority w:val="99"/>
    <w:rsid w:val="00B11161"/>
    <w:rPr>
      <w:rFonts w:ascii="GothamXNarrow-Medium" w:hAnsi="GothamXNarrow-Medium"/>
      <w:color w:val="00050C"/>
      <w:sz w:val="16"/>
      <w:lang w:val="pl-PL"/>
    </w:rPr>
  </w:style>
  <w:style w:type="paragraph" w:customStyle="1" w:styleId="NoParagraphStyle">
    <w:name w:val="[No Paragraph Style]"/>
    <w:uiPriority w:val="99"/>
    <w:rsid w:val="00B11161"/>
    <w:pPr>
      <w:widowControl w:val="0"/>
      <w:suppressAutoHyphens/>
      <w:autoSpaceDE w:val="0"/>
      <w:spacing w:line="288" w:lineRule="auto"/>
      <w:textAlignment w:val="center"/>
    </w:pPr>
    <w:rPr>
      <w:rFonts w:ascii="Times-Roman" w:hAnsi="Times-Roman" w:cs="Times-Roman"/>
      <w:color w:val="000000"/>
      <w:kern w:val="1"/>
      <w:sz w:val="24"/>
      <w:szCs w:val="24"/>
      <w:lang w:val="en-GB" w:eastAsia="hi-IN" w:bidi="hi-IN"/>
    </w:rPr>
  </w:style>
  <w:style w:type="paragraph" w:customStyle="1" w:styleId="BasicParagraph">
    <w:name w:val="[Basic Paragraph]"/>
    <w:basedOn w:val="NoParagraphStyle"/>
    <w:uiPriority w:val="99"/>
    <w:rsid w:val="00B11161"/>
  </w:style>
  <w:style w:type="paragraph" w:customStyle="1" w:styleId="dane">
    <w:name w:val="dane"/>
    <w:basedOn w:val="NoParagraphStyle"/>
    <w:uiPriority w:val="99"/>
    <w:rsid w:val="00B11161"/>
    <w:pPr>
      <w:spacing w:line="165" w:lineRule="atLeast"/>
    </w:pPr>
    <w:rPr>
      <w:rFonts w:ascii="GothamXNarrow-Book" w:hAnsi="GothamXNarrow-Book" w:cs="GothamXNarrow-Book"/>
      <w:color w:val="00050C"/>
      <w:sz w:val="14"/>
      <w:szCs w:val="14"/>
      <w:lang w:val="pl-PL"/>
    </w:rPr>
  </w:style>
  <w:style w:type="table" w:styleId="Tabela-Siatka">
    <w:name w:val="Table Grid"/>
    <w:basedOn w:val="Standardowy"/>
    <w:uiPriority w:val="99"/>
    <w:rsid w:val="0046638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copy">
    <w:name w:val="Body copy"/>
    <w:basedOn w:val="Normalny"/>
    <w:next w:val="Normalny"/>
    <w:uiPriority w:val="99"/>
    <w:rsid w:val="00FC219E"/>
    <w:pPr>
      <w:spacing w:before="120" w:after="120" w:line="276" w:lineRule="auto"/>
      <w:jc w:val="both"/>
    </w:pPr>
    <w:rPr>
      <w:rFonts w:ascii="Corbel" w:hAnsi="Corbel" w:cs="Arial"/>
      <w:sz w:val="20"/>
      <w:szCs w:val="20"/>
    </w:rPr>
  </w:style>
  <w:style w:type="paragraph" w:customStyle="1" w:styleId="Srodtytul">
    <w:name w:val="Srodtytul"/>
    <w:basedOn w:val="Bodycopy"/>
    <w:uiPriority w:val="99"/>
    <w:rsid w:val="002E0361"/>
    <w:pPr>
      <w:numPr>
        <w:numId w:val="1"/>
      </w:numPr>
      <w:spacing w:after="0"/>
    </w:pPr>
    <w:rPr>
      <w:b/>
    </w:rPr>
  </w:style>
  <w:style w:type="paragraph" w:customStyle="1" w:styleId="Srodtytul1">
    <w:name w:val="Srodtytul1"/>
    <w:basedOn w:val="Bodycopy"/>
    <w:next w:val="Bodycopy"/>
    <w:uiPriority w:val="99"/>
    <w:rsid w:val="00C36EEE"/>
    <w:pPr>
      <w:numPr>
        <w:numId w:val="2"/>
      </w:numPr>
      <w:spacing w:after="0"/>
    </w:pPr>
  </w:style>
  <w:style w:type="table" w:styleId="Jasnecieniowanieakcent6">
    <w:name w:val="Light Shading Accent 6"/>
    <w:basedOn w:val="Standardowy"/>
    <w:uiPriority w:val="99"/>
    <w:rsid w:val="00AB4F1A"/>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Akapitzlist">
    <w:name w:val="List Paragraph"/>
    <w:basedOn w:val="Normalny"/>
    <w:link w:val="AkapitzlistZnak"/>
    <w:uiPriority w:val="99"/>
    <w:qFormat/>
    <w:rsid w:val="00F01FE4"/>
    <w:pPr>
      <w:ind w:left="720"/>
      <w:contextualSpacing/>
    </w:pPr>
    <w:rPr>
      <w:sz w:val="20"/>
      <w:szCs w:val="20"/>
    </w:rPr>
  </w:style>
  <w:style w:type="table" w:styleId="Jasnasiatkaakcent6">
    <w:name w:val="Light Grid Accent 6"/>
    <w:basedOn w:val="Standardowy"/>
    <w:uiPriority w:val="99"/>
    <w:rsid w:val="00F01FE4"/>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libri" w:eastAsia="Times New Roman"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libri" w:eastAsia="Times New Roman"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redniecieniowanie2akcent6">
    <w:name w:val="Medium Shading 2 Accent 6"/>
    <w:basedOn w:val="Standardowy"/>
    <w:uiPriority w:val="99"/>
    <w:rsid w:val="00DE3A6E"/>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Tekstprzypisudolnego">
    <w:name w:val="footnote text"/>
    <w:aliases w:val="Footnote Text Char,fn,Footnotes,Footnote ak,Podrozdział,Fußnote,Footnote,Podrozdzia3,-E Fuﬂnotentext,Fuﬂnotentext Ursprung,Fußnotentext Ursprung,-E Fußnotentext,Footnote text,Tekst przypisu Znak Znak Znak Znak"/>
    <w:basedOn w:val="Normalny"/>
    <w:link w:val="TekstprzypisudolnegoZnak"/>
    <w:uiPriority w:val="99"/>
    <w:rsid w:val="004D4FE0"/>
    <w:rPr>
      <w:sz w:val="20"/>
      <w:szCs w:val="20"/>
    </w:rPr>
  </w:style>
  <w:style w:type="character" w:customStyle="1" w:styleId="FootnoteTextChar1">
    <w:name w:val="Footnote Text Char1"/>
    <w:aliases w:val="Footnote Text Char Char,fn Char,Footnotes Char,Footnote ak Char,Podrozdział Char,Fußnote Char,Footnote Char,Podrozdzia3 Char,-E Fuﬂnotentext Char,Fuﬂnotentext Ursprung Char,Fußnotentext Ursprung Char,-E Fußnotentext Char"/>
    <w:basedOn w:val="Domylnaczcionkaakapitu"/>
    <w:uiPriority w:val="99"/>
    <w:semiHidden/>
    <w:rsid w:val="00852472"/>
    <w:rPr>
      <w:rFonts w:ascii="Times New Roman" w:hAnsi="Times New Roman"/>
      <w:sz w:val="20"/>
    </w:rPr>
  </w:style>
  <w:style w:type="character" w:customStyle="1" w:styleId="TekstprzypisudolnegoZnak">
    <w:name w:val="Tekst przypisu dolnego Znak"/>
    <w:aliases w:val="Footnote Text Char Znak,fn Znak,Footnotes Znak,Footnote ak Znak,Podrozdział Znak,Fußnote Znak,Footnote Znak,Podrozdzia3 Znak,-E Fuﬂnotentext Znak,Fuﬂnotentext Ursprung Znak,Fußnotentext Ursprung Znak,-E Fußnotentext Znak"/>
    <w:link w:val="Tekstprzypisudolnego"/>
    <w:uiPriority w:val="99"/>
    <w:locked/>
    <w:rsid w:val="004D4FE0"/>
    <w:rPr>
      <w:rFonts w:ascii="Times New Roman" w:hAnsi="Times New Roman"/>
      <w:sz w:val="20"/>
      <w:lang w:val="pl-PL" w:eastAsia="pl-PL"/>
    </w:rPr>
  </w:style>
  <w:style w:type="character" w:styleId="Odwoanieprzypisudolnego">
    <w:name w:val="footnote reference"/>
    <w:aliases w:val="Footnote Reference Number,Odwołanie przypisu1,Odwołanie przypisu2"/>
    <w:basedOn w:val="Domylnaczcionkaakapitu"/>
    <w:uiPriority w:val="99"/>
    <w:rsid w:val="004D4FE0"/>
    <w:rPr>
      <w:rFonts w:cs="Times New Roman"/>
      <w:vertAlign w:val="superscript"/>
    </w:rPr>
  </w:style>
  <w:style w:type="table" w:styleId="Jasnalistaakcent6">
    <w:name w:val="Light List Accent 6"/>
    <w:basedOn w:val="Standardowy"/>
    <w:uiPriority w:val="99"/>
    <w:rsid w:val="00AF0BF7"/>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rednialista1akcent6">
    <w:name w:val="Medium List 1 Accent 6"/>
    <w:basedOn w:val="Standardowy"/>
    <w:uiPriority w:val="99"/>
    <w:rsid w:val="00F60428"/>
    <w:rPr>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character" w:styleId="Hipercze">
    <w:name w:val="Hyperlink"/>
    <w:basedOn w:val="Domylnaczcionkaakapitu"/>
    <w:uiPriority w:val="99"/>
    <w:rsid w:val="0087415F"/>
    <w:rPr>
      <w:rFonts w:cs="Times New Roman"/>
      <w:color w:val="0000FF"/>
      <w:u w:val="single"/>
    </w:rPr>
  </w:style>
  <w:style w:type="character" w:styleId="Uwydatnienie">
    <w:name w:val="Emphasis"/>
    <w:basedOn w:val="Domylnaczcionkaakapitu"/>
    <w:uiPriority w:val="99"/>
    <w:qFormat/>
    <w:rsid w:val="0087415F"/>
    <w:rPr>
      <w:rFonts w:ascii="Garamond" w:hAnsi="Garamond" w:cs="Times New Roman"/>
      <w:sz w:val="20"/>
    </w:rPr>
  </w:style>
  <w:style w:type="character" w:customStyle="1" w:styleId="AkapitzlistZnak">
    <w:name w:val="Akapit z listą Znak"/>
    <w:link w:val="Akapitzlist"/>
    <w:uiPriority w:val="99"/>
    <w:locked/>
    <w:rsid w:val="0087415F"/>
    <w:rPr>
      <w:rFonts w:ascii="Times New Roman" w:hAnsi="Times New Roman"/>
      <w:lang w:val="pl-PL" w:eastAsia="pl-PL"/>
    </w:rPr>
  </w:style>
  <w:style w:type="paragraph" w:styleId="NormalnyWeb">
    <w:name w:val="Normal (Web)"/>
    <w:basedOn w:val="Normalny"/>
    <w:uiPriority w:val="99"/>
    <w:rsid w:val="0087415F"/>
    <w:pPr>
      <w:spacing w:before="100" w:beforeAutospacing="1" w:after="100" w:afterAutospacing="1"/>
    </w:pPr>
  </w:style>
  <w:style w:type="character" w:customStyle="1" w:styleId="tekstprzypis">
    <w:name w:val="tekst_przypis"/>
    <w:uiPriority w:val="99"/>
    <w:rsid w:val="0087415F"/>
    <w:rPr>
      <w:color w:val="000000"/>
      <w:vertAlign w:val="superscript"/>
    </w:rPr>
  </w:style>
  <w:style w:type="character" w:customStyle="1" w:styleId="tekstitalic">
    <w:name w:val="tekst_italic"/>
    <w:uiPriority w:val="99"/>
    <w:rsid w:val="0087415F"/>
    <w:rPr>
      <w:b/>
      <w:i/>
      <w:color w:val="000000"/>
      <w:u w:val="none" w:color="000000"/>
    </w:rPr>
  </w:style>
  <w:style w:type="character" w:styleId="Odwoaniedokomentarza">
    <w:name w:val="annotation reference"/>
    <w:basedOn w:val="Domylnaczcionkaakapitu"/>
    <w:uiPriority w:val="99"/>
    <w:semiHidden/>
    <w:rsid w:val="00416553"/>
    <w:rPr>
      <w:rFonts w:cs="Times New Roman"/>
      <w:sz w:val="16"/>
    </w:rPr>
  </w:style>
  <w:style w:type="paragraph" w:styleId="Tekstkomentarza">
    <w:name w:val="annotation text"/>
    <w:basedOn w:val="Normalny"/>
    <w:link w:val="TekstkomentarzaZnak"/>
    <w:uiPriority w:val="99"/>
    <w:semiHidden/>
    <w:rsid w:val="00416553"/>
    <w:rPr>
      <w:sz w:val="20"/>
      <w:szCs w:val="20"/>
    </w:rPr>
  </w:style>
  <w:style w:type="character" w:customStyle="1" w:styleId="TekstkomentarzaZnak">
    <w:name w:val="Tekst komentarza Znak"/>
    <w:basedOn w:val="Domylnaczcionkaakapitu"/>
    <w:link w:val="Tekstkomentarza"/>
    <w:uiPriority w:val="99"/>
    <w:semiHidden/>
    <w:locked/>
    <w:rsid w:val="00416553"/>
    <w:rPr>
      <w:rFonts w:ascii="Times New Roman" w:hAnsi="Times New Roman"/>
      <w:sz w:val="20"/>
      <w:lang w:val="pl-PL" w:eastAsia="pl-PL"/>
    </w:rPr>
  </w:style>
  <w:style w:type="paragraph" w:styleId="Tematkomentarza">
    <w:name w:val="annotation subject"/>
    <w:basedOn w:val="Tekstkomentarza"/>
    <w:next w:val="Tekstkomentarza"/>
    <w:link w:val="TematkomentarzaZnak"/>
    <w:uiPriority w:val="99"/>
    <w:semiHidden/>
    <w:rsid w:val="00416553"/>
    <w:rPr>
      <w:b/>
      <w:bCs/>
    </w:rPr>
  </w:style>
  <w:style w:type="character" w:customStyle="1" w:styleId="TematkomentarzaZnak">
    <w:name w:val="Temat komentarza Znak"/>
    <w:basedOn w:val="TekstkomentarzaZnak"/>
    <w:link w:val="Tematkomentarza"/>
    <w:uiPriority w:val="99"/>
    <w:semiHidden/>
    <w:locked/>
    <w:rsid w:val="00416553"/>
    <w:rPr>
      <w:rFonts w:ascii="Times New Roman" w:hAnsi="Times New Roman"/>
      <w:b/>
      <w:sz w:val="20"/>
      <w:lang w:val="pl-PL" w:eastAsia="pl-PL"/>
    </w:rPr>
  </w:style>
  <w:style w:type="paragraph" w:styleId="Poprawka">
    <w:name w:val="Revision"/>
    <w:hidden/>
    <w:uiPriority w:val="99"/>
    <w:semiHidden/>
    <w:rsid w:val="00362C24"/>
    <w:rPr>
      <w:rFonts w:ascii="Times New Roman" w:hAnsi="Times New Roman"/>
      <w:sz w:val="24"/>
      <w:szCs w:val="24"/>
    </w:rPr>
  </w:style>
  <w:style w:type="paragraph" w:customStyle="1" w:styleId="Akapitzlist1">
    <w:name w:val="Akapit z listą1"/>
    <w:basedOn w:val="Normalny"/>
    <w:uiPriority w:val="99"/>
    <w:rsid w:val="00C03A50"/>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FD61A0"/>
    <w:pPr>
      <w:autoSpaceDE w:val="0"/>
      <w:autoSpaceDN w:val="0"/>
      <w:adjustRightInd w:val="0"/>
    </w:pPr>
    <w:rPr>
      <w:rFonts w:ascii="Arial" w:hAnsi="Arial" w:cs="Arial"/>
      <w:color w:val="000000"/>
      <w:sz w:val="24"/>
      <w:szCs w:val="24"/>
      <w:lang w:eastAsia="en-US"/>
    </w:rPr>
  </w:style>
  <w:style w:type="paragraph" w:styleId="Tekstprzypisukocowego">
    <w:name w:val="endnote text"/>
    <w:basedOn w:val="Normalny"/>
    <w:link w:val="TekstprzypisukocowegoZnak"/>
    <w:uiPriority w:val="99"/>
    <w:semiHidden/>
    <w:unhideWhenUsed/>
    <w:locked/>
    <w:rsid w:val="0015228B"/>
    <w:rPr>
      <w:sz w:val="20"/>
      <w:szCs w:val="20"/>
    </w:rPr>
  </w:style>
  <w:style w:type="character" w:customStyle="1" w:styleId="TekstprzypisukocowegoZnak">
    <w:name w:val="Tekst przypisu końcowego Znak"/>
    <w:basedOn w:val="Domylnaczcionkaakapitu"/>
    <w:link w:val="Tekstprzypisukocowego"/>
    <w:uiPriority w:val="99"/>
    <w:semiHidden/>
    <w:rsid w:val="0015228B"/>
    <w:rPr>
      <w:rFonts w:ascii="Times New Roman" w:hAnsi="Times New Roman"/>
      <w:sz w:val="20"/>
      <w:szCs w:val="20"/>
    </w:rPr>
  </w:style>
  <w:style w:type="character" w:styleId="Odwoanieprzypisukocowego">
    <w:name w:val="endnote reference"/>
    <w:basedOn w:val="Domylnaczcionkaakapitu"/>
    <w:uiPriority w:val="99"/>
    <w:semiHidden/>
    <w:unhideWhenUsed/>
    <w:locked/>
    <w:rsid w:val="0015228B"/>
    <w:rPr>
      <w:vertAlign w:val="superscript"/>
    </w:rPr>
  </w:style>
  <w:style w:type="paragraph" w:styleId="Spistreci4">
    <w:name w:val="toc 4"/>
    <w:basedOn w:val="Normalny"/>
    <w:next w:val="Normalny"/>
    <w:autoRedefine/>
    <w:uiPriority w:val="39"/>
    <w:semiHidden/>
    <w:unhideWhenUsed/>
    <w:locked/>
    <w:rsid w:val="00345FF4"/>
    <w:pPr>
      <w:spacing w:after="100"/>
      <w:ind w:left="720"/>
    </w:pPr>
  </w:style>
  <w:style w:type="character" w:styleId="Pogrubienie">
    <w:name w:val="Strong"/>
    <w:basedOn w:val="Domylnaczcionkaakapitu"/>
    <w:uiPriority w:val="22"/>
    <w:qFormat/>
    <w:locked/>
    <w:rsid w:val="00AC0A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995039">
      <w:bodyDiv w:val="1"/>
      <w:marLeft w:val="0"/>
      <w:marRight w:val="0"/>
      <w:marTop w:val="0"/>
      <w:marBottom w:val="0"/>
      <w:divBdr>
        <w:top w:val="none" w:sz="0" w:space="0" w:color="auto"/>
        <w:left w:val="none" w:sz="0" w:space="0" w:color="auto"/>
        <w:bottom w:val="none" w:sz="0" w:space="0" w:color="auto"/>
        <w:right w:val="none" w:sz="0" w:space="0" w:color="auto"/>
      </w:divBdr>
    </w:div>
    <w:div w:id="531656130">
      <w:bodyDiv w:val="1"/>
      <w:marLeft w:val="0"/>
      <w:marRight w:val="0"/>
      <w:marTop w:val="0"/>
      <w:marBottom w:val="0"/>
      <w:divBdr>
        <w:top w:val="none" w:sz="0" w:space="0" w:color="auto"/>
        <w:left w:val="none" w:sz="0" w:space="0" w:color="auto"/>
        <w:bottom w:val="none" w:sz="0" w:space="0" w:color="auto"/>
        <w:right w:val="none" w:sz="0" w:space="0" w:color="auto"/>
      </w:divBdr>
    </w:div>
    <w:div w:id="866794430">
      <w:bodyDiv w:val="1"/>
      <w:marLeft w:val="0"/>
      <w:marRight w:val="0"/>
      <w:marTop w:val="0"/>
      <w:marBottom w:val="0"/>
      <w:divBdr>
        <w:top w:val="none" w:sz="0" w:space="0" w:color="auto"/>
        <w:left w:val="none" w:sz="0" w:space="0" w:color="auto"/>
        <w:bottom w:val="none" w:sz="0" w:space="0" w:color="auto"/>
        <w:right w:val="none" w:sz="0" w:space="0" w:color="auto"/>
      </w:divBdr>
    </w:div>
    <w:div w:id="952981258">
      <w:bodyDiv w:val="1"/>
      <w:marLeft w:val="0"/>
      <w:marRight w:val="0"/>
      <w:marTop w:val="0"/>
      <w:marBottom w:val="0"/>
      <w:divBdr>
        <w:top w:val="none" w:sz="0" w:space="0" w:color="auto"/>
        <w:left w:val="none" w:sz="0" w:space="0" w:color="auto"/>
        <w:bottom w:val="none" w:sz="0" w:space="0" w:color="auto"/>
        <w:right w:val="none" w:sz="0" w:space="0" w:color="auto"/>
      </w:divBdr>
    </w:div>
    <w:div w:id="1093041918">
      <w:bodyDiv w:val="1"/>
      <w:marLeft w:val="0"/>
      <w:marRight w:val="0"/>
      <w:marTop w:val="0"/>
      <w:marBottom w:val="0"/>
      <w:divBdr>
        <w:top w:val="none" w:sz="0" w:space="0" w:color="auto"/>
        <w:left w:val="none" w:sz="0" w:space="0" w:color="auto"/>
        <w:bottom w:val="none" w:sz="0" w:space="0" w:color="auto"/>
        <w:right w:val="none" w:sz="0" w:space="0" w:color="auto"/>
      </w:divBdr>
    </w:div>
    <w:div w:id="1778016234">
      <w:bodyDiv w:val="1"/>
      <w:marLeft w:val="0"/>
      <w:marRight w:val="0"/>
      <w:marTop w:val="0"/>
      <w:marBottom w:val="0"/>
      <w:divBdr>
        <w:top w:val="none" w:sz="0" w:space="0" w:color="auto"/>
        <w:left w:val="none" w:sz="0" w:space="0" w:color="auto"/>
        <w:bottom w:val="none" w:sz="0" w:space="0" w:color="auto"/>
        <w:right w:val="none" w:sz="0" w:space="0" w:color="auto"/>
      </w:divBdr>
    </w:div>
    <w:div w:id="2035378695">
      <w:marLeft w:val="0"/>
      <w:marRight w:val="0"/>
      <w:marTop w:val="0"/>
      <w:marBottom w:val="0"/>
      <w:divBdr>
        <w:top w:val="none" w:sz="0" w:space="0" w:color="auto"/>
        <w:left w:val="none" w:sz="0" w:space="0" w:color="auto"/>
        <w:bottom w:val="none" w:sz="0" w:space="0" w:color="auto"/>
        <w:right w:val="none" w:sz="0" w:space="0" w:color="auto"/>
      </w:divBdr>
    </w:div>
    <w:div w:id="2035378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76283-CA4A-4D28-9719-4B97336D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18</Pages>
  <Words>4763</Words>
  <Characters>32611</Characters>
  <Application>Microsoft Office Word</Application>
  <DocSecurity>0</DocSecurity>
  <Lines>271</Lines>
  <Paragraphs>74</Paragraphs>
  <ScaleCrop>false</ScaleCrop>
  <HeadingPairs>
    <vt:vector size="2" baseType="variant">
      <vt:variant>
        <vt:lpstr>Tytuł</vt:lpstr>
      </vt:variant>
      <vt:variant>
        <vt:i4>1</vt:i4>
      </vt:variant>
    </vt:vector>
  </HeadingPairs>
  <TitlesOfParts>
    <vt:vector size="1" baseType="lpstr">
      <vt:lpstr>Warszawa</vt:lpstr>
    </vt:vector>
  </TitlesOfParts>
  <Company>Microsoft</Company>
  <LinksUpToDate>false</LinksUpToDate>
  <CharactersWithSpaces>37300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subject/>
  <dc:creator>Bottega311</dc:creator>
  <cp:keywords/>
  <dc:description/>
  <cp:lastModifiedBy>tkwaterski</cp:lastModifiedBy>
  <cp:revision>293</cp:revision>
  <cp:lastPrinted>2015-09-22T08:00:00Z</cp:lastPrinted>
  <dcterms:created xsi:type="dcterms:W3CDTF">2015-07-16T12:06:00Z</dcterms:created>
  <dcterms:modified xsi:type="dcterms:W3CDTF">2015-09-30T11:26:00Z</dcterms:modified>
</cp:coreProperties>
</file>