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8EB" w:rsidRPr="0081075B" w:rsidRDefault="00D558EB" w:rsidP="0081075B">
      <w:pPr>
        <w:jc w:val="center"/>
        <w:rPr>
          <w:rFonts w:asciiTheme="majorHAnsi" w:hAnsiTheme="majorHAnsi" w:cs="Arial"/>
        </w:rPr>
      </w:pPr>
      <w:r w:rsidRPr="0081075B">
        <w:rPr>
          <w:rFonts w:asciiTheme="majorHAnsi" w:hAnsiTheme="majorHAnsi" w:cs="Arial"/>
        </w:rPr>
        <w:t>REGULAMIN KORZYSTANIA Z PLATFORMY JOSEPHINE</w:t>
      </w:r>
    </w:p>
    <w:p w:rsidR="00D558EB" w:rsidRPr="0081075B" w:rsidRDefault="00D558EB" w:rsidP="008276C8">
      <w:pPr>
        <w:jc w:val="both"/>
        <w:rPr>
          <w:rFonts w:asciiTheme="majorHAnsi" w:hAnsiTheme="majorHAnsi" w:cs="Arial"/>
        </w:rPr>
      </w:pPr>
      <w:r w:rsidRPr="0081075B">
        <w:rPr>
          <w:rFonts w:asciiTheme="majorHAnsi" w:hAnsiTheme="majorHAnsi" w:cs="Arial"/>
        </w:rPr>
        <w:t xml:space="preserve">Niniejszy regulamin służy do określenia zasad użytkowania Platformy JOSEPHINE w ramach postępowania o udzielenie zamówienia o </w:t>
      </w:r>
      <w:r w:rsidR="00423964" w:rsidRPr="0081075B">
        <w:rPr>
          <w:rFonts w:asciiTheme="majorHAnsi" w:hAnsiTheme="majorHAnsi" w:cs="Arial"/>
        </w:rPr>
        <w:t>nazwie „Dostawa i montaż wyposażenia do pomieszczeń budynku biurowego A</w:t>
      </w:r>
      <w:r w:rsidR="00D96728" w:rsidRPr="0081075B">
        <w:rPr>
          <w:rFonts w:asciiTheme="majorHAnsi" w:hAnsiTheme="majorHAnsi" w:cs="Arial"/>
        </w:rPr>
        <w:t>,</w:t>
      </w:r>
      <w:r w:rsidR="00423964" w:rsidRPr="0081075B">
        <w:rPr>
          <w:rFonts w:asciiTheme="majorHAnsi" w:hAnsiTheme="majorHAnsi" w:cs="Arial"/>
        </w:rPr>
        <w:t xml:space="preserve"> Nadleśnictwa Tułowice</w:t>
      </w:r>
      <w:r w:rsidRPr="0081075B">
        <w:rPr>
          <w:rFonts w:asciiTheme="majorHAnsi" w:hAnsiTheme="majorHAnsi" w:cs="Arial"/>
        </w:rPr>
        <w:t>”</w:t>
      </w:r>
    </w:p>
    <w:p w:rsidR="0065138F" w:rsidRPr="0081075B" w:rsidRDefault="0065138F" w:rsidP="008276C8">
      <w:pPr>
        <w:jc w:val="both"/>
        <w:rPr>
          <w:rFonts w:asciiTheme="majorHAnsi" w:hAnsiTheme="majorHAnsi" w:cs="Arial"/>
        </w:rPr>
      </w:pPr>
      <w:r w:rsidRPr="0081075B">
        <w:rPr>
          <w:rFonts w:asciiTheme="majorHAnsi" w:hAnsiTheme="majorHAnsi" w:cs="Arial"/>
        </w:rPr>
        <w:t xml:space="preserve">1. W postępowaniu o udzielenie zamówienia komunikacja pomiędzy Zamawiającym a Wykonawcami w szczególności składanie ofert oraz oświadczeń, w tym oświadczenia składanego na formularzu JEDZ, odbywa się elektronicznie przez Platformę </w:t>
      </w:r>
      <w:proofErr w:type="spellStart"/>
      <w:r w:rsidRPr="0081075B">
        <w:rPr>
          <w:rFonts w:asciiTheme="majorHAnsi" w:hAnsiTheme="majorHAnsi" w:cs="Arial"/>
        </w:rPr>
        <w:t>Josephine</w:t>
      </w:r>
      <w:proofErr w:type="spellEnd"/>
      <w:r w:rsidRPr="0081075B">
        <w:rPr>
          <w:rFonts w:asciiTheme="majorHAnsi" w:hAnsiTheme="majorHAnsi" w:cs="Arial"/>
        </w:rPr>
        <w:t xml:space="preserve"> – zwaną dalej „Platformą” oraz pocztą elektroniczną. Zamawiający nie dopuszcza innej formy złożenia oferty i oświadczeń niż poprzez wyżej wskazaną Platformę. </w:t>
      </w:r>
    </w:p>
    <w:p w:rsidR="0065138F" w:rsidRPr="0081075B" w:rsidRDefault="0065138F" w:rsidP="008276C8">
      <w:pPr>
        <w:jc w:val="both"/>
        <w:rPr>
          <w:rFonts w:asciiTheme="majorHAnsi" w:hAnsiTheme="majorHAnsi" w:cs="Arial"/>
        </w:rPr>
      </w:pPr>
      <w:r w:rsidRPr="0081075B">
        <w:rPr>
          <w:rFonts w:asciiTheme="majorHAnsi" w:hAnsiTheme="majorHAnsi" w:cs="Arial"/>
        </w:rPr>
        <w:t xml:space="preserve">2. Środkiem komunikacji elektronicznej będzie oprogramowanie spełniające wymagania opisane w rozporządzeniu Prezesa Rady Ministrów z dnia 27 czerwca 2017 r. w sprawie użycia środków komunikacji elektronicznej w postępowaniu o udzielenie zamówienia publicznego oraz udostępniania i przechowywania dokumentów elektronicznych (Dz. U. 2020 r. poz. 1261 z </w:t>
      </w:r>
      <w:proofErr w:type="spellStart"/>
      <w:r w:rsidRPr="0081075B">
        <w:rPr>
          <w:rFonts w:asciiTheme="majorHAnsi" w:hAnsiTheme="majorHAnsi" w:cs="Arial"/>
        </w:rPr>
        <w:t>późn</w:t>
      </w:r>
      <w:proofErr w:type="spellEnd"/>
      <w:r w:rsidRPr="0081075B">
        <w:rPr>
          <w:rFonts w:asciiTheme="majorHAnsi" w:hAnsiTheme="majorHAnsi" w:cs="Arial"/>
        </w:rPr>
        <w:t xml:space="preserve">. zm.) zaimplementowane w ramach Platformy. Wykonawca zobowiązany jest złożyć ofertę i oświadczenia w tym JEDZ (Jednolity Europejski Dokument Zamówienia) pod adresem: </w:t>
      </w:r>
      <w:hyperlink r:id="rId8" w:history="1">
        <w:r w:rsidRPr="0081075B">
          <w:rPr>
            <w:rStyle w:val="Hipercze"/>
            <w:rFonts w:asciiTheme="majorHAnsi" w:hAnsiTheme="majorHAnsi" w:cs="Arial"/>
          </w:rPr>
          <w:t>https://josephine.proebiz.com/pl/</w:t>
        </w:r>
      </w:hyperlink>
      <w:r w:rsidRPr="0081075B">
        <w:rPr>
          <w:rFonts w:asciiTheme="majorHAnsi" w:hAnsiTheme="majorHAnsi" w:cs="Arial"/>
        </w:rPr>
        <w:t xml:space="preserve"> </w:t>
      </w:r>
    </w:p>
    <w:p w:rsidR="0065138F" w:rsidRPr="0081075B" w:rsidRDefault="0065138F" w:rsidP="008276C8">
      <w:pPr>
        <w:jc w:val="both"/>
        <w:rPr>
          <w:rFonts w:asciiTheme="majorHAnsi" w:hAnsiTheme="majorHAnsi" w:cs="Arial"/>
        </w:rPr>
      </w:pPr>
      <w:r w:rsidRPr="0081075B">
        <w:rPr>
          <w:rFonts w:asciiTheme="majorHAnsi" w:hAnsiTheme="majorHAnsi" w:cs="Arial"/>
        </w:rPr>
        <w:t xml:space="preserve">3. Wykonawca przystępując do postępowania o udzielenie zamówienia publicznego tzn. bezpłatnie rejestruje się nadając sobie login i hasło z wykorzystaniem Platformy. Logując się akceptuje warunki korzystania z Platformy oraz uznaje je za wiążące. Skrócona instrukcja dla Wykonawcy dostępna jest pod linkiem: </w:t>
      </w:r>
      <w:hyperlink r:id="rId9" w:history="1">
        <w:r w:rsidRPr="0081075B">
          <w:rPr>
            <w:rStyle w:val="Hipercze"/>
            <w:rFonts w:asciiTheme="majorHAnsi" w:hAnsiTheme="majorHAnsi" w:cs="Arial"/>
          </w:rPr>
          <w:t>https://store.proebiz.com/docs/josephine/pl/Skrocona_instrukcja_dla_wykonawcy.pdf</w:t>
        </w:r>
      </w:hyperlink>
      <w:r w:rsidRPr="0081075B">
        <w:rPr>
          <w:rFonts w:asciiTheme="majorHAnsi" w:hAnsiTheme="majorHAnsi" w:cs="Arial"/>
        </w:rPr>
        <w:t xml:space="preserve"> </w:t>
      </w:r>
    </w:p>
    <w:p w:rsidR="0065138F" w:rsidRPr="0081075B" w:rsidRDefault="0065138F" w:rsidP="008276C8">
      <w:pPr>
        <w:jc w:val="both"/>
        <w:rPr>
          <w:rFonts w:asciiTheme="majorHAnsi" w:hAnsiTheme="majorHAnsi" w:cs="Arial"/>
        </w:rPr>
      </w:pPr>
      <w:r w:rsidRPr="0081075B">
        <w:rPr>
          <w:rFonts w:asciiTheme="majorHAnsi" w:hAnsiTheme="majorHAnsi" w:cs="Arial"/>
        </w:rPr>
        <w:t xml:space="preserve">4. Zamawiający, zgodnie z § 3 ust. 3 Rozporządzenia Prezesa Rady Ministrów (Dz. U. z 2020 r. poz. 1261 z </w:t>
      </w:r>
      <w:proofErr w:type="spellStart"/>
      <w:r w:rsidRPr="0081075B">
        <w:rPr>
          <w:rFonts w:asciiTheme="majorHAnsi" w:hAnsiTheme="majorHAnsi" w:cs="Arial"/>
        </w:rPr>
        <w:t>późn</w:t>
      </w:r>
      <w:proofErr w:type="spellEnd"/>
      <w:r w:rsidRPr="0081075B">
        <w:rPr>
          <w:rFonts w:asciiTheme="majorHAnsi" w:hAnsiTheme="majorHAnsi" w:cs="Arial"/>
        </w:rPr>
        <w:t xml:space="preserve">. zm.) w sprawie użycia środków komunikacji elektronicznej w postępowaniu o udzielenie zamówienia publicznego oraz udostępnienia i przechowywania dokumentów elektronicznych (zwanego dalej „Rozporządzeniem”) określa niezbędne techniczne dla Wykonawcy umożliwiające pracę na Platformie tj.: </w:t>
      </w:r>
    </w:p>
    <w:p w:rsidR="0065138F" w:rsidRPr="0081075B" w:rsidRDefault="00F072A7" w:rsidP="008276C8">
      <w:pPr>
        <w:jc w:val="both"/>
        <w:rPr>
          <w:rFonts w:asciiTheme="majorHAnsi" w:hAnsiTheme="majorHAnsi" w:cs="Arial"/>
        </w:rPr>
      </w:pPr>
      <w:r w:rsidRPr="0081075B">
        <w:rPr>
          <w:rFonts w:asciiTheme="majorHAnsi" w:hAnsiTheme="majorHAnsi" w:cs="Arial"/>
        </w:rPr>
        <w:t xml:space="preserve">  </w:t>
      </w:r>
      <w:r w:rsidR="0065138F" w:rsidRPr="0081075B">
        <w:rPr>
          <w:rFonts w:asciiTheme="majorHAnsi" w:hAnsiTheme="majorHAnsi" w:cs="Arial"/>
        </w:rPr>
        <w:t xml:space="preserve">a) Połączenie z Internetem umożliwiające prawidłowe korzystanie z sieci www.; </w:t>
      </w:r>
    </w:p>
    <w:p w:rsidR="0065138F" w:rsidRPr="0081075B" w:rsidRDefault="00F072A7" w:rsidP="008276C8">
      <w:pPr>
        <w:jc w:val="both"/>
        <w:rPr>
          <w:rFonts w:asciiTheme="majorHAnsi" w:hAnsiTheme="majorHAnsi" w:cs="Arial"/>
        </w:rPr>
      </w:pPr>
      <w:r w:rsidRPr="0081075B">
        <w:rPr>
          <w:rFonts w:asciiTheme="majorHAnsi" w:hAnsiTheme="majorHAnsi" w:cs="Arial"/>
        </w:rPr>
        <w:t xml:space="preserve">  </w:t>
      </w:r>
      <w:r w:rsidR="0065138F" w:rsidRPr="0081075B">
        <w:rPr>
          <w:rFonts w:asciiTheme="majorHAnsi" w:hAnsiTheme="majorHAnsi" w:cs="Arial"/>
        </w:rPr>
        <w:t xml:space="preserve">b) Przeglądarka internetowa: - Microsoft Internet Explorer w wersji 11.0 i wyżej (http://microsoft.com/), - Google Chrome (http://google.com/chrome); - Mozilla </w:t>
      </w:r>
      <w:proofErr w:type="spellStart"/>
      <w:r w:rsidR="0065138F" w:rsidRPr="0081075B">
        <w:rPr>
          <w:rFonts w:asciiTheme="majorHAnsi" w:hAnsiTheme="majorHAnsi" w:cs="Arial"/>
        </w:rPr>
        <w:t>Firefox</w:t>
      </w:r>
      <w:proofErr w:type="spellEnd"/>
      <w:r w:rsidR="0065138F" w:rsidRPr="0081075B">
        <w:rPr>
          <w:rFonts w:asciiTheme="majorHAnsi" w:hAnsiTheme="majorHAnsi" w:cs="Arial"/>
        </w:rPr>
        <w:t xml:space="preserve"> w wersji 13.0 i wyżej (</w:t>
      </w:r>
      <w:hyperlink r:id="rId10" w:history="1">
        <w:r w:rsidR="0065138F" w:rsidRPr="0081075B">
          <w:rPr>
            <w:rStyle w:val="Hipercze"/>
            <w:rFonts w:asciiTheme="majorHAnsi" w:hAnsiTheme="majorHAnsi" w:cs="Arial"/>
          </w:rPr>
          <w:t>http://firefox.com</w:t>
        </w:r>
      </w:hyperlink>
      <w:r w:rsidR="0065138F" w:rsidRPr="0081075B">
        <w:rPr>
          <w:rFonts w:asciiTheme="majorHAnsi" w:hAnsiTheme="majorHAnsi" w:cs="Arial"/>
        </w:rPr>
        <w:t xml:space="preserve">); </w:t>
      </w:r>
    </w:p>
    <w:p w:rsidR="0065138F" w:rsidRPr="0081075B" w:rsidRDefault="00F072A7" w:rsidP="008276C8">
      <w:pPr>
        <w:jc w:val="both"/>
        <w:rPr>
          <w:rFonts w:asciiTheme="majorHAnsi" w:hAnsiTheme="majorHAnsi" w:cs="Arial"/>
        </w:rPr>
      </w:pPr>
      <w:r w:rsidRPr="0081075B">
        <w:rPr>
          <w:rFonts w:asciiTheme="majorHAnsi" w:hAnsiTheme="majorHAnsi" w:cs="Arial"/>
        </w:rPr>
        <w:t xml:space="preserve">  </w:t>
      </w:r>
      <w:r w:rsidR="0065138F" w:rsidRPr="0081075B">
        <w:rPr>
          <w:rFonts w:asciiTheme="majorHAnsi" w:hAnsiTheme="majorHAnsi" w:cs="Arial"/>
        </w:rPr>
        <w:t xml:space="preserve">c) W celu zapewnienia płynnego uczestnictwa w systemie </w:t>
      </w:r>
      <w:proofErr w:type="spellStart"/>
      <w:r w:rsidR="0065138F" w:rsidRPr="0081075B">
        <w:rPr>
          <w:rFonts w:asciiTheme="majorHAnsi" w:hAnsiTheme="majorHAnsi" w:cs="Arial"/>
        </w:rPr>
        <w:t>Josephine</w:t>
      </w:r>
      <w:proofErr w:type="spellEnd"/>
      <w:r w:rsidR="0065138F" w:rsidRPr="0081075B">
        <w:rPr>
          <w:rFonts w:asciiTheme="majorHAnsi" w:hAnsiTheme="majorHAnsi" w:cs="Arial"/>
        </w:rPr>
        <w:t xml:space="preserve">, przeznaczonym do elektronicznego składania ofert i elektronicznej komunikacji w zamówieniach publicznych z obowiązkowym zastosowaniem podpisu elektronicznego, należy zainstalować element ICA </w:t>
      </w:r>
      <w:proofErr w:type="spellStart"/>
      <w:r w:rsidR="0065138F" w:rsidRPr="0081075B">
        <w:rPr>
          <w:rFonts w:asciiTheme="majorHAnsi" w:hAnsiTheme="majorHAnsi" w:cs="Arial"/>
        </w:rPr>
        <w:t>PKIService</w:t>
      </w:r>
      <w:proofErr w:type="spellEnd"/>
      <w:r w:rsidR="0065138F" w:rsidRPr="0081075B">
        <w:rPr>
          <w:rFonts w:asciiTheme="majorHAnsi" w:hAnsiTheme="majorHAnsi" w:cs="Arial"/>
        </w:rPr>
        <w:t xml:space="preserve"> Host i odpowiednie akcesoria do przeglądarek internetowych Google Chrome i Mozilla </w:t>
      </w:r>
      <w:proofErr w:type="spellStart"/>
      <w:r w:rsidR="0065138F" w:rsidRPr="0081075B">
        <w:rPr>
          <w:rFonts w:asciiTheme="majorHAnsi" w:hAnsiTheme="majorHAnsi" w:cs="Arial"/>
        </w:rPr>
        <w:t>Firefox</w:t>
      </w:r>
      <w:proofErr w:type="spellEnd"/>
      <w:r w:rsidR="0065138F" w:rsidRPr="0081075B">
        <w:rPr>
          <w:rFonts w:asciiTheme="majorHAnsi" w:hAnsiTheme="majorHAnsi" w:cs="Arial"/>
        </w:rPr>
        <w:t xml:space="preserve">. Szczegóły dotyczące instalacji i odsyłacze do pobrania komponentu i odpowiednich dodatków można znaleźć po kliknięciu przycisku "Test el. podpisu" lub na link </w:t>
      </w:r>
      <w:hyperlink r:id="rId11" w:history="1">
        <w:r w:rsidR="0065138F" w:rsidRPr="0081075B">
          <w:rPr>
            <w:rStyle w:val="Hipercze"/>
            <w:rFonts w:asciiTheme="majorHAnsi" w:hAnsiTheme="majorHAnsi" w:cs="Arial"/>
          </w:rPr>
          <w:t>https://josephine.proebiz.com/pl/test-podpis</w:t>
        </w:r>
      </w:hyperlink>
      <w:r w:rsidR="0065138F" w:rsidRPr="0081075B">
        <w:rPr>
          <w:rFonts w:asciiTheme="majorHAnsi" w:hAnsiTheme="majorHAnsi" w:cs="Arial"/>
        </w:rPr>
        <w:t xml:space="preserve">; </w:t>
      </w:r>
    </w:p>
    <w:p w:rsidR="008276C8" w:rsidRPr="0081075B" w:rsidRDefault="00F072A7" w:rsidP="008276C8">
      <w:pPr>
        <w:jc w:val="both"/>
        <w:rPr>
          <w:rFonts w:asciiTheme="majorHAnsi" w:hAnsiTheme="majorHAnsi" w:cs="Arial"/>
        </w:rPr>
      </w:pPr>
      <w:r w:rsidRPr="0081075B">
        <w:rPr>
          <w:rFonts w:asciiTheme="majorHAnsi" w:hAnsiTheme="majorHAnsi" w:cs="Arial"/>
        </w:rPr>
        <w:t xml:space="preserve">  </w:t>
      </w:r>
      <w:r w:rsidR="0065138F" w:rsidRPr="0081075B">
        <w:rPr>
          <w:rFonts w:asciiTheme="majorHAnsi" w:hAnsiTheme="majorHAnsi" w:cs="Arial"/>
        </w:rPr>
        <w:t xml:space="preserve">d) W zamówieniach publicznych, w których wymagany jest podpis elektroniczny, Wykonawca musi posiadać ważny podpis elektroniczny oparty na kwalifikowanym certyfikacie spełniającym wymagania rozporządzenia (UE) nr 910/2014 Parlamentu Europejskiego i Rady Europy oraz odpowiednich przepisów państwowych. Podpisy elektroniczne oparte na kwalifikowanym </w:t>
      </w:r>
      <w:r w:rsidR="0065138F" w:rsidRPr="0081075B">
        <w:rPr>
          <w:rFonts w:asciiTheme="majorHAnsi" w:hAnsiTheme="majorHAnsi" w:cs="Arial"/>
        </w:rPr>
        <w:lastRenderedPageBreak/>
        <w:t>certyfikacie są wystawiane przez kwalifikowanych dostawców usług w poszczególnych państwach członkowskich UE;</w:t>
      </w:r>
      <w:r w:rsidR="008276C8" w:rsidRPr="0081075B">
        <w:rPr>
          <w:rFonts w:asciiTheme="majorHAnsi" w:hAnsiTheme="majorHAnsi" w:cs="Arial"/>
        </w:rPr>
        <w:t xml:space="preserve"> </w:t>
      </w:r>
    </w:p>
    <w:p w:rsidR="008276C8" w:rsidRPr="0081075B" w:rsidRDefault="00F072A7" w:rsidP="008276C8">
      <w:pPr>
        <w:jc w:val="both"/>
        <w:rPr>
          <w:rFonts w:asciiTheme="majorHAnsi" w:hAnsiTheme="majorHAnsi" w:cs="Arial"/>
        </w:rPr>
      </w:pPr>
      <w:r w:rsidRPr="0081075B">
        <w:rPr>
          <w:rFonts w:asciiTheme="majorHAnsi" w:hAnsiTheme="majorHAnsi" w:cs="Arial"/>
        </w:rPr>
        <w:t xml:space="preserve">  </w:t>
      </w:r>
      <w:r w:rsidR="008276C8" w:rsidRPr="0081075B">
        <w:rPr>
          <w:rFonts w:asciiTheme="majorHAnsi" w:hAnsiTheme="majorHAnsi" w:cs="Arial"/>
        </w:rPr>
        <w:t>e) Jeżeli do komunikacji w poczcie elektronicznej w systemie JOSEPHINE wymagany jest podpis elektroniczny, komputer musi mieć zainstalowane oprogramowanie Java; )</w:t>
      </w:r>
    </w:p>
    <w:p w:rsidR="008276C8" w:rsidRPr="0081075B" w:rsidRDefault="00F072A7" w:rsidP="00F072A7">
      <w:pPr>
        <w:jc w:val="both"/>
        <w:rPr>
          <w:rFonts w:asciiTheme="majorHAnsi" w:hAnsiTheme="majorHAnsi" w:cs="Arial"/>
        </w:rPr>
      </w:pPr>
      <w:r w:rsidRPr="0081075B">
        <w:rPr>
          <w:rFonts w:asciiTheme="majorHAnsi" w:hAnsiTheme="majorHAnsi" w:cs="Arial"/>
        </w:rPr>
        <w:t xml:space="preserve">  </w:t>
      </w:r>
      <w:r w:rsidR="008276C8" w:rsidRPr="0081075B">
        <w:rPr>
          <w:rFonts w:asciiTheme="majorHAnsi" w:hAnsiTheme="majorHAnsi" w:cs="Arial"/>
        </w:rPr>
        <w:t xml:space="preserve">f) </w:t>
      </w:r>
      <w:r w:rsidRPr="0081075B">
        <w:rPr>
          <w:rFonts w:asciiTheme="majorHAnsi" w:hAnsiTheme="majorHAnsi" w:cs="Arial"/>
        </w:rPr>
        <w:t xml:space="preserve"> </w:t>
      </w:r>
      <w:r w:rsidR="008276C8" w:rsidRPr="0081075B">
        <w:rPr>
          <w:rFonts w:asciiTheme="majorHAnsi" w:hAnsiTheme="majorHAnsi" w:cs="Arial"/>
        </w:rPr>
        <w:t xml:space="preserve">Zainstalowana aktualna wersja oprogramowania Java. Oprogramowanie jest wymagane </w:t>
      </w:r>
      <w:r w:rsidRPr="0081075B">
        <w:rPr>
          <w:rFonts w:asciiTheme="majorHAnsi" w:hAnsiTheme="majorHAnsi" w:cs="Arial"/>
        </w:rPr>
        <w:t xml:space="preserve"> </w:t>
      </w:r>
      <w:r w:rsidR="008276C8" w:rsidRPr="0081075B">
        <w:rPr>
          <w:rFonts w:asciiTheme="majorHAnsi" w:hAnsiTheme="majorHAnsi" w:cs="Arial"/>
        </w:rPr>
        <w:t xml:space="preserve">w celu poprawnego działania JOSEPHINE, jak również w celu podpisania kwalifikowanym podpisem elektronicznym dokumentów. Konieczne jest włączenie obsługi Java </w:t>
      </w:r>
      <w:proofErr w:type="spellStart"/>
      <w:r w:rsidR="008276C8" w:rsidRPr="0081075B">
        <w:rPr>
          <w:rFonts w:asciiTheme="majorHAnsi" w:hAnsiTheme="majorHAnsi" w:cs="Arial"/>
        </w:rPr>
        <w:t>Script</w:t>
      </w:r>
      <w:proofErr w:type="spellEnd"/>
      <w:r w:rsidR="008276C8" w:rsidRPr="0081075B">
        <w:rPr>
          <w:rFonts w:asciiTheme="majorHAnsi" w:hAnsiTheme="majorHAnsi" w:cs="Arial"/>
        </w:rPr>
        <w:t xml:space="preserve"> w przeglądarce internetowej i włączenie plików </w:t>
      </w:r>
      <w:proofErr w:type="spellStart"/>
      <w:r w:rsidR="008276C8" w:rsidRPr="0081075B">
        <w:rPr>
          <w:rFonts w:asciiTheme="majorHAnsi" w:hAnsiTheme="majorHAnsi" w:cs="Arial"/>
        </w:rPr>
        <w:t>cookies</w:t>
      </w:r>
      <w:proofErr w:type="spellEnd"/>
      <w:r w:rsidR="008276C8" w:rsidRPr="0081075B">
        <w:rPr>
          <w:rFonts w:asciiTheme="majorHAnsi" w:hAnsiTheme="majorHAnsi" w:cs="Arial"/>
        </w:rPr>
        <w:t xml:space="preserve">. Oprogramowanie Java można pobrać ze strony http://www.java.com/ (oprogramowanie jest dostępne bezpłatnie). </w:t>
      </w:r>
    </w:p>
    <w:p w:rsidR="008276C8" w:rsidRPr="0081075B" w:rsidRDefault="008276C8" w:rsidP="008276C8">
      <w:pPr>
        <w:jc w:val="both"/>
        <w:rPr>
          <w:rFonts w:asciiTheme="majorHAnsi" w:hAnsiTheme="majorHAnsi" w:cs="Arial"/>
        </w:rPr>
      </w:pPr>
      <w:r w:rsidRPr="0081075B">
        <w:rPr>
          <w:rFonts w:asciiTheme="majorHAnsi" w:hAnsiTheme="majorHAnsi" w:cs="Arial"/>
        </w:rPr>
        <w:t xml:space="preserve">5. Zamawiający, zgodnie z § 3 ust. 3 Rozporządzenia Prezesa Rady Ministrów (Dz. U. z 2020 r. poz. 1261 z </w:t>
      </w:r>
      <w:proofErr w:type="spellStart"/>
      <w:r w:rsidRPr="0081075B">
        <w:rPr>
          <w:rFonts w:asciiTheme="majorHAnsi" w:hAnsiTheme="majorHAnsi" w:cs="Arial"/>
        </w:rPr>
        <w:t>późn</w:t>
      </w:r>
      <w:proofErr w:type="spellEnd"/>
      <w:r w:rsidRPr="0081075B">
        <w:rPr>
          <w:rFonts w:asciiTheme="majorHAnsi" w:hAnsiTheme="majorHAnsi" w:cs="Arial"/>
        </w:rPr>
        <w:t xml:space="preserve">. zm.) określa dopuszczalne formaty przesyłanych danych tj. plików w przypadku komunikacji niezaszyfrowanej całkowita maksymalna objętość danych wynosi 500 MB, dla komunikacji szyfrowanej 300 MB (zalecany format: pdf.) Maksymalna wielkość oznacza całkowitą objętość danych wykonawcy w ramach prowadzonej operacji. </w:t>
      </w:r>
    </w:p>
    <w:p w:rsidR="008276C8" w:rsidRPr="0081075B" w:rsidRDefault="008276C8" w:rsidP="008276C8">
      <w:pPr>
        <w:jc w:val="both"/>
        <w:rPr>
          <w:rFonts w:asciiTheme="majorHAnsi" w:hAnsiTheme="majorHAnsi" w:cs="Arial"/>
        </w:rPr>
      </w:pPr>
      <w:r w:rsidRPr="0081075B">
        <w:rPr>
          <w:rFonts w:asciiTheme="majorHAnsi" w:hAnsiTheme="majorHAnsi" w:cs="Arial"/>
        </w:rPr>
        <w:t>6. Zamawiający dopuszcza formaty danych określone w rozporządzeniu Rady Ministrów z dnia 12 kwietnia 2012 r. w sprawie Krajowych Ram Interoperacyjności, minimalnych wymagań dla rejestrów publicznych i wymiany informacji w postaci elektronicznej oraz minimalnych wymagań dla systemów teleinformatycznych (tekst jedn.: Dz. U. z 2017 r. poz. 2247) w szczególności formaty: .pdf, .</w:t>
      </w:r>
      <w:proofErr w:type="spellStart"/>
      <w:r w:rsidRPr="0081075B">
        <w:rPr>
          <w:rFonts w:asciiTheme="majorHAnsi" w:hAnsiTheme="majorHAnsi" w:cs="Arial"/>
        </w:rPr>
        <w:t>doc</w:t>
      </w:r>
      <w:proofErr w:type="spellEnd"/>
      <w:r w:rsidRPr="0081075B">
        <w:rPr>
          <w:rFonts w:asciiTheme="majorHAnsi" w:hAnsiTheme="majorHAnsi" w:cs="Arial"/>
        </w:rPr>
        <w:t>, .</w:t>
      </w:r>
      <w:proofErr w:type="spellStart"/>
      <w:r w:rsidRPr="0081075B">
        <w:rPr>
          <w:rFonts w:asciiTheme="majorHAnsi" w:hAnsiTheme="majorHAnsi" w:cs="Arial"/>
        </w:rPr>
        <w:t>docx</w:t>
      </w:r>
      <w:proofErr w:type="spellEnd"/>
      <w:r w:rsidRPr="0081075B">
        <w:rPr>
          <w:rFonts w:asciiTheme="majorHAnsi" w:hAnsiTheme="majorHAnsi" w:cs="Arial"/>
        </w:rPr>
        <w:t>, .rtf, .</w:t>
      </w:r>
      <w:proofErr w:type="spellStart"/>
      <w:r w:rsidRPr="0081075B">
        <w:rPr>
          <w:rFonts w:asciiTheme="majorHAnsi" w:hAnsiTheme="majorHAnsi" w:cs="Arial"/>
        </w:rPr>
        <w:t>odt</w:t>
      </w:r>
      <w:proofErr w:type="spellEnd"/>
      <w:r w:rsidRPr="0081075B">
        <w:rPr>
          <w:rFonts w:asciiTheme="majorHAnsi" w:hAnsiTheme="majorHAnsi" w:cs="Arial"/>
        </w:rPr>
        <w:t xml:space="preserve">. W celu minimalizacji problemów związanych ze składaniem dokumentów w formie elektronicznej Zamawiający zaleca elektroniczne sporządzenie oferty/wypełnienie JEDZ, zapisanie ich w formacie PDF oraz podpisanie kwalifikowanym podpisem elektronicznym w formacie </w:t>
      </w:r>
      <w:proofErr w:type="spellStart"/>
      <w:r w:rsidRPr="0081075B">
        <w:rPr>
          <w:rFonts w:asciiTheme="majorHAnsi" w:hAnsiTheme="majorHAnsi" w:cs="Arial"/>
        </w:rPr>
        <w:t>PAdES</w:t>
      </w:r>
      <w:proofErr w:type="spellEnd"/>
      <w:r w:rsidRPr="0081075B">
        <w:rPr>
          <w:rFonts w:asciiTheme="majorHAnsi" w:hAnsiTheme="majorHAnsi" w:cs="Arial"/>
        </w:rPr>
        <w:t xml:space="preserve">. </w:t>
      </w:r>
    </w:p>
    <w:p w:rsidR="008276C8" w:rsidRPr="0081075B" w:rsidRDefault="008276C8" w:rsidP="008276C8">
      <w:pPr>
        <w:jc w:val="both"/>
        <w:rPr>
          <w:rFonts w:asciiTheme="majorHAnsi" w:hAnsiTheme="majorHAnsi" w:cs="Arial"/>
        </w:rPr>
      </w:pPr>
      <w:r w:rsidRPr="0081075B">
        <w:rPr>
          <w:rFonts w:asciiTheme="majorHAnsi" w:hAnsiTheme="majorHAnsi" w:cs="Arial"/>
        </w:rPr>
        <w:t xml:space="preserve">7. Zamawiający, </w:t>
      </w:r>
      <w:bookmarkStart w:id="0" w:name="_GoBack"/>
      <w:r w:rsidRPr="0081075B">
        <w:rPr>
          <w:rFonts w:asciiTheme="majorHAnsi" w:hAnsiTheme="majorHAnsi" w:cs="Arial"/>
        </w:rPr>
        <w:t>zg</w:t>
      </w:r>
      <w:bookmarkEnd w:id="0"/>
      <w:r w:rsidRPr="0081075B">
        <w:rPr>
          <w:rFonts w:asciiTheme="majorHAnsi" w:hAnsiTheme="majorHAnsi" w:cs="Arial"/>
        </w:rPr>
        <w:t xml:space="preserve">odnie z § 3 ust. 3 Rozporządzenia Prezesa Rady Ministrów (Dz. U. z 2020 r. poz. 1261 z </w:t>
      </w:r>
      <w:proofErr w:type="spellStart"/>
      <w:r w:rsidRPr="0081075B">
        <w:rPr>
          <w:rFonts w:asciiTheme="majorHAnsi" w:hAnsiTheme="majorHAnsi" w:cs="Arial"/>
        </w:rPr>
        <w:t>późn</w:t>
      </w:r>
      <w:proofErr w:type="spellEnd"/>
      <w:r w:rsidRPr="0081075B">
        <w:rPr>
          <w:rFonts w:asciiTheme="majorHAnsi" w:hAnsiTheme="majorHAnsi" w:cs="Arial"/>
        </w:rPr>
        <w:t>. zm.) określa informacje na temat kodowania i oznaczania czasu odbioru danych. Odbiór danych przez Platformę stanowi data i godzina wysłania oferty przez Wykonawcę po kliknięciu w polecenie „Wysłać”. Data i czas wysłania oferty przed upływem terminu składania ofert bądź po jego upłynięciu jest tym samym czasem, który pokaże się po stronie Zamawiającego i Wykonawcy. Data (DD.MM.YYYY) oraz dokładny czas (</w:t>
      </w:r>
      <w:proofErr w:type="spellStart"/>
      <w:r w:rsidRPr="0081075B">
        <w:rPr>
          <w:rFonts w:asciiTheme="majorHAnsi" w:hAnsiTheme="majorHAnsi" w:cs="Arial"/>
        </w:rPr>
        <w:t>hh:mm:ss</w:t>
      </w:r>
      <w:proofErr w:type="spellEnd"/>
      <w:r w:rsidRPr="0081075B">
        <w:rPr>
          <w:rFonts w:asciiTheme="majorHAnsi" w:hAnsiTheme="majorHAnsi" w:cs="Arial"/>
        </w:rPr>
        <w:t xml:space="preserve">), znajduje się w wyświetlanym wierszu w profilu Wykonawcy i zapisuje się automatycznie do archiwum zamówienia po stronie Zamawiającego. </w:t>
      </w:r>
    </w:p>
    <w:p w:rsidR="008276C8" w:rsidRPr="0081075B" w:rsidRDefault="00F072A7" w:rsidP="008276C8">
      <w:pPr>
        <w:jc w:val="both"/>
        <w:rPr>
          <w:rFonts w:asciiTheme="majorHAnsi" w:hAnsiTheme="majorHAnsi" w:cs="Arial"/>
        </w:rPr>
      </w:pPr>
      <w:r w:rsidRPr="0081075B">
        <w:rPr>
          <w:rFonts w:asciiTheme="majorHAnsi" w:hAnsiTheme="majorHAnsi" w:cs="Arial"/>
        </w:rPr>
        <w:t xml:space="preserve">8. </w:t>
      </w:r>
      <w:r w:rsidR="008276C8" w:rsidRPr="0081075B">
        <w:rPr>
          <w:rFonts w:asciiTheme="majorHAnsi" w:hAnsiTheme="majorHAnsi" w:cs="Arial"/>
        </w:rPr>
        <w:t xml:space="preserve">Wykonawca musi posiadać ważny podpis elektroniczny oparty na kwalifikowanym certyfikacie spełniającym wymagania rozporządzenia (UE) nr 910/2014 Parlamentu Europejskiego i Rady Europy oraz odpowiednich przepisów państwowych. Podpisy elektroniczne oparte na kwalifikowanym certyfikacie są wystawiane przez kwalifikowanych dostawców usług w poszczególnych państwach członkowskich UE. </w:t>
      </w:r>
    </w:p>
    <w:p w:rsidR="008276C8" w:rsidRPr="0081075B" w:rsidRDefault="008276C8" w:rsidP="00F072A7">
      <w:pPr>
        <w:jc w:val="both"/>
        <w:rPr>
          <w:rFonts w:asciiTheme="majorHAnsi" w:hAnsiTheme="majorHAnsi" w:cs="Arial"/>
        </w:rPr>
      </w:pPr>
      <w:r w:rsidRPr="0081075B">
        <w:rPr>
          <w:rFonts w:asciiTheme="majorHAnsi" w:hAnsiTheme="majorHAnsi" w:cs="Arial"/>
        </w:rPr>
        <w:t xml:space="preserve">9. </w:t>
      </w:r>
      <w:r w:rsidR="00F072A7" w:rsidRPr="0081075B">
        <w:rPr>
          <w:rFonts w:asciiTheme="majorHAnsi" w:hAnsiTheme="majorHAnsi" w:cs="Arial"/>
        </w:rPr>
        <w:t xml:space="preserve"> </w:t>
      </w:r>
      <w:r w:rsidRPr="0081075B">
        <w:rPr>
          <w:rFonts w:asciiTheme="majorHAnsi" w:hAnsiTheme="majorHAnsi" w:cs="Arial"/>
        </w:rPr>
        <w:t xml:space="preserve">Zamawiający, zgodnie z § 4 Rozporządzenia informuje, że Platforma jest kompatybilna ze wszystkimi podpisami elektronicznymi wystawianymi na terenie Unii Europejskie Do przesłania oferty, oświadczeń lub dokumentów niezbędne jest posiadanie kwalifikowanego podpisu elektronicznego. Szczegółowe informacje o sposobie pozyskania usługi kwalifikowanego podpisu elektronicznego oraz warunkach jej użycia można znaleźć na stronach internetowych kwalifikowanych dostawców usług zaufania, których lista znajduje się pod adresem internetowym: </w:t>
      </w:r>
      <w:hyperlink r:id="rId12" w:history="1">
        <w:r w:rsidRPr="0081075B">
          <w:rPr>
            <w:rStyle w:val="Hipercze"/>
            <w:rFonts w:asciiTheme="majorHAnsi" w:hAnsiTheme="majorHAnsi" w:cs="Arial"/>
          </w:rPr>
          <w:t>http://www.nccert.pl/kontakt.htm</w:t>
        </w:r>
      </w:hyperlink>
      <w:r w:rsidRPr="0081075B">
        <w:rPr>
          <w:rFonts w:asciiTheme="majorHAnsi" w:hAnsiTheme="majorHAnsi" w:cs="Arial"/>
        </w:rPr>
        <w:t xml:space="preserve"> </w:t>
      </w:r>
    </w:p>
    <w:p w:rsidR="008276C8" w:rsidRPr="0081075B" w:rsidRDefault="008276C8" w:rsidP="008276C8">
      <w:pPr>
        <w:jc w:val="both"/>
        <w:rPr>
          <w:rFonts w:asciiTheme="majorHAnsi" w:hAnsiTheme="majorHAnsi" w:cs="Arial"/>
        </w:rPr>
      </w:pPr>
      <w:r w:rsidRPr="0081075B">
        <w:rPr>
          <w:rFonts w:asciiTheme="majorHAnsi" w:hAnsiTheme="majorHAnsi" w:cs="Arial"/>
        </w:rPr>
        <w:lastRenderedPageBreak/>
        <w:t xml:space="preserve">10. Sposób sporządzenia dokumentów elektronicznych, oświadczeń lub elektronicznych kopii dokumentów lub oświadczeń musi być zgody z wymaganiami określonymi w Rozporządzeniu Prezesa Rady Ministrów z dnia 27 czerwca 2017 r. w sprawie użycia środków komunikacji elektronicznej w postępowaniu o udzielenie zamówienia publicznego oraz udostępniania i przechowywania dokumentów elektronicznych (Dz. U. z 2020 r. poz. 1261 z </w:t>
      </w:r>
      <w:proofErr w:type="spellStart"/>
      <w:r w:rsidRPr="0081075B">
        <w:rPr>
          <w:rFonts w:asciiTheme="majorHAnsi" w:hAnsiTheme="majorHAnsi" w:cs="Arial"/>
        </w:rPr>
        <w:t>późn</w:t>
      </w:r>
      <w:proofErr w:type="spellEnd"/>
      <w:r w:rsidRPr="0081075B">
        <w:rPr>
          <w:rFonts w:asciiTheme="majorHAnsi" w:hAnsiTheme="majorHAnsi" w:cs="Arial"/>
        </w:rPr>
        <w:t xml:space="preserve">. zm.) oraz Rozporządzeniu Ministra Rozwoju z dnia 26 lipca 2016 r. w sprawie rodzajów dokumentów, jakich może żądać Zamawiający od Wykonawcy w postępowaniu o udzielenie zamówienia (Dz.U. z 2020 r. poz. 1282 z </w:t>
      </w:r>
      <w:proofErr w:type="spellStart"/>
      <w:r w:rsidRPr="0081075B">
        <w:rPr>
          <w:rFonts w:asciiTheme="majorHAnsi" w:hAnsiTheme="majorHAnsi" w:cs="Arial"/>
        </w:rPr>
        <w:t>późn</w:t>
      </w:r>
      <w:proofErr w:type="spellEnd"/>
      <w:r w:rsidRPr="0081075B">
        <w:rPr>
          <w:rFonts w:asciiTheme="majorHAnsi" w:hAnsiTheme="majorHAnsi" w:cs="Arial"/>
        </w:rPr>
        <w:t xml:space="preserve">. zm.). </w:t>
      </w:r>
    </w:p>
    <w:p w:rsidR="008276C8" w:rsidRPr="0081075B" w:rsidRDefault="008276C8" w:rsidP="008276C8">
      <w:pPr>
        <w:jc w:val="both"/>
        <w:rPr>
          <w:rFonts w:asciiTheme="majorHAnsi" w:hAnsiTheme="majorHAnsi" w:cs="Arial"/>
        </w:rPr>
      </w:pPr>
      <w:r w:rsidRPr="0081075B">
        <w:rPr>
          <w:rFonts w:asciiTheme="majorHAnsi" w:hAnsiTheme="majorHAnsi" w:cs="Arial"/>
        </w:rPr>
        <w:t xml:space="preserve">11. Zamawiający wymaga złożenia oferty w formie elektronicznej poprzez Platformę. W tym celu Wykonawca najpierw musi zarejestrować się na Platformie, a następnie złożyć ofertę. Szczegółowe instrukcja dot. przeprowadzenia ww. czynności znajduje się pod adresem: </w:t>
      </w:r>
      <w:hyperlink r:id="rId13" w:history="1">
        <w:r w:rsidRPr="0081075B">
          <w:rPr>
            <w:rStyle w:val="Hipercze"/>
            <w:rFonts w:asciiTheme="majorHAnsi" w:hAnsiTheme="majorHAnsi" w:cs="Arial"/>
          </w:rPr>
          <w:t>https://store.proebiz.com/docs/josephine/pl/Skrocona_instrukcja_dla_wykonawcy.pdf</w:t>
        </w:r>
      </w:hyperlink>
      <w:r w:rsidRPr="0081075B">
        <w:rPr>
          <w:rFonts w:asciiTheme="majorHAnsi" w:hAnsiTheme="majorHAnsi" w:cs="Arial"/>
        </w:rPr>
        <w:t xml:space="preserve"> </w:t>
      </w:r>
    </w:p>
    <w:p w:rsidR="008276C8" w:rsidRPr="0081075B" w:rsidRDefault="008276C8" w:rsidP="008276C8">
      <w:pPr>
        <w:jc w:val="both"/>
        <w:rPr>
          <w:rFonts w:asciiTheme="majorHAnsi" w:hAnsiTheme="majorHAnsi" w:cs="Arial"/>
        </w:rPr>
      </w:pPr>
      <w:r w:rsidRPr="0081075B">
        <w:rPr>
          <w:rFonts w:asciiTheme="majorHAnsi" w:hAnsiTheme="majorHAnsi" w:cs="Arial"/>
        </w:rPr>
        <w:t>12.</w:t>
      </w:r>
      <w:r w:rsidR="00F072A7" w:rsidRPr="0081075B">
        <w:rPr>
          <w:rFonts w:asciiTheme="majorHAnsi" w:hAnsiTheme="majorHAnsi" w:cs="Arial"/>
        </w:rPr>
        <w:t xml:space="preserve"> </w:t>
      </w:r>
      <w:r w:rsidRPr="0081075B">
        <w:rPr>
          <w:rFonts w:asciiTheme="majorHAnsi" w:hAnsiTheme="majorHAnsi" w:cs="Arial"/>
        </w:rPr>
        <w:t xml:space="preserve">Wykonawca ponosi wszelkie koszty związane z przygotowaniem i złożeniem oferty. Zamawiający nie przewiduje zwrotu kosztów udziału w postępowaniu, z zastrzeżeniem art. 93 ust. 4 ustawy PZP. </w:t>
      </w:r>
    </w:p>
    <w:p w:rsidR="008276C8" w:rsidRPr="0081075B" w:rsidRDefault="008276C8" w:rsidP="008276C8">
      <w:pPr>
        <w:jc w:val="both"/>
        <w:rPr>
          <w:rFonts w:asciiTheme="majorHAnsi" w:hAnsiTheme="majorHAnsi" w:cs="Arial"/>
        </w:rPr>
      </w:pPr>
      <w:r w:rsidRPr="0081075B">
        <w:rPr>
          <w:rFonts w:asciiTheme="majorHAnsi" w:hAnsiTheme="majorHAnsi" w:cs="Arial"/>
        </w:rPr>
        <w:t xml:space="preserve">13. Formularz ofertowy powinien zostać przygotowany przez Wykonawcę na podstawie wzoru, stanowiącego Załącznik do SIWZ, który zaleca się zapisać w formie pliku .pdf i opatrzyć kwalifikowanym podpisem elektronicznym. </w:t>
      </w:r>
    </w:p>
    <w:p w:rsidR="008276C8" w:rsidRPr="0081075B" w:rsidRDefault="008276C8" w:rsidP="008276C8">
      <w:pPr>
        <w:jc w:val="both"/>
        <w:rPr>
          <w:rFonts w:asciiTheme="majorHAnsi" w:hAnsiTheme="majorHAnsi" w:cs="Arial"/>
        </w:rPr>
      </w:pPr>
      <w:r w:rsidRPr="0081075B">
        <w:rPr>
          <w:rFonts w:asciiTheme="majorHAnsi" w:hAnsiTheme="majorHAnsi" w:cs="Arial"/>
        </w:rPr>
        <w:t xml:space="preserve">14. Przed terminem składania ofert Wykonawca może zmienić lub wycofać ofertę. ZMIANA i WYCOFANIE oferty jest dokonywane poprzez zalogowanie się Wykonawcy na stronę https://josephine.proebiz.com/pl/ , wejście na dane postępowanie i w zakładce „Oferta/ wnioski” przyciśnięcie przycisku „Usuń” (zgodnie z instrukcją wymienioną w pkt. 3). </w:t>
      </w:r>
    </w:p>
    <w:p w:rsidR="008276C8" w:rsidRPr="0081075B" w:rsidRDefault="008276C8" w:rsidP="008276C8">
      <w:pPr>
        <w:jc w:val="both"/>
        <w:rPr>
          <w:rFonts w:asciiTheme="majorHAnsi" w:hAnsiTheme="majorHAnsi" w:cs="Arial"/>
        </w:rPr>
      </w:pPr>
      <w:r w:rsidRPr="0081075B">
        <w:rPr>
          <w:rFonts w:asciiTheme="majorHAnsi" w:hAnsiTheme="majorHAnsi" w:cs="Arial"/>
        </w:rPr>
        <w:t xml:space="preserve">15. Dokumenty lub oświadczenia, o których mowa w Rozporządzeniu Ministra Rozwoju z dnia 27.07.2016 r. w sprawie rodzaju dokumentów, jakich może żądać Zamawiający od Wykonawcy w postępowaniu o udzielenie zamówienia, składane są w oryginale w postaci dokumentu elektronicznego lub w elektronicznej kopii dokumentu lub oświadczenia poświadczonego za zgodność z oryginałem. </w:t>
      </w:r>
    </w:p>
    <w:p w:rsidR="008276C8" w:rsidRPr="0081075B" w:rsidRDefault="008276C8" w:rsidP="008276C8">
      <w:pPr>
        <w:jc w:val="both"/>
        <w:rPr>
          <w:rFonts w:asciiTheme="majorHAnsi" w:hAnsiTheme="majorHAnsi" w:cs="Arial"/>
        </w:rPr>
      </w:pPr>
      <w:r w:rsidRPr="0081075B">
        <w:rPr>
          <w:rFonts w:asciiTheme="majorHAnsi" w:hAnsiTheme="majorHAnsi" w:cs="Arial"/>
        </w:rPr>
        <w:t xml:space="preserve">16. Poświadczenia za zgodność z oryginałem dokonuje odpowiednio wykonawca, podmiot, na którego zdolnościach lub sytuacji polega wykonawca, wykonawcy wspólnie ubiegający się o udzielenie zamówienia publicznego albo podwykonawca, w zakresie dokumentów lub oświadczeń, które każdego z nich dotyczą. </w:t>
      </w:r>
    </w:p>
    <w:p w:rsidR="008276C8" w:rsidRPr="0081075B" w:rsidRDefault="00F072A7" w:rsidP="008276C8">
      <w:pPr>
        <w:jc w:val="both"/>
        <w:rPr>
          <w:rFonts w:asciiTheme="majorHAnsi" w:hAnsiTheme="majorHAnsi" w:cs="Arial"/>
        </w:rPr>
      </w:pPr>
      <w:r w:rsidRPr="0081075B">
        <w:rPr>
          <w:rFonts w:asciiTheme="majorHAnsi" w:hAnsiTheme="majorHAnsi" w:cs="Arial"/>
        </w:rPr>
        <w:t xml:space="preserve">17. </w:t>
      </w:r>
      <w:r w:rsidR="008276C8" w:rsidRPr="0081075B">
        <w:rPr>
          <w:rFonts w:asciiTheme="majorHAnsi" w:hAnsiTheme="majorHAnsi" w:cs="Arial"/>
        </w:rPr>
        <w:t xml:space="preserve">Poświadczenie za zgodność z oryginałem elektronicznej kopii dokumentu lub oświadczenia, o której mowa powyżej , następuje przy użyciu kwalifikowanego podpisu elektronicznego. </w:t>
      </w:r>
    </w:p>
    <w:p w:rsidR="008276C8" w:rsidRPr="0081075B" w:rsidRDefault="008276C8" w:rsidP="008276C8">
      <w:pPr>
        <w:jc w:val="both"/>
        <w:rPr>
          <w:rFonts w:asciiTheme="majorHAnsi" w:hAnsiTheme="majorHAnsi" w:cs="Arial"/>
        </w:rPr>
      </w:pPr>
      <w:r w:rsidRPr="0081075B">
        <w:rPr>
          <w:rFonts w:asciiTheme="majorHAnsi" w:hAnsiTheme="majorHAnsi" w:cs="Arial"/>
        </w:rPr>
        <w:t xml:space="preserve">18. W przypadku przekazywania przez wykonawcę elektronicznej kopii dokumentu lub oświadczenia, opatrzenie jej kwalifikowanym podpisem elektronicznym przez wykonawcę, albo odpowiednio przez podmiot, na którego zdolnościach lub sytuacji polega wykonawca na zasadach określonych w art. 22 a ustawy PZP, albo przez podwykonawcę jest równoznaczne z poświadczeniem elektronicznej kopii dokumentu lub oświadczenia za zgodność z oryginałem. </w:t>
      </w:r>
    </w:p>
    <w:p w:rsidR="0065138F" w:rsidRPr="0081075B" w:rsidRDefault="008276C8" w:rsidP="00D96728">
      <w:pPr>
        <w:jc w:val="both"/>
        <w:rPr>
          <w:rFonts w:asciiTheme="majorHAnsi" w:hAnsiTheme="majorHAnsi" w:cs="Arial"/>
        </w:rPr>
      </w:pPr>
      <w:r w:rsidRPr="0081075B">
        <w:rPr>
          <w:rFonts w:asciiTheme="majorHAnsi" w:hAnsiTheme="majorHAnsi" w:cs="Arial"/>
        </w:rPr>
        <w:t xml:space="preserve">19. </w:t>
      </w:r>
      <w:r w:rsidR="00F072A7" w:rsidRPr="0081075B">
        <w:rPr>
          <w:rFonts w:asciiTheme="majorHAnsi" w:hAnsiTheme="majorHAnsi" w:cs="Arial"/>
        </w:rPr>
        <w:t xml:space="preserve"> </w:t>
      </w:r>
      <w:r w:rsidRPr="0081075B">
        <w:rPr>
          <w:rFonts w:asciiTheme="majorHAnsi" w:hAnsiTheme="majorHAnsi" w:cs="Arial"/>
        </w:rPr>
        <w:t xml:space="preserve">W przypadku przekazywania przez Wykonawcę dokumentu elektronicznego w formacie poddającym dane kompresji, opatrzenie pliku zawierającego skompresowane dane kwalifikowanym podpisem elektronicznym jest równoznaczne z poświadczeniem przez </w:t>
      </w:r>
      <w:r w:rsidRPr="0081075B">
        <w:rPr>
          <w:rFonts w:asciiTheme="majorHAnsi" w:hAnsiTheme="majorHAnsi" w:cs="Arial"/>
        </w:rPr>
        <w:lastRenderedPageBreak/>
        <w:t>Wykonawcę za zgodność z oryginałem wszystkich elektronicznych kopii dokumentów zawartych w tym pliku, z wyjątkiem kopii poświadczonych odpowiednio przez innego Wykonawcę ubiegającego się wspólnie z nim o udzielenie zamówienia, przez podmiot, na którego zdolnościach lub sytuacji polega Wykonawca, albo przez podwykonawcę.</w:t>
      </w:r>
    </w:p>
    <w:sectPr w:rsidR="0065138F" w:rsidRPr="0081075B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218A" w:rsidRDefault="001D218A" w:rsidP="00F072A7">
      <w:pPr>
        <w:spacing w:after="0" w:line="240" w:lineRule="auto"/>
      </w:pPr>
      <w:r>
        <w:separator/>
      </w:r>
    </w:p>
  </w:endnote>
  <w:endnote w:type="continuationSeparator" w:id="0">
    <w:p w:rsidR="001D218A" w:rsidRDefault="001D218A" w:rsidP="00F07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7970736"/>
      <w:docPartObj>
        <w:docPartGallery w:val="Page Numbers (Bottom of Page)"/>
        <w:docPartUnique/>
      </w:docPartObj>
    </w:sdtPr>
    <w:sdtEndPr/>
    <w:sdtContent>
      <w:p w:rsidR="00CB13EE" w:rsidRDefault="00CB13E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075B">
          <w:rPr>
            <w:noProof/>
          </w:rPr>
          <w:t>3</w:t>
        </w:r>
        <w:r>
          <w:fldChar w:fldCharType="end"/>
        </w:r>
      </w:p>
    </w:sdtContent>
  </w:sdt>
  <w:p w:rsidR="00F072A7" w:rsidRDefault="00F072A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218A" w:rsidRDefault="001D218A" w:rsidP="00F072A7">
      <w:pPr>
        <w:spacing w:after="0" w:line="240" w:lineRule="auto"/>
      </w:pPr>
      <w:r>
        <w:separator/>
      </w:r>
    </w:p>
  </w:footnote>
  <w:footnote w:type="continuationSeparator" w:id="0">
    <w:p w:rsidR="001D218A" w:rsidRDefault="001D218A" w:rsidP="00F072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3D05" w:rsidRPr="0081075B" w:rsidRDefault="0081075B">
    <w:pPr>
      <w:pStyle w:val="Nagwek"/>
      <w:rPr>
        <w:rFonts w:asciiTheme="majorHAnsi" w:hAnsiTheme="majorHAnsi"/>
      </w:rPr>
    </w:pPr>
    <w:r w:rsidRPr="0081075B">
      <w:rPr>
        <w:rFonts w:asciiTheme="majorHAnsi" w:hAnsiTheme="majorHAnsi"/>
      </w:rPr>
      <w:t>ZG.270.20</w:t>
    </w:r>
    <w:r w:rsidR="00633D05" w:rsidRPr="0081075B">
      <w:rPr>
        <w:rFonts w:asciiTheme="majorHAnsi" w:hAnsiTheme="majorHAnsi"/>
      </w:rPr>
      <w:t xml:space="preserve">.2022 </w:t>
    </w:r>
    <w:r>
      <w:rPr>
        <w:rFonts w:asciiTheme="majorHAnsi" w:hAnsiTheme="majorHAnsi"/>
      </w:rPr>
      <w:tab/>
    </w:r>
    <w:r>
      <w:rPr>
        <w:rFonts w:asciiTheme="majorHAnsi" w:hAnsiTheme="majorHAnsi"/>
      </w:rPr>
      <w:tab/>
    </w:r>
    <w:r w:rsidR="00633D05" w:rsidRPr="0081075B">
      <w:rPr>
        <w:rFonts w:asciiTheme="majorHAnsi" w:hAnsiTheme="majorHAnsi"/>
      </w:rPr>
      <w:t xml:space="preserve"> Załącznik nr </w:t>
    </w:r>
    <w:r w:rsidRPr="0081075B">
      <w:rPr>
        <w:rFonts w:asciiTheme="majorHAnsi" w:hAnsiTheme="majorHAnsi"/>
      </w:rPr>
      <w:t>13</w:t>
    </w:r>
    <w:r w:rsidR="00633D05" w:rsidRPr="0081075B">
      <w:rPr>
        <w:rFonts w:asciiTheme="majorHAnsi" w:hAnsiTheme="majorHAnsi"/>
      </w:rPr>
      <w:t xml:space="preserve"> do SWZ</w:t>
    </w:r>
  </w:p>
  <w:p w:rsidR="00443B34" w:rsidRPr="0081075B" w:rsidRDefault="00443B34">
    <w:pPr>
      <w:pStyle w:val="Nagwek"/>
      <w:rPr>
        <w:rFonts w:asciiTheme="majorHAnsi" w:hAnsiTheme="majorHAnsi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8D4C99"/>
    <w:multiLevelType w:val="hybridMultilevel"/>
    <w:tmpl w:val="8DFEE8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0B0"/>
    <w:rsid w:val="00007944"/>
    <w:rsid w:val="0005556A"/>
    <w:rsid w:val="001D218A"/>
    <w:rsid w:val="00227584"/>
    <w:rsid w:val="002E28BC"/>
    <w:rsid w:val="00423964"/>
    <w:rsid w:val="004434CC"/>
    <w:rsid w:val="00443B34"/>
    <w:rsid w:val="004C793C"/>
    <w:rsid w:val="00633D05"/>
    <w:rsid w:val="0064592A"/>
    <w:rsid w:val="0065138F"/>
    <w:rsid w:val="0081075B"/>
    <w:rsid w:val="008276C8"/>
    <w:rsid w:val="008660B0"/>
    <w:rsid w:val="00875C19"/>
    <w:rsid w:val="008B0499"/>
    <w:rsid w:val="009C250F"/>
    <w:rsid w:val="00A4188F"/>
    <w:rsid w:val="00C178AD"/>
    <w:rsid w:val="00C25B9B"/>
    <w:rsid w:val="00C569C8"/>
    <w:rsid w:val="00CB13EE"/>
    <w:rsid w:val="00D558EB"/>
    <w:rsid w:val="00D96728"/>
    <w:rsid w:val="00F07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558E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558EB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F07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72A7"/>
  </w:style>
  <w:style w:type="paragraph" w:styleId="Stopka">
    <w:name w:val="footer"/>
    <w:basedOn w:val="Normalny"/>
    <w:link w:val="StopkaZnak"/>
    <w:uiPriority w:val="99"/>
    <w:unhideWhenUsed/>
    <w:rsid w:val="00F07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72A7"/>
  </w:style>
  <w:style w:type="paragraph" w:styleId="Tekstdymka">
    <w:name w:val="Balloon Text"/>
    <w:basedOn w:val="Normalny"/>
    <w:link w:val="TekstdymkaZnak"/>
    <w:uiPriority w:val="99"/>
    <w:semiHidden/>
    <w:unhideWhenUsed/>
    <w:rsid w:val="000079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7944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B049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049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04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049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0499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558E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558EB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F07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72A7"/>
  </w:style>
  <w:style w:type="paragraph" w:styleId="Stopka">
    <w:name w:val="footer"/>
    <w:basedOn w:val="Normalny"/>
    <w:link w:val="StopkaZnak"/>
    <w:uiPriority w:val="99"/>
    <w:unhideWhenUsed/>
    <w:rsid w:val="00F07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72A7"/>
  </w:style>
  <w:style w:type="paragraph" w:styleId="Tekstdymka">
    <w:name w:val="Balloon Text"/>
    <w:basedOn w:val="Normalny"/>
    <w:link w:val="TekstdymkaZnak"/>
    <w:uiPriority w:val="99"/>
    <w:semiHidden/>
    <w:unhideWhenUsed/>
    <w:rsid w:val="000079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7944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B049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049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04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049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049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pl/" TargetMode="External"/><Relationship Id="rId13" Type="http://schemas.openxmlformats.org/officeDocument/2006/relationships/hyperlink" Target="https://store.proebiz.com/docs/josephine/pl/Skrocona_instrukcja_dla_wykonawcy.pdf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nccert.pl/kontakt.htm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/pl/test-podpis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firefox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tore.proebiz.com/docs/josephine/pl/Skrocona_instrukcja_dla_wykonawcy.pdf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1513</Words>
  <Characters>9084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Adamus</dc:creator>
  <cp:lastModifiedBy>Adam Pienio</cp:lastModifiedBy>
  <cp:revision>21</cp:revision>
  <cp:lastPrinted>2021-04-20T12:17:00Z</cp:lastPrinted>
  <dcterms:created xsi:type="dcterms:W3CDTF">2021-04-14T06:47:00Z</dcterms:created>
  <dcterms:modified xsi:type="dcterms:W3CDTF">2022-12-15T07:15:00Z</dcterms:modified>
</cp:coreProperties>
</file>