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F8D2" w14:textId="6DCC6CAE" w:rsidR="009B34CE" w:rsidRPr="003E6995" w:rsidRDefault="009B34CE" w:rsidP="00704A28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Załącznik Nr </w:t>
      </w:r>
      <w:r w:rsidR="00904B99" w:rsidRPr="003E6995">
        <w:rPr>
          <w:rFonts w:ascii="Lato" w:hAnsi="Lato" w:cs="Times New Roman"/>
          <w:sz w:val="24"/>
          <w:szCs w:val="24"/>
          <w:lang w:val="pl"/>
        </w:rPr>
        <w:t xml:space="preserve">16 </w:t>
      </w:r>
      <w:r w:rsidRPr="003E6995">
        <w:rPr>
          <w:rFonts w:ascii="Lato" w:hAnsi="Lato" w:cs="Times New Roman"/>
          <w:sz w:val="24"/>
          <w:szCs w:val="24"/>
          <w:lang w:val="pl"/>
        </w:rPr>
        <w:t>do</w:t>
      </w:r>
    </w:p>
    <w:p w14:paraId="278F9F41" w14:textId="1D1B80E0" w:rsidR="009B34CE" w:rsidRPr="003E6995" w:rsidRDefault="002E6288" w:rsidP="00704A28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zarządzenia Nr </w:t>
      </w:r>
      <w:r w:rsidR="004305B6">
        <w:rPr>
          <w:rFonts w:ascii="Lato" w:hAnsi="Lato" w:cs="Times New Roman"/>
          <w:sz w:val="24"/>
          <w:szCs w:val="24"/>
          <w:lang w:val="pl"/>
        </w:rPr>
        <w:t>31</w:t>
      </w:r>
      <w:r w:rsidR="00FF3D38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9B34CE" w:rsidRPr="003E6995">
        <w:rPr>
          <w:rFonts w:ascii="Lato" w:hAnsi="Lato" w:cs="Times New Roman"/>
          <w:sz w:val="24"/>
          <w:szCs w:val="24"/>
          <w:lang w:val="pl"/>
        </w:rPr>
        <w:t>/202</w:t>
      </w:r>
      <w:r w:rsidR="00704A28">
        <w:rPr>
          <w:rFonts w:ascii="Lato" w:hAnsi="Lato" w:cs="Times New Roman"/>
          <w:sz w:val="24"/>
          <w:szCs w:val="24"/>
          <w:lang w:val="pl"/>
        </w:rPr>
        <w:t>5</w:t>
      </w:r>
    </w:p>
    <w:p w14:paraId="17D1F673" w14:textId="1704F2D1" w:rsidR="00FD5BCF" w:rsidRPr="003E6995" w:rsidRDefault="009B34CE" w:rsidP="00704A28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Wojewody</w:t>
      </w:r>
      <w:r w:rsidR="00704A28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Zachodniopomorskiego</w:t>
      </w:r>
    </w:p>
    <w:p w14:paraId="4E713601" w14:textId="6016ECAE" w:rsidR="009B34CE" w:rsidRPr="003E6995" w:rsidRDefault="00453782" w:rsidP="004305B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z dnia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4305B6">
        <w:rPr>
          <w:rFonts w:ascii="Lato" w:hAnsi="Lato" w:cs="Times New Roman"/>
          <w:sz w:val="24"/>
          <w:szCs w:val="24"/>
          <w:lang w:val="pl"/>
        </w:rPr>
        <w:t>06 lutego 2025 r.</w:t>
      </w:r>
    </w:p>
    <w:p w14:paraId="73D551A3" w14:textId="77777777" w:rsidR="00FD5BCF" w:rsidRDefault="00FD5BCF" w:rsidP="004305B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4AE56E45" w14:textId="77777777" w:rsidR="00704A28" w:rsidRPr="003E6995" w:rsidRDefault="00704A28" w:rsidP="00FD5BCF">
      <w:pPr>
        <w:autoSpaceDE w:val="0"/>
        <w:autoSpaceDN w:val="0"/>
        <w:adjustRightInd w:val="0"/>
        <w:spacing w:after="0" w:line="240" w:lineRule="auto"/>
        <w:ind w:left="6521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E060C25" w14:textId="1AC1A90E" w:rsidR="00941879" w:rsidRPr="003E6995" w:rsidRDefault="009B34CE" w:rsidP="00A74FC3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OMÓWIENIE DOCHODÓW I WYDATKÓW BUDŻETU WOJEWODY </w:t>
      </w:r>
      <w:r w:rsidR="002E6288" w:rsidRPr="003E6995">
        <w:rPr>
          <w:rFonts w:ascii="Lato" w:hAnsi="Lato" w:cs="Times New Roman"/>
          <w:b/>
          <w:bCs/>
          <w:sz w:val="24"/>
          <w:szCs w:val="24"/>
          <w:lang w:val="pl"/>
        </w:rPr>
        <w:t>ZACHODNIOPOMORSKIEGO NA ROK 202</w:t>
      </w:r>
      <w:r w:rsidR="00FF3D38" w:rsidRPr="003E6995">
        <w:rPr>
          <w:rFonts w:ascii="Lato" w:hAnsi="Lato" w:cs="Times New Roman"/>
          <w:b/>
          <w:bCs/>
          <w:sz w:val="24"/>
          <w:szCs w:val="24"/>
          <w:lang w:val="pl"/>
        </w:rPr>
        <w:t>5</w:t>
      </w:r>
    </w:p>
    <w:p w14:paraId="05818394" w14:textId="77777777" w:rsidR="00941879" w:rsidRPr="003E6995" w:rsidRDefault="00941879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65DFB99" w14:textId="54A16AFA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DOCHODY</w:t>
      </w:r>
    </w:p>
    <w:p w14:paraId="2BF484E8" w14:textId="77777777" w:rsidR="00941879" w:rsidRPr="003E6995" w:rsidRDefault="00941879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E89C9D7" w14:textId="0D5DDBF0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</w:t>
      </w:r>
      <w:r w:rsidR="002E6288" w:rsidRPr="003E6995">
        <w:rPr>
          <w:rFonts w:ascii="Lato" w:hAnsi="Lato" w:cs="Times New Roman"/>
          <w:sz w:val="24"/>
          <w:szCs w:val="24"/>
          <w:lang w:val="pl"/>
        </w:rPr>
        <w:t>ustaw</w:t>
      </w:r>
      <w:r w:rsidR="00704A28">
        <w:rPr>
          <w:rFonts w:ascii="Lato" w:hAnsi="Lato" w:cs="Times New Roman"/>
          <w:sz w:val="24"/>
          <w:szCs w:val="24"/>
          <w:lang w:val="pl"/>
        </w:rPr>
        <w:t>ie</w:t>
      </w:r>
      <w:r w:rsidR="002E6288" w:rsidRPr="003E6995">
        <w:rPr>
          <w:rFonts w:ascii="Lato" w:hAnsi="Lato" w:cs="Times New Roman"/>
          <w:sz w:val="24"/>
          <w:szCs w:val="24"/>
          <w:lang w:val="pl"/>
        </w:rPr>
        <w:t xml:space="preserve"> budżetowej na 202</w:t>
      </w:r>
      <w:r w:rsidR="003F7555" w:rsidRPr="003E6995">
        <w:rPr>
          <w:rFonts w:ascii="Lato" w:hAnsi="Lato" w:cs="Times New Roman"/>
          <w:sz w:val="24"/>
          <w:szCs w:val="24"/>
          <w:lang w:val="pl"/>
        </w:rPr>
        <w:t>5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rok dla części 85/32 – </w:t>
      </w:r>
      <w:r w:rsidR="00D265A8">
        <w:rPr>
          <w:rFonts w:ascii="Lato" w:hAnsi="Lato" w:cs="Times New Roman"/>
          <w:sz w:val="24"/>
          <w:szCs w:val="24"/>
          <w:lang w:val="pl"/>
        </w:rPr>
        <w:t>województwo</w:t>
      </w:r>
      <w:r w:rsidR="00D265A8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zachodniopomorskie założono uzyskanie dochodów w łącznej kwocie </w:t>
      </w:r>
      <w:r w:rsidR="009B6D12" w:rsidRPr="003E6995">
        <w:rPr>
          <w:rFonts w:ascii="Lato" w:hAnsi="Lato" w:cs="Times New Roman"/>
          <w:b/>
          <w:bCs/>
          <w:sz w:val="24"/>
          <w:szCs w:val="24"/>
        </w:rPr>
        <w:t>13</w:t>
      </w:r>
      <w:r w:rsidR="008A032F" w:rsidRPr="003E6995">
        <w:rPr>
          <w:rFonts w:ascii="Lato" w:hAnsi="Lato" w:cs="Times New Roman"/>
          <w:b/>
          <w:bCs/>
          <w:sz w:val="24"/>
          <w:szCs w:val="24"/>
        </w:rPr>
        <w:t>4</w:t>
      </w:r>
      <w:r w:rsidR="009B6D12" w:rsidRPr="003E6995">
        <w:rPr>
          <w:rFonts w:ascii="Lato" w:hAnsi="Lato" w:cs="Times New Roman"/>
          <w:b/>
          <w:bCs/>
          <w:sz w:val="24"/>
          <w:szCs w:val="24"/>
        </w:rPr>
        <w:t>.</w:t>
      </w:r>
      <w:r w:rsidR="008A032F" w:rsidRPr="003E6995">
        <w:rPr>
          <w:rFonts w:ascii="Lato" w:hAnsi="Lato" w:cs="Times New Roman"/>
          <w:b/>
          <w:bCs/>
          <w:sz w:val="24"/>
          <w:szCs w:val="24"/>
        </w:rPr>
        <w:t>202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. </w:t>
      </w:r>
    </w:p>
    <w:p w14:paraId="77110BDA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8090338" w14:textId="457115A9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010 – Rolnictwo i łowiectwo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dochody zaplanowano w kwocie </w:t>
      </w:r>
      <w:r w:rsidR="000A7977" w:rsidRPr="003E6995">
        <w:rPr>
          <w:rFonts w:ascii="Lato" w:hAnsi="Lato" w:cs="Times New Roman"/>
          <w:b/>
          <w:bCs/>
          <w:sz w:val="24"/>
          <w:szCs w:val="24"/>
          <w:lang w:val="pl"/>
        </w:rPr>
        <w:t>13</w:t>
      </w:r>
      <w:r w:rsidR="002E6288"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0A7977" w:rsidRPr="003E6995">
        <w:rPr>
          <w:rFonts w:ascii="Lato" w:hAnsi="Lato" w:cs="Times New Roman"/>
          <w:b/>
          <w:bCs/>
          <w:sz w:val="24"/>
          <w:szCs w:val="24"/>
          <w:lang w:val="pl"/>
        </w:rPr>
        <w:t>926</w:t>
      </w:r>
      <w:r w:rsidR="008A032F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3E6995">
        <w:rPr>
          <w:rFonts w:ascii="Lato" w:hAnsi="Lato" w:cs="Times New Roman"/>
          <w:sz w:val="24"/>
          <w:szCs w:val="24"/>
          <w:lang w:val="pl"/>
        </w:rPr>
        <w:t>,</w:t>
      </w:r>
      <w:r w:rsidR="006F6B3F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z tego w:</w:t>
      </w:r>
    </w:p>
    <w:p w14:paraId="06F3BB52" w14:textId="77777777" w:rsidR="006F6B3F" w:rsidRPr="003E6995" w:rsidRDefault="006F6B3F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5CCD200F" w14:textId="211E3871" w:rsidR="009B34CE" w:rsidRPr="003E6995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01023 – Inspekcja Jakości Handlowej Artykuł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ów Rolno-Spożywczych </w:t>
      </w:r>
      <w:r w:rsidRPr="003E6995">
        <w:rPr>
          <w:rFonts w:ascii="Lato" w:hAnsi="Lato" w:cs="Times New Roman"/>
          <w:sz w:val="24"/>
          <w:szCs w:val="24"/>
        </w:rPr>
        <w:t xml:space="preserve">w kwocie </w:t>
      </w:r>
      <w:r w:rsidR="00FD5BCF" w:rsidRPr="003E6995">
        <w:rPr>
          <w:rFonts w:ascii="Lato" w:hAnsi="Lato" w:cs="Times New Roman"/>
          <w:sz w:val="24"/>
          <w:szCs w:val="24"/>
        </w:rPr>
        <w:br/>
      </w:r>
      <w:r w:rsidR="008A032F" w:rsidRPr="003E6995">
        <w:rPr>
          <w:rFonts w:ascii="Lato" w:hAnsi="Lato" w:cs="Times New Roman"/>
          <w:sz w:val="24"/>
          <w:szCs w:val="24"/>
          <w:u w:val="single"/>
        </w:rPr>
        <w:t>250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 z tego w:</w:t>
      </w:r>
    </w:p>
    <w:p w14:paraId="7BD76734" w14:textId="7EBBCF97" w:rsidR="003C481A" w:rsidRPr="003E6995" w:rsidRDefault="009B34CE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0570 – Wpływy z tytułu grzywien, mandat</w:t>
      </w:r>
      <w:r w:rsidRPr="003E6995">
        <w:rPr>
          <w:rFonts w:ascii="Lato" w:hAnsi="Lato" w:cs="Times New Roman"/>
          <w:sz w:val="24"/>
          <w:szCs w:val="24"/>
        </w:rPr>
        <w:t>ów i innych kar pieniężnych od osób fizycznych. Paragraf ten obejmuje dochody z tytułu nakładanych na podstawie ustawy o jakości handlowej artykułów rolno-spożywczych kar pieniężnych na przedsiębiorców z tytułu wprowadzania do obrotu towarów o niewłaściwej jakości handlo</w:t>
      </w:r>
      <w:r w:rsidR="00A530AD" w:rsidRPr="003E6995">
        <w:rPr>
          <w:rFonts w:ascii="Lato" w:hAnsi="Lato" w:cs="Times New Roman"/>
          <w:sz w:val="24"/>
          <w:szCs w:val="24"/>
        </w:rPr>
        <w:t xml:space="preserve">wej bądź towarów zafałszowanych, </w:t>
      </w:r>
      <w:r w:rsidRPr="003E6995">
        <w:rPr>
          <w:rFonts w:ascii="Lato" w:hAnsi="Lato" w:cs="Times New Roman"/>
          <w:sz w:val="24"/>
          <w:szCs w:val="24"/>
        </w:rPr>
        <w:t>m</w:t>
      </w:r>
      <w:r w:rsidR="00A530AD" w:rsidRPr="003E6995">
        <w:rPr>
          <w:rFonts w:ascii="Lato" w:hAnsi="Lato" w:cs="Times New Roman"/>
          <w:sz w:val="24"/>
          <w:szCs w:val="24"/>
        </w:rPr>
        <w:t>.</w:t>
      </w:r>
      <w:r w:rsidRPr="003E6995">
        <w:rPr>
          <w:rFonts w:ascii="Lato" w:hAnsi="Lato" w:cs="Times New Roman"/>
          <w:sz w:val="24"/>
          <w:szCs w:val="24"/>
        </w:rPr>
        <w:t>in</w:t>
      </w:r>
      <w:r w:rsidR="00A530AD" w:rsidRPr="003E6995">
        <w:rPr>
          <w:rFonts w:ascii="Lato" w:hAnsi="Lato" w:cs="Times New Roman"/>
          <w:sz w:val="24"/>
          <w:szCs w:val="24"/>
        </w:rPr>
        <w:t xml:space="preserve">. </w:t>
      </w:r>
      <w:r w:rsidRPr="003E6995">
        <w:rPr>
          <w:rFonts w:ascii="Lato" w:hAnsi="Lato" w:cs="Times New Roman"/>
          <w:sz w:val="24"/>
          <w:szCs w:val="24"/>
        </w:rPr>
        <w:t>kontrol</w:t>
      </w:r>
      <w:r w:rsidR="00A530AD" w:rsidRPr="003E6995">
        <w:rPr>
          <w:rFonts w:ascii="Lato" w:hAnsi="Lato" w:cs="Times New Roman"/>
          <w:sz w:val="24"/>
          <w:szCs w:val="24"/>
        </w:rPr>
        <w:t>i</w:t>
      </w:r>
      <w:r w:rsidRPr="003E6995">
        <w:rPr>
          <w:rFonts w:ascii="Lato" w:hAnsi="Lato" w:cs="Times New Roman"/>
          <w:sz w:val="24"/>
          <w:szCs w:val="24"/>
        </w:rPr>
        <w:t xml:space="preserve"> handlu detalicznego i gastro</w:t>
      </w:r>
      <w:r w:rsidR="003C481A" w:rsidRPr="003E6995">
        <w:rPr>
          <w:rFonts w:ascii="Lato" w:hAnsi="Lato" w:cs="Times New Roman"/>
          <w:sz w:val="24"/>
          <w:szCs w:val="24"/>
        </w:rPr>
        <w:t>nomii</w:t>
      </w:r>
      <w:r w:rsidR="00307B6E" w:rsidRPr="003E6995">
        <w:rPr>
          <w:rFonts w:ascii="Lato" w:hAnsi="Lato" w:cs="Times New Roman"/>
          <w:sz w:val="24"/>
          <w:szCs w:val="24"/>
        </w:rPr>
        <w:t>,</w:t>
      </w:r>
      <w:r w:rsidR="003C481A" w:rsidRPr="003E6995">
        <w:rPr>
          <w:rFonts w:ascii="Lato" w:hAnsi="Lato" w:cs="Times New Roman"/>
          <w:sz w:val="24"/>
          <w:szCs w:val="24"/>
        </w:rPr>
        <w:t xml:space="preserve"> co wiąże się </w:t>
      </w:r>
      <w:r w:rsidR="00A530AD" w:rsidRPr="003E6995">
        <w:rPr>
          <w:rFonts w:ascii="Lato" w:hAnsi="Lato" w:cs="Times New Roman"/>
          <w:sz w:val="24"/>
          <w:szCs w:val="24"/>
        </w:rPr>
        <w:t xml:space="preserve">z </w:t>
      </w:r>
      <w:r w:rsidRPr="003E6995">
        <w:rPr>
          <w:rFonts w:ascii="Lato" w:hAnsi="Lato" w:cs="Times New Roman"/>
          <w:sz w:val="24"/>
          <w:szCs w:val="24"/>
        </w:rPr>
        <w:t>kontrolami osób fizycznych prowadzących działalność gospodarczą. Plan dochodów n</w:t>
      </w:r>
      <w:r w:rsidR="003C481A" w:rsidRPr="003E6995">
        <w:rPr>
          <w:rFonts w:ascii="Lato" w:hAnsi="Lato" w:cs="Times New Roman"/>
          <w:sz w:val="24"/>
          <w:szCs w:val="24"/>
        </w:rPr>
        <w:t>a 202</w:t>
      </w:r>
      <w:r w:rsidR="008A032F" w:rsidRPr="003E6995">
        <w:rPr>
          <w:rFonts w:ascii="Lato" w:hAnsi="Lato" w:cs="Times New Roman"/>
          <w:sz w:val="24"/>
          <w:szCs w:val="24"/>
        </w:rPr>
        <w:t>5</w:t>
      </w:r>
      <w:r w:rsidR="003C481A" w:rsidRPr="003E6995">
        <w:rPr>
          <w:rFonts w:ascii="Lato" w:hAnsi="Lato" w:cs="Times New Roman"/>
          <w:sz w:val="24"/>
          <w:szCs w:val="24"/>
        </w:rPr>
        <w:t xml:space="preserve"> r. ustalono na poziomie </w:t>
      </w:r>
      <w:r w:rsidR="000102E7" w:rsidRPr="003E6995">
        <w:rPr>
          <w:rFonts w:ascii="Lato" w:hAnsi="Lato" w:cs="Times New Roman"/>
          <w:sz w:val="24"/>
          <w:szCs w:val="24"/>
          <w:u w:val="single"/>
        </w:rPr>
        <w:t>90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5AFDDD4B" w14:textId="56DBE884" w:rsidR="009B34CE" w:rsidRPr="003E6995" w:rsidRDefault="009B34CE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0580 – </w:t>
      </w:r>
      <w:r w:rsidR="003C481A" w:rsidRPr="003E6995">
        <w:rPr>
          <w:rFonts w:ascii="Lato" w:hAnsi="Lato" w:cs="Times New Roman"/>
          <w:sz w:val="24"/>
          <w:szCs w:val="24"/>
          <w:lang w:val="pl"/>
        </w:rPr>
        <w:t>Wpływy z tytułu grzywien i innych kar pieniężnych od osób prawnych i innych jednostek</w:t>
      </w:r>
      <w:r w:rsidR="003C481A" w:rsidRPr="003E6995">
        <w:rPr>
          <w:rFonts w:ascii="Lato" w:hAnsi="Lato" w:cs="Times New Roman"/>
          <w:sz w:val="24"/>
          <w:szCs w:val="24"/>
        </w:rPr>
        <w:t xml:space="preserve"> </w:t>
      </w:r>
      <w:r w:rsidR="003C481A" w:rsidRPr="003E6995">
        <w:rPr>
          <w:rFonts w:ascii="Lato" w:hAnsi="Lato" w:cs="Times New Roman"/>
          <w:sz w:val="24"/>
          <w:szCs w:val="24"/>
          <w:lang w:val="pl"/>
        </w:rPr>
        <w:t>organizacyjnych</w:t>
      </w:r>
      <w:r w:rsidRPr="003E6995">
        <w:rPr>
          <w:rFonts w:ascii="Lato" w:hAnsi="Lato" w:cs="Times New Roman"/>
          <w:sz w:val="24"/>
          <w:szCs w:val="24"/>
        </w:rPr>
        <w:t xml:space="preserve"> z tytułu wprowadzenia do obrotu towarów niewłaściwej jakości handl</w:t>
      </w:r>
      <w:r w:rsidR="003C481A" w:rsidRPr="003E6995">
        <w:rPr>
          <w:rFonts w:ascii="Lato" w:hAnsi="Lato" w:cs="Times New Roman"/>
          <w:sz w:val="24"/>
          <w:szCs w:val="24"/>
        </w:rPr>
        <w:t>owej bądź towarów sfałszowanych,</w:t>
      </w:r>
      <w:r w:rsidRPr="003E6995">
        <w:rPr>
          <w:rFonts w:ascii="Lato" w:hAnsi="Lato" w:cs="Times New Roman"/>
          <w:sz w:val="24"/>
          <w:szCs w:val="24"/>
        </w:rPr>
        <w:t xml:space="preserve"> pla</w:t>
      </w:r>
      <w:r w:rsidR="003C481A" w:rsidRPr="003E6995">
        <w:rPr>
          <w:rFonts w:ascii="Lato" w:hAnsi="Lato" w:cs="Times New Roman"/>
          <w:sz w:val="24"/>
          <w:szCs w:val="24"/>
        </w:rPr>
        <w:t>n dochodów na 202</w:t>
      </w:r>
      <w:r w:rsidR="008A032F" w:rsidRPr="003E6995">
        <w:rPr>
          <w:rFonts w:ascii="Lato" w:hAnsi="Lato" w:cs="Times New Roman"/>
          <w:sz w:val="24"/>
          <w:szCs w:val="24"/>
        </w:rPr>
        <w:t>5</w:t>
      </w:r>
      <w:r w:rsidR="003C481A" w:rsidRPr="003E6995">
        <w:rPr>
          <w:rFonts w:ascii="Lato" w:hAnsi="Lato" w:cs="Times New Roman"/>
          <w:sz w:val="24"/>
          <w:szCs w:val="24"/>
        </w:rPr>
        <w:t xml:space="preserve"> r. ustalono na poziomie </w:t>
      </w:r>
      <w:r w:rsidR="00EE3F8D" w:rsidRPr="003E6995">
        <w:rPr>
          <w:rFonts w:ascii="Lato" w:hAnsi="Lato" w:cs="Times New Roman"/>
          <w:sz w:val="24"/>
          <w:szCs w:val="24"/>
          <w:u w:val="single"/>
        </w:rPr>
        <w:t>120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581F7DC1" w14:textId="463015D2" w:rsidR="009B34CE" w:rsidRPr="003E6995" w:rsidRDefault="009B34CE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0690 – wpływy z r</w:t>
      </w:r>
      <w:r w:rsidRPr="003E6995">
        <w:rPr>
          <w:rFonts w:ascii="Lato" w:hAnsi="Lato" w:cs="Times New Roman"/>
          <w:sz w:val="24"/>
          <w:szCs w:val="24"/>
        </w:rPr>
        <w:t>óżnych opłat w</w:t>
      </w:r>
      <w:r w:rsidR="003C481A" w:rsidRPr="003E6995">
        <w:rPr>
          <w:rFonts w:ascii="Lato" w:hAnsi="Lato" w:cs="Times New Roman"/>
          <w:sz w:val="24"/>
          <w:szCs w:val="24"/>
        </w:rPr>
        <w:t xml:space="preserve">niesione przez przedsiębiorców </w:t>
      </w:r>
      <w:r w:rsidRPr="003E6995">
        <w:rPr>
          <w:rFonts w:ascii="Lato" w:hAnsi="Lato" w:cs="Times New Roman"/>
          <w:sz w:val="24"/>
          <w:szCs w:val="24"/>
        </w:rPr>
        <w:t>za przeprowadzone czynności kontrolne, plan dochodó</w:t>
      </w:r>
      <w:r w:rsidR="00312557" w:rsidRPr="003E6995">
        <w:rPr>
          <w:rFonts w:ascii="Lato" w:hAnsi="Lato" w:cs="Times New Roman"/>
          <w:sz w:val="24"/>
          <w:szCs w:val="24"/>
        </w:rPr>
        <w:t>w na 202</w:t>
      </w:r>
      <w:r w:rsidR="008A032F" w:rsidRPr="003E6995">
        <w:rPr>
          <w:rFonts w:ascii="Lato" w:hAnsi="Lato" w:cs="Times New Roman"/>
          <w:sz w:val="24"/>
          <w:szCs w:val="24"/>
        </w:rPr>
        <w:t>5</w:t>
      </w:r>
      <w:r w:rsidR="003C481A" w:rsidRPr="003E6995">
        <w:rPr>
          <w:rFonts w:ascii="Lato" w:hAnsi="Lato" w:cs="Times New Roman"/>
          <w:sz w:val="24"/>
          <w:szCs w:val="24"/>
        </w:rPr>
        <w:t xml:space="preserve"> r. ustalono </w:t>
      </w:r>
      <w:r w:rsidR="00312557" w:rsidRPr="003E6995">
        <w:rPr>
          <w:rFonts w:ascii="Lato" w:hAnsi="Lato" w:cs="Times New Roman"/>
          <w:sz w:val="24"/>
          <w:szCs w:val="24"/>
        </w:rPr>
        <w:t xml:space="preserve">na poziomie </w:t>
      </w:r>
      <w:r w:rsidR="00312557" w:rsidRPr="003E6995">
        <w:rPr>
          <w:rFonts w:ascii="Lato" w:hAnsi="Lato" w:cs="Times New Roman"/>
          <w:sz w:val="24"/>
          <w:szCs w:val="24"/>
          <w:u w:val="single"/>
        </w:rPr>
        <w:t>4</w:t>
      </w:r>
      <w:r w:rsidR="008B1DC6" w:rsidRPr="003E6995">
        <w:rPr>
          <w:rFonts w:ascii="Lato" w:hAnsi="Lato" w:cs="Times New Roman"/>
          <w:sz w:val="24"/>
          <w:szCs w:val="24"/>
          <w:u w:val="single"/>
        </w:rPr>
        <w:t>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4B284A73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ind w:left="777"/>
        <w:jc w:val="both"/>
        <w:rPr>
          <w:rFonts w:ascii="Lato" w:hAnsi="Lato" w:cs="Times New Roman"/>
          <w:sz w:val="24"/>
          <w:szCs w:val="24"/>
          <w:lang w:val="pl"/>
        </w:rPr>
      </w:pPr>
    </w:p>
    <w:p w14:paraId="11B4782B" w14:textId="245E9CE7" w:rsidR="00891A55" w:rsidRPr="003E6995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rozdziale 01032 – </w:t>
      </w:r>
      <w:r w:rsidR="006A298F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Państwowa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Inspekcja Ochrony Roślin i Nasiennictwa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EE3F8D" w:rsidRPr="003E6995">
        <w:rPr>
          <w:rFonts w:ascii="Lato" w:hAnsi="Lato" w:cs="Times New Roman"/>
          <w:sz w:val="24"/>
          <w:szCs w:val="24"/>
          <w:u w:val="single"/>
          <w:lang w:val="pl"/>
        </w:rPr>
        <w:t>721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 przede wszystkim wpływy za wynajem pomieszczeń biurowych oraz garaży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będących w </w:t>
      </w:r>
      <w:r w:rsidR="00A530AD" w:rsidRPr="003E6995">
        <w:rPr>
          <w:rFonts w:ascii="Lato" w:hAnsi="Lato" w:cs="Times New Roman"/>
          <w:sz w:val="24"/>
          <w:szCs w:val="24"/>
          <w:lang w:val="pl"/>
        </w:rPr>
        <w:t>zarządzie WIORiN oraz wpływy za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pobieranie pr</w:t>
      </w:r>
      <w:r w:rsidRPr="003E6995">
        <w:rPr>
          <w:rFonts w:ascii="Lato" w:hAnsi="Lato" w:cs="Times New Roman"/>
          <w:sz w:val="24"/>
          <w:szCs w:val="24"/>
        </w:rPr>
        <w:t>ób do oceny materiału siewnego, oceny cech zewnętrznych sadzeniaków ziemniaków, lustracji plantacji nasiennej, wpływy za pobieranie prób i przepro</w:t>
      </w:r>
      <w:r w:rsidR="00A530AD" w:rsidRPr="003E6995">
        <w:rPr>
          <w:rFonts w:ascii="Lato" w:hAnsi="Lato" w:cs="Times New Roman"/>
          <w:sz w:val="24"/>
          <w:szCs w:val="24"/>
        </w:rPr>
        <w:t xml:space="preserve">wadzanie badań makroskopowych </w:t>
      </w:r>
      <w:r w:rsidRPr="003E6995">
        <w:rPr>
          <w:rFonts w:ascii="Lato" w:hAnsi="Lato" w:cs="Times New Roman"/>
          <w:sz w:val="24"/>
          <w:szCs w:val="24"/>
        </w:rPr>
        <w:t>oraz dokonywanie oceny organoleptycznej na zlecenie;</w:t>
      </w:r>
    </w:p>
    <w:p w14:paraId="17195763" w14:textId="77777777" w:rsidR="00A530AD" w:rsidRPr="003E6995" w:rsidRDefault="00A530AD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1027C0C9" w14:textId="43ED500E" w:rsidR="009B34CE" w:rsidRPr="003E6995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01033 – Wojew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ódzkie </w:t>
      </w:r>
      <w:r w:rsidR="006A298F" w:rsidRPr="003E6995">
        <w:rPr>
          <w:rFonts w:ascii="Lato" w:hAnsi="Lato" w:cs="Times New Roman"/>
          <w:sz w:val="24"/>
          <w:szCs w:val="24"/>
          <w:u w:val="single"/>
        </w:rPr>
        <w:t>i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nspektoraty </w:t>
      </w:r>
      <w:r w:rsidR="006A298F" w:rsidRPr="003E6995">
        <w:rPr>
          <w:rFonts w:ascii="Lato" w:hAnsi="Lato" w:cs="Times New Roman"/>
          <w:sz w:val="24"/>
          <w:szCs w:val="24"/>
          <w:u w:val="single"/>
        </w:rPr>
        <w:t>w</w:t>
      </w:r>
      <w:r w:rsidRPr="003E6995">
        <w:rPr>
          <w:rFonts w:ascii="Lato" w:hAnsi="Lato" w:cs="Times New Roman"/>
          <w:sz w:val="24"/>
          <w:szCs w:val="24"/>
          <w:u w:val="single"/>
        </w:rPr>
        <w:t>eterynarii</w:t>
      </w:r>
      <w:r w:rsidR="00FD5BCF" w:rsidRPr="003E6995">
        <w:rPr>
          <w:rFonts w:ascii="Lato" w:hAnsi="Lato" w:cs="Times New Roman"/>
          <w:sz w:val="24"/>
          <w:szCs w:val="24"/>
        </w:rPr>
        <w:t xml:space="preserve"> oraz w rozdziale 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01034 – Powiatowe </w:t>
      </w:r>
      <w:r w:rsidR="006A298F" w:rsidRPr="003E6995">
        <w:rPr>
          <w:rFonts w:ascii="Lato" w:hAnsi="Lato" w:cs="Times New Roman"/>
          <w:sz w:val="24"/>
          <w:szCs w:val="24"/>
          <w:u w:val="single"/>
        </w:rPr>
        <w:t>i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nspektoraty </w:t>
      </w:r>
      <w:r w:rsidR="006A298F" w:rsidRPr="003E6995">
        <w:rPr>
          <w:rFonts w:ascii="Lato" w:hAnsi="Lato" w:cs="Times New Roman"/>
          <w:sz w:val="24"/>
          <w:szCs w:val="24"/>
          <w:u w:val="single"/>
        </w:rPr>
        <w:t>w</w:t>
      </w:r>
      <w:r w:rsidRPr="003E6995">
        <w:rPr>
          <w:rFonts w:ascii="Lato" w:hAnsi="Lato" w:cs="Times New Roman"/>
          <w:sz w:val="24"/>
          <w:szCs w:val="24"/>
          <w:u w:val="single"/>
        </w:rPr>
        <w:t>eterynarii</w:t>
      </w:r>
      <w:r w:rsidRPr="003E6995">
        <w:rPr>
          <w:rFonts w:ascii="Lato" w:hAnsi="Lato" w:cs="Times New Roman"/>
          <w:sz w:val="24"/>
          <w:szCs w:val="24"/>
        </w:rPr>
        <w:t xml:space="preserve"> w łącznej kwocie </w:t>
      </w:r>
      <w:r w:rsidR="000A7977" w:rsidRPr="003E6995">
        <w:rPr>
          <w:rFonts w:ascii="Lato" w:hAnsi="Lato" w:cs="Times New Roman"/>
          <w:sz w:val="24"/>
          <w:szCs w:val="24"/>
          <w:u w:val="single"/>
        </w:rPr>
        <w:t>12.954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 z tego w:</w:t>
      </w:r>
    </w:p>
    <w:p w14:paraId="601B9052" w14:textId="571F29A3" w:rsidR="009B34CE" w:rsidRPr="003E6995" w:rsidRDefault="009B34CE" w:rsidP="00A74FC3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Wojewódzkim Inspektoracie Weterynarii</w:t>
      </w:r>
      <w:r w:rsidR="00891A55" w:rsidRPr="003E6995">
        <w:rPr>
          <w:rFonts w:ascii="Lato" w:hAnsi="Lato" w:cs="Times New Roman"/>
          <w:sz w:val="24"/>
          <w:szCs w:val="24"/>
          <w:lang w:val="pl"/>
        </w:rPr>
        <w:t xml:space="preserve"> (rozdział 01033)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plan dochodów wynosi </w:t>
      </w:r>
      <w:r w:rsidR="00EE3F8D" w:rsidRPr="003E6995">
        <w:rPr>
          <w:rFonts w:ascii="Lato" w:hAnsi="Lato" w:cs="Times New Roman"/>
          <w:sz w:val="24"/>
          <w:szCs w:val="24"/>
          <w:u w:val="single"/>
          <w:lang w:val="pl"/>
        </w:rPr>
        <w:t>1.1</w:t>
      </w:r>
      <w:r w:rsidR="000A7977" w:rsidRPr="003E6995">
        <w:rPr>
          <w:rFonts w:ascii="Lato" w:hAnsi="Lato" w:cs="Times New Roman"/>
          <w:sz w:val="24"/>
          <w:szCs w:val="24"/>
          <w:u w:val="single"/>
          <w:lang w:val="pl"/>
        </w:rPr>
        <w:t>81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zł,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2E3DB1" w:rsidRPr="003E6995">
        <w:rPr>
          <w:rFonts w:ascii="Lato" w:hAnsi="Lato" w:cs="Times New Roman"/>
          <w:sz w:val="24"/>
          <w:szCs w:val="24"/>
          <w:lang w:val="pl"/>
        </w:rPr>
        <w:t xml:space="preserve">z </w:t>
      </w:r>
      <w:r w:rsidR="00A530AD" w:rsidRPr="003E6995">
        <w:rPr>
          <w:rFonts w:ascii="Lato" w:hAnsi="Lato" w:cs="Times New Roman"/>
          <w:sz w:val="24"/>
          <w:szCs w:val="24"/>
          <w:lang w:val="pl"/>
        </w:rPr>
        <w:t xml:space="preserve">tego przede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wszystkim</w:t>
      </w:r>
      <w:r w:rsidR="002E3DB1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A530AD" w:rsidRPr="003E6995">
        <w:rPr>
          <w:rFonts w:ascii="Lato" w:hAnsi="Lato" w:cs="Times New Roman"/>
          <w:sz w:val="24"/>
          <w:szCs w:val="24"/>
          <w:lang w:val="pl"/>
        </w:rPr>
        <w:t>wpływy z usług 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r</w:t>
      </w:r>
      <w:r w:rsidR="00716752" w:rsidRPr="003E6995">
        <w:rPr>
          <w:rFonts w:ascii="Lato" w:hAnsi="Lato" w:cs="Times New Roman"/>
          <w:sz w:val="24"/>
          <w:szCs w:val="24"/>
        </w:rPr>
        <w:t>óżnych</w:t>
      </w:r>
      <w:r w:rsidR="00A530AD" w:rsidRPr="003E6995">
        <w:rPr>
          <w:rFonts w:ascii="Lato" w:hAnsi="Lato" w:cs="Times New Roman"/>
          <w:sz w:val="24"/>
          <w:szCs w:val="24"/>
        </w:rPr>
        <w:t xml:space="preserve"> opłat, których</w:t>
      </w:r>
      <w:r w:rsidR="00716752" w:rsidRPr="003E6995">
        <w:rPr>
          <w:rFonts w:ascii="Lato" w:hAnsi="Lato" w:cs="Times New Roman"/>
          <w:sz w:val="24"/>
          <w:szCs w:val="24"/>
        </w:rPr>
        <w:t xml:space="preserve"> </w:t>
      </w:r>
      <w:r w:rsidR="00A530AD" w:rsidRPr="003E6995">
        <w:rPr>
          <w:rFonts w:ascii="Lato" w:hAnsi="Lato" w:cs="Times New Roman"/>
          <w:sz w:val="24"/>
          <w:szCs w:val="24"/>
        </w:rPr>
        <w:t>g</w:t>
      </w:r>
      <w:r w:rsidRPr="003E6995">
        <w:rPr>
          <w:rFonts w:ascii="Lato" w:hAnsi="Lato" w:cs="Times New Roman"/>
          <w:sz w:val="24"/>
          <w:szCs w:val="24"/>
        </w:rPr>
        <w:t xml:space="preserve">łównym źródłem </w:t>
      </w:r>
      <w:r w:rsidR="00FD5BCF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>ww. dochodów będą opłaty za badania laboratoryjne wykonywane w Zakładzie Higieny Weterynaryjnej w Szczecinie i Oddziale Zakładu Higieny Weterynaryjnej w Koszalinie, tj.:</w:t>
      </w:r>
    </w:p>
    <w:p w14:paraId="06DF66EC" w14:textId="6F9F5947" w:rsidR="00716752" w:rsidRPr="003E6995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badania mikrobiologiczne, chemiczne i toksykologicz</w:t>
      </w:r>
      <w:r w:rsidR="004F46EA" w:rsidRPr="003E6995">
        <w:rPr>
          <w:rFonts w:ascii="Lato" w:hAnsi="Lato" w:cs="Times New Roman"/>
          <w:sz w:val="24"/>
          <w:szCs w:val="24"/>
          <w:lang w:val="pl"/>
        </w:rPr>
        <w:t xml:space="preserve">ne środków żywności pochodzenia </w:t>
      </w:r>
      <w:r w:rsidRPr="003E6995">
        <w:rPr>
          <w:rFonts w:ascii="Lato" w:hAnsi="Lato" w:cs="Times New Roman"/>
          <w:sz w:val="24"/>
          <w:szCs w:val="24"/>
          <w:lang w:val="pl"/>
        </w:rPr>
        <w:t>zwierzęcego,</w:t>
      </w:r>
    </w:p>
    <w:p w14:paraId="437C27E7" w14:textId="23C1EBBD" w:rsidR="00716752" w:rsidRPr="003E6995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>badania mikrobiologiczne, chemiczne i toksykologiczne środków żywienia zwierząt,</w:t>
      </w:r>
    </w:p>
    <w:p w14:paraId="0D139D4A" w14:textId="617D7505" w:rsidR="00716752" w:rsidRPr="003E6995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badania chorób zwierząt mikrobiologiczne, serologiczne, mykologiczne i inne,</w:t>
      </w:r>
    </w:p>
    <w:p w14:paraId="307062E0" w14:textId="6B607D2C" w:rsidR="004F46EA" w:rsidRPr="003E6995" w:rsidRDefault="004F46EA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badania parazytologiczne,</w:t>
      </w:r>
    </w:p>
    <w:p w14:paraId="42732C0F" w14:textId="26774F80" w:rsidR="009B34CE" w:rsidRPr="003E6995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badania mleka surowego oraz ilości bakterii k</w:t>
      </w:r>
      <w:r w:rsidR="004F46EA" w:rsidRPr="003E6995">
        <w:rPr>
          <w:rFonts w:ascii="Lato" w:hAnsi="Lato" w:cs="Times New Roman"/>
          <w:sz w:val="24"/>
          <w:szCs w:val="24"/>
          <w:lang w:val="pl"/>
        </w:rPr>
        <w:t xml:space="preserve">omórek somatycznych oraz opłaty </w:t>
      </w:r>
      <w:r w:rsidRPr="003E6995">
        <w:rPr>
          <w:rFonts w:ascii="Lato" w:hAnsi="Lato" w:cs="Times New Roman"/>
          <w:sz w:val="24"/>
          <w:szCs w:val="24"/>
          <w:lang w:val="pl"/>
        </w:rPr>
        <w:t>pobierane za badania usługowe.</w:t>
      </w:r>
    </w:p>
    <w:p w14:paraId="576E1C41" w14:textId="4198CFB8" w:rsidR="009B34CE" w:rsidRPr="003E6995" w:rsidRDefault="009B34CE" w:rsidP="00A74F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Powiatowych Inspektoratach Weterynarii (rozdział 01034) plan dochod</w:t>
      </w:r>
      <w:r w:rsidRPr="003E6995">
        <w:rPr>
          <w:rFonts w:ascii="Lato" w:hAnsi="Lato" w:cs="Times New Roman"/>
          <w:sz w:val="24"/>
          <w:szCs w:val="24"/>
        </w:rPr>
        <w:t xml:space="preserve">ów wynosi </w:t>
      </w:r>
      <w:r w:rsidRPr="003E6995">
        <w:rPr>
          <w:rFonts w:ascii="Lato" w:hAnsi="Lato" w:cs="Times New Roman"/>
          <w:sz w:val="24"/>
          <w:szCs w:val="24"/>
        </w:rPr>
        <w:br/>
      </w:r>
      <w:r w:rsidR="000A7977" w:rsidRPr="003E6995">
        <w:rPr>
          <w:rFonts w:ascii="Lato" w:hAnsi="Lato" w:cs="Times New Roman"/>
          <w:sz w:val="24"/>
          <w:szCs w:val="24"/>
          <w:u w:val="single"/>
        </w:rPr>
        <w:t>11</w:t>
      </w:r>
      <w:r w:rsidR="00DC05BB" w:rsidRPr="003E6995">
        <w:rPr>
          <w:rFonts w:ascii="Lato" w:hAnsi="Lato" w:cs="Times New Roman"/>
          <w:sz w:val="24"/>
          <w:szCs w:val="24"/>
          <w:u w:val="single"/>
        </w:rPr>
        <w:t>.</w:t>
      </w:r>
      <w:r w:rsidR="000A7977" w:rsidRPr="003E6995">
        <w:rPr>
          <w:rFonts w:ascii="Lato" w:hAnsi="Lato" w:cs="Times New Roman"/>
          <w:sz w:val="24"/>
          <w:szCs w:val="24"/>
          <w:u w:val="single"/>
        </w:rPr>
        <w:t>773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, </w:t>
      </w:r>
      <w:r w:rsidR="00A530AD" w:rsidRPr="003E6995">
        <w:rPr>
          <w:rFonts w:ascii="Lato" w:hAnsi="Lato" w:cs="Times New Roman"/>
          <w:sz w:val="24"/>
          <w:szCs w:val="24"/>
        </w:rPr>
        <w:t xml:space="preserve">z tego przede </w:t>
      </w:r>
      <w:r w:rsidR="0066338A" w:rsidRPr="003E6995">
        <w:rPr>
          <w:rFonts w:ascii="Lato" w:hAnsi="Lato" w:cs="Times New Roman"/>
          <w:sz w:val="24"/>
          <w:szCs w:val="24"/>
        </w:rPr>
        <w:t>wszystkim</w:t>
      </w:r>
      <w:r w:rsidR="00D008ED" w:rsidRPr="003E6995">
        <w:rPr>
          <w:rFonts w:ascii="Lato" w:hAnsi="Lato" w:cs="Times New Roman"/>
          <w:sz w:val="24"/>
          <w:szCs w:val="24"/>
        </w:rPr>
        <w:t xml:space="preserve"> wpływy z różnych opłat</w:t>
      </w:r>
      <w:r w:rsidR="00A530AD" w:rsidRPr="003E6995">
        <w:rPr>
          <w:rFonts w:ascii="Lato" w:hAnsi="Lato" w:cs="Times New Roman"/>
          <w:sz w:val="24"/>
          <w:szCs w:val="24"/>
        </w:rPr>
        <w:t xml:space="preserve"> oraz</w:t>
      </w:r>
      <w:r w:rsidRPr="003E6995">
        <w:rPr>
          <w:rFonts w:ascii="Lato" w:hAnsi="Lato" w:cs="Times New Roman"/>
          <w:sz w:val="24"/>
          <w:szCs w:val="24"/>
        </w:rPr>
        <w:t xml:space="preserve"> wpływy z najmu i dzierżawy</w:t>
      </w:r>
      <w:r w:rsidR="00A530AD" w:rsidRPr="003E6995">
        <w:rPr>
          <w:rFonts w:ascii="Lato" w:hAnsi="Lato" w:cs="Times New Roman"/>
          <w:sz w:val="24"/>
          <w:szCs w:val="24"/>
        </w:rPr>
        <w:t xml:space="preserve">. </w:t>
      </w:r>
      <w:r w:rsidRPr="003E6995">
        <w:rPr>
          <w:rFonts w:ascii="Lato" w:hAnsi="Lato" w:cs="Times New Roman"/>
          <w:sz w:val="24"/>
          <w:szCs w:val="24"/>
        </w:rPr>
        <w:t>Głównym źródłem dochodów w Powiatowych I</w:t>
      </w:r>
      <w:r w:rsidR="004F46EA" w:rsidRPr="003E6995">
        <w:rPr>
          <w:rFonts w:ascii="Lato" w:hAnsi="Lato" w:cs="Times New Roman"/>
          <w:sz w:val="24"/>
          <w:szCs w:val="24"/>
        </w:rPr>
        <w:t>nspektoratach Weterynarii w 202</w:t>
      </w:r>
      <w:r w:rsidR="008A032F" w:rsidRPr="003E6995">
        <w:rPr>
          <w:rFonts w:ascii="Lato" w:hAnsi="Lato" w:cs="Times New Roman"/>
          <w:sz w:val="24"/>
          <w:szCs w:val="24"/>
        </w:rPr>
        <w:t>5</w:t>
      </w:r>
      <w:r w:rsidRPr="003E6995">
        <w:rPr>
          <w:rFonts w:ascii="Lato" w:hAnsi="Lato" w:cs="Times New Roman"/>
          <w:sz w:val="24"/>
          <w:szCs w:val="24"/>
        </w:rPr>
        <w:t xml:space="preserve"> r. będ</w:t>
      </w:r>
      <w:r w:rsidR="004F46EA" w:rsidRPr="003E6995">
        <w:rPr>
          <w:rFonts w:ascii="Lato" w:hAnsi="Lato" w:cs="Times New Roman"/>
          <w:sz w:val="24"/>
          <w:szCs w:val="24"/>
        </w:rPr>
        <w:t xml:space="preserve">ą opłaty za czynności związane </w:t>
      </w:r>
      <w:r w:rsidRPr="003E6995">
        <w:rPr>
          <w:rFonts w:ascii="Lato" w:hAnsi="Lato" w:cs="Times New Roman"/>
          <w:sz w:val="24"/>
          <w:szCs w:val="24"/>
        </w:rPr>
        <w:t>z wykonywaniem:</w:t>
      </w:r>
    </w:p>
    <w:p w14:paraId="363EDD87" w14:textId="77777777" w:rsidR="009B34CE" w:rsidRPr="003E6995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badań zwierząt umieszczonych na rynku krajowym,</w:t>
      </w:r>
    </w:p>
    <w:p w14:paraId="24C55DCF" w14:textId="77777777" w:rsidR="009B34CE" w:rsidRPr="003E6995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badań mięsa zwierząt na terenie gospodarstwa,</w:t>
      </w:r>
    </w:p>
    <w:p w14:paraId="42AC98E7" w14:textId="17B863C7" w:rsidR="009B34CE" w:rsidRPr="003E6995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kontroli zwierząt w miejscu ich pochodzenia </w:t>
      </w:r>
      <w:r w:rsidR="004F46EA" w:rsidRPr="003E6995">
        <w:rPr>
          <w:rFonts w:ascii="Lato" w:hAnsi="Lato" w:cs="Times New Roman"/>
          <w:sz w:val="24"/>
          <w:szCs w:val="24"/>
          <w:lang w:val="pl"/>
        </w:rPr>
        <w:t>przeznaczonych do wywozu lub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handlu,</w:t>
      </w:r>
    </w:p>
    <w:p w14:paraId="7A91A744" w14:textId="421DFC8C" w:rsidR="00D008ED" w:rsidRPr="003E6995" w:rsidRDefault="00D008ED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iCs/>
          <w:sz w:val="24"/>
          <w:szCs w:val="24"/>
        </w:rPr>
        <w:t>nadzór na ubojem zwierząt rzeźnych,</w:t>
      </w:r>
    </w:p>
    <w:p w14:paraId="7272B36D" w14:textId="77777777" w:rsidR="009B34CE" w:rsidRPr="003E6995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nadzoru nad rozbiorem lub przetwórstwem mięsa,</w:t>
      </w:r>
    </w:p>
    <w:p w14:paraId="355A50D0" w14:textId="4BE2CE52" w:rsidR="009B34CE" w:rsidRPr="003E6995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nadzoru nad przetwórstwem produktów ryboł</w:t>
      </w:r>
      <w:r w:rsidRPr="003E6995">
        <w:rPr>
          <w:rFonts w:ascii="Lato" w:hAnsi="Lato" w:cs="Times New Roman"/>
          <w:sz w:val="24"/>
          <w:szCs w:val="24"/>
        </w:rPr>
        <w:t>ówstwa</w:t>
      </w:r>
      <w:r w:rsidR="006A298F" w:rsidRPr="003E6995">
        <w:rPr>
          <w:rFonts w:ascii="Lato" w:hAnsi="Lato" w:cs="Times New Roman"/>
          <w:sz w:val="24"/>
          <w:szCs w:val="24"/>
        </w:rPr>
        <w:t>;</w:t>
      </w:r>
    </w:p>
    <w:p w14:paraId="35E96758" w14:textId="0FE6A27A" w:rsidR="00AB3CEF" w:rsidRPr="003E6995" w:rsidRDefault="00AB3CEF" w:rsidP="00AB3C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Ponadto w rozdziale tym zaplanowane zostały </w:t>
      </w:r>
      <w:r w:rsidR="00D265A8" w:rsidRPr="003E6995">
        <w:rPr>
          <w:rFonts w:ascii="Lato" w:hAnsi="Lato" w:cs="Times New Roman"/>
          <w:sz w:val="24"/>
          <w:szCs w:val="24"/>
        </w:rPr>
        <w:t>dochody –</w:t>
      </w:r>
      <w:r w:rsidRPr="003E6995">
        <w:rPr>
          <w:rFonts w:ascii="Lato" w:hAnsi="Lato" w:cs="Times New Roman"/>
          <w:sz w:val="24"/>
          <w:szCs w:val="24"/>
        </w:rPr>
        <w:t xml:space="preserve"> z tytułu grzywien w celu przymuszenia nałożonych za nieprawidłowości w hodowli i opiece nad zwierzętami.</w:t>
      </w:r>
    </w:p>
    <w:p w14:paraId="64DB0AE9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ind w:left="1023"/>
        <w:jc w:val="both"/>
        <w:rPr>
          <w:rFonts w:ascii="Lato" w:hAnsi="Lato" w:cs="Times New Roman"/>
          <w:sz w:val="24"/>
          <w:szCs w:val="24"/>
          <w:lang w:val="pl"/>
        </w:rPr>
      </w:pPr>
    </w:p>
    <w:p w14:paraId="423E7432" w14:textId="1E58C612" w:rsidR="009B34CE" w:rsidRPr="003E6995" w:rsidRDefault="009B34CE" w:rsidP="00A74FC3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01095 – Pozostała działalność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F2263F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C24B4F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tytułu kar nałożonych przez Państwową Straż Łowiecką za niel</w:t>
      </w:r>
      <w:r w:rsidR="00716752" w:rsidRPr="003E6995">
        <w:rPr>
          <w:rFonts w:ascii="Lato" w:hAnsi="Lato" w:cs="Times New Roman"/>
          <w:sz w:val="24"/>
          <w:szCs w:val="24"/>
          <w:lang w:val="pl"/>
        </w:rPr>
        <w:t>egalne łowiectwo i kłusownictwo.</w:t>
      </w:r>
    </w:p>
    <w:p w14:paraId="70FC7D0D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2156423A" w14:textId="20DB3E60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W dziale 500 – Handel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50001 – Inspekcja Handlowa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 kwocie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="000A7977" w:rsidRPr="003E6995">
        <w:rPr>
          <w:rFonts w:ascii="Lato" w:hAnsi="Lato" w:cs="Times New Roman"/>
          <w:b/>
          <w:bCs/>
          <w:sz w:val="24"/>
          <w:szCs w:val="24"/>
          <w:lang w:val="pl"/>
        </w:rPr>
        <w:t>100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. Źr</w:t>
      </w:r>
      <w:r w:rsidRPr="003E6995">
        <w:rPr>
          <w:rFonts w:ascii="Lato" w:hAnsi="Lato" w:cs="Times New Roman"/>
          <w:sz w:val="24"/>
          <w:szCs w:val="24"/>
        </w:rPr>
        <w:t xml:space="preserve">ódłem tych dochodów są </w:t>
      </w:r>
      <w:r w:rsidR="00B6733A" w:rsidRPr="003E6995">
        <w:rPr>
          <w:rFonts w:ascii="Lato" w:hAnsi="Lato" w:cs="Times New Roman"/>
          <w:sz w:val="24"/>
          <w:szCs w:val="24"/>
        </w:rPr>
        <w:t>m.in. kary pieniężne za nieprzestrzeganie obowiązków wystawienia świadectwa jakości potwierdzającego spełnienie przez paliwo stałe wymagań jakościowych, wystawienie świadectwa w którym parametry paliwa stałego były niezgodne ze stanem faktycznym oraz za nieprzekazanie kopii świadectwa jakości podmiotowi, który nabył paliwo oraz inne kary pieniężne nałożone na przedsiębiorców</w:t>
      </w:r>
      <w:r w:rsidR="007C424C" w:rsidRPr="003E6995">
        <w:rPr>
          <w:rFonts w:ascii="Lato" w:hAnsi="Lato" w:cs="Times New Roman"/>
          <w:sz w:val="24"/>
          <w:szCs w:val="24"/>
        </w:rPr>
        <w:t xml:space="preserve"> </w:t>
      </w:r>
      <w:r w:rsidR="002F52AB" w:rsidRPr="003E6995">
        <w:rPr>
          <w:rFonts w:ascii="Lato" w:hAnsi="Lato" w:cs="Times New Roman"/>
          <w:sz w:val="24"/>
          <w:szCs w:val="24"/>
        </w:rPr>
        <w:t>z tytułu niewykonanych obowiązków</w:t>
      </w:r>
      <w:r w:rsidR="00762002" w:rsidRPr="003E6995">
        <w:rPr>
          <w:rFonts w:ascii="Lato" w:hAnsi="Lato" w:cs="Times New Roman"/>
          <w:sz w:val="24"/>
          <w:szCs w:val="24"/>
        </w:rPr>
        <w:t xml:space="preserve"> </w:t>
      </w:r>
      <w:r w:rsidR="006A298F" w:rsidRPr="003E6995">
        <w:rPr>
          <w:rFonts w:ascii="Lato" w:hAnsi="Lato" w:cs="Times New Roman"/>
          <w:sz w:val="24"/>
          <w:szCs w:val="24"/>
        </w:rPr>
        <w:t xml:space="preserve">(§ 0570 i </w:t>
      </w:r>
      <w:r w:rsidR="004C3769" w:rsidRPr="003E6995">
        <w:rPr>
          <w:rFonts w:ascii="Lato" w:hAnsi="Lato" w:cs="Times New Roman"/>
          <w:sz w:val="24"/>
          <w:szCs w:val="24"/>
        </w:rPr>
        <w:t xml:space="preserve">§ </w:t>
      </w:r>
      <w:r w:rsidR="00762002" w:rsidRPr="003E6995">
        <w:rPr>
          <w:rFonts w:ascii="Lato" w:hAnsi="Lato" w:cs="Times New Roman"/>
          <w:sz w:val="24"/>
          <w:szCs w:val="24"/>
        </w:rPr>
        <w:t>0</w:t>
      </w:r>
      <w:r w:rsidR="00307B6E" w:rsidRPr="003E6995">
        <w:rPr>
          <w:rFonts w:ascii="Lato" w:hAnsi="Lato" w:cs="Times New Roman"/>
          <w:sz w:val="24"/>
          <w:szCs w:val="24"/>
        </w:rPr>
        <w:t>58</w:t>
      </w:r>
      <w:r w:rsidR="00762002" w:rsidRPr="003E6995">
        <w:rPr>
          <w:rFonts w:ascii="Lato" w:hAnsi="Lato" w:cs="Times New Roman"/>
          <w:sz w:val="24"/>
          <w:szCs w:val="24"/>
        </w:rPr>
        <w:t>0</w:t>
      </w:r>
      <w:r w:rsidR="006A298F" w:rsidRPr="003E6995">
        <w:rPr>
          <w:rFonts w:ascii="Lato" w:hAnsi="Lato" w:cs="Times New Roman"/>
          <w:sz w:val="24"/>
          <w:szCs w:val="24"/>
        </w:rPr>
        <w:t>)</w:t>
      </w:r>
      <w:r w:rsidR="00762002" w:rsidRPr="003E6995">
        <w:rPr>
          <w:rFonts w:ascii="Lato" w:hAnsi="Lato" w:cs="Times New Roman"/>
          <w:sz w:val="24"/>
          <w:szCs w:val="24"/>
        </w:rPr>
        <w:t xml:space="preserve"> </w:t>
      </w:r>
      <w:r w:rsidR="006A298F" w:rsidRPr="003E6995">
        <w:rPr>
          <w:rFonts w:ascii="Lato" w:hAnsi="Lato" w:cs="Times New Roman"/>
          <w:sz w:val="24"/>
          <w:szCs w:val="24"/>
        </w:rPr>
        <w:t>w</w:t>
      </w:r>
      <w:r w:rsidR="00B6733A" w:rsidRPr="003E6995">
        <w:rPr>
          <w:rFonts w:ascii="Lato" w:hAnsi="Lato" w:cs="Times New Roman"/>
          <w:sz w:val="24"/>
          <w:szCs w:val="24"/>
        </w:rPr>
        <w:t>pływy z usług, uzyskiwane z tytułu zwrotu poniesionych kosztów badań laboratoryjnych</w:t>
      </w:r>
      <w:r w:rsidR="006A298F" w:rsidRPr="003E6995">
        <w:rPr>
          <w:rFonts w:ascii="Lato" w:hAnsi="Lato" w:cs="Times New Roman"/>
          <w:sz w:val="24"/>
          <w:szCs w:val="24"/>
        </w:rPr>
        <w:t xml:space="preserve"> (§ 0830)</w:t>
      </w:r>
      <w:r w:rsidR="002F52AB" w:rsidRPr="003E6995">
        <w:rPr>
          <w:rFonts w:ascii="Lato" w:hAnsi="Lato" w:cs="Times New Roman"/>
          <w:sz w:val="24"/>
          <w:szCs w:val="24"/>
        </w:rPr>
        <w:t>.</w:t>
      </w:r>
    </w:p>
    <w:p w14:paraId="05377122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3AFBD276" w14:textId="1C2C1C16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W dziale 600 – Transport i łączność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na łączną kwotę </w:t>
      </w:r>
      <w:r w:rsidR="00AB1613" w:rsidRPr="003E6995">
        <w:rPr>
          <w:rFonts w:ascii="Lato" w:hAnsi="Lato" w:cs="Times New Roman"/>
          <w:b/>
          <w:sz w:val="24"/>
          <w:szCs w:val="24"/>
          <w:lang w:val="pl"/>
        </w:rPr>
        <w:t>7</w:t>
      </w:r>
      <w:r w:rsidR="000A7977" w:rsidRPr="003E6995">
        <w:rPr>
          <w:rFonts w:ascii="Lato" w:hAnsi="Lato" w:cs="Times New Roman"/>
          <w:b/>
          <w:sz w:val="24"/>
          <w:szCs w:val="24"/>
          <w:lang w:val="pl"/>
        </w:rPr>
        <w:t>8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FD5BCF" w:rsidRPr="003E6995">
        <w:rPr>
          <w:rFonts w:ascii="Lato" w:hAnsi="Lato" w:cs="Times New Roman"/>
          <w:b/>
          <w:sz w:val="24"/>
          <w:szCs w:val="24"/>
          <w:lang w:val="pl"/>
        </w:rPr>
        <w:t xml:space="preserve">,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z tego w: </w:t>
      </w:r>
    </w:p>
    <w:p w14:paraId="02154575" w14:textId="63CB9B1F" w:rsidR="005A3D00" w:rsidRPr="003E6995" w:rsidRDefault="009B34CE" w:rsidP="00A74FC3">
      <w:pPr>
        <w:pStyle w:val="Akapitzlist"/>
        <w:numPr>
          <w:ilvl w:val="0"/>
          <w:numId w:val="7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60055 – Inspekcja Transportu Drogowego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 kwocie</w:t>
      </w:r>
      <w:r w:rsidR="00ED4A2C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0A7977" w:rsidRPr="003E6995">
        <w:rPr>
          <w:rFonts w:ascii="Lato" w:hAnsi="Lato" w:cs="Times New Roman"/>
          <w:sz w:val="24"/>
          <w:szCs w:val="24"/>
          <w:u w:val="single"/>
          <w:lang w:val="pl"/>
        </w:rPr>
        <w:t>4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>z wpływ</w:t>
      </w:r>
      <w:r w:rsidRPr="003E6995">
        <w:rPr>
          <w:rFonts w:ascii="Lato" w:hAnsi="Lato" w:cs="Times New Roman"/>
          <w:sz w:val="24"/>
          <w:szCs w:val="24"/>
        </w:rPr>
        <w:t>ów z tytułu kosztów egzekucyjnych, opłaty komorniczej i kosztów upomnień;</w:t>
      </w:r>
    </w:p>
    <w:p w14:paraId="4CE37681" w14:textId="150ACD81" w:rsidR="009B34CE" w:rsidRPr="003E6995" w:rsidRDefault="009B34CE" w:rsidP="00A74FC3">
      <w:pPr>
        <w:pStyle w:val="Akapitzlist"/>
        <w:numPr>
          <w:ilvl w:val="0"/>
          <w:numId w:val="7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60095 – Pozostała działalność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</w:t>
      </w:r>
      <w:r w:rsidR="00ED4A2C" w:rsidRPr="003E6995">
        <w:rPr>
          <w:rFonts w:ascii="Lato" w:hAnsi="Lato" w:cs="Times New Roman"/>
          <w:sz w:val="24"/>
          <w:szCs w:val="24"/>
          <w:lang w:val="pl"/>
        </w:rPr>
        <w:t xml:space="preserve">nowano dochody na łączną kwotę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wysokości </w:t>
      </w:r>
      <w:r w:rsidR="005B4365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74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tys. zł, </w:t>
      </w:r>
      <w:r w:rsidRPr="003E6995">
        <w:rPr>
          <w:rFonts w:ascii="Lato" w:hAnsi="Lato" w:cs="Times New Roman"/>
          <w:sz w:val="24"/>
          <w:szCs w:val="24"/>
          <w:lang w:val="pl"/>
        </w:rPr>
        <w:t>z tytułu</w:t>
      </w:r>
      <w:r w:rsidR="00A530AD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C24B4F" w:rsidRPr="003E6995">
        <w:rPr>
          <w:rFonts w:ascii="Lato" w:hAnsi="Lato" w:cs="Times New Roman"/>
          <w:sz w:val="24"/>
          <w:szCs w:val="24"/>
          <w:lang w:val="pl"/>
        </w:rPr>
        <w:t>m.</w:t>
      </w:r>
      <w:r w:rsidRPr="003E6995">
        <w:rPr>
          <w:rFonts w:ascii="Lato" w:hAnsi="Lato" w:cs="Times New Roman"/>
          <w:sz w:val="24"/>
          <w:szCs w:val="24"/>
          <w:lang w:val="pl"/>
        </w:rPr>
        <w:t>in. z opłat wnoszonych za wydanie zaświadczeń ADR oraz za wpis do rejestru prowadzących kursy w zakresie przewozu towar</w:t>
      </w:r>
      <w:r w:rsidRPr="003E6995">
        <w:rPr>
          <w:rFonts w:ascii="Lato" w:hAnsi="Lato" w:cs="Times New Roman"/>
          <w:sz w:val="24"/>
          <w:szCs w:val="24"/>
        </w:rPr>
        <w:t xml:space="preserve">ów niebezpiecznych, zgodnie z zapisami ustawy z dnia </w:t>
      </w:r>
      <w:r w:rsidR="00ED4A2C" w:rsidRPr="003E6995">
        <w:rPr>
          <w:rFonts w:ascii="Lato" w:hAnsi="Lato" w:cs="Times New Roman"/>
          <w:sz w:val="24"/>
          <w:szCs w:val="24"/>
        </w:rPr>
        <w:t>19 sierpnia</w:t>
      </w:r>
      <w:r w:rsidRPr="003E6995">
        <w:rPr>
          <w:rFonts w:ascii="Lato" w:hAnsi="Lato" w:cs="Times New Roman"/>
          <w:sz w:val="24"/>
          <w:szCs w:val="24"/>
        </w:rPr>
        <w:t xml:space="preserve"> </w:t>
      </w:r>
      <w:r w:rsidR="00ED4A2C" w:rsidRPr="003E6995">
        <w:rPr>
          <w:rFonts w:ascii="Lato" w:hAnsi="Lato" w:cs="Times New Roman"/>
          <w:sz w:val="24"/>
          <w:szCs w:val="24"/>
        </w:rPr>
        <w:t>2011</w:t>
      </w:r>
      <w:r w:rsidRPr="003E6995">
        <w:rPr>
          <w:rFonts w:ascii="Lato" w:hAnsi="Lato" w:cs="Times New Roman"/>
          <w:sz w:val="24"/>
          <w:szCs w:val="24"/>
        </w:rPr>
        <w:t xml:space="preserve"> r. o przewozie towaró</w:t>
      </w:r>
      <w:r w:rsidR="00ED4A2C" w:rsidRPr="003E6995">
        <w:rPr>
          <w:rFonts w:ascii="Lato" w:hAnsi="Lato" w:cs="Times New Roman"/>
          <w:sz w:val="24"/>
          <w:szCs w:val="24"/>
        </w:rPr>
        <w:t>w niebezpiecznych.</w:t>
      </w:r>
      <w:r w:rsidRPr="003E6995">
        <w:rPr>
          <w:rFonts w:ascii="Lato" w:hAnsi="Lato" w:cs="Times New Roman"/>
          <w:sz w:val="24"/>
          <w:szCs w:val="24"/>
        </w:rPr>
        <w:t xml:space="preserve"> </w:t>
      </w:r>
    </w:p>
    <w:p w14:paraId="4D461D69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  <w:lang w:val="pl"/>
        </w:rPr>
      </w:pPr>
    </w:p>
    <w:p w14:paraId="5A4DF855" w14:textId="04B2E9A0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700 – Gospodarka mieszkaniowa,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70005 – Gospodarka gruntami i nieruchomościami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0A7977" w:rsidRPr="003E6995">
        <w:rPr>
          <w:rFonts w:ascii="Lato" w:hAnsi="Lato" w:cs="Times New Roman"/>
          <w:b/>
          <w:sz w:val="24"/>
          <w:szCs w:val="24"/>
          <w:lang w:val="pl"/>
        </w:rPr>
        <w:t>68</w:t>
      </w:r>
      <w:r w:rsidR="00F2263F" w:rsidRPr="003E6995">
        <w:rPr>
          <w:rFonts w:ascii="Lato" w:hAnsi="Lato" w:cs="Times New Roman"/>
          <w:b/>
          <w:sz w:val="24"/>
          <w:szCs w:val="24"/>
          <w:lang w:val="pl"/>
        </w:rPr>
        <w:t>.3</w:t>
      </w:r>
      <w:r w:rsidR="000A7977" w:rsidRPr="003E6995">
        <w:rPr>
          <w:rFonts w:ascii="Lato" w:hAnsi="Lato" w:cs="Times New Roman"/>
          <w:b/>
          <w:sz w:val="24"/>
          <w:szCs w:val="24"/>
          <w:lang w:val="pl"/>
        </w:rPr>
        <w:t>77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C24B4F" w:rsidRPr="003E6995">
        <w:rPr>
          <w:rFonts w:ascii="Lato" w:hAnsi="Lato" w:cs="Times New Roman"/>
          <w:b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wpływ</w:t>
      </w:r>
      <w:r w:rsidRPr="003E6995">
        <w:rPr>
          <w:rFonts w:ascii="Lato" w:hAnsi="Lato" w:cs="Times New Roman"/>
          <w:sz w:val="24"/>
          <w:szCs w:val="24"/>
        </w:rPr>
        <w:t>ów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z tytułu wieczystego użytkowania gruntów, najmu, dzierżawy, trwałego zarządu oraz z tytułu </w:t>
      </w:r>
      <w:r w:rsidR="000D4D5F" w:rsidRPr="003E6995">
        <w:rPr>
          <w:rFonts w:ascii="Lato" w:hAnsi="Lato" w:cs="Times New Roman"/>
          <w:sz w:val="24"/>
          <w:szCs w:val="24"/>
        </w:rPr>
        <w:t>zbycia</w:t>
      </w:r>
      <w:r w:rsidRPr="003E6995">
        <w:rPr>
          <w:rFonts w:ascii="Lato" w:hAnsi="Lato" w:cs="Times New Roman"/>
          <w:sz w:val="24"/>
          <w:szCs w:val="24"/>
        </w:rPr>
        <w:t xml:space="preserve"> i przekształcenia prawa wieczystego użytko</w:t>
      </w:r>
      <w:r w:rsidR="000D4D5F" w:rsidRPr="003E6995">
        <w:rPr>
          <w:rFonts w:ascii="Lato" w:hAnsi="Lato" w:cs="Times New Roman"/>
          <w:sz w:val="24"/>
          <w:szCs w:val="24"/>
        </w:rPr>
        <w:t xml:space="preserve">wania gruntów w prawo własności oraz </w:t>
      </w:r>
      <w:r w:rsidRPr="003E6995">
        <w:rPr>
          <w:rFonts w:ascii="Lato" w:hAnsi="Lato" w:cs="Times New Roman"/>
          <w:sz w:val="24"/>
          <w:szCs w:val="24"/>
        </w:rPr>
        <w:t>uwzględniają również możliwe do</w:t>
      </w:r>
      <w:r w:rsidR="000A7977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wyegzekwowania zaległości z tytułu udostępnienia nieruchomości Skarbu Państwa</w:t>
      </w:r>
      <w:r w:rsidR="00DA5922" w:rsidRPr="003E6995">
        <w:rPr>
          <w:rFonts w:ascii="Lato" w:hAnsi="Lato" w:cs="Times New Roman"/>
          <w:sz w:val="24"/>
          <w:szCs w:val="24"/>
        </w:rPr>
        <w:t>.</w:t>
      </w:r>
    </w:p>
    <w:p w14:paraId="7629A15F" w14:textId="77777777" w:rsidR="00680020" w:rsidRPr="003E6995" w:rsidRDefault="0068002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C3CB4EF" w14:textId="402DDA9A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W dziale 710 – Działalność usługowa</w:t>
      </w:r>
      <w:r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zaplanowano dochody na łączną kwotę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1D4E8B" w:rsidRPr="003E6995">
        <w:rPr>
          <w:rFonts w:ascii="Lato" w:hAnsi="Lato" w:cs="Times New Roman"/>
          <w:b/>
          <w:bCs/>
          <w:sz w:val="24"/>
          <w:szCs w:val="24"/>
          <w:lang w:val="pl"/>
        </w:rPr>
        <w:t>1.</w:t>
      </w:r>
      <w:r w:rsidR="004C3769" w:rsidRPr="003E6995">
        <w:rPr>
          <w:rFonts w:ascii="Lato" w:hAnsi="Lato" w:cs="Times New Roman"/>
          <w:b/>
          <w:bCs/>
          <w:sz w:val="24"/>
          <w:szCs w:val="24"/>
          <w:lang w:val="pl"/>
        </w:rPr>
        <w:t>170</w:t>
      </w:r>
      <w:r w:rsidR="00902B59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FD5BCF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tys. zł,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z tego w: </w:t>
      </w:r>
    </w:p>
    <w:p w14:paraId="46B042C8" w14:textId="606B294C" w:rsidR="00941879" w:rsidRPr="003E6995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71005 – Prace geologiczne (nieinwestycyjne)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związane </w:t>
      </w:r>
      <w:r w:rsidR="004C3769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>z realizacją zadań zleconych</w:t>
      </w:r>
      <w:r w:rsidR="004E7789" w:rsidRPr="003E6995">
        <w:rPr>
          <w:rFonts w:ascii="Lato" w:hAnsi="Lato" w:cs="Times New Roman"/>
          <w:sz w:val="24"/>
          <w:szCs w:val="24"/>
          <w:lang w:val="pl"/>
        </w:rPr>
        <w:t xml:space="preserve"> przez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jednostk</w:t>
      </w:r>
      <w:r w:rsidR="004E7789" w:rsidRPr="003E6995">
        <w:rPr>
          <w:rFonts w:ascii="Lato" w:hAnsi="Lato" w:cs="Times New Roman"/>
          <w:sz w:val="24"/>
          <w:szCs w:val="24"/>
          <w:lang w:val="pl"/>
        </w:rPr>
        <w:t xml:space="preserve">i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samorządu terytorialnego w wysokości </w:t>
      </w:r>
      <w:r w:rsidR="00F2263F"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4C3769" w:rsidRPr="003E6995">
        <w:rPr>
          <w:rFonts w:ascii="Lato" w:hAnsi="Lato" w:cs="Times New Roman"/>
          <w:sz w:val="24"/>
          <w:szCs w:val="24"/>
          <w:u w:val="single"/>
          <w:lang w:val="pl"/>
        </w:rPr>
        <w:t>8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 tytułu </w:t>
      </w:r>
      <w:r w:rsidR="000E5B7F" w:rsidRPr="003E6995">
        <w:rPr>
          <w:rFonts w:ascii="Lato" w:hAnsi="Lato" w:cs="Times New Roman"/>
          <w:sz w:val="24"/>
          <w:szCs w:val="24"/>
          <w:lang w:val="pl"/>
        </w:rPr>
        <w:t>zapłaty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 ustanowienie użytkowania </w:t>
      </w:r>
      <w:r w:rsidR="0066338A" w:rsidRPr="003E6995">
        <w:rPr>
          <w:rFonts w:ascii="Lato" w:hAnsi="Lato" w:cs="Times New Roman"/>
          <w:sz w:val="24"/>
          <w:szCs w:val="24"/>
        </w:rPr>
        <w:t>górniczego</w:t>
      </w:r>
      <w:r w:rsidRPr="003E6995">
        <w:rPr>
          <w:rFonts w:ascii="Lato" w:hAnsi="Lato" w:cs="Times New Roman"/>
          <w:sz w:val="24"/>
          <w:szCs w:val="24"/>
        </w:rPr>
        <w:t>, zgodnie z art. 12 ust. 1 i 2 oraz art. 13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ustawy z dnia 9 czerwca 2011 r. Prawo geologiczne i górnicze;</w:t>
      </w:r>
    </w:p>
    <w:p w14:paraId="4D4C85CF" w14:textId="44C1F89B" w:rsidR="00941879" w:rsidRPr="003E6995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71012 – Zadania z zakresu geodezji i kartografii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F2263F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 tytułu wpłat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>za orzeczenia dyscyplinarne wydane przez Wojew</w:t>
      </w:r>
      <w:r w:rsidRPr="003E6995">
        <w:rPr>
          <w:rFonts w:ascii="Lato" w:hAnsi="Lato" w:cs="Times New Roman"/>
          <w:sz w:val="24"/>
          <w:szCs w:val="24"/>
        </w:rPr>
        <w:t>ódzk</w:t>
      </w:r>
      <w:r w:rsidR="003746DE" w:rsidRPr="003E6995">
        <w:rPr>
          <w:rFonts w:ascii="Lato" w:hAnsi="Lato" w:cs="Times New Roman"/>
          <w:sz w:val="24"/>
          <w:szCs w:val="24"/>
        </w:rPr>
        <w:t>ą</w:t>
      </w:r>
      <w:r w:rsidRPr="003E6995">
        <w:rPr>
          <w:rFonts w:ascii="Lato" w:hAnsi="Lato" w:cs="Times New Roman"/>
          <w:sz w:val="24"/>
          <w:szCs w:val="24"/>
        </w:rPr>
        <w:t xml:space="preserve"> Komisję Dyscyplinarn</w:t>
      </w:r>
      <w:r w:rsidR="00A54444" w:rsidRPr="003E6995">
        <w:rPr>
          <w:rFonts w:ascii="Lato" w:hAnsi="Lato" w:cs="Times New Roman"/>
          <w:sz w:val="24"/>
          <w:szCs w:val="24"/>
        </w:rPr>
        <w:t xml:space="preserve">ą </w:t>
      </w:r>
      <w:r w:rsidRPr="003E6995">
        <w:rPr>
          <w:rFonts w:ascii="Lato" w:hAnsi="Lato" w:cs="Times New Roman"/>
          <w:sz w:val="24"/>
          <w:szCs w:val="24"/>
        </w:rPr>
        <w:t xml:space="preserve">w Szczecinie </w:t>
      </w:r>
      <w:r w:rsidR="00FD5BCF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>w dziedzinie geodezji i kartografii;</w:t>
      </w:r>
    </w:p>
    <w:p w14:paraId="16235AFA" w14:textId="29D57657" w:rsidR="00A54444" w:rsidRPr="003E6995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71015 – Nadz</w:t>
      </w:r>
      <w:r w:rsidRPr="003E6995">
        <w:rPr>
          <w:rFonts w:ascii="Lato" w:hAnsi="Lato" w:cs="Times New Roman"/>
          <w:sz w:val="24"/>
          <w:szCs w:val="24"/>
          <w:u w:val="single"/>
        </w:rPr>
        <w:t>ór budowlany</w:t>
      </w:r>
      <w:r w:rsidRPr="003E6995">
        <w:rPr>
          <w:rFonts w:ascii="Lato" w:hAnsi="Lato" w:cs="Times New Roman"/>
          <w:sz w:val="24"/>
          <w:szCs w:val="24"/>
        </w:rPr>
        <w:t xml:space="preserve"> w kwocie </w:t>
      </w:r>
      <w:r w:rsidR="00FB28F7" w:rsidRPr="003E6995">
        <w:rPr>
          <w:rFonts w:ascii="Lato" w:hAnsi="Lato" w:cs="Times New Roman"/>
          <w:sz w:val="24"/>
          <w:szCs w:val="24"/>
          <w:u w:val="single"/>
        </w:rPr>
        <w:t>1.</w:t>
      </w:r>
      <w:r w:rsidR="004C3769" w:rsidRPr="003E6995">
        <w:rPr>
          <w:rFonts w:ascii="Lato" w:hAnsi="Lato" w:cs="Times New Roman"/>
          <w:sz w:val="24"/>
          <w:szCs w:val="24"/>
          <w:u w:val="single"/>
        </w:rPr>
        <w:t>13</w:t>
      </w:r>
      <w:r w:rsidR="00FB28F7" w:rsidRPr="003E6995">
        <w:rPr>
          <w:rFonts w:ascii="Lato" w:hAnsi="Lato" w:cs="Times New Roman"/>
          <w:sz w:val="24"/>
          <w:szCs w:val="24"/>
          <w:u w:val="single"/>
        </w:rPr>
        <w:t>5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zł,</w:t>
      </w:r>
      <w:r w:rsidRPr="003E6995">
        <w:rPr>
          <w:rFonts w:ascii="Lato" w:hAnsi="Lato" w:cs="Times New Roman"/>
          <w:sz w:val="24"/>
          <w:szCs w:val="24"/>
        </w:rPr>
        <w:t xml:space="preserve"> których ź</w:t>
      </w:r>
      <w:r w:rsidR="00A54444" w:rsidRPr="003E6995">
        <w:rPr>
          <w:rFonts w:ascii="Lato" w:hAnsi="Lato" w:cs="Times New Roman"/>
          <w:sz w:val="24"/>
          <w:szCs w:val="24"/>
        </w:rPr>
        <w:t>ródłem</w:t>
      </w:r>
      <w:r w:rsidR="00156369" w:rsidRPr="003E6995">
        <w:rPr>
          <w:rFonts w:ascii="Lato" w:hAnsi="Lato" w:cs="Times New Roman"/>
          <w:sz w:val="24"/>
          <w:szCs w:val="24"/>
        </w:rPr>
        <w:t xml:space="preserve"> </w:t>
      </w:r>
      <w:r w:rsidR="00A54444" w:rsidRPr="003E6995">
        <w:rPr>
          <w:rFonts w:ascii="Lato" w:hAnsi="Lato" w:cs="Times New Roman"/>
          <w:sz w:val="24"/>
          <w:szCs w:val="24"/>
        </w:rPr>
        <w:t>są:</w:t>
      </w:r>
    </w:p>
    <w:p w14:paraId="6565F086" w14:textId="2E1CD874" w:rsidR="00A54444" w:rsidRPr="003E6995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opłaty legalizacyjne stosowane wyłącznie w przypadkach legalizacji wnoszonych obiektów budowlanych lub ich części, będących w budowie albo wybudowanych bez wymaganego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pozwolenia na budowę albo bez wymaganego zgłoszenia, bądź pomimo wniesienia sprzeciwu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przez właściwy organ, </w:t>
      </w:r>
    </w:p>
    <w:p w14:paraId="02667FD6" w14:textId="4A0886CB" w:rsidR="00A54444" w:rsidRPr="003E6995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opłaty nakładane na producentów i sprzedawców wyrobów budowlanych które nie spełniają wymogów określonych ustawą o wyrobach budowlanych zaplanowane z uwagi na tendencję wynikającą z wykonania dochodów WINB w ostatnich latach,</w:t>
      </w:r>
    </w:p>
    <w:p w14:paraId="6092A06D" w14:textId="20C0E0A4" w:rsidR="00941879" w:rsidRPr="003E6995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kary nakładane na podstawie art. 59</w:t>
      </w:r>
      <w:r w:rsidR="003746DE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f ustawy z dnia 7</w:t>
      </w:r>
      <w:r w:rsidR="00673EF6" w:rsidRPr="003E6995">
        <w:rPr>
          <w:rFonts w:ascii="Lato" w:hAnsi="Lato" w:cs="Times New Roman"/>
          <w:sz w:val="24"/>
          <w:szCs w:val="24"/>
        </w:rPr>
        <w:t xml:space="preserve"> lipca 1994 r. Prawo budowlane</w:t>
      </w:r>
      <w:r w:rsidR="00574C9A" w:rsidRPr="003E6995">
        <w:rPr>
          <w:rFonts w:ascii="Lato" w:hAnsi="Lato" w:cs="Times New Roman"/>
          <w:sz w:val="24"/>
          <w:szCs w:val="24"/>
        </w:rPr>
        <w:t>;</w:t>
      </w:r>
    </w:p>
    <w:p w14:paraId="55563D0C" w14:textId="53096E84" w:rsidR="009B34CE" w:rsidRPr="003E6995" w:rsidRDefault="00A54444" w:rsidP="00A74FC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71095 – Pozostała działalność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4C3769" w:rsidRPr="003E6995">
        <w:rPr>
          <w:rFonts w:ascii="Lato" w:hAnsi="Lato" w:cs="Times New Roman"/>
          <w:sz w:val="24"/>
          <w:szCs w:val="24"/>
          <w:u w:val="single"/>
          <w:lang w:val="pl"/>
        </w:rPr>
        <w:t>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iCs/>
          <w:sz w:val="24"/>
          <w:szCs w:val="24"/>
        </w:rPr>
        <w:t xml:space="preserve"> z tytułu grzywien w celu przymuszenia wystawionych na wniosek Państwowego Gospodarstwa Wodnego Wody Polskie.</w:t>
      </w:r>
    </w:p>
    <w:p w14:paraId="6870E021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4D534BF9" w14:textId="531059BB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750 – </w:t>
      </w:r>
      <w:bookmarkStart w:id="0" w:name="_Hlk154559239"/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Administracja publiczna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bookmarkEnd w:id="0"/>
      <w:r w:rsidRPr="003E6995">
        <w:rPr>
          <w:rFonts w:ascii="Lato" w:hAnsi="Lato" w:cs="Times New Roman"/>
          <w:sz w:val="24"/>
          <w:szCs w:val="24"/>
          <w:lang w:val="pl"/>
        </w:rPr>
        <w:t xml:space="preserve">plan dochodów wynosi </w:t>
      </w:r>
      <w:r w:rsidR="00096908" w:rsidRPr="003E6995">
        <w:rPr>
          <w:rFonts w:ascii="Lato" w:hAnsi="Lato" w:cs="Times New Roman"/>
          <w:b/>
          <w:bCs/>
          <w:sz w:val="24"/>
          <w:szCs w:val="24"/>
          <w:lang w:val="pl"/>
        </w:rPr>
        <w:t>14</w:t>
      </w:r>
      <w:r w:rsidR="004D1E13"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096908" w:rsidRPr="003E6995">
        <w:rPr>
          <w:rFonts w:ascii="Lato" w:hAnsi="Lato" w:cs="Times New Roman"/>
          <w:b/>
          <w:bCs/>
          <w:sz w:val="24"/>
          <w:szCs w:val="24"/>
          <w:lang w:val="pl"/>
        </w:rPr>
        <w:t>10</w:t>
      </w:r>
      <w:r w:rsidR="004D1E13" w:rsidRPr="003E6995">
        <w:rPr>
          <w:rFonts w:ascii="Lato" w:hAnsi="Lato" w:cs="Times New Roman"/>
          <w:b/>
          <w:bCs/>
          <w:sz w:val="24"/>
          <w:szCs w:val="24"/>
          <w:lang w:val="pl"/>
        </w:rPr>
        <w:t>4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 tego w: </w:t>
      </w:r>
    </w:p>
    <w:p w14:paraId="0F965E36" w14:textId="3D3CE05B" w:rsidR="009B34CE" w:rsidRPr="003E6995" w:rsidRDefault="009B34CE" w:rsidP="00A74FC3">
      <w:pPr>
        <w:pStyle w:val="Akapitzlist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75011 – Urzędy wojew</w:t>
      </w:r>
      <w:r w:rsidRPr="003E6995">
        <w:rPr>
          <w:rFonts w:ascii="Lato" w:hAnsi="Lato" w:cs="Times New Roman"/>
          <w:sz w:val="24"/>
          <w:szCs w:val="24"/>
          <w:u w:val="single"/>
        </w:rPr>
        <w:t>ódzkie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w kwocie </w:t>
      </w:r>
      <w:r w:rsidR="005A3358" w:rsidRPr="003E6995">
        <w:rPr>
          <w:rFonts w:ascii="Lato" w:hAnsi="Lato" w:cs="Times New Roman"/>
          <w:sz w:val="24"/>
          <w:szCs w:val="24"/>
          <w:u w:val="single"/>
        </w:rPr>
        <w:t>1</w:t>
      </w:r>
      <w:r w:rsidR="00503B22" w:rsidRPr="003E6995">
        <w:rPr>
          <w:rFonts w:ascii="Lato" w:hAnsi="Lato" w:cs="Times New Roman"/>
          <w:sz w:val="24"/>
          <w:szCs w:val="24"/>
          <w:u w:val="single"/>
        </w:rPr>
        <w:t>4</w:t>
      </w:r>
      <w:r w:rsidR="005A3358" w:rsidRPr="003E6995">
        <w:rPr>
          <w:rFonts w:ascii="Lato" w:hAnsi="Lato" w:cs="Times New Roman"/>
          <w:sz w:val="24"/>
          <w:szCs w:val="24"/>
          <w:u w:val="single"/>
        </w:rPr>
        <w:t>.0</w:t>
      </w:r>
      <w:r w:rsidR="00503B22" w:rsidRPr="003E6995">
        <w:rPr>
          <w:rFonts w:ascii="Lato" w:hAnsi="Lato" w:cs="Times New Roman"/>
          <w:sz w:val="24"/>
          <w:szCs w:val="24"/>
          <w:u w:val="single"/>
        </w:rPr>
        <w:t>63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 w tym m.in. z tytułu:</w:t>
      </w:r>
    </w:p>
    <w:p w14:paraId="16A8ED6D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 za zezwolenie na pracę obcokrajowc</w:t>
      </w:r>
      <w:r w:rsidRPr="003E6995">
        <w:rPr>
          <w:rFonts w:ascii="Lato" w:hAnsi="Lato" w:cs="Times New Roman"/>
          <w:sz w:val="24"/>
          <w:szCs w:val="24"/>
        </w:rPr>
        <w:t>ów,</w:t>
      </w:r>
    </w:p>
    <w:p w14:paraId="69A91DBA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kosztów egzekucyjnych, opłaty komorniczej i koszt</w:t>
      </w:r>
      <w:r w:rsidRPr="003E6995">
        <w:rPr>
          <w:rFonts w:ascii="Lato" w:hAnsi="Lato" w:cs="Times New Roman"/>
          <w:sz w:val="24"/>
          <w:szCs w:val="24"/>
        </w:rPr>
        <w:t>ów upomnień,</w:t>
      </w:r>
    </w:p>
    <w:p w14:paraId="17E64C14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wpływ</w:t>
      </w:r>
      <w:r w:rsidRPr="003E6995">
        <w:rPr>
          <w:rFonts w:ascii="Lato" w:hAnsi="Lato" w:cs="Times New Roman"/>
          <w:sz w:val="24"/>
          <w:szCs w:val="24"/>
        </w:rPr>
        <w:t xml:space="preserve">ów z różnych opłat (opłaty za karty czasowego pobytu, opłaty za udzielenie informacji adresowej), </w:t>
      </w:r>
    </w:p>
    <w:p w14:paraId="79015721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należności nałożonej wyrokiem Sądu Okręgowego w Koszalinie sygn. akt II K32/11, </w:t>
      </w:r>
    </w:p>
    <w:p w14:paraId="43789236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najmu i dzierżawy składnik</w:t>
      </w:r>
      <w:r w:rsidRPr="003E6995">
        <w:rPr>
          <w:rFonts w:ascii="Lato" w:hAnsi="Lato" w:cs="Times New Roman"/>
          <w:sz w:val="24"/>
          <w:szCs w:val="24"/>
        </w:rPr>
        <w:t>ów majątkowych Skarbu Państwa,</w:t>
      </w:r>
    </w:p>
    <w:p w14:paraId="038DF9F6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 paszportowych,</w:t>
      </w:r>
    </w:p>
    <w:p w14:paraId="78BB0BC2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rozliczeń z lat ubiegłych,</w:t>
      </w:r>
    </w:p>
    <w:p w14:paraId="3ABF16ED" w14:textId="77777777" w:rsidR="009B34CE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kar umownych, </w:t>
      </w:r>
    </w:p>
    <w:p w14:paraId="15DD9D2F" w14:textId="2EE56460" w:rsidR="005A3D00" w:rsidRPr="003E6995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 za udostępnianie przez gminy danych osobowych (</w:t>
      </w:r>
      <w:r w:rsidRPr="003E6995">
        <w:rPr>
          <w:rFonts w:ascii="Lato" w:hAnsi="Lato" w:cs="Times New Roman"/>
          <w:sz w:val="24"/>
          <w:szCs w:val="24"/>
        </w:rPr>
        <w:t xml:space="preserve">§ 2350- </w:t>
      </w:r>
      <w:r w:rsidR="001D4E8B" w:rsidRPr="003E6995">
        <w:rPr>
          <w:rFonts w:ascii="Lato" w:hAnsi="Lato" w:cs="Times New Roman"/>
          <w:sz w:val="24"/>
          <w:szCs w:val="24"/>
        </w:rPr>
        <w:t>9</w:t>
      </w:r>
      <w:r w:rsidR="00902B59" w:rsidRPr="003E6995">
        <w:rPr>
          <w:rFonts w:ascii="Lato" w:hAnsi="Lato" w:cs="Times New Roman"/>
          <w:sz w:val="24"/>
          <w:szCs w:val="24"/>
        </w:rPr>
        <w:t>1</w:t>
      </w:r>
      <w:r w:rsidRPr="003E6995">
        <w:rPr>
          <w:rFonts w:ascii="Lato" w:hAnsi="Lato" w:cs="Times New Roman"/>
          <w:sz w:val="24"/>
          <w:szCs w:val="24"/>
        </w:rPr>
        <w:t xml:space="preserve"> tys. zł);</w:t>
      </w:r>
    </w:p>
    <w:p w14:paraId="38C44D55" w14:textId="1938B04F" w:rsidR="005A3D00" w:rsidRPr="003E6995" w:rsidRDefault="009B34CE" w:rsidP="00A74FC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75046 – Komisje egzaminacyjne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C92AB5" w:rsidRPr="003E6995">
        <w:rPr>
          <w:rFonts w:ascii="Lato" w:hAnsi="Lato" w:cs="Times New Roman"/>
          <w:sz w:val="24"/>
          <w:szCs w:val="24"/>
          <w:u w:val="single"/>
          <w:lang w:val="pl"/>
        </w:rPr>
        <w:t>25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z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ł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tytułu pobieranych opłat od os</w:t>
      </w:r>
      <w:r w:rsidRPr="003E6995">
        <w:rPr>
          <w:rFonts w:ascii="Lato" w:hAnsi="Lato" w:cs="Times New Roman"/>
          <w:sz w:val="24"/>
          <w:szCs w:val="24"/>
        </w:rPr>
        <w:t>ób przystępujących do egzaminów na inst</w:t>
      </w:r>
      <w:r w:rsidR="006D6CE6" w:rsidRPr="003E6995">
        <w:rPr>
          <w:rFonts w:ascii="Lato" w:hAnsi="Lato" w:cs="Times New Roman"/>
          <w:sz w:val="24"/>
          <w:szCs w:val="24"/>
        </w:rPr>
        <w:t>ruktora nauki jazdy oraz wpłat</w:t>
      </w:r>
      <w:r w:rsidR="00FA019F" w:rsidRPr="003E6995">
        <w:rPr>
          <w:rFonts w:ascii="Lato" w:hAnsi="Lato" w:cs="Times New Roman"/>
          <w:sz w:val="24"/>
          <w:szCs w:val="24"/>
        </w:rPr>
        <w:t xml:space="preserve"> za wpis</w:t>
      </w:r>
      <w:r w:rsidR="006D6CE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do ewidencji instruktorów nauki jazdy;</w:t>
      </w:r>
    </w:p>
    <w:p w14:paraId="16163DEA" w14:textId="5542DA7B" w:rsidR="009B34CE" w:rsidRPr="003E6995" w:rsidRDefault="009B34CE" w:rsidP="00A74FC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75087 – Ministerstwo Skarbu Państwa w likwidacji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B5283F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503B22" w:rsidRPr="003E6995">
        <w:rPr>
          <w:rFonts w:ascii="Lato" w:hAnsi="Lato" w:cs="Times New Roman"/>
          <w:sz w:val="24"/>
          <w:szCs w:val="24"/>
          <w:u w:val="single"/>
          <w:lang w:val="pl"/>
        </w:rPr>
        <w:t>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 tytułu </w:t>
      </w:r>
      <w:r w:rsidR="006D6CE6" w:rsidRPr="003E6995">
        <w:rPr>
          <w:rFonts w:ascii="Lato" w:hAnsi="Lato" w:cs="Times New Roman"/>
          <w:sz w:val="24"/>
          <w:szCs w:val="24"/>
          <w:lang w:val="pl"/>
        </w:rPr>
        <w:t>należności</w:t>
      </w:r>
      <w:r w:rsidR="0068002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6D6CE6" w:rsidRPr="003E6995">
        <w:rPr>
          <w:rFonts w:ascii="Lato" w:hAnsi="Lato" w:cs="Times New Roman"/>
          <w:sz w:val="24"/>
          <w:szCs w:val="24"/>
          <w:lang w:val="pl"/>
        </w:rPr>
        <w:t>za likwidację mienia</w:t>
      </w:r>
      <w:r w:rsidR="00C92AB5" w:rsidRPr="003E6995">
        <w:rPr>
          <w:rFonts w:ascii="Lato" w:hAnsi="Lato" w:cs="Times New Roman"/>
          <w:sz w:val="24"/>
          <w:szCs w:val="24"/>
          <w:lang w:val="pl"/>
        </w:rPr>
        <w:t xml:space="preserve"> Skarbu Państwa</w:t>
      </w:r>
      <w:r w:rsidR="006D6CE6" w:rsidRPr="003E6995">
        <w:rPr>
          <w:rFonts w:ascii="Lato" w:hAnsi="Lato" w:cs="Times New Roman"/>
          <w:sz w:val="24"/>
          <w:szCs w:val="24"/>
          <w:lang w:val="pl"/>
        </w:rPr>
        <w:t>.</w:t>
      </w:r>
    </w:p>
    <w:p w14:paraId="431435B3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662C4579" w14:textId="24825608" w:rsidR="005A3D00" w:rsidRPr="003E6995" w:rsidRDefault="009B34CE" w:rsidP="00A74FC3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754 – Bezpieczeństwo publiczne i ochrona przeciwpożarowa,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zaplanowano dochody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łącznej kwocie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4C3769" w:rsidRPr="003E6995">
        <w:rPr>
          <w:rFonts w:ascii="Lato" w:hAnsi="Lato" w:cs="Times New Roman"/>
          <w:b/>
          <w:bCs/>
          <w:sz w:val="24"/>
          <w:szCs w:val="24"/>
          <w:lang w:val="pl"/>
        </w:rPr>
        <w:t>1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6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 w:</w:t>
      </w:r>
    </w:p>
    <w:p w14:paraId="4F1FEE1A" w14:textId="0F2ABDBD" w:rsidR="005A3D00" w:rsidRPr="003E6995" w:rsidRDefault="009B34CE" w:rsidP="00A74FC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75410 – Komendy wojew</w:t>
      </w:r>
      <w:r w:rsidRPr="003E6995">
        <w:rPr>
          <w:rFonts w:ascii="Lato" w:hAnsi="Lato" w:cs="Times New Roman"/>
          <w:sz w:val="24"/>
          <w:szCs w:val="24"/>
          <w:u w:val="single"/>
        </w:rPr>
        <w:t>ódzkie Państwowej Straży Pożarnej</w:t>
      </w:r>
      <w:r w:rsidR="006D6CE6" w:rsidRPr="003E6995">
        <w:rPr>
          <w:rFonts w:ascii="Lato" w:hAnsi="Lato" w:cs="Times New Roman"/>
          <w:sz w:val="24"/>
          <w:szCs w:val="24"/>
        </w:rPr>
        <w:t xml:space="preserve"> w kwocie </w:t>
      </w:r>
      <w:r w:rsidR="004C3769" w:rsidRPr="003E6995">
        <w:rPr>
          <w:rFonts w:ascii="Lato" w:hAnsi="Lato" w:cs="Times New Roman"/>
          <w:sz w:val="24"/>
          <w:szCs w:val="24"/>
          <w:u w:val="single"/>
        </w:rPr>
        <w:t>5</w:t>
      </w:r>
      <w:r w:rsidRPr="003E6995">
        <w:rPr>
          <w:rFonts w:ascii="Lato" w:hAnsi="Lato" w:cs="Times New Roman"/>
          <w:sz w:val="24"/>
          <w:szCs w:val="24"/>
          <w:u w:val="single"/>
        </w:rPr>
        <w:t>6 tys. zł</w:t>
      </w:r>
      <w:r w:rsidRPr="003E6995">
        <w:rPr>
          <w:rFonts w:ascii="Lato" w:hAnsi="Lato" w:cs="Times New Roman"/>
          <w:sz w:val="24"/>
          <w:szCs w:val="24"/>
        </w:rPr>
        <w:t>, z tytułu różnych rozliczeń z lat ubiegłych, np. z tytułu zwrotu za paliwo, media, rozmowy telefoniczne,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a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także z najmu i dzierżawy składników majątkowych Skarbu Państwa;</w:t>
      </w:r>
    </w:p>
    <w:p w14:paraId="188475C5" w14:textId="3459EC72" w:rsidR="009B34CE" w:rsidRPr="003E6995" w:rsidRDefault="009B34CE" w:rsidP="00A74FC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lastRenderedPageBreak/>
        <w:t>rozdziale 75411 – Komendy powiatowe Państwowej Straży Pożarnej</w:t>
      </w:r>
      <w:r w:rsidR="006D6CE6"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4C3769" w:rsidRPr="003E6995">
        <w:rPr>
          <w:rFonts w:ascii="Lato" w:hAnsi="Lato" w:cs="Times New Roman"/>
          <w:sz w:val="24"/>
          <w:szCs w:val="24"/>
          <w:u w:val="single"/>
          <w:lang w:val="pl"/>
        </w:rPr>
        <w:t>260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tytułu realizacji zadań zleconych jednostkom samorządu terytorialnego,</w:t>
      </w:r>
      <w:r w:rsidR="0065572C" w:rsidRPr="003E6995">
        <w:rPr>
          <w:rFonts w:ascii="Lato" w:hAnsi="Lato" w:cs="Times New Roman"/>
          <w:sz w:val="24"/>
          <w:szCs w:val="24"/>
          <w:lang w:val="pl"/>
        </w:rPr>
        <w:t xml:space="preserve"> których </w:t>
      </w:r>
      <w:r w:rsidRPr="003E6995">
        <w:rPr>
          <w:rFonts w:ascii="Lato" w:hAnsi="Lato" w:cs="Times New Roman"/>
          <w:sz w:val="24"/>
          <w:szCs w:val="24"/>
          <w:lang w:val="pl"/>
        </w:rPr>
        <w:t>źr</w:t>
      </w:r>
      <w:r w:rsidRPr="003E6995">
        <w:rPr>
          <w:rFonts w:ascii="Lato" w:hAnsi="Lato" w:cs="Times New Roman"/>
          <w:sz w:val="24"/>
          <w:szCs w:val="24"/>
        </w:rPr>
        <w:t>ódłem są głównie wpływy z tytułu najmu i dzierżawy składników majątk</w:t>
      </w:r>
      <w:r w:rsidR="006D6CE6" w:rsidRPr="003E6995">
        <w:rPr>
          <w:rFonts w:ascii="Lato" w:hAnsi="Lato" w:cs="Times New Roman"/>
          <w:sz w:val="24"/>
          <w:szCs w:val="24"/>
        </w:rPr>
        <w:t xml:space="preserve">owych – korzystania </w:t>
      </w:r>
      <w:r w:rsidRPr="003E6995">
        <w:rPr>
          <w:rFonts w:ascii="Lato" w:hAnsi="Lato" w:cs="Times New Roman"/>
          <w:sz w:val="24"/>
          <w:szCs w:val="24"/>
        </w:rPr>
        <w:t>z pomieszczeń służbowych przeznaczonych do wypoczynku.</w:t>
      </w:r>
    </w:p>
    <w:p w14:paraId="2CA6C3B6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3BFF1857" w14:textId="515B0D05" w:rsidR="00981578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801 – Oświata i wychowanie,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80136 – Kuratoria oświaty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 wysokości </w:t>
      </w:r>
      <w:r w:rsidR="00503B22" w:rsidRPr="003E6995">
        <w:rPr>
          <w:rFonts w:ascii="Lato" w:hAnsi="Lato" w:cs="Times New Roman"/>
          <w:b/>
          <w:bCs/>
          <w:sz w:val="24"/>
          <w:szCs w:val="24"/>
          <w:lang w:val="pl"/>
        </w:rPr>
        <w:t>12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(w </w:t>
      </w:r>
      <w:r w:rsidR="002F6CFC" w:rsidRPr="003E6995">
        <w:rPr>
          <w:rFonts w:ascii="Lato" w:hAnsi="Lato" w:cs="Times New Roman"/>
          <w:sz w:val="24"/>
          <w:szCs w:val="24"/>
          <w:lang w:val="pl"/>
        </w:rPr>
        <w:t>§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D265A8" w:rsidRPr="003E6995">
        <w:rPr>
          <w:rFonts w:ascii="Lato" w:hAnsi="Lato" w:cs="Times New Roman"/>
          <w:sz w:val="24"/>
          <w:szCs w:val="24"/>
          <w:lang w:val="pl"/>
        </w:rPr>
        <w:t>0610 7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9F7CAC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i </w:t>
      </w:r>
      <w:r w:rsidR="00D83D94" w:rsidRPr="003E6995">
        <w:rPr>
          <w:rFonts w:ascii="Lato" w:hAnsi="Lato" w:cs="Times New Roman"/>
          <w:sz w:val="24"/>
          <w:szCs w:val="24"/>
          <w:lang w:val="pl"/>
        </w:rPr>
        <w:t xml:space="preserve">§ </w:t>
      </w:r>
      <w:r w:rsidR="00D265A8" w:rsidRPr="003E6995">
        <w:rPr>
          <w:rFonts w:ascii="Lato" w:hAnsi="Lato" w:cs="Times New Roman"/>
          <w:sz w:val="24"/>
          <w:szCs w:val="24"/>
          <w:lang w:val="pl"/>
        </w:rPr>
        <w:t>0620 5</w:t>
      </w:r>
      <w:r w:rsidR="00762002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762002" w:rsidRPr="003E6995">
        <w:rPr>
          <w:rFonts w:ascii="Lato" w:hAnsi="Lato" w:cs="Times New Roman"/>
          <w:sz w:val="24"/>
          <w:szCs w:val="24"/>
          <w:lang w:val="pl"/>
        </w:rPr>
        <w:t xml:space="preserve">), z tytułu opłat </w:t>
      </w:r>
      <w:r w:rsidRPr="003E6995">
        <w:rPr>
          <w:rFonts w:ascii="Lato" w:hAnsi="Lato" w:cs="Times New Roman"/>
          <w:sz w:val="24"/>
          <w:szCs w:val="24"/>
          <w:lang w:val="pl"/>
        </w:rPr>
        <w:t>za akredytację plac</w:t>
      </w:r>
      <w:r w:rsidRPr="003E6995">
        <w:rPr>
          <w:rFonts w:ascii="Lato" w:hAnsi="Lato" w:cs="Times New Roman"/>
          <w:sz w:val="24"/>
          <w:szCs w:val="24"/>
        </w:rPr>
        <w:t>ówek i ośrodków prowadzących kształcenie ustawiczne w formach pozaszkolnych oraz placówek doskonalenia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nauczycieli, a także nostryfikacji świadectw szkolnych i świadectw maturalnych uzyskanych za granicą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oraz wydawania duplikatów świadectw i dyplomów państwowych. </w:t>
      </w:r>
    </w:p>
    <w:p w14:paraId="2195946F" w14:textId="77777777" w:rsidR="00981578" w:rsidRPr="003E6995" w:rsidRDefault="00981578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3E42FEB" w14:textId="1FFA3EEC" w:rsidR="00981578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W dziale 851 – Ochrona zdrowia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9F7CAC" w:rsidRPr="003E6995">
        <w:rPr>
          <w:rFonts w:ascii="Lato" w:hAnsi="Lato" w:cs="Times New Roman"/>
          <w:b/>
          <w:sz w:val="24"/>
          <w:szCs w:val="24"/>
          <w:lang w:val="pl"/>
        </w:rPr>
        <w:t>6</w:t>
      </w:r>
      <w:r w:rsidR="00DA5790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9F7CAC" w:rsidRPr="003E6995">
        <w:rPr>
          <w:rFonts w:ascii="Lato" w:hAnsi="Lato" w:cs="Times New Roman"/>
          <w:b/>
          <w:sz w:val="24"/>
          <w:szCs w:val="24"/>
          <w:lang w:val="pl"/>
        </w:rPr>
        <w:t>10</w:t>
      </w:r>
      <w:r w:rsidR="00DA5790" w:rsidRPr="003E6995">
        <w:rPr>
          <w:rFonts w:ascii="Lato" w:hAnsi="Lato" w:cs="Times New Roman"/>
          <w:b/>
          <w:sz w:val="24"/>
          <w:szCs w:val="24"/>
          <w:lang w:val="pl"/>
        </w:rPr>
        <w:t>3</w:t>
      </w:r>
      <w:r w:rsidRPr="003E6995">
        <w:rPr>
          <w:rFonts w:ascii="Lato" w:hAnsi="Lato" w:cs="Times New Roman"/>
          <w:b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 w:</w:t>
      </w:r>
    </w:p>
    <w:p w14:paraId="61C3AFAE" w14:textId="1C4D5935" w:rsidR="005A3D00" w:rsidRPr="003E6995" w:rsidRDefault="009B34CE" w:rsidP="00A74F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rozdziale 85132 – Inspekcja Sanitarna w kwocie </w:t>
      </w:r>
      <w:r w:rsidR="00FA7BD3" w:rsidRPr="003E6995">
        <w:rPr>
          <w:rFonts w:ascii="Lato" w:hAnsi="Lato" w:cs="Times New Roman"/>
          <w:b/>
          <w:bCs/>
          <w:sz w:val="24"/>
          <w:szCs w:val="24"/>
          <w:lang w:val="pl"/>
        </w:rPr>
        <w:t>5.</w:t>
      </w:r>
      <w:r w:rsidR="009F7CAC" w:rsidRPr="003E6995">
        <w:rPr>
          <w:rFonts w:ascii="Lato" w:hAnsi="Lato" w:cs="Times New Roman"/>
          <w:b/>
          <w:bCs/>
          <w:sz w:val="24"/>
          <w:szCs w:val="24"/>
          <w:lang w:val="pl"/>
        </w:rPr>
        <w:t>722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174E37" w:rsidRPr="003E6995">
        <w:rPr>
          <w:rFonts w:ascii="Lato" w:hAnsi="Lato" w:cs="Times New Roman"/>
          <w:b/>
          <w:bCs/>
          <w:sz w:val="24"/>
          <w:szCs w:val="24"/>
          <w:lang w:val="pl"/>
        </w:rPr>
        <w:t>z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ł</w:t>
      </w:r>
      <w:r w:rsidR="00174E37"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tym głównie:</w:t>
      </w:r>
    </w:p>
    <w:p w14:paraId="4103AA42" w14:textId="6A14344C" w:rsidR="005A3D00" w:rsidRPr="003E6995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0570 – Wpływy z tytułu grzywien, mandatów i innych kar pieniężnych od</w:t>
      </w:r>
      <w:r w:rsidR="002F52AB" w:rsidRPr="003E6995">
        <w:rPr>
          <w:rFonts w:ascii="Lato" w:hAnsi="Lato" w:cs="Times New Roman"/>
          <w:sz w:val="24"/>
          <w:szCs w:val="24"/>
          <w:lang w:val="pl"/>
        </w:rPr>
        <w:t xml:space="preserve"> osób fizycznych – </w:t>
      </w:r>
      <w:r w:rsidR="00FA7BD3"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="00680020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tys. zł</w:t>
      </w:r>
      <w:r w:rsidRPr="003E6995">
        <w:rPr>
          <w:rFonts w:ascii="Lato" w:hAnsi="Lato" w:cs="Times New Roman"/>
          <w:sz w:val="24"/>
          <w:szCs w:val="24"/>
          <w:lang w:val="pl"/>
        </w:rPr>
        <w:t>;</w:t>
      </w:r>
    </w:p>
    <w:p w14:paraId="42D75595" w14:textId="01CEEC4B" w:rsidR="005A3D00" w:rsidRPr="003E6995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0580 – Wpływy z tytułu grzywien i innych kar pieniężnych od osób prywatnych i innych jednostek organizacyjnych. Powyższy paragraf obejmuje m.in.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dochody z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tytułu grzywien i kar pieniężnych nakładanych za nieprzestrzeganie </w:t>
      </w:r>
      <w:r w:rsidR="008F6562" w:rsidRPr="003E6995">
        <w:rPr>
          <w:rFonts w:ascii="Lato" w:hAnsi="Lato" w:cs="Times New Roman"/>
          <w:sz w:val="24"/>
          <w:szCs w:val="24"/>
          <w:lang w:val="pl"/>
        </w:rPr>
        <w:t xml:space="preserve">przepisów związanych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m.in. z bezpieczeństwem żywności oraz </w:t>
      </w:r>
      <w:r w:rsidR="005261D7" w:rsidRPr="003E6995">
        <w:rPr>
          <w:rFonts w:ascii="Lato" w:hAnsi="Lato" w:cs="Times New Roman"/>
          <w:sz w:val="24"/>
          <w:szCs w:val="24"/>
          <w:lang w:val="pl"/>
        </w:rPr>
        <w:t xml:space="preserve">suplementami diet i dopalaczami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174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zł;</w:t>
      </w:r>
    </w:p>
    <w:p w14:paraId="2A5AF46B" w14:textId="32A5B7EE" w:rsidR="005A3D00" w:rsidRPr="003E6995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0640 – Wpływy z tytułu kosztów egzekucyjnych, opłaty </w:t>
      </w:r>
      <w:r w:rsidR="008F6562" w:rsidRPr="003E6995">
        <w:rPr>
          <w:rFonts w:ascii="Lato" w:hAnsi="Lato" w:cs="Times New Roman"/>
          <w:sz w:val="24"/>
          <w:szCs w:val="24"/>
          <w:lang w:val="pl"/>
        </w:rPr>
        <w:t xml:space="preserve">komorniczej i kosztów upomnień,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="008F6562" w:rsidRPr="003E6995">
        <w:rPr>
          <w:rFonts w:ascii="Lato" w:hAnsi="Lato" w:cs="Times New Roman"/>
          <w:sz w:val="24"/>
          <w:szCs w:val="24"/>
          <w:lang w:val="pl"/>
        </w:rPr>
        <w:t xml:space="preserve">w tym wpływy z tytułu zwrotu kosztów egzekucyjnych </w:t>
      </w:r>
      <w:r w:rsidR="002B50C0" w:rsidRPr="003E6995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30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;</w:t>
      </w:r>
    </w:p>
    <w:p w14:paraId="0C80F087" w14:textId="2BC30D7E" w:rsidR="00981578" w:rsidRPr="003E6995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0690 – Wpływy z różnych opłat –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1.514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głównie z opłat pobieranych przez stacje sanitarno – epidemiologiczne zgodnie z art. 36 ustawy o Państwowej Inspekcji Sanitarnej za</w:t>
      </w:r>
      <w:r w:rsidR="0068002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badania oraz czynności wykonywane przez organy Inspekcji Sanitarnej w związku ze</w:t>
      </w:r>
      <w:r w:rsidR="0068002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sprawowaniem bieżącego i zapobiegawczego nadzoru sanitarnego od osób</w:t>
      </w:r>
      <w:r w:rsidR="00981578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raz jednostek</w:t>
      </w:r>
      <w:r w:rsidR="0068002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organizacyjnych obowiązanych do przestrzegania wymagań higienicznych i zdrowotnych,</w:t>
      </w:r>
      <w:r w:rsidR="00981578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</w:p>
    <w:p w14:paraId="427CF502" w14:textId="77777777" w:rsidR="00981578" w:rsidRPr="003E6995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jeżeli w wyniku badań stwierdzono naruszenie wymagań oraz za badania</w:t>
      </w:r>
      <w:r w:rsidR="00DC1EF3" w:rsidRPr="003E6995">
        <w:rPr>
          <w:rFonts w:ascii="Lato" w:hAnsi="Lato" w:cs="Times New Roman"/>
          <w:sz w:val="24"/>
          <w:szCs w:val="24"/>
        </w:rPr>
        <w:t xml:space="preserve"> </w:t>
      </w:r>
      <w:r w:rsidR="00981578" w:rsidRPr="003E6995">
        <w:rPr>
          <w:rFonts w:ascii="Lato" w:hAnsi="Lato" w:cs="Times New Roman"/>
          <w:sz w:val="24"/>
          <w:szCs w:val="24"/>
        </w:rPr>
        <w:t>związane z wydaniem oceny naruszenia wymagań higienicznych i zdrowotnych i obejmuje m.in.:</w:t>
      </w:r>
    </w:p>
    <w:p w14:paraId="49EE7EAC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zakwestionowanie wynik</w:t>
      </w:r>
      <w:r w:rsidRPr="003E6995">
        <w:rPr>
          <w:rFonts w:ascii="Lato" w:hAnsi="Lato" w:cs="Times New Roman"/>
          <w:sz w:val="24"/>
          <w:szCs w:val="24"/>
        </w:rPr>
        <w:t>ów kontroli sanitarnej z bieżącego nadzoru;</w:t>
      </w:r>
    </w:p>
    <w:p w14:paraId="17F4C600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3E6995">
        <w:rPr>
          <w:rFonts w:ascii="Lato" w:hAnsi="Lato" w:cs="Times New Roman"/>
          <w:sz w:val="24"/>
          <w:szCs w:val="24"/>
        </w:rPr>
        <w:t>ób badań wody do picia i na cele gospodarcze;</w:t>
      </w:r>
    </w:p>
    <w:p w14:paraId="57D4AEA4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3E6995">
        <w:rPr>
          <w:rFonts w:ascii="Lato" w:hAnsi="Lato" w:cs="Times New Roman"/>
          <w:sz w:val="24"/>
          <w:szCs w:val="24"/>
        </w:rPr>
        <w:t>ób badań środków spożywczych;</w:t>
      </w:r>
    </w:p>
    <w:p w14:paraId="0ECDF90B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negatywne wyniki badań środowiska pracy;</w:t>
      </w:r>
    </w:p>
    <w:p w14:paraId="1F0CD1CE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zakwestionowanie pr</w:t>
      </w:r>
      <w:r w:rsidRPr="003E6995">
        <w:rPr>
          <w:rFonts w:ascii="Lato" w:hAnsi="Lato" w:cs="Times New Roman"/>
          <w:sz w:val="24"/>
          <w:szCs w:val="24"/>
        </w:rPr>
        <w:t>ób badań stężeń środków dezynfekcyjnych;</w:t>
      </w:r>
    </w:p>
    <w:p w14:paraId="312410E2" w14:textId="384DDFCE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opłaty za zakwestionowanie </w:t>
      </w:r>
      <w:r w:rsidR="009E66D9">
        <w:rPr>
          <w:rFonts w:ascii="Lato" w:hAnsi="Lato" w:cs="Times New Roman"/>
          <w:sz w:val="24"/>
          <w:szCs w:val="24"/>
          <w:lang w:val="pl"/>
        </w:rPr>
        <w:t xml:space="preserve">prób </w:t>
      </w:r>
      <w:r w:rsidRPr="003E6995">
        <w:rPr>
          <w:rFonts w:ascii="Lato" w:hAnsi="Lato" w:cs="Times New Roman"/>
          <w:sz w:val="24"/>
          <w:szCs w:val="24"/>
        </w:rPr>
        <w:t>czystościowych;</w:t>
      </w:r>
    </w:p>
    <w:p w14:paraId="06F5F8B2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opłaty za wydanie postanowień uzgadniających dokumentacje projektową;</w:t>
      </w:r>
    </w:p>
    <w:p w14:paraId="43D4A381" w14:textId="77777777" w:rsidR="005A3D00" w:rsidRPr="003E6995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wpływy z wysyłanych upomnień;</w:t>
      </w:r>
    </w:p>
    <w:p w14:paraId="30A6C119" w14:textId="016AA420" w:rsidR="005A3D00" w:rsidRPr="003E6995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0750 – Wpływy z najmu i dzierżawy składnik</w:t>
      </w:r>
      <w:r w:rsidR="008F6562" w:rsidRPr="003E6995">
        <w:rPr>
          <w:rFonts w:ascii="Lato" w:hAnsi="Lato" w:cs="Times New Roman"/>
          <w:sz w:val="24"/>
          <w:szCs w:val="24"/>
        </w:rPr>
        <w:t xml:space="preserve">ów majątkowych Skarbu Państwa </w:t>
      </w:r>
      <w:r w:rsidRPr="003E6995">
        <w:rPr>
          <w:rFonts w:ascii="Lato" w:hAnsi="Lato" w:cs="Times New Roman"/>
          <w:sz w:val="24"/>
          <w:szCs w:val="24"/>
        </w:rPr>
        <w:t xml:space="preserve">– </w:t>
      </w:r>
      <w:r w:rsidR="00275FB0" w:rsidRPr="003E6995">
        <w:rPr>
          <w:rFonts w:ascii="Lato" w:hAnsi="Lato" w:cs="Times New Roman"/>
          <w:sz w:val="24"/>
          <w:szCs w:val="24"/>
          <w:u w:val="single"/>
        </w:rPr>
        <w:t>60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39B144CE" w14:textId="11054AD9" w:rsidR="009B34CE" w:rsidRPr="003E6995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0830 – Wpływy z usług wykonywanych na zlecenie, na podstawie art. 36 pkt 3 ust. 3b i 3c</w:t>
      </w:r>
      <w:r w:rsidR="00C2609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ustawy z dnia 14 marca 1985 r. o Państwowej Inspekcji Sanitarnej  w kwocie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3.866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w zakresie:</w:t>
      </w:r>
    </w:p>
    <w:p w14:paraId="60A97331" w14:textId="77777777" w:rsidR="009B34CE" w:rsidRPr="003E6995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higieny pracy (opłaty za badania m.in.: natężenia hałasu, drgań, badania mikroklimatu, oświetlenia, pył</w:t>
      </w:r>
      <w:r w:rsidRPr="003E6995">
        <w:rPr>
          <w:rFonts w:ascii="Lato" w:hAnsi="Lato" w:cs="Times New Roman"/>
          <w:sz w:val="24"/>
          <w:szCs w:val="24"/>
        </w:rPr>
        <w:t>ów i czynników chemicznych na stanowiskach pracy);</w:t>
      </w:r>
    </w:p>
    <w:p w14:paraId="5FB50F44" w14:textId="77777777" w:rsidR="009B34CE" w:rsidRPr="003E6995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epidemiologii (opłaty za badania m.in.: skuteczności procesu sterylizacji, badania parazytologiczne i bakteriologiczne materiału biologicznego);</w:t>
      </w:r>
    </w:p>
    <w:p w14:paraId="40179632" w14:textId="77777777" w:rsidR="009B34CE" w:rsidRPr="003E6995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>badań wody (badania bakteriologiczne, chemiczne i inne na zlecenie klienta) oraz badania ściek</w:t>
      </w:r>
      <w:r w:rsidRPr="003E6995">
        <w:rPr>
          <w:rFonts w:ascii="Lato" w:hAnsi="Lato" w:cs="Times New Roman"/>
          <w:sz w:val="24"/>
          <w:szCs w:val="24"/>
        </w:rPr>
        <w:t>ów;</w:t>
      </w:r>
    </w:p>
    <w:p w14:paraId="63E9C49E" w14:textId="77777777" w:rsidR="009B34CE" w:rsidRPr="003E6995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badań radiacyjnych (pomiary mocy promieniowania jonizującego, pomiary natężenia p</w:t>
      </w:r>
      <w:r w:rsidRPr="003E6995">
        <w:rPr>
          <w:rFonts w:ascii="Lato" w:hAnsi="Lato" w:cs="Times New Roman"/>
          <w:sz w:val="24"/>
          <w:szCs w:val="24"/>
        </w:rPr>
        <w:t>ól elektromagnetycznych, pomiar skażeń radiologicznych);</w:t>
      </w:r>
    </w:p>
    <w:p w14:paraId="02E02B92" w14:textId="0C99DE38" w:rsidR="008F6562" w:rsidRPr="003E6995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higieny żywności i żywienia (badanie parametr</w:t>
      </w:r>
      <w:r w:rsidRPr="003E6995">
        <w:rPr>
          <w:rFonts w:ascii="Lato" w:hAnsi="Lato" w:cs="Times New Roman"/>
          <w:sz w:val="24"/>
          <w:szCs w:val="24"/>
        </w:rPr>
        <w:t>ów fizyko - chemicznych w żywności, oznaczenie zanieczyszczeń żywności, badania kosmetyków)</w:t>
      </w:r>
      <w:r w:rsidR="009D04B8" w:rsidRPr="003E6995">
        <w:rPr>
          <w:rFonts w:ascii="Lato" w:hAnsi="Lato" w:cs="Times New Roman"/>
          <w:sz w:val="24"/>
          <w:szCs w:val="24"/>
        </w:rPr>
        <w:t>;</w:t>
      </w:r>
    </w:p>
    <w:p w14:paraId="45D1945D" w14:textId="69629F57" w:rsidR="008F6562" w:rsidRPr="003E6995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0910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- Wpływy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odsetek od nieterminowych w</w:t>
      </w:r>
      <w:r w:rsidR="008F6562" w:rsidRPr="003E6995">
        <w:rPr>
          <w:rFonts w:ascii="Lato" w:hAnsi="Lato" w:cs="Times New Roman"/>
          <w:sz w:val="24"/>
          <w:szCs w:val="24"/>
          <w:lang w:val="pl"/>
        </w:rPr>
        <w:t xml:space="preserve">płat z tytułu podatków i opłat, w którym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ujmuje się opłatę prolongacyjną i odsetki, do których stosuję się przepisy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ustawy -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Ordynacja podatkowa 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21</w:t>
      </w:r>
      <w:r w:rsidR="00DB4783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>,</w:t>
      </w:r>
    </w:p>
    <w:p w14:paraId="783659D0" w14:textId="7E700263" w:rsidR="008F6562" w:rsidRPr="003E6995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0920 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>–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Wpływy z pozostałych odsetek</w:t>
      </w:r>
      <w:r w:rsidR="008F6562" w:rsidRPr="003E6995">
        <w:rPr>
          <w:rFonts w:ascii="Lato" w:hAnsi="Lato" w:cs="Times New Roman"/>
          <w:sz w:val="24"/>
          <w:szCs w:val="24"/>
          <w:lang w:val="pl"/>
        </w:rPr>
        <w:t>.</w:t>
      </w:r>
      <w:r w:rsidR="005261D7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8F6562" w:rsidRPr="003E6995">
        <w:rPr>
          <w:rFonts w:ascii="Lato" w:hAnsi="Lato" w:cs="Times New Roman"/>
          <w:sz w:val="24"/>
          <w:szCs w:val="24"/>
          <w:lang w:val="pl"/>
        </w:rPr>
        <w:t>Obejmuje odsetki m.in.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od dochodów, które nie są</w:t>
      </w:r>
      <w:r w:rsidR="00A74FC3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określone w przepisach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 xml:space="preserve"> prawnych jako podatki i opłaty –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DB4783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>,</w:t>
      </w:r>
    </w:p>
    <w:p w14:paraId="272E31C2" w14:textId="00A64FC3" w:rsidR="008F6562" w:rsidRPr="003E6995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§ 0970 – Wpływy z różnych dochodów</w:t>
      </w:r>
      <w:r w:rsidR="00DB4783" w:rsidRPr="003E6995">
        <w:rPr>
          <w:rFonts w:ascii="Lato" w:hAnsi="Lato" w:cs="Times New Roman"/>
          <w:sz w:val="24"/>
          <w:szCs w:val="24"/>
          <w:lang w:val="pl"/>
        </w:rPr>
        <w:t xml:space="preserve"> – </w:t>
      </w:r>
      <w:r w:rsidR="00FA7BD3" w:rsidRPr="003E6995">
        <w:rPr>
          <w:rFonts w:ascii="Lato" w:hAnsi="Lato" w:cs="Times New Roman"/>
          <w:sz w:val="24"/>
          <w:szCs w:val="24"/>
          <w:u w:val="single"/>
          <w:lang w:val="pl"/>
        </w:rPr>
        <w:t>35</w:t>
      </w:r>
      <w:r w:rsidR="00DB4783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8F6562" w:rsidRPr="003E6995">
        <w:rPr>
          <w:rFonts w:ascii="Lato" w:hAnsi="Lato" w:cs="Times New Roman"/>
          <w:sz w:val="24"/>
          <w:szCs w:val="24"/>
        </w:rPr>
        <w:t>. O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obejmuje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dochody z tytułu:</w:t>
      </w:r>
    </w:p>
    <w:p w14:paraId="0BF4BAED" w14:textId="77777777" w:rsidR="008F6562" w:rsidRPr="003E6995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naliczanych kar za nieterminowe dostawy towarów i usług;</w:t>
      </w:r>
    </w:p>
    <w:p w14:paraId="3DCD4B9A" w14:textId="77777777" w:rsidR="008F6562" w:rsidRPr="003E6995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en-US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odpis książeczek zdrowia;</w:t>
      </w:r>
    </w:p>
    <w:p w14:paraId="5AAD7550" w14:textId="77777777" w:rsidR="008F6562" w:rsidRPr="003E6995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wynagrodzenie dla płatnika podatku dochodowego za terminowe odprowadzenie podatku dochodowego;</w:t>
      </w:r>
    </w:p>
    <w:p w14:paraId="38083B5A" w14:textId="77777777" w:rsidR="008F6562" w:rsidRPr="003E6995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wynagrodzenia dla płatnika z tytułu wypłaty świadczeń z ubezpieczenia chorobowego;</w:t>
      </w:r>
    </w:p>
    <w:p w14:paraId="643203A0" w14:textId="5C87E6D8" w:rsidR="00275FB0" w:rsidRPr="003E6995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nadpł</w:t>
      </w:r>
      <w:r w:rsidR="009D04B8" w:rsidRPr="003E6995">
        <w:rPr>
          <w:rFonts w:ascii="Lato" w:hAnsi="Lato" w:cs="Times New Roman"/>
          <w:sz w:val="24"/>
          <w:szCs w:val="24"/>
          <w:lang w:val="pl"/>
        </w:rPr>
        <w:t>ata składek ZUS z lat ubiegłych;</w:t>
      </w:r>
    </w:p>
    <w:p w14:paraId="0B6BD963" w14:textId="0A2C416F" w:rsidR="005A3D00" w:rsidRPr="003E6995" w:rsidRDefault="00DA5790" w:rsidP="00A74FC3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85157 – Staże i specjalizacje medyczne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0 tys. zł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C26090" w:rsidRPr="003E6995">
        <w:rPr>
          <w:rFonts w:ascii="Lato" w:hAnsi="Lato" w:cs="Times New Roman"/>
          <w:sz w:val="24"/>
          <w:szCs w:val="24"/>
          <w:lang w:val="pl"/>
        </w:rPr>
        <w:t>tytułu rozliczeń z lat ubiegłych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; </w:t>
      </w:r>
    </w:p>
    <w:p w14:paraId="1AE443AF" w14:textId="14E6A32C" w:rsidR="00AC0B04" w:rsidRPr="003E6995" w:rsidRDefault="009B34CE" w:rsidP="00A74FC3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85195 – Pozostała działalność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371</w:t>
      </w:r>
      <w:r w:rsidR="00933F4D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tys. zł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tytułu</w:t>
      </w:r>
      <w:r w:rsidR="009D04B8" w:rsidRPr="003E6995">
        <w:rPr>
          <w:rFonts w:ascii="Lato" w:hAnsi="Lato" w:cs="Times New Roman"/>
          <w:sz w:val="24"/>
          <w:szCs w:val="24"/>
          <w:lang w:val="pl"/>
        </w:rPr>
        <w:t>: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</w:p>
    <w:p w14:paraId="506B2EB6" w14:textId="480C82B7" w:rsidR="00AC0B04" w:rsidRPr="003E6995" w:rsidRDefault="00AC0B04" w:rsidP="00A74FC3">
      <w:pPr>
        <w:pStyle w:val="Akapitzlist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Cs/>
          <w:iCs/>
          <w:sz w:val="24"/>
          <w:szCs w:val="24"/>
        </w:rPr>
        <w:t>wpis</w:t>
      </w:r>
      <w:r w:rsidR="009D04B8" w:rsidRPr="003E6995">
        <w:rPr>
          <w:rFonts w:ascii="Lato" w:hAnsi="Lato" w:cs="Times New Roman"/>
          <w:bCs/>
          <w:iCs/>
          <w:sz w:val="24"/>
          <w:szCs w:val="24"/>
        </w:rPr>
        <w:t>u</w:t>
      </w:r>
      <w:r w:rsidRPr="003E6995">
        <w:rPr>
          <w:rFonts w:ascii="Lato" w:hAnsi="Lato" w:cs="Times New Roman"/>
          <w:bCs/>
          <w:iCs/>
          <w:sz w:val="24"/>
          <w:szCs w:val="24"/>
        </w:rPr>
        <w:t xml:space="preserve"> lub zmianę wpisu do rejestru ośrodków prowadzących działalność leczniczą,</w:t>
      </w:r>
    </w:p>
    <w:p w14:paraId="3AEBE70A" w14:textId="635ED6CC" w:rsidR="00AC0B04" w:rsidRPr="003E6995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3E6995">
        <w:rPr>
          <w:rFonts w:ascii="Lato" w:hAnsi="Lato" w:cs="Times New Roman"/>
          <w:bCs/>
          <w:iCs/>
          <w:sz w:val="24"/>
          <w:szCs w:val="24"/>
        </w:rPr>
        <w:t>opłat na poczet kosztów postępowania w prawach rozpatrywanych przez Wojewódzką Komisję Do Spraw Orzekania o Zdarzeniach Medycznych,</w:t>
      </w:r>
    </w:p>
    <w:p w14:paraId="070B4C31" w14:textId="4863351D" w:rsidR="00AC0B04" w:rsidRPr="003E6995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3E6995">
        <w:rPr>
          <w:rFonts w:ascii="Lato" w:hAnsi="Lato" w:cs="Times New Roman"/>
          <w:bCs/>
          <w:iCs/>
          <w:sz w:val="24"/>
          <w:szCs w:val="24"/>
        </w:rPr>
        <w:t>grzywny w celu przymuszenia do wykonania obowiązku szczepienia dzieci,</w:t>
      </w:r>
    </w:p>
    <w:p w14:paraId="5776BA4F" w14:textId="240D1EA0" w:rsidR="00AC0B04" w:rsidRPr="003E6995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3E6995">
        <w:rPr>
          <w:rFonts w:ascii="Lato" w:hAnsi="Lato" w:cs="Times New Roman"/>
          <w:bCs/>
          <w:iCs/>
          <w:sz w:val="24"/>
          <w:szCs w:val="24"/>
        </w:rPr>
        <w:t>kary nakładane na lekarzy w przypadku n</w:t>
      </w:r>
      <w:r w:rsidR="005261D7" w:rsidRPr="003E6995">
        <w:rPr>
          <w:rFonts w:ascii="Lato" w:hAnsi="Lato" w:cs="Times New Roman"/>
          <w:bCs/>
          <w:iCs/>
          <w:sz w:val="24"/>
          <w:szCs w:val="24"/>
        </w:rPr>
        <w:t xml:space="preserve">iewywiązania się z zobowiązania </w:t>
      </w:r>
      <w:r w:rsidRPr="003E6995">
        <w:rPr>
          <w:rFonts w:ascii="Lato" w:hAnsi="Lato" w:cs="Times New Roman"/>
          <w:bCs/>
          <w:iCs/>
          <w:sz w:val="24"/>
          <w:szCs w:val="24"/>
        </w:rPr>
        <w:t>do wykonywania zawodu lekarza na terytorium Rzeczpospolitej Polskiej.</w:t>
      </w:r>
    </w:p>
    <w:p w14:paraId="58745454" w14:textId="1BC655D3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W dziale 852 – Pomoc społeczna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</w:t>
      </w:r>
      <w:r w:rsidR="007E7F21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1D03A9" w:rsidRPr="003E6995">
        <w:rPr>
          <w:rFonts w:ascii="Lato" w:hAnsi="Lato" w:cs="Times New Roman"/>
          <w:sz w:val="24"/>
          <w:szCs w:val="24"/>
          <w:lang w:val="pl"/>
        </w:rPr>
        <w:t>przekazywane przez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jednostk</w:t>
      </w:r>
      <w:r w:rsidR="001D03A9" w:rsidRPr="003E6995">
        <w:rPr>
          <w:rFonts w:ascii="Lato" w:hAnsi="Lato" w:cs="Times New Roman"/>
          <w:sz w:val="24"/>
          <w:szCs w:val="24"/>
          <w:lang w:val="pl"/>
        </w:rPr>
        <w:t>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C6338F" w:rsidRPr="003E6995">
        <w:rPr>
          <w:rFonts w:ascii="Lato" w:hAnsi="Lato" w:cs="Times New Roman"/>
          <w:b/>
          <w:bCs/>
          <w:sz w:val="24"/>
          <w:szCs w:val="24"/>
          <w:lang w:val="pl"/>
        </w:rPr>
        <w:t>5</w:t>
      </w:r>
      <w:r w:rsidR="009F7CAC" w:rsidRPr="003E6995">
        <w:rPr>
          <w:rFonts w:ascii="Lato" w:hAnsi="Lato" w:cs="Times New Roman"/>
          <w:b/>
          <w:bCs/>
          <w:sz w:val="24"/>
          <w:szCs w:val="24"/>
          <w:lang w:val="pl"/>
        </w:rPr>
        <w:t>2</w:t>
      </w:r>
      <w:r w:rsidR="00C6338F" w:rsidRPr="003E6995">
        <w:rPr>
          <w:rFonts w:ascii="Lato" w:hAnsi="Lato" w:cs="Times New Roman"/>
          <w:b/>
          <w:bCs/>
          <w:sz w:val="24"/>
          <w:szCs w:val="24"/>
          <w:lang w:val="pl"/>
        </w:rPr>
        <w:t>5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 w:</w:t>
      </w:r>
    </w:p>
    <w:p w14:paraId="096DD4D7" w14:textId="77777777" w:rsidR="00C26090" w:rsidRPr="003E6995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85202 – Domy pomocy społecznej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AC0B04" w:rsidRPr="003E6995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C26090" w:rsidRPr="003E6995">
        <w:rPr>
          <w:rFonts w:ascii="Lato" w:hAnsi="Lato"/>
          <w:iCs/>
          <w:sz w:val="24"/>
          <w:szCs w:val="24"/>
        </w:rPr>
        <w:t>z tytułu kar za prowadzenie bez zezwolenia wojewody placówek zapewniających całodobową opiekę osobom niepełnosprawnym, przewlekle chorym lub osobom w podeszłym wieku</w:t>
      </w:r>
      <w:r w:rsidR="00C26090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</w:p>
    <w:p w14:paraId="57A95C2B" w14:textId="558AFB0B" w:rsidR="005A3D00" w:rsidRPr="003E6995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85228 – Usługi opiekuńcze i specjalistyczne usługi opiekuńcze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C6338F" w:rsidRPr="003E6995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C6338F" w:rsidRPr="003E6995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</w:t>
      </w:r>
      <w:r w:rsidR="00407476" w:rsidRPr="003E6995">
        <w:rPr>
          <w:rFonts w:ascii="Lato" w:hAnsi="Lato" w:cs="Times New Roman"/>
          <w:sz w:val="24"/>
          <w:szCs w:val="24"/>
          <w:u w:val="single"/>
          <w:lang w:val="pl"/>
        </w:rPr>
        <w:t>z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ł</w:t>
      </w:r>
      <w:r w:rsidR="00407476"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tytułu odpłatności za świadczenie specjalistycznych usług opiekuńczych dla os</w:t>
      </w:r>
      <w:r w:rsidR="00407476" w:rsidRPr="003E6995">
        <w:rPr>
          <w:rFonts w:ascii="Lato" w:hAnsi="Lato" w:cs="Times New Roman"/>
          <w:sz w:val="24"/>
          <w:szCs w:val="24"/>
        </w:rPr>
        <w:t>ób z zaburzeniami psychicznymi;</w:t>
      </w:r>
    </w:p>
    <w:p w14:paraId="3A27F69D" w14:textId="3958110D" w:rsidR="009B34CE" w:rsidRPr="003E6995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85295 – Pozostała działalność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E87AD2" w:rsidRPr="003E6995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tytułu kar pieniężnych za niewykonanie przez Ośrodki Pomocy Społecznej zaleceń pokontrolnych.</w:t>
      </w:r>
    </w:p>
    <w:p w14:paraId="2A2CBC67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u w:val="single"/>
          <w:lang w:val="pl"/>
        </w:rPr>
      </w:pPr>
    </w:p>
    <w:p w14:paraId="00EC8066" w14:textId="3A539D80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853 – Pozostałe zadania w zakresie polityki społecznej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zaplanowano dochody </w:t>
      </w:r>
      <w:r w:rsidR="001D03A9" w:rsidRPr="003E6995">
        <w:rPr>
          <w:rFonts w:ascii="Lato" w:hAnsi="Lato" w:cs="Times New Roman"/>
          <w:sz w:val="24"/>
          <w:szCs w:val="24"/>
          <w:lang w:val="pl"/>
        </w:rPr>
        <w:t xml:space="preserve">przekazywane przez </w:t>
      </w:r>
      <w:r w:rsidRPr="003E6995">
        <w:rPr>
          <w:rFonts w:ascii="Lato" w:hAnsi="Lato" w:cs="Times New Roman"/>
          <w:sz w:val="24"/>
          <w:szCs w:val="24"/>
          <w:lang w:val="pl"/>
        </w:rPr>
        <w:t>jednostk</w:t>
      </w:r>
      <w:r w:rsidR="001D03A9" w:rsidRPr="003E6995">
        <w:rPr>
          <w:rFonts w:ascii="Lato" w:hAnsi="Lato" w:cs="Times New Roman"/>
          <w:sz w:val="24"/>
          <w:szCs w:val="24"/>
          <w:lang w:val="pl"/>
        </w:rPr>
        <w:t>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407476" w:rsidRPr="003E6995">
        <w:rPr>
          <w:rFonts w:ascii="Lato" w:hAnsi="Lato" w:cs="Times New Roman"/>
          <w:b/>
          <w:bCs/>
          <w:sz w:val="24"/>
          <w:szCs w:val="24"/>
          <w:lang w:val="pl"/>
        </w:rPr>
        <w:t>1.</w:t>
      </w:r>
      <w:r w:rsidR="009F7CAC" w:rsidRPr="003E6995">
        <w:rPr>
          <w:rFonts w:ascii="Lato" w:hAnsi="Lato" w:cs="Times New Roman"/>
          <w:b/>
          <w:bCs/>
          <w:sz w:val="24"/>
          <w:szCs w:val="24"/>
          <w:lang w:val="pl"/>
        </w:rPr>
        <w:t>280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 w:</w:t>
      </w:r>
    </w:p>
    <w:p w14:paraId="511ACDED" w14:textId="07902EC8" w:rsidR="005A3D00" w:rsidRPr="003E6995" w:rsidRDefault="00866B8D" w:rsidP="00A74FC3">
      <w:pPr>
        <w:pStyle w:val="Akapitzlist"/>
        <w:numPr>
          <w:ilvl w:val="0"/>
          <w:numId w:val="43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rozdziale 85321 – Zespoły ds. Orzekania o niepełnosprawności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wysokości </w:t>
      </w:r>
      <w:r w:rsidR="009F7CAC" w:rsidRPr="003E6995">
        <w:rPr>
          <w:rFonts w:ascii="Lato" w:hAnsi="Lato" w:cs="Times New Roman"/>
          <w:sz w:val="24"/>
          <w:szCs w:val="24"/>
          <w:u w:val="single"/>
          <w:lang w:val="pl"/>
        </w:rPr>
        <w:t>130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7A68B2" w:rsidRPr="003E6995">
        <w:rPr>
          <w:rFonts w:ascii="Lato" w:hAnsi="Lato" w:cs="Times New Roman"/>
          <w:sz w:val="24"/>
          <w:szCs w:val="24"/>
          <w:lang w:val="pl"/>
        </w:rPr>
        <w:t>na dochody budżetu państwa związane z realizacją zadań zlecanych jednostkom samorządu terytorialnego;</w:t>
      </w:r>
    </w:p>
    <w:p w14:paraId="71FAE706" w14:textId="1E739A33" w:rsidR="009B34CE" w:rsidRPr="003E6995" w:rsidRDefault="009B34CE" w:rsidP="00A74FC3">
      <w:pPr>
        <w:pStyle w:val="Akapitzlist"/>
        <w:numPr>
          <w:ilvl w:val="0"/>
          <w:numId w:val="43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lastRenderedPageBreak/>
        <w:t>rozdziale 85333 – Powiatowe urzędy pracy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AA6EA0" w:rsidRPr="003E6995">
        <w:rPr>
          <w:rFonts w:ascii="Lato" w:hAnsi="Lato" w:cs="Times New Roman"/>
          <w:sz w:val="24"/>
          <w:szCs w:val="24"/>
          <w:u w:val="single"/>
          <w:lang w:val="pl"/>
        </w:rPr>
        <w:t>1.</w:t>
      </w:r>
      <w:r w:rsidR="004C3769" w:rsidRPr="003E6995">
        <w:rPr>
          <w:rFonts w:ascii="Lato" w:hAnsi="Lato" w:cs="Times New Roman"/>
          <w:sz w:val="24"/>
          <w:szCs w:val="24"/>
          <w:u w:val="single"/>
          <w:lang w:val="pl"/>
        </w:rPr>
        <w:t>150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tytułu wpłat (pobieranych przez Powiatowe Urzędy Pracy) związanych z wnioskami o wydanie zezwolenia na pracę sezonową (</w:t>
      </w:r>
      <w:r w:rsidRPr="003E6995">
        <w:rPr>
          <w:rFonts w:ascii="Lato" w:hAnsi="Lato" w:cs="Times New Roman"/>
          <w:sz w:val="24"/>
          <w:szCs w:val="24"/>
        </w:rPr>
        <w:t>§</w:t>
      </w:r>
      <w:r w:rsidR="00902B59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0620) oraz </w:t>
      </w:r>
      <w:r w:rsidR="00407476" w:rsidRPr="003E6995">
        <w:rPr>
          <w:rFonts w:ascii="Lato" w:hAnsi="Lato" w:cs="Times New Roman"/>
          <w:sz w:val="24"/>
          <w:szCs w:val="24"/>
        </w:rPr>
        <w:t xml:space="preserve">wpływów dotyczących oświadczeń </w:t>
      </w:r>
      <w:r w:rsidRPr="003E6995">
        <w:rPr>
          <w:rFonts w:ascii="Lato" w:hAnsi="Lato" w:cs="Times New Roman"/>
          <w:sz w:val="24"/>
          <w:szCs w:val="24"/>
        </w:rPr>
        <w:t>o powierzeniu wykonywania pracy cudzoziemcowi (§ 0690)</w:t>
      </w:r>
      <w:r w:rsidR="00680020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50% uzyskanych przez Powiatowe Urzędy Pracy wpływów z ww. tytułu stanowią dochód budż</w:t>
      </w:r>
      <w:r w:rsidR="00612E2C" w:rsidRPr="003E6995">
        <w:rPr>
          <w:rFonts w:ascii="Lato" w:hAnsi="Lato" w:cs="Times New Roman"/>
          <w:sz w:val="24"/>
          <w:szCs w:val="24"/>
        </w:rPr>
        <w:t>etu państwa - zgodnie z art. 90</w:t>
      </w:r>
      <w:r w:rsidRPr="003E6995">
        <w:rPr>
          <w:rFonts w:ascii="Lato" w:hAnsi="Lato" w:cs="Times New Roman"/>
          <w:sz w:val="24"/>
          <w:szCs w:val="24"/>
        </w:rPr>
        <w:t>a ust.2 i 2a znowelizowanej ust</w:t>
      </w:r>
      <w:r w:rsidR="00407476" w:rsidRPr="003E6995">
        <w:rPr>
          <w:rFonts w:ascii="Lato" w:hAnsi="Lato" w:cs="Times New Roman"/>
          <w:sz w:val="24"/>
          <w:szCs w:val="24"/>
        </w:rPr>
        <w:t xml:space="preserve">awy z dnia 20 kwietnia 2004 r. </w:t>
      </w:r>
      <w:r w:rsidRPr="003E6995">
        <w:rPr>
          <w:rFonts w:ascii="Lato" w:hAnsi="Lato" w:cs="Times New Roman"/>
          <w:sz w:val="24"/>
          <w:szCs w:val="24"/>
        </w:rPr>
        <w:t>o promocji zatrudnienia i instytucjach rynku pra</w:t>
      </w:r>
      <w:r w:rsidR="00407476" w:rsidRPr="003E6995">
        <w:rPr>
          <w:rFonts w:ascii="Lato" w:hAnsi="Lato" w:cs="Times New Roman"/>
          <w:sz w:val="24"/>
          <w:szCs w:val="24"/>
        </w:rPr>
        <w:t>cy</w:t>
      </w:r>
      <w:r w:rsidRPr="003E6995">
        <w:rPr>
          <w:rFonts w:ascii="Lato" w:hAnsi="Lato" w:cs="Times New Roman"/>
          <w:sz w:val="24"/>
          <w:szCs w:val="24"/>
        </w:rPr>
        <w:t xml:space="preserve">. </w:t>
      </w:r>
    </w:p>
    <w:p w14:paraId="5E3FF1CB" w14:textId="676387D2" w:rsidR="00612E2C" w:rsidRPr="003E6995" w:rsidRDefault="009B34CE" w:rsidP="00A74FC3">
      <w:pPr>
        <w:autoSpaceDE w:val="0"/>
        <w:autoSpaceDN w:val="0"/>
        <w:adjustRightInd w:val="0"/>
        <w:spacing w:before="240"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855 – Rodzina, </w:t>
      </w:r>
      <w:r w:rsidR="00612E2C" w:rsidRPr="003E6995">
        <w:rPr>
          <w:rFonts w:ascii="Lato" w:hAnsi="Lato" w:cs="Times New Roman"/>
          <w:sz w:val="24"/>
          <w:szCs w:val="24"/>
          <w:lang w:val="pl"/>
        </w:rPr>
        <w:t xml:space="preserve">zaplanowano dochody </w:t>
      </w:r>
      <w:r w:rsidR="005E6732" w:rsidRPr="003E6995">
        <w:rPr>
          <w:rFonts w:ascii="Lato" w:hAnsi="Lato" w:cs="Times New Roman"/>
          <w:sz w:val="24"/>
          <w:szCs w:val="24"/>
          <w:lang w:val="pl"/>
        </w:rPr>
        <w:t xml:space="preserve">przekazywane przez </w:t>
      </w:r>
      <w:r w:rsidR="00612E2C" w:rsidRPr="003E6995">
        <w:rPr>
          <w:rFonts w:ascii="Lato" w:hAnsi="Lato" w:cs="Times New Roman"/>
          <w:sz w:val="24"/>
          <w:szCs w:val="24"/>
          <w:lang w:val="pl"/>
        </w:rPr>
        <w:t>jednostk</w:t>
      </w:r>
      <w:r w:rsidR="005E6732" w:rsidRPr="003E6995">
        <w:rPr>
          <w:rFonts w:ascii="Lato" w:hAnsi="Lato" w:cs="Times New Roman"/>
          <w:sz w:val="24"/>
          <w:szCs w:val="24"/>
          <w:lang w:val="pl"/>
        </w:rPr>
        <w:t>i</w:t>
      </w:r>
      <w:r w:rsidR="00612E2C" w:rsidRPr="003E6995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452BBD" w:rsidRPr="003E6995">
        <w:rPr>
          <w:rFonts w:ascii="Lato" w:hAnsi="Lato" w:cs="Times New Roman"/>
          <w:b/>
          <w:sz w:val="24"/>
          <w:szCs w:val="24"/>
          <w:lang w:val="pl"/>
        </w:rPr>
        <w:t>2</w:t>
      </w:r>
      <w:r w:rsidR="004C3769" w:rsidRPr="003E6995">
        <w:rPr>
          <w:rFonts w:ascii="Lato" w:hAnsi="Lato" w:cs="Times New Roman"/>
          <w:b/>
          <w:sz w:val="24"/>
          <w:szCs w:val="24"/>
          <w:lang w:val="pl"/>
        </w:rPr>
        <w:t>8</w:t>
      </w:r>
      <w:r w:rsidR="00452BBD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4C3769" w:rsidRPr="003E6995">
        <w:rPr>
          <w:rFonts w:ascii="Lato" w:hAnsi="Lato" w:cs="Times New Roman"/>
          <w:b/>
          <w:sz w:val="24"/>
          <w:szCs w:val="24"/>
          <w:lang w:val="pl"/>
        </w:rPr>
        <w:t>00</w:t>
      </w:r>
      <w:r w:rsidR="00612E2C" w:rsidRPr="003E6995">
        <w:rPr>
          <w:rFonts w:ascii="Lato" w:hAnsi="Lato" w:cs="Times New Roman"/>
          <w:b/>
          <w:sz w:val="24"/>
          <w:szCs w:val="24"/>
          <w:lang w:val="pl"/>
        </w:rPr>
        <w:t>1</w:t>
      </w:r>
      <w:r w:rsidR="00612E2C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612E2C" w:rsidRPr="003E6995">
        <w:rPr>
          <w:rFonts w:ascii="Lato" w:hAnsi="Lato" w:cs="Times New Roman"/>
          <w:b/>
          <w:sz w:val="24"/>
          <w:szCs w:val="24"/>
          <w:lang w:val="pl"/>
        </w:rPr>
        <w:t>,</w:t>
      </w:r>
      <w:r w:rsidR="00612E2C" w:rsidRPr="003E6995">
        <w:rPr>
          <w:rFonts w:ascii="Lato" w:hAnsi="Lato" w:cs="Times New Roman"/>
          <w:sz w:val="24"/>
          <w:szCs w:val="24"/>
          <w:lang w:val="pl"/>
        </w:rPr>
        <w:t xml:space="preserve"> z tego w:</w:t>
      </w:r>
    </w:p>
    <w:p w14:paraId="295284A3" w14:textId="34FF00B8" w:rsidR="005A3D00" w:rsidRPr="003E6995" w:rsidRDefault="009B34CE" w:rsidP="00A74FC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u w:val="single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85502 – Świadczenia rodzinne, świadczenia z funduszu alimentacyjnego oraz składki na ubezpieczenie emerytalne i rentowe z ubezpieczenia społecznego,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452BBD"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>2</w:t>
      </w:r>
      <w:r w:rsidR="004C3769"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>8</w:t>
      </w:r>
      <w:r w:rsidR="00407476"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>.</w:t>
      </w:r>
      <w:r w:rsidR="004C3769"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>0</w:t>
      </w:r>
      <w:r w:rsidR="00612E2C"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>00</w:t>
      </w:r>
      <w:r w:rsidRPr="003E6995">
        <w:rPr>
          <w:rFonts w:ascii="Lato" w:hAnsi="Lato" w:cs="Times New Roman"/>
          <w:bCs/>
          <w:sz w:val="24"/>
          <w:szCs w:val="24"/>
          <w:u w:val="single"/>
          <w:lang w:val="pl"/>
        </w:rPr>
        <w:t xml:space="preserve"> tys. zł.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Doch</w:t>
      </w:r>
      <w:r w:rsidRPr="003E6995">
        <w:rPr>
          <w:rFonts w:ascii="Lato" w:hAnsi="Lato" w:cs="Times New Roman"/>
          <w:sz w:val="24"/>
          <w:szCs w:val="24"/>
        </w:rPr>
        <w:t>ód stanowią kwoty zaliczek alimentacyjnych oraz świadczeń z funduszu alimentacyjnego, egzekwowanych przez komornika od dłużników alimentacyjnych</w:t>
      </w:r>
      <w:r w:rsidR="00307B6E" w:rsidRPr="003E6995">
        <w:rPr>
          <w:rFonts w:ascii="Lato" w:hAnsi="Lato" w:cs="Times New Roman"/>
          <w:sz w:val="24"/>
          <w:szCs w:val="24"/>
        </w:rPr>
        <w:t>;</w:t>
      </w:r>
    </w:p>
    <w:p w14:paraId="61EA3D21" w14:textId="7FA579FA" w:rsidR="007A68B2" w:rsidRPr="003E6995" w:rsidRDefault="00612E2C" w:rsidP="00A74FC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u w:val="single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rozdziale 85515 – </w:t>
      </w:r>
      <w:r w:rsidR="00307B6E" w:rsidRPr="003E6995">
        <w:rPr>
          <w:rFonts w:ascii="Lato" w:hAnsi="Lato" w:cs="Times New Roman"/>
          <w:sz w:val="24"/>
          <w:szCs w:val="24"/>
          <w:u w:val="single"/>
          <w:lang w:val="pl"/>
        </w:rPr>
        <w:t>K</w:t>
      </w:r>
      <w:r w:rsidR="00BA0FCD" w:rsidRPr="003E6995">
        <w:rPr>
          <w:rFonts w:ascii="Lato" w:hAnsi="Lato" w:cs="Times New Roman"/>
          <w:sz w:val="24"/>
          <w:szCs w:val="24"/>
          <w:u w:val="single"/>
          <w:lang w:val="pl"/>
        </w:rPr>
        <w:t>oordynacja systemów zabezpieczenia społecznego w obszarze świadczeń rodzinnych oraz świadczenia wychowawczego</w:t>
      </w:r>
      <w:r w:rsidR="00BA0FCD"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BA0FCD" w:rsidRPr="003E6995">
        <w:rPr>
          <w:rFonts w:ascii="Lato" w:hAnsi="Lato" w:cs="Times New Roman"/>
          <w:sz w:val="24"/>
          <w:szCs w:val="24"/>
          <w:u w:val="single"/>
          <w:lang w:val="pl"/>
        </w:rPr>
        <w:t>1 tys. zł</w:t>
      </w:r>
      <w:r w:rsidR="005261D7" w:rsidRPr="003E6995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="00BA0FCD" w:rsidRPr="003E6995">
        <w:rPr>
          <w:rFonts w:ascii="Lato" w:hAnsi="Lato" w:cs="Times New Roman"/>
          <w:sz w:val="24"/>
          <w:szCs w:val="24"/>
          <w:lang w:val="pl"/>
        </w:rPr>
        <w:t xml:space="preserve"> z tytułu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kosztów</w:t>
      </w:r>
      <w:r w:rsidR="00BA0FCD" w:rsidRPr="003E6995">
        <w:rPr>
          <w:rFonts w:ascii="Lato" w:hAnsi="Lato" w:cs="Times New Roman"/>
          <w:sz w:val="24"/>
          <w:szCs w:val="24"/>
          <w:lang w:val="pl"/>
        </w:rPr>
        <w:t xml:space="preserve"> upomnień.</w:t>
      </w:r>
    </w:p>
    <w:p w14:paraId="5DE55F4D" w14:textId="77777777" w:rsidR="00680020" w:rsidRPr="003E6995" w:rsidRDefault="0068002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2D3FA63" w14:textId="1F588FE8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W dzi</w:t>
      </w:r>
      <w:r w:rsidR="003E4E83" w:rsidRPr="003E6995">
        <w:rPr>
          <w:rFonts w:ascii="Lato" w:hAnsi="Lato" w:cs="Times New Roman"/>
          <w:b/>
          <w:bCs/>
          <w:sz w:val="24"/>
          <w:szCs w:val="24"/>
          <w:lang w:val="pl"/>
        </w:rPr>
        <w:t>a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le 900 – Gospodarka komunalna i ochrona środowiska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t xml:space="preserve">, zaplanowano dochody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FD5BCF" w:rsidRPr="003E6995">
        <w:rPr>
          <w:rFonts w:ascii="Lato" w:hAnsi="Lato" w:cs="Times New Roman"/>
          <w:sz w:val="24"/>
          <w:szCs w:val="24"/>
          <w:lang w:val="pl"/>
        </w:rPr>
        <w:br/>
      </w:r>
      <w:r w:rsidR="00110198" w:rsidRPr="003E6995">
        <w:rPr>
          <w:rFonts w:ascii="Lato" w:hAnsi="Lato" w:cs="Times New Roman"/>
          <w:b/>
          <w:sz w:val="24"/>
          <w:szCs w:val="24"/>
          <w:lang w:val="pl"/>
        </w:rPr>
        <w:t>2</w:t>
      </w:r>
      <w:r w:rsidR="004C3769" w:rsidRPr="003E6995">
        <w:rPr>
          <w:rFonts w:ascii="Lato" w:hAnsi="Lato" w:cs="Times New Roman"/>
          <w:b/>
          <w:sz w:val="24"/>
          <w:szCs w:val="24"/>
          <w:lang w:val="pl"/>
        </w:rPr>
        <w:t>1</w:t>
      </w:r>
      <w:r w:rsidR="00110198" w:rsidRPr="003E6995">
        <w:rPr>
          <w:rFonts w:ascii="Lato" w:hAnsi="Lato" w:cs="Times New Roman"/>
          <w:b/>
          <w:sz w:val="24"/>
          <w:szCs w:val="24"/>
          <w:lang w:val="pl"/>
        </w:rPr>
        <w:t>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zł,</w:t>
      </w:r>
      <w:r w:rsidR="00917D5E" w:rsidRPr="003E6995">
        <w:rPr>
          <w:rFonts w:ascii="Lato" w:hAnsi="Lato" w:cs="Times New Roman"/>
          <w:sz w:val="24"/>
          <w:szCs w:val="24"/>
          <w:lang w:val="pl"/>
        </w:rPr>
        <w:t xml:space="preserve"> z tego w</w:t>
      </w:r>
      <w:r w:rsidRPr="003E6995">
        <w:rPr>
          <w:rFonts w:ascii="Lato" w:hAnsi="Lato" w:cs="Times New Roman"/>
          <w:sz w:val="24"/>
          <w:szCs w:val="24"/>
          <w:lang w:val="pl"/>
        </w:rPr>
        <w:t>:</w:t>
      </w:r>
    </w:p>
    <w:p w14:paraId="44B3D7FE" w14:textId="3A0759CA" w:rsidR="005A3D00" w:rsidRPr="003E6995" w:rsidRDefault="009B34CE" w:rsidP="00A74FC3">
      <w:pPr>
        <w:pStyle w:val="Akapitzlist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rozdziale 90014 – Inspekcja Ochrony Środowiska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4C3769" w:rsidRPr="003E6995">
        <w:rPr>
          <w:rFonts w:ascii="Lato" w:hAnsi="Lato" w:cs="Times New Roman"/>
          <w:sz w:val="24"/>
          <w:szCs w:val="24"/>
          <w:u w:val="single"/>
          <w:lang w:val="pl"/>
        </w:rPr>
        <w:t>200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79256B" w:rsidRPr="003E6995">
        <w:rPr>
          <w:rFonts w:ascii="Lato" w:hAnsi="Lato" w:cs="Times New Roman"/>
          <w:sz w:val="24"/>
          <w:szCs w:val="24"/>
          <w:lang w:val="pl"/>
        </w:rPr>
        <w:t>z tego</w:t>
      </w:r>
      <w:r w:rsidRPr="003E6995">
        <w:rPr>
          <w:rFonts w:ascii="Lato" w:hAnsi="Lato" w:cs="Times New Roman"/>
          <w:sz w:val="24"/>
          <w:szCs w:val="24"/>
        </w:rPr>
        <w:t>:</w:t>
      </w:r>
    </w:p>
    <w:p w14:paraId="070A7584" w14:textId="07CE01BB" w:rsidR="005A3D00" w:rsidRPr="003E6995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0570 oraz § 0580 – w kwocie </w:t>
      </w:r>
      <w:r w:rsidR="008112E9" w:rsidRPr="003E6995">
        <w:rPr>
          <w:rFonts w:ascii="Lato" w:hAnsi="Lato" w:cs="Times New Roman"/>
          <w:sz w:val="24"/>
          <w:szCs w:val="24"/>
          <w:u w:val="single"/>
          <w:lang w:val="pl"/>
        </w:rPr>
        <w:t>125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tytułu nałożonych kar pieniężnych na osoby fizyczne lub prawne</w:t>
      </w:r>
      <w:r w:rsidR="0079256B"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które nie</w:t>
      </w:r>
      <w:r w:rsidR="0079256B" w:rsidRPr="003E6995">
        <w:rPr>
          <w:rFonts w:ascii="Lato" w:hAnsi="Lato" w:cs="Times New Roman"/>
          <w:sz w:val="24"/>
          <w:szCs w:val="24"/>
          <w:lang w:val="pl"/>
        </w:rPr>
        <w:t xml:space="preserve"> przestrzegają zasad prawa ochrony środowiska</w:t>
      </w:r>
      <w:r w:rsidR="0079256B" w:rsidRPr="003E6995">
        <w:rPr>
          <w:rFonts w:ascii="Lato" w:hAnsi="Lato" w:cs="Times New Roman"/>
          <w:sz w:val="24"/>
          <w:szCs w:val="24"/>
        </w:rPr>
        <w:t xml:space="preserve"> (m.in. </w:t>
      </w:r>
      <w:r w:rsidR="0079256B" w:rsidRPr="003E6995">
        <w:rPr>
          <w:rFonts w:ascii="Lato" w:hAnsi="Lato" w:cs="Times New Roman"/>
          <w:sz w:val="24"/>
          <w:szCs w:val="24"/>
          <w:lang w:val="pl"/>
        </w:rPr>
        <w:t>kary z tytułu zużytego sprzętu elektrycznego i elektronicznego, z tytułu nielegalnego składowania baterii i akumulatorów, z tytułu niewłaściwej gospodarki opakowaniami i odpadami opakowaniowymi)</w:t>
      </w:r>
      <w:r w:rsidR="006F6B3F" w:rsidRPr="003E6995">
        <w:rPr>
          <w:rFonts w:ascii="Lato" w:hAnsi="Lato" w:cs="Times New Roman"/>
          <w:sz w:val="24"/>
          <w:szCs w:val="24"/>
          <w:lang w:val="pl"/>
        </w:rPr>
        <w:t>;</w:t>
      </w:r>
    </w:p>
    <w:p w14:paraId="61881E3E" w14:textId="67E8FB47" w:rsidR="005A3D00" w:rsidRPr="003E6995" w:rsidRDefault="00577ADB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iCs/>
          <w:sz w:val="24"/>
          <w:szCs w:val="24"/>
        </w:rPr>
        <w:t>§ 0640 - wpływy z tytułu kosztów egzekucyjnych, opłaty komorniczej i kosztów upomnień</w:t>
      </w:r>
      <w:r w:rsidR="008750CB" w:rsidRPr="003E6995">
        <w:rPr>
          <w:rFonts w:ascii="Lato" w:hAnsi="Lato" w:cs="Times New Roman"/>
          <w:iCs/>
          <w:sz w:val="24"/>
          <w:szCs w:val="24"/>
        </w:rPr>
        <w:t xml:space="preserve"> </w:t>
      </w:r>
      <w:r w:rsidR="00FD5BCF" w:rsidRPr="003E6995">
        <w:rPr>
          <w:rFonts w:ascii="Lato" w:hAnsi="Lato" w:cs="Times New Roman"/>
          <w:iCs/>
          <w:sz w:val="24"/>
          <w:szCs w:val="24"/>
        </w:rPr>
        <w:br/>
      </w:r>
      <w:r w:rsidR="008750CB" w:rsidRPr="003E6995">
        <w:rPr>
          <w:rFonts w:ascii="Lato" w:hAnsi="Lato" w:cs="Times New Roman"/>
          <w:iCs/>
          <w:sz w:val="24"/>
          <w:szCs w:val="24"/>
        </w:rPr>
        <w:t xml:space="preserve">w kwocie </w:t>
      </w:r>
      <w:r w:rsidR="005261D7" w:rsidRPr="003E6995">
        <w:rPr>
          <w:rFonts w:ascii="Lato" w:hAnsi="Lato" w:cs="Times New Roman"/>
          <w:iCs/>
          <w:sz w:val="24"/>
          <w:szCs w:val="24"/>
          <w:u w:val="single"/>
        </w:rPr>
        <w:t>1 tys. zł</w:t>
      </w:r>
      <w:r w:rsidRPr="003E6995">
        <w:rPr>
          <w:rFonts w:ascii="Lato" w:hAnsi="Lato" w:cs="Times New Roman"/>
          <w:iCs/>
          <w:sz w:val="24"/>
          <w:szCs w:val="24"/>
          <w:u w:val="single"/>
        </w:rPr>
        <w:t>,</w:t>
      </w:r>
      <w:r w:rsidRPr="003E6995">
        <w:rPr>
          <w:rFonts w:ascii="Lato" w:hAnsi="Lato" w:cs="Times New Roman"/>
          <w:iCs/>
          <w:sz w:val="24"/>
          <w:szCs w:val="24"/>
        </w:rPr>
        <w:t xml:space="preserve"> z tytułu postępowań egzekucyjnych;</w:t>
      </w:r>
    </w:p>
    <w:p w14:paraId="6B9632D5" w14:textId="4C0F3B44" w:rsidR="005A3D00" w:rsidRPr="003E6995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0690 </w:t>
      </w:r>
      <w:r w:rsidR="000171D5" w:rsidRPr="003E6995">
        <w:rPr>
          <w:rFonts w:ascii="Lato" w:hAnsi="Lato" w:cs="Times New Roman"/>
          <w:sz w:val="24"/>
          <w:szCs w:val="24"/>
          <w:lang w:val="pl"/>
        </w:rPr>
        <w:t>–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Wpływy z r</w:t>
      </w:r>
      <w:r w:rsidRPr="003E6995">
        <w:rPr>
          <w:rFonts w:ascii="Lato" w:hAnsi="Lato" w:cs="Times New Roman"/>
          <w:sz w:val="24"/>
          <w:szCs w:val="24"/>
        </w:rPr>
        <w:t>óżnych opłat, w kw</w:t>
      </w:r>
      <w:r w:rsidR="000171D5" w:rsidRPr="003E6995">
        <w:rPr>
          <w:rFonts w:ascii="Lato" w:hAnsi="Lato" w:cs="Times New Roman"/>
          <w:sz w:val="24"/>
          <w:szCs w:val="24"/>
        </w:rPr>
        <w:t xml:space="preserve">ocie </w:t>
      </w:r>
      <w:r w:rsidR="008750CB" w:rsidRPr="003E6995">
        <w:rPr>
          <w:rFonts w:ascii="Lato" w:hAnsi="Lato" w:cs="Times New Roman"/>
          <w:sz w:val="24"/>
          <w:szCs w:val="24"/>
          <w:u w:val="single"/>
        </w:rPr>
        <w:t>6</w:t>
      </w:r>
      <w:r w:rsidR="000171D5" w:rsidRPr="003E6995">
        <w:rPr>
          <w:rFonts w:ascii="Lato" w:hAnsi="Lato" w:cs="Times New Roman"/>
          <w:sz w:val="24"/>
          <w:szCs w:val="24"/>
          <w:u w:val="single"/>
        </w:rPr>
        <w:t xml:space="preserve"> tys. zł,</w:t>
      </w:r>
      <w:r w:rsidR="000171D5" w:rsidRPr="003E6995">
        <w:rPr>
          <w:rFonts w:ascii="Lato" w:hAnsi="Lato" w:cs="Times New Roman"/>
          <w:sz w:val="24"/>
          <w:szCs w:val="24"/>
        </w:rPr>
        <w:t xml:space="preserve"> z tytułu opłat </w:t>
      </w:r>
      <w:r w:rsidRPr="003E6995">
        <w:rPr>
          <w:rFonts w:ascii="Lato" w:hAnsi="Lato" w:cs="Times New Roman"/>
          <w:sz w:val="24"/>
          <w:szCs w:val="24"/>
        </w:rPr>
        <w:t xml:space="preserve">za udostępnianie informacji o środowisku wydanego na podstawie delegacji z art. 28 ustawy </w:t>
      </w:r>
      <w:r w:rsidR="005279B5" w:rsidRPr="003E6995">
        <w:rPr>
          <w:rFonts w:ascii="Lato" w:hAnsi="Lato" w:cs="Times New Roman"/>
          <w:sz w:val="24"/>
          <w:szCs w:val="24"/>
        </w:rPr>
        <w:t xml:space="preserve">z dnia 3 października 2008 r. </w:t>
      </w:r>
      <w:r w:rsidRPr="003E6995">
        <w:rPr>
          <w:rFonts w:ascii="Lato" w:hAnsi="Lato" w:cs="Times New Roman"/>
          <w:sz w:val="24"/>
          <w:szCs w:val="24"/>
        </w:rPr>
        <w:t>o udostępnianiu informacji o środowisku i jego o</w:t>
      </w:r>
      <w:r w:rsidR="000171D5" w:rsidRPr="003E6995">
        <w:rPr>
          <w:rFonts w:ascii="Lato" w:hAnsi="Lato" w:cs="Times New Roman"/>
          <w:sz w:val="24"/>
          <w:szCs w:val="24"/>
        </w:rPr>
        <w:t xml:space="preserve">chronie, udziale społeczeństwa </w:t>
      </w:r>
      <w:r w:rsidRPr="003E6995">
        <w:rPr>
          <w:rFonts w:ascii="Lato" w:hAnsi="Lato" w:cs="Times New Roman"/>
          <w:sz w:val="24"/>
          <w:szCs w:val="24"/>
        </w:rPr>
        <w:t>w ochronie środowiska oraz o ocenach oddziaływania n</w:t>
      </w:r>
      <w:r w:rsidR="000171D5" w:rsidRPr="003E6995">
        <w:rPr>
          <w:rFonts w:ascii="Lato" w:hAnsi="Lato" w:cs="Times New Roman"/>
          <w:sz w:val="24"/>
          <w:szCs w:val="24"/>
        </w:rPr>
        <w:t>a środowisko</w:t>
      </w:r>
      <w:r w:rsidR="005279B5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 i wpływy z tytułu wystawionych przez WIOŚ decyzji dotyczących kosztów kontroli (tj. m.in.: koszty pobierania próbek, wykonania pomiarów i analiz ścieków-podstawa prawna: art.18 ustawy z dnia 20 lipca 1991</w:t>
      </w:r>
      <w:r w:rsidR="005279B5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r. o Inspekcji Ochrony </w:t>
      </w:r>
      <w:r w:rsidR="00F536FF" w:rsidRPr="003E6995">
        <w:rPr>
          <w:rFonts w:ascii="Lato" w:hAnsi="Lato" w:cs="Times New Roman"/>
          <w:sz w:val="24"/>
          <w:szCs w:val="24"/>
        </w:rPr>
        <w:t>Środowiska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35EEE0CB" w14:textId="238F1251" w:rsidR="005A3D00" w:rsidRPr="003E6995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§ 0750 </w:t>
      </w:r>
      <w:r w:rsidR="000171D5" w:rsidRPr="003E6995">
        <w:rPr>
          <w:rFonts w:ascii="Lato" w:hAnsi="Lato" w:cs="Times New Roman"/>
          <w:sz w:val="24"/>
          <w:szCs w:val="24"/>
          <w:lang w:val="pl"/>
        </w:rPr>
        <w:t>–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Wpływy z tytułu najmu i dzierżawy składnik</w:t>
      </w:r>
      <w:r w:rsidR="00FD5BCF" w:rsidRPr="003E6995">
        <w:rPr>
          <w:rFonts w:ascii="Lato" w:hAnsi="Lato" w:cs="Times New Roman"/>
          <w:sz w:val="24"/>
          <w:szCs w:val="24"/>
        </w:rPr>
        <w:t xml:space="preserve">ów majątkowych Skarbu Państwa, </w:t>
      </w:r>
      <w:r w:rsidRPr="003E6995">
        <w:rPr>
          <w:rFonts w:ascii="Lato" w:hAnsi="Lato" w:cs="Times New Roman"/>
          <w:sz w:val="24"/>
          <w:szCs w:val="24"/>
        </w:rPr>
        <w:t xml:space="preserve">w kwocie </w:t>
      </w:r>
      <w:r w:rsidR="004C3769" w:rsidRPr="003E6995">
        <w:rPr>
          <w:rFonts w:ascii="Lato" w:hAnsi="Lato" w:cs="Times New Roman"/>
          <w:sz w:val="24"/>
          <w:szCs w:val="24"/>
          <w:u w:val="single"/>
        </w:rPr>
        <w:t>56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 z tytułu opłat za wynajem</w:t>
      </w:r>
      <w:r w:rsidR="000171D5" w:rsidRPr="003E6995">
        <w:rPr>
          <w:rFonts w:ascii="Lato" w:hAnsi="Lato" w:cs="Times New Roman"/>
          <w:sz w:val="24"/>
          <w:szCs w:val="24"/>
        </w:rPr>
        <w:t xml:space="preserve"> mieszkań w budynku delegatury </w:t>
      </w:r>
      <w:r w:rsidRPr="003E6995">
        <w:rPr>
          <w:rFonts w:ascii="Lato" w:hAnsi="Lato" w:cs="Times New Roman"/>
          <w:sz w:val="24"/>
          <w:szCs w:val="24"/>
        </w:rPr>
        <w:t>w Koszalinie, będącym w trwałym zarządzie WIOŚ w Szczecinie</w:t>
      </w:r>
      <w:r w:rsidR="00AC23EE" w:rsidRPr="003E6995">
        <w:rPr>
          <w:rFonts w:ascii="Lato" w:hAnsi="Lato" w:cs="Times New Roman"/>
          <w:sz w:val="24"/>
          <w:szCs w:val="24"/>
        </w:rPr>
        <w:t>,</w:t>
      </w:r>
    </w:p>
    <w:p w14:paraId="3B2A04A9" w14:textId="6E43E9B8" w:rsidR="005A3D00" w:rsidRPr="003E6995" w:rsidRDefault="00AC23E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pozostałe wpływy, tj. z tytułu kosztów egzekucyjnych, opłaty komorniczej, kosztów upomnień, rozliczeń/zwrotów z lat ubiegłych, od nieterminowych wpłat z tytułu podatków i opłat or</w:t>
      </w:r>
      <w:r w:rsidR="00B6398F" w:rsidRPr="003E6995">
        <w:rPr>
          <w:rFonts w:ascii="Lato" w:hAnsi="Lato" w:cs="Times New Roman"/>
          <w:sz w:val="24"/>
          <w:szCs w:val="24"/>
        </w:rPr>
        <w:t xml:space="preserve">az </w:t>
      </w:r>
      <w:r w:rsidR="0066338A" w:rsidRPr="003E6995">
        <w:rPr>
          <w:rFonts w:ascii="Lato" w:hAnsi="Lato" w:cs="Times New Roman"/>
          <w:sz w:val="24"/>
          <w:szCs w:val="24"/>
        </w:rPr>
        <w:t>różnych</w:t>
      </w:r>
      <w:r w:rsidR="00B6398F" w:rsidRPr="003E6995">
        <w:rPr>
          <w:rFonts w:ascii="Lato" w:hAnsi="Lato" w:cs="Times New Roman"/>
          <w:sz w:val="24"/>
          <w:szCs w:val="24"/>
        </w:rPr>
        <w:t xml:space="preserve"> dochodów – w kwocie </w:t>
      </w:r>
      <w:r w:rsidR="00B6398F" w:rsidRPr="003E6995">
        <w:rPr>
          <w:rFonts w:ascii="Lato" w:hAnsi="Lato" w:cs="Times New Roman"/>
          <w:sz w:val="24"/>
          <w:szCs w:val="24"/>
          <w:u w:val="single"/>
        </w:rPr>
        <w:t>12</w:t>
      </w:r>
      <w:r w:rsidR="00917D5E"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917D5E" w:rsidRPr="003E6995">
        <w:rPr>
          <w:rFonts w:ascii="Lato" w:hAnsi="Lato" w:cs="Times New Roman"/>
          <w:sz w:val="24"/>
          <w:szCs w:val="24"/>
        </w:rPr>
        <w:t>;</w:t>
      </w:r>
    </w:p>
    <w:p w14:paraId="7A13F434" w14:textId="53EF4728" w:rsidR="009B34CE" w:rsidRPr="003E6995" w:rsidRDefault="009B34CE" w:rsidP="00A74FC3">
      <w:pPr>
        <w:pStyle w:val="Akapitzlist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w rozdziale 90026 – Pozostałe działania związane z gospodarką odpadami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zaplanowano dochody budżetu państwa związane z realizacją zadań zleconych jednostkom samorządu terytorialnego w kwocie </w:t>
      </w:r>
      <w:r w:rsidR="008112E9" w:rsidRPr="003E6995">
        <w:rPr>
          <w:rFonts w:ascii="Lato" w:hAnsi="Lato" w:cs="Times New Roman"/>
          <w:sz w:val="24"/>
          <w:szCs w:val="24"/>
          <w:u w:val="single"/>
          <w:lang w:val="pl"/>
        </w:rPr>
        <w:t>10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pochodzące z wniesionych opłat za przeprowadzenie egzaminu w zakresie</w:t>
      </w:r>
      <w:r w:rsidR="00680020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gospodarowania odpadami oraz za wydanie świadectwa stwierdzającego </w:t>
      </w: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>kwalifikacje w zakresie gospodarowania odpadami, zgodnie z art. 167 ust. 6 ustawy z dnia 14 grudnia 2012 r. o odpada</w:t>
      </w:r>
      <w:r w:rsidR="00673EF6" w:rsidRPr="003E6995">
        <w:rPr>
          <w:rFonts w:ascii="Lato" w:hAnsi="Lato" w:cs="Times New Roman"/>
          <w:sz w:val="24"/>
          <w:szCs w:val="24"/>
          <w:lang w:val="pl"/>
        </w:rPr>
        <w:t>ch</w:t>
      </w:r>
      <w:r w:rsidR="00917D5E" w:rsidRPr="003E6995">
        <w:rPr>
          <w:rFonts w:ascii="Lato" w:hAnsi="Lato" w:cs="Times New Roman"/>
          <w:sz w:val="24"/>
          <w:szCs w:val="24"/>
          <w:lang w:val="pl"/>
        </w:rPr>
        <w:t>.</w:t>
      </w:r>
    </w:p>
    <w:p w14:paraId="6A8C7070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28C27B24" w14:textId="77777777" w:rsidR="009B34CE" w:rsidRPr="003E6995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47FAD09F" w14:textId="77777777" w:rsidR="009B34CE" w:rsidRPr="003E6995" w:rsidRDefault="009B34CE" w:rsidP="00A74FC3">
      <w:pPr>
        <w:autoSpaceDE w:val="0"/>
        <w:autoSpaceDN w:val="0"/>
        <w:adjustRightInd w:val="0"/>
        <w:spacing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br w:type="page"/>
      </w:r>
    </w:p>
    <w:p w14:paraId="1A3A6AF0" w14:textId="7BE0530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WYDATKI BUDŻETU ŚRODK</w:t>
      </w:r>
      <w:r w:rsidRPr="003E6995">
        <w:rPr>
          <w:rFonts w:ascii="Lato" w:hAnsi="Lato" w:cs="Times New Roman"/>
          <w:b/>
          <w:bCs/>
          <w:sz w:val="24"/>
          <w:szCs w:val="24"/>
        </w:rPr>
        <w:t>ÓW KRAJOWYCH</w:t>
      </w:r>
    </w:p>
    <w:p w14:paraId="537C6C3C" w14:textId="77777777" w:rsidR="005A3D00" w:rsidRPr="003E6995" w:rsidRDefault="005A3D00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</w:p>
    <w:p w14:paraId="78081CC7" w14:textId="4450CD57" w:rsidR="005A3D00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Wynikający z ustawy budżetowej na 202</w:t>
      </w:r>
      <w:r w:rsidR="00781B11" w:rsidRPr="003E6995">
        <w:rPr>
          <w:rFonts w:ascii="Lato" w:hAnsi="Lato" w:cs="Times New Roman"/>
          <w:sz w:val="24"/>
          <w:szCs w:val="24"/>
          <w:lang w:val="pl"/>
        </w:rPr>
        <w:t>5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rok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limit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wydatków</w:t>
      </w:r>
      <w:r w:rsidRPr="003E6995">
        <w:rPr>
          <w:rFonts w:ascii="Lato" w:hAnsi="Lato" w:cs="Times New Roman"/>
          <w:sz w:val="24"/>
          <w:szCs w:val="24"/>
        </w:rPr>
        <w:t xml:space="preserve"> dla 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części 85/32 województwo zachodniopomorskie wynosi </w:t>
      </w:r>
      <w:r w:rsidR="00CD0250" w:rsidRPr="003E6995">
        <w:rPr>
          <w:rFonts w:ascii="Lato" w:hAnsi="Lato" w:cs="Times New Roman"/>
          <w:b/>
          <w:bCs/>
          <w:sz w:val="24"/>
          <w:szCs w:val="24"/>
        </w:rPr>
        <w:t>1.</w:t>
      </w:r>
      <w:r w:rsidR="00CD0250" w:rsidRPr="00D47F84">
        <w:rPr>
          <w:rFonts w:ascii="Lato" w:hAnsi="Lato" w:cs="Times New Roman"/>
          <w:b/>
          <w:bCs/>
          <w:sz w:val="24"/>
          <w:szCs w:val="24"/>
        </w:rPr>
        <w:t>940.5</w:t>
      </w:r>
      <w:r w:rsidR="00DE2B8D" w:rsidRPr="00D47F84">
        <w:rPr>
          <w:rFonts w:ascii="Lato" w:hAnsi="Lato" w:cs="Times New Roman"/>
          <w:b/>
          <w:bCs/>
          <w:sz w:val="24"/>
          <w:szCs w:val="24"/>
        </w:rPr>
        <w:t>63</w:t>
      </w:r>
      <w:r w:rsidRPr="00D47F84">
        <w:rPr>
          <w:rFonts w:ascii="Lato" w:hAnsi="Lato" w:cs="Times New Roman"/>
          <w:b/>
          <w:bCs/>
          <w:sz w:val="24"/>
          <w:szCs w:val="24"/>
        </w:rPr>
        <w:t xml:space="preserve"> tys</w:t>
      </w:r>
      <w:r w:rsidRPr="003E6995">
        <w:rPr>
          <w:rFonts w:ascii="Lato" w:hAnsi="Lato" w:cs="Times New Roman"/>
          <w:b/>
          <w:bCs/>
          <w:sz w:val="24"/>
          <w:szCs w:val="24"/>
        </w:rPr>
        <w:t>. zł</w:t>
      </w:r>
      <w:r w:rsidRPr="003E6995">
        <w:rPr>
          <w:rFonts w:ascii="Lato" w:hAnsi="Lato" w:cs="Times New Roman"/>
          <w:sz w:val="24"/>
          <w:szCs w:val="24"/>
        </w:rPr>
        <w:t xml:space="preserve">. </w:t>
      </w:r>
    </w:p>
    <w:p w14:paraId="74A79716" w14:textId="77777777" w:rsidR="005A3D00" w:rsidRPr="003E6995" w:rsidRDefault="005A3D0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788EC467" w14:textId="77777777" w:rsidR="005A3D00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010 – Rolnictwo i łowiectwo</w:t>
      </w:r>
    </w:p>
    <w:p w14:paraId="6DF9294E" w14:textId="60044548" w:rsidR="005A3D00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B237AC" w:rsidRPr="003E6995">
        <w:rPr>
          <w:rFonts w:ascii="Lato" w:hAnsi="Lato" w:cs="Times New Roman"/>
          <w:b/>
          <w:bCs/>
          <w:sz w:val="24"/>
          <w:szCs w:val="24"/>
          <w:lang w:val="pl"/>
        </w:rPr>
        <w:t>130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B237AC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921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z tego: </w:t>
      </w:r>
    </w:p>
    <w:p w14:paraId="7D4B4177" w14:textId="77777777" w:rsidR="005A3D00" w:rsidRPr="003E6995" w:rsidRDefault="005A3D0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0C51DAB9" w14:textId="2D734356" w:rsidR="005E5DCC" w:rsidRPr="003E6995" w:rsidRDefault="005E5DCC" w:rsidP="00A74FC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w kwocie </w:t>
      </w:r>
      <w:r w:rsidR="000F7C7E" w:rsidRPr="003E6995">
        <w:rPr>
          <w:rFonts w:ascii="Lato" w:hAnsi="Lato" w:cs="Times New Roman"/>
          <w:b/>
          <w:sz w:val="24"/>
          <w:szCs w:val="24"/>
          <w:lang w:val="pl"/>
        </w:rPr>
        <w:t>1</w:t>
      </w:r>
      <w:r w:rsidR="00B237AC" w:rsidRPr="003E6995">
        <w:rPr>
          <w:rFonts w:ascii="Lato" w:hAnsi="Lato" w:cs="Times New Roman"/>
          <w:b/>
          <w:sz w:val="24"/>
          <w:szCs w:val="24"/>
          <w:lang w:val="pl"/>
        </w:rPr>
        <w:t>02</w:t>
      </w:r>
      <w:r w:rsidR="000F7C7E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B237AC" w:rsidRPr="003E6995">
        <w:rPr>
          <w:rFonts w:ascii="Lato" w:hAnsi="Lato" w:cs="Times New Roman"/>
          <w:b/>
          <w:sz w:val="24"/>
          <w:szCs w:val="24"/>
          <w:lang w:val="pl"/>
        </w:rPr>
        <w:t>198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na funkcjonowanie następujących jednostek budżetowych:</w:t>
      </w:r>
    </w:p>
    <w:p w14:paraId="3B409A6A" w14:textId="2AC2AF5F" w:rsidR="005E5DCC" w:rsidRPr="003E6995" w:rsidRDefault="005E5DCC" w:rsidP="00A74FC3">
      <w:pPr>
        <w:pStyle w:val="Akapitzlist"/>
        <w:keepNext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Wojewódzkiego Inspektoratu Jakości Handlowej Artykuł</w:t>
      </w:r>
      <w:r w:rsidRPr="003E6995">
        <w:rPr>
          <w:rFonts w:ascii="Lato" w:hAnsi="Lato" w:cs="Times New Roman"/>
          <w:sz w:val="24"/>
          <w:szCs w:val="24"/>
        </w:rPr>
        <w:t xml:space="preserve">ów Rolno-Spożywczych w kwocie </w:t>
      </w:r>
      <w:r w:rsidR="00FD5BCF" w:rsidRPr="003E6995">
        <w:rPr>
          <w:rFonts w:ascii="Lato" w:hAnsi="Lato" w:cs="Times New Roman"/>
          <w:sz w:val="24"/>
          <w:szCs w:val="24"/>
        </w:rPr>
        <w:br/>
      </w:r>
      <w:r w:rsidR="000F7C7E" w:rsidRPr="003E6995">
        <w:rPr>
          <w:rFonts w:ascii="Lato" w:hAnsi="Lato" w:cs="Times New Roman"/>
          <w:sz w:val="24"/>
          <w:szCs w:val="24"/>
          <w:u w:val="single"/>
        </w:rPr>
        <w:t>6.562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01023)</w:t>
      </w:r>
      <w:r w:rsidR="000F7C7E" w:rsidRPr="003E6995">
        <w:rPr>
          <w:rFonts w:ascii="Lato" w:hAnsi="Lato" w:cs="Times New Roman"/>
          <w:sz w:val="24"/>
          <w:szCs w:val="24"/>
        </w:rPr>
        <w:t xml:space="preserve"> w tym wydatki majątkowe w kwocie 150 tys. zł</w:t>
      </w:r>
      <w:r w:rsidRPr="003E6995">
        <w:rPr>
          <w:rFonts w:ascii="Lato" w:hAnsi="Lato" w:cs="Times New Roman"/>
          <w:sz w:val="24"/>
          <w:szCs w:val="24"/>
        </w:rPr>
        <w:t xml:space="preserve">, </w:t>
      </w:r>
    </w:p>
    <w:p w14:paraId="3870989E" w14:textId="38C1106E" w:rsidR="005E5DCC" w:rsidRPr="003E6995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Wojewódzkiego Inspektoratu Ochrony Roślin i Nasiennictwa w kwocie </w:t>
      </w:r>
      <w:r w:rsidR="000F7C7E" w:rsidRPr="003E6995">
        <w:rPr>
          <w:rFonts w:ascii="Lato" w:hAnsi="Lato" w:cs="Times New Roman"/>
          <w:sz w:val="24"/>
          <w:szCs w:val="24"/>
          <w:u w:val="single"/>
          <w:lang w:val="pl"/>
        </w:rPr>
        <w:t>15</w:t>
      </w:r>
      <w:r w:rsidR="00490103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0F7C7E" w:rsidRPr="003E6995">
        <w:rPr>
          <w:rFonts w:ascii="Lato" w:hAnsi="Lato" w:cs="Times New Roman"/>
          <w:sz w:val="24"/>
          <w:szCs w:val="24"/>
          <w:u w:val="single"/>
          <w:lang w:val="pl"/>
        </w:rPr>
        <w:t>047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 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01032), w tym wydatki majątkowe w kwocie 300 tys. zł,</w:t>
      </w:r>
    </w:p>
    <w:p w14:paraId="529BC382" w14:textId="5EB81E0F" w:rsidR="005E5DCC" w:rsidRPr="003E6995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Wojewódzkiego Inspektoratu Weterynarii w kwocie </w:t>
      </w:r>
      <w:r w:rsidR="00340E26" w:rsidRPr="003E6995">
        <w:rPr>
          <w:rFonts w:ascii="Lato" w:hAnsi="Lato" w:cs="Times New Roman"/>
          <w:sz w:val="24"/>
          <w:szCs w:val="24"/>
          <w:u w:val="single"/>
          <w:lang w:val="pl"/>
        </w:rPr>
        <w:t>21</w:t>
      </w:r>
      <w:r w:rsidR="00490103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340E26" w:rsidRPr="003E6995">
        <w:rPr>
          <w:rFonts w:ascii="Lato" w:hAnsi="Lato" w:cs="Times New Roman"/>
          <w:sz w:val="24"/>
          <w:szCs w:val="24"/>
          <w:u w:val="single"/>
          <w:lang w:val="pl"/>
        </w:rPr>
        <w:t>721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01033), </w:t>
      </w:r>
    </w:p>
    <w:p w14:paraId="3CA83176" w14:textId="07ED20CF" w:rsidR="005E5DCC" w:rsidRPr="003E6995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Powiatowych Inspektoratów Weterynarii w kwocie </w:t>
      </w:r>
      <w:r w:rsidR="00490103" w:rsidRPr="003E6995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340E26" w:rsidRPr="003E6995">
        <w:rPr>
          <w:rFonts w:ascii="Lato" w:hAnsi="Lato" w:cs="Times New Roman"/>
          <w:sz w:val="24"/>
          <w:szCs w:val="24"/>
          <w:u w:val="single"/>
          <w:lang w:val="pl"/>
        </w:rPr>
        <w:t>8.868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(rozdział 01034)</w:t>
      </w:r>
      <w:r w:rsidR="00340E26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,</w:t>
      </w:r>
    </w:p>
    <w:p w14:paraId="1B7E508A" w14:textId="71FF8FDE" w:rsidR="005E5DCC" w:rsidRPr="003E6995" w:rsidRDefault="005E5DCC" w:rsidP="00A74FC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w kwocie </w:t>
      </w:r>
      <w:r w:rsidR="00B237AC" w:rsidRPr="003E6995">
        <w:rPr>
          <w:rFonts w:ascii="Lato" w:hAnsi="Lato" w:cs="Times New Roman"/>
          <w:b/>
          <w:bCs/>
          <w:sz w:val="24"/>
          <w:szCs w:val="24"/>
          <w:lang w:val="pl"/>
        </w:rPr>
        <w:t>28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B237AC" w:rsidRPr="003E6995">
        <w:rPr>
          <w:rFonts w:ascii="Lato" w:hAnsi="Lato" w:cs="Times New Roman"/>
          <w:b/>
          <w:bCs/>
          <w:sz w:val="24"/>
          <w:szCs w:val="24"/>
          <w:lang w:val="pl"/>
        </w:rPr>
        <w:t>723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na realizację zadań z zakresu rolnictwa i łowiectwa, z tego na:</w:t>
      </w:r>
    </w:p>
    <w:p w14:paraId="57E47B59" w14:textId="76BB9F19" w:rsidR="005E5DCC" w:rsidRPr="003E6995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prace geodezyjno-urządzeniowe na potrzeby rolnictwa zaplanowano kwotę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340E26" w:rsidRPr="003E6995">
        <w:rPr>
          <w:rFonts w:ascii="Lato" w:hAnsi="Lato" w:cs="Times New Roman"/>
          <w:sz w:val="24"/>
          <w:szCs w:val="24"/>
          <w:u w:val="single"/>
          <w:lang w:val="pl"/>
        </w:rPr>
        <w:t>9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</w:t>
      </w:r>
      <w:r w:rsidR="00A74FC3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01005),</w:t>
      </w:r>
    </w:p>
    <w:p w14:paraId="735CEE87" w14:textId="10E2BAA9" w:rsidR="005E5DCC" w:rsidRPr="003E6995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spółki wodne (wykonujące i utrzymujące urządzenia melioracji wodnych szczeg</w:t>
      </w:r>
      <w:r w:rsidRPr="003E6995">
        <w:rPr>
          <w:rFonts w:ascii="Lato" w:hAnsi="Lato" w:cs="Times New Roman"/>
          <w:sz w:val="24"/>
          <w:szCs w:val="24"/>
        </w:rPr>
        <w:t xml:space="preserve">ółowych) </w:t>
      </w:r>
      <w:r w:rsidR="00843FB3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 xml:space="preserve">w kwocie </w:t>
      </w:r>
      <w:r w:rsidRPr="003E6995">
        <w:rPr>
          <w:rFonts w:ascii="Lato" w:hAnsi="Lato" w:cs="Times New Roman"/>
          <w:sz w:val="24"/>
          <w:szCs w:val="24"/>
          <w:u w:val="single"/>
        </w:rPr>
        <w:t>3</w:t>
      </w:r>
      <w:r w:rsidR="00340E26" w:rsidRPr="003E6995">
        <w:rPr>
          <w:rFonts w:ascii="Lato" w:hAnsi="Lato" w:cs="Times New Roman"/>
          <w:sz w:val="24"/>
          <w:szCs w:val="24"/>
          <w:u w:val="single"/>
        </w:rPr>
        <w:t>7</w:t>
      </w:r>
      <w:r w:rsidRPr="003E6995">
        <w:rPr>
          <w:rFonts w:ascii="Lato" w:hAnsi="Lato" w:cs="Times New Roman"/>
          <w:sz w:val="24"/>
          <w:szCs w:val="24"/>
          <w:u w:val="single"/>
        </w:rPr>
        <w:t>0 tys. zł</w:t>
      </w:r>
      <w:r w:rsidRPr="003E6995">
        <w:rPr>
          <w:rFonts w:ascii="Lato" w:hAnsi="Lato" w:cs="Times New Roman"/>
          <w:sz w:val="24"/>
          <w:szCs w:val="24"/>
        </w:rPr>
        <w:t xml:space="preserve"> (rozdział 01009) wydatki zaplanowane w formie dotacji podmiotowych w oparciu o art. 443 ust. 1 ustawy z dnia 20 lipca 2017 r. Prawo wodne,</w:t>
      </w:r>
    </w:p>
    <w:p w14:paraId="4F37B225" w14:textId="506F42E1" w:rsidR="005E5DCC" w:rsidRPr="003E6995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zwalczanie chorób zakaźnych zwierząt zaplanowano kwotę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15.897 tys. zł</w:t>
      </w:r>
      <w:r w:rsidRPr="003E6995">
        <w:rPr>
          <w:rFonts w:ascii="Lato" w:hAnsi="Lato" w:cs="Times New Roman"/>
          <w:i/>
          <w:i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(rozdział 01022), </w:t>
      </w:r>
      <w:r w:rsidR="00843FB3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>z przeznaczeniem na wykonywanie m.in. badań kontrolnych i monitoringowych zgodnie</w:t>
      </w:r>
      <w:r w:rsidRPr="003E6995">
        <w:rPr>
          <w:rFonts w:ascii="Lato" w:hAnsi="Lato" w:cs="Times New Roman"/>
          <w:sz w:val="24"/>
          <w:szCs w:val="24"/>
          <w:lang w:val="pl"/>
        </w:rPr>
        <w:br/>
        <w:t>z art. 12 ustawy z dnia 29 stycznia 2004 r. o Inspekcji Weterynaryjnej</w:t>
      </w:r>
      <w:r w:rsidRPr="003E6995">
        <w:rPr>
          <w:rFonts w:ascii="Lato" w:hAnsi="Lato" w:cs="Times New Roman"/>
          <w:sz w:val="24"/>
          <w:szCs w:val="24"/>
        </w:rPr>
        <w:t>,</w:t>
      </w:r>
    </w:p>
    <w:p w14:paraId="26BA0E15" w14:textId="4E6DBAB7" w:rsidR="005E5DCC" w:rsidRPr="003E6995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wyprzedzające finansowanie koszt</w:t>
      </w:r>
      <w:r w:rsidRPr="003E6995">
        <w:rPr>
          <w:rFonts w:ascii="Lato" w:hAnsi="Lato" w:cs="Times New Roman"/>
          <w:sz w:val="24"/>
          <w:szCs w:val="24"/>
        </w:rPr>
        <w:t xml:space="preserve">ów kwalifikowanych realizowanych operacji przez Urząd Marszałkowski Woj. Zachodniopomorskiego w ramach Pomocy Technicznej PROW 2014-2020, zaplanowano kwotę </w:t>
      </w:r>
      <w:r w:rsidR="00340E26" w:rsidRPr="003E6995">
        <w:rPr>
          <w:rFonts w:ascii="Lato" w:hAnsi="Lato" w:cs="Times New Roman"/>
          <w:sz w:val="24"/>
          <w:szCs w:val="24"/>
          <w:u w:val="single"/>
        </w:rPr>
        <w:t>4.900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01041),</w:t>
      </w:r>
    </w:p>
    <w:p w14:paraId="44A24851" w14:textId="284E109C" w:rsidR="000F29A7" w:rsidRPr="003E6995" w:rsidRDefault="000F29A7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>Europejski Fundusz Rolny na rzecz Rozwoju Obszarów Wiejskich 4.000 tys. zł (rozdział 01045)</w:t>
      </w:r>
      <w:r w:rsidR="00EA53FC" w:rsidRPr="003E6995">
        <w:rPr>
          <w:rFonts w:ascii="Lato" w:hAnsi="Lato" w:cs="Times New Roman"/>
          <w:sz w:val="24"/>
          <w:szCs w:val="24"/>
        </w:rPr>
        <w:t>,</w:t>
      </w:r>
    </w:p>
    <w:p w14:paraId="4ABB10E6" w14:textId="19944D56" w:rsidR="005E5DCC" w:rsidRPr="003E6995" w:rsidRDefault="005E5DCC" w:rsidP="00A74FC3">
      <w:pPr>
        <w:numPr>
          <w:ilvl w:val="0"/>
          <w:numId w:val="20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pozostałe wydatki zaplanowano kwotę </w:t>
      </w:r>
      <w:r w:rsidRPr="003E6995">
        <w:rPr>
          <w:rFonts w:ascii="Lato" w:hAnsi="Lato" w:cs="Times New Roman"/>
          <w:sz w:val="24"/>
          <w:szCs w:val="24"/>
          <w:u w:val="single"/>
        </w:rPr>
        <w:t>3</w:t>
      </w:r>
      <w:r w:rsidRPr="003E6995">
        <w:rPr>
          <w:rFonts w:ascii="Lato" w:hAnsi="Lato" w:cs="Times New Roman"/>
          <w:bCs/>
          <w:sz w:val="24"/>
          <w:szCs w:val="24"/>
          <w:u w:val="single"/>
        </w:rPr>
        <w:t>.</w:t>
      </w:r>
      <w:r w:rsidR="00340E26" w:rsidRPr="003E6995">
        <w:rPr>
          <w:rFonts w:ascii="Lato" w:hAnsi="Lato" w:cs="Times New Roman"/>
          <w:bCs/>
          <w:sz w:val="24"/>
          <w:szCs w:val="24"/>
          <w:u w:val="single"/>
        </w:rPr>
        <w:t>517</w:t>
      </w:r>
      <w:r w:rsidRPr="003E6995">
        <w:rPr>
          <w:rFonts w:ascii="Lato" w:hAnsi="Lato" w:cs="Times New Roman"/>
          <w:bCs/>
          <w:sz w:val="24"/>
          <w:szCs w:val="24"/>
          <w:u w:val="single"/>
        </w:rPr>
        <w:t xml:space="preserve"> tys</w:t>
      </w:r>
      <w:r w:rsidRPr="003E6995">
        <w:rPr>
          <w:rFonts w:ascii="Lato" w:hAnsi="Lato" w:cs="Times New Roman"/>
          <w:sz w:val="24"/>
          <w:szCs w:val="24"/>
          <w:u w:val="single"/>
        </w:rPr>
        <w:t>. zł</w:t>
      </w:r>
      <w:r w:rsidRPr="003E6995">
        <w:rPr>
          <w:rFonts w:ascii="Lato" w:hAnsi="Lato" w:cs="Times New Roman"/>
          <w:sz w:val="24"/>
          <w:szCs w:val="24"/>
        </w:rPr>
        <w:t xml:space="preserve"> (rozdział 01095) z tego:</w:t>
      </w:r>
    </w:p>
    <w:p w14:paraId="05841629" w14:textId="0CAC4CB4" w:rsidR="005E5DCC" w:rsidRPr="003E6995" w:rsidRDefault="00B14164" w:rsidP="00A74FC3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25</w:t>
      </w:r>
      <w:r w:rsidR="005E5DCC" w:rsidRPr="003E6995">
        <w:rPr>
          <w:rFonts w:ascii="Lato" w:hAnsi="Lato" w:cs="Times New Roman"/>
          <w:sz w:val="24"/>
          <w:szCs w:val="24"/>
          <w:lang w:val="pl"/>
        </w:rPr>
        <w:t xml:space="preserve"> tys. zł na pracę szacowania szk</w:t>
      </w:r>
      <w:r w:rsidR="005E5DCC" w:rsidRPr="003E6995">
        <w:rPr>
          <w:rFonts w:ascii="Lato" w:hAnsi="Lato" w:cs="Times New Roman"/>
          <w:sz w:val="24"/>
          <w:szCs w:val="24"/>
        </w:rPr>
        <w:t>ód w gospodarstwach rolnych i działach specjalnych produkcji rolnej, w których wystąpiły szkody spowodowane przez niekorzystne zjawiska atmosferyczne, oraz organizację posiedzeń Zespołu Konsultacyjnego ds. rolnictwa i rozwoju obszarów wiejskich powołanego zarządzeniem Wojewody Zachodniopomorskiego Nr 186/2023 z dnia 18.07.2023 r., Zachodniopomorską Konferencję Rybacką itp.,</w:t>
      </w:r>
    </w:p>
    <w:p w14:paraId="3752C4C3" w14:textId="53FA8E07" w:rsidR="005E5DCC" w:rsidRPr="003E6995" w:rsidRDefault="005E5DCC" w:rsidP="00A74FC3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1.5</w:t>
      </w:r>
      <w:r w:rsidR="00E60AD6" w:rsidRPr="003E6995">
        <w:rPr>
          <w:rFonts w:ascii="Lato" w:hAnsi="Lato" w:cs="Times New Roman"/>
          <w:sz w:val="24"/>
          <w:szCs w:val="24"/>
          <w:lang w:val="pl"/>
        </w:rPr>
        <w:t>27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 dla samorządu wojew</w:t>
      </w:r>
      <w:r w:rsidRPr="003E6995">
        <w:rPr>
          <w:rFonts w:ascii="Lato" w:hAnsi="Lato" w:cs="Times New Roman"/>
          <w:sz w:val="24"/>
          <w:szCs w:val="24"/>
        </w:rPr>
        <w:t>ództwa na koszty szacowania szkód w uprawach</w:t>
      </w:r>
      <w:r w:rsidRPr="003E6995">
        <w:rPr>
          <w:rFonts w:ascii="Lato" w:hAnsi="Lato" w:cs="Times New Roman"/>
          <w:sz w:val="24"/>
          <w:szCs w:val="24"/>
        </w:rPr>
        <w:br/>
        <w:t xml:space="preserve">i płodach rolnych wyrządzone przez zwierzęta łowne na obszarach niewchodzących w skład obwodów łowieckich – </w:t>
      </w:r>
      <w:r w:rsidR="00E60AD6" w:rsidRPr="003E6995">
        <w:rPr>
          <w:rFonts w:ascii="Lato" w:hAnsi="Lato" w:cs="Times New Roman"/>
          <w:sz w:val="24"/>
          <w:szCs w:val="24"/>
        </w:rPr>
        <w:t>350</w:t>
      </w:r>
      <w:r w:rsidRPr="003E6995">
        <w:rPr>
          <w:rFonts w:ascii="Lato" w:hAnsi="Lato" w:cs="Times New Roman"/>
          <w:sz w:val="24"/>
          <w:szCs w:val="24"/>
        </w:rPr>
        <w:t xml:space="preserve"> tys. zł oraz odszkodowania za wyrządzone szkody łowieckie – 1.</w:t>
      </w:r>
      <w:r w:rsidR="00E60AD6" w:rsidRPr="003E6995">
        <w:rPr>
          <w:rFonts w:ascii="Lato" w:hAnsi="Lato" w:cs="Times New Roman"/>
          <w:sz w:val="24"/>
          <w:szCs w:val="24"/>
        </w:rPr>
        <w:t>177</w:t>
      </w:r>
      <w:r w:rsidRPr="003E6995">
        <w:rPr>
          <w:rFonts w:ascii="Lato" w:hAnsi="Lato" w:cs="Times New Roman"/>
          <w:sz w:val="24"/>
          <w:szCs w:val="24"/>
        </w:rPr>
        <w:t xml:space="preserve"> tys. zł,</w:t>
      </w:r>
    </w:p>
    <w:p w14:paraId="7D534A92" w14:textId="77777777" w:rsidR="005E5DCC" w:rsidRPr="003E6995" w:rsidRDefault="005E5DCC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15 tys. zł na ufundowanie nagr</w:t>
      </w:r>
      <w:r w:rsidRPr="003E6995">
        <w:rPr>
          <w:rFonts w:ascii="Lato" w:hAnsi="Lato" w:cs="Times New Roman"/>
          <w:sz w:val="24"/>
          <w:szCs w:val="24"/>
        </w:rPr>
        <w:t>ód Wojewody Zachodniopomorskiego w konkursach, wystawach, zawodach z zakresu rolnictwa, hodowli i rozwoju wsi,</w:t>
      </w:r>
    </w:p>
    <w:p w14:paraId="7F60CC28" w14:textId="77777777" w:rsidR="005E5DCC" w:rsidRPr="003E6995" w:rsidRDefault="005E5DCC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400 tys. zł dla jednostek samorządu terytorialnego szczebla powiatowego na odłowy </w:t>
      </w:r>
      <w:r w:rsidRPr="003E6995">
        <w:rPr>
          <w:rFonts w:ascii="Lato" w:hAnsi="Lato" w:cs="Times New Roman"/>
          <w:sz w:val="24"/>
          <w:szCs w:val="24"/>
          <w:lang w:val="pl"/>
        </w:rPr>
        <w:br/>
        <w:t>i odstrzały redukcyjne zwierzyny,</w:t>
      </w:r>
    </w:p>
    <w:p w14:paraId="3F8503F5" w14:textId="27C810E8" w:rsidR="005E5DCC" w:rsidRPr="003E6995" w:rsidRDefault="005E5DCC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>1.</w:t>
      </w:r>
      <w:r w:rsidR="00B14164" w:rsidRPr="003E6995">
        <w:rPr>
          <w:rFonts w:ascii="Lato" w:hAnsi="Lato" w:cs="Times New Roman"/>
          <w:sz w:val="24"/>
          <w:szCs w:val="24"/>
          <w:lang w:val="pl"/>
        </w:rPr>
        <w:t>550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 na realizację ustawowych zadań przez strażnik</w:t>
      </w:r>
      <w:r w:rsidRPr="003E6995">
        <w:rPr>
          <w:rFonts w:ascii="Lato" w:hAnsi="Lato" w:cs="Times New Roman"/>
          <w:sz w:val="24"/>
          <w:szCs w:val="24"/>
        </w:rPr>
        <w:t>ów Państwowej Straży Łowieckiej, wynikających z ustawy z dnia 13 października 1995 r. Prawo łowieckie.</w:t>
      </w:r>
    </w:p>
    <w:p w14:paraId="6D44CDAB" w14:textId="7777777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30C62B48" w14:textId="77777777" w:rsidR="00843FB3" w:rsidRPr="003E6995" w:rsidRDefault="00843FB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FA04CDC" w14:textId="77777777" w:rsidR="00843FB3" w:rsidRPr="003E6995" w:rsidRDefault="00843FB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4F2AFDF" w14:textId="77777777" w:rsidR="00843FB3" w:rsidRPr="003E6995" w:rsidRDefault="00843FB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39315F5" w14:textId="7777777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050 – Ryboł</w:t>
      </w:r>
      <w:r w:rsidRPr="003E6995">
        <w:rPr>
          <w:rFonts w:ascii="Lato" w:hAnsi="Lato" w:cs="Times New Roman"/>
          <w:b/>
          <w:bCs/>
          <w:sz w:val="24"/>
          <w:szCs w:val="24"/>
        </w:rPr>
        <w:t>ówstwo i rybactwo</w:t>
      </w:r>
    </w:p>
    <w:p w14:paraId="296F4DDD" w14:textId="148CF55C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9C0920" w:rsidRPr="003E6995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9C0920" w:rsidRPr="003E6995">
        <w:rPr>
          <w:rFonts w:ascii="Lato" w:hAnsi="Lato" w:cs="Times New Roman"/>
          <w:b/>
          <w:bCs/>
          <w:sz w:val="24"/>
          <w:szCs w:val="24"/>
          <w:lang w:val="pl"/>
        </w:rPr>
        <w:t>043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tego:</w:t>
      </w:r>
    </w:p>
    <w:p w14:paraId="063D60B2" w14:textId="1F1CA0F6" w:rsidR="00BE3463" w:rsidRPr="003E6995" w:rsidRDefault="005E5DCC" w:rsidP="00A74FC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dla Komendy Wojewódzkiej Państwowej Straży Rybackiej na bieżące utrzymanie jednostki i realizację zadań statutowych zgodnie z ustawą z dnia 18 kwietnia 1985 r. o rybactwie śr</w:t>
      </w:r>
      <w:r w:rsidRPr="003E6995">
        <w:rPr>
          <w:rFonts w:ascii="Lato" w:hAnsi="Lato" w:cs="Times New Roman"/>
          <w:sz w:val="24"/>
          <w:szCs w:val="24"/>
        </w:rPr>
        <w:t xml:space="preserve">ódlądowym w kwocie </w:t>
      </w:r>
      <w:r w:rsidR="009C0920" w:rsidRPr="003E6995">
        <w:rPr>
          <w:rFonts w:ascii="Lato" w:hAnsi="Lato" w:cs="Times New Roman"/>
          <w:sz w:val="24"/>
          <w:szCs w:val="24"/>
          <w:u w:val="single"/>
        </w:rPr>
        <w:t>2.761</w:t>
      </w:r>
      <w:r w:rsidRPr="003E6995">
        <w:rPr>
          <w:rFonts w:ascii="Lato" w:hAnsi="Lato" w:cs="Times New Roman"/>
          <w:sz w:val="24"/>
          <w:szCs w:val="24"/>
          <w:u w:val="single"/>
        </w:rPr>
        <w:t> tys. zł</w:t>
      </w:r>
      <w:r w:rsidRPr="003E6995">
        <w:rPr>
          <w:rFonts w:ascii="Lato" w:hAnsi="Lato" w:cs="Times New Roman"/>
          <w:sz w:val="24"/>
          <w:szCs w:val="24"/>
        </w:rPr>
        <w:t xml:space="preserve"> (rozdział 05003), w tym wydatki majątkowe w kwocie 180 tys. zł; </w:t>
      </w:r>
    </w:p>
    <w:p w14:paraId="7224082B" w14:textId="73406D7A" w:rsidR="00BE3463" w:rsidRPr="003E6995" w:rsidRDefault="005E5DCC" w:rsidP="00A74FC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na Program Fundusze Europejskie dla Rybactwa </w:t>
      </w:r>
      <w:r w:rsidR="00891EEF" w:rsidRPr="003E6995">
        <w:rPr>
          <w:rFonts w:ascii="Lato" w:hAnsi="Lato" w:cs="Times New Roman"/>
          <w:sz w:val="24"/>
          <w:szCs w:val="24"/>
          <w:lang w:val="pl"/>
        </w:rPr>
        <w:t xml:space="preserve">na lata 2021 </w:t>
      </w:r>
      <w:r w:rsidR="00680D03" w:rsidRPr="003E6995">
        <w:rPr>
          <w:rFonts w:ascii="Lato" w:hAnsi="Lato" w:cs="Times New Roman"/>
          <w:sz w:val="24"/>
          <w:szCs w:val="24"/>
          <w:lang w:val="pl"/>
        </w:rPr>
        <w:t>–</w:t>
      </w:r>
      <w:r w:rsidR="00891EEF" w:rsidRPr="003E6995">
        <w:rPr>
          <w:rFonts w:ascii="Lato" w:hAnsi="Lato" w:cs="Times New Roman"/>
          <w:sz w:val="24"/>
          <w:szCs w:val="24"/>
          <w:lang w:val="pl"/>
        </w:rPr>
        <w:t xml:space="preserve"> 2027</w:t>
      </w:r>
      <w:r w:rsidR="00680D03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9C0920" w:rsidRPr="003E6995">
        <w:rPr>
          <w:rFonts w:ascii="Lato" w:hAnsi="Lato" w:cs="Times New Roman"/>
          <w:sz w:val="24"/>
          <w:szCs w:val="24"/>
          <w:u w:val="single"/>
          <w:lang w:val="pl"/>
        </w:rPr>
        <w:t>282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05011).</w:t>
      </w:r>
    </w:p>
    <w:p w14:paraId="589BC6BB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4409B037" w14:textId="16CD2F49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500 - Handel</w:t>
      </w:r>
    </w:p>
    <w:p w14:paraId="188407CA" w14:textId="4CC7EB2A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rozdziale 50001 w łącznej kwocie </w:t>
      </w:r>
      <w:r w:rsidR="00FF543D" w:rsidRPr="003E6995">
        <w:rPr>
          <w:rFonts w:ascii="Lato" w:hAnsi="Lato" w:cs="Times New Roman"/>
          <w:b/>
          <w:bCs/>
          <w:sz w:val="24"/>
          <w:szCs w:val="24"/>
          <w:lang w:val="pl"/>
        </w:rPr>
        <w:t>7.</w:t>
      </w:r>
      <w:r w:rsidR="009C0920" w:rsidRPr="003E6995">
        <w:rPr>
          <w:rFonts w:ascii="Lato" w:hAnsi="Lato" w:cs="Times New Roman"/>
          <w:b/>
          <w:bCs/>
          <w:sz w:val="24"/>
          <w:szCs w:val="24"/>
          <w:lang w:val="pl"/>
        </w:rPr>
        <w:t>888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9C0920" w:rsidRPr="003E6995">
        <w:rPr>
          <w:rFonts w:ascii="Lato" w:hAnsi="Lato" w:cs="Times New Roman"/>
          <w:sz w:val="24"/>
          <w:szCs w:val="24"/>
          <w:lang w:val="pl"/>
        </w:rPr>
        <w:br/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z przeznaczeniem na finansowanie bieżącej działalności </w:t>
      </w:r>
      <w:r w:rsidRPr="003E6995">
        <w:rPr>
          <w:rFonts w:ascii="Lato" w:hAnsi="Lato" w:cs="Times New Roman"/>
          <w:sz w:val="24"/>
          <w:szCs w:val="24"/>
        </w:rPr>
        <w:t>Wojewódzkiego Inspektoratu Inspekcji Handlowej w Szczecinie, powołanego do ochrony interesów konsumentów oraz interesów gospodarczych państwa, który zakresem działania obejmuje wszystkie podmioty gospodarcze związane z obrotem towarowym, zabezpiecza również rynek przed przedostaniem się do handlu towarów i usług</w:t>
      </w:r>
      <w:r w:rsidR="00843FB3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zagrażających zdrowiu bądź życiu konsumentów (ustawa o Inspekcji Handlowej z dnia 15 grudnia 2000 r.).</w:t>
      </w:r>
    </w:p>
    <w:p w14:paraId="4EA1C73F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6E2D468" w14:textId="1C2B928C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600 – Transport i łączność</w:t>
      </w:r>
    </w:p>
    <w:p w14:paraId="36FB6AA1" w14:textId="74572DF2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 dziale tym zaplanowano wydatki w kwocie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F34AFC" w:rsidRPr="003E6995">
        <w:rPr>
          <w:rFonts w:ascii="Lato" w:hAnsi="Lato" w:cs="Times New Roman"/>
          <w:b/>
          <w:bCs/>
          <w:sz w:val="24"/>
          <w:szCs w:val="24"/>
          <w:lang w:val="pl"/>
        </w:rPr>
        <w:t>73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F34AFC"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021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tys. zł, </w:t>
      </w:r>
      <w:r w:rsidRPr="003E6995">
        <w:rPr>
          <w:rFonts w:ascii="Lato" w:hAnsi="Lato" w:cs="Times New Roman"/>
          <w:sz w:val="24"/>
          <w:szCs w:val="24"/>
          <w:lang w:val="pl"/>
        </w:rPr>
        <w:t>z przeznaczeniem na:</w:t>
      </w:r>
    </w:p>
    <w:p w14:paraId="66367BF3" w14:textId="234C0CDC" w:rsidR="005E5DCC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zadania bieżące z zakresu administracji rządowej realizowane przez samorząd wojew</w:t>
      </w:r>
      <w:r w:rsidRPr="003E6995">
        <w:rPr>
          <w:rFonts w:ascii="Lato" w:hAnsi="Lato" w:cs="Times New Roman"/>
          <w:sz w:val="24"/>
          <w:szCs w:val="24"/>
        </w:rPr>
        <w:t>ództwa - dopłaty do ulgowych przejazdów środkami publicznego transportu zbiorowego, zgodnie z art. 8a ust. 1a ustawy z dnia 20 czerwca 1992 r. o uprawnieniach do ulgowych przejazdów środkami publicznego</w:t>
      </w:r>
      <w:r w:rsidR="00843FB3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transportu zbiorowego, w kwocie </w:t>
      </w:r>
      <w:r w:rsidRPr="003E6995">
        <w:rPr>
          <w:rFonts w:ascii="Lato" w:hAnsi="Lato" w:cs="Times New Roman"/>
          <w:sz w:val="24"/>
          <w:szCs w:val="24"/>
          <w:u w:val="single"/>
        </w:rPr>
        <w:t>59.</w:t>
      </w:r>
      <w:r w:rsidR="00F34AFC" w:rsidRPr="003E6995">
        <w:rPr>
          <w:rFonts w:ascii="Lato" w:hAnsi="Lato" w:cs="Times New Roman"/>
          <w:sz w:val="24"/>
          <w:szCs w:val="24"/>
          <w:u w:val="single"/>
        </w:rPr>
        <w:t>850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60003),</w:t>
      </w:r>
    </w:p>
    <w:p w14:paraId="533E14D5" w14:textId="5AA6C4BB" w:rsidR="005E5DCC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utrzymanie przejść granicznych w kwocie </w:t>
      </w:r>
      <w:r w:rsidR="00F34AFC" w:rsidRPr="003E6995">
        <w:rPr>
          <w:rFonts w:ascii="Lato" w:hAnsi="Lato" w:cs="Times New Roman"/>
          <w:sz w:val="24"/>
          <w:szCs w:val="24"/>
          <w:u w:val="single"/>
          <w:lang w:val="pl"/>
        </w:rPr>
        <w:t>4.737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60031), </w:t>
      </w:r>
    </w:p>
    <w:p w14:paraId="0FB21D60" w14:textId="79936A31" w:rsidR="005E5DCC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dla Wojewódzkiego Inspektoratu Transportu Drogowego w Szczecinie w łącznej kwocie </w:t>
      </w:r>
      <w:r w:rsidR="00F34AFC" w:rsidRPr="003E6995">
        <w:rPr>
          <w:rFonts w:ascii="Lato" w:hAnsi="Lato" w:cs="Times New Roman"/>
          <w:sz w:val="24"/>
          <w:szCs w:val="24"/>
          <w:u w:val="single"/>
          <w:lang w:val="pl"/>
        </w:rPr>
        <w:t>8.267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(rozdział 60055), w tym wydatki majątkowe 2</w:t>
      </w:r>
      <w:r w:rsidR="00F34AFC" w:rsidRPr="003E6995">
        <w:rPr>
          <w:rFonts w:ascii="Lato" w:hAnsi="Lato" w:cs="Times New Roman"/>
          <w:sz w:val="24"/>
          <w:szCs w:val="24"/>
          <w:lang w:val="pl"/>
        </w:rPr>
        <w:t>41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21067D6C" w14:textId="34B5C8F5" w:rsidR="00BE3463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finansowanie wydawania zaświadczeń ADR w związku z realizacją </w:t>
      </w:r>
      <w:r w:rsidR="0066338A" w:rsidRPr="003E6995">
        <w:rPr>
          <w:rFonts w:ascii="Lato" w:hAnsi="Lato" w:cs="Times New Roman"/>
          <w:sz w:val="24"/>
          <w:szCs w:val="24"/>
          <w:lang w:val="pl"/>
        </w:rPr>
        <w:t>zadań wynikających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br/>
        <w:t>z ustawy z dnia 19 sierpnia 2011 r. o przewozie towar</w:t>
      </w:r>
      <w:r w:rsidRPr="003E6995">
        <w:rPr>
          <w:rFonts w:ascii="Lato" w:hAnsi="Lato" w:cs="Times New Roman"/>
          <w:sz w:val="24"/>
          <w:szCs w:val="24"/>
        </w:rPr>
        <w:t>ów niebezpiecznych oraz prowadzenie nadzoru nad przeprowadzaniem badań lekarskich i wydawaniem orzeczeń lekarskich do kierowania pojazdem oraz psychologicznych w zakresie psychologii transportu na podstawie art. 80 i 88 ust.</w:t>
      </w:r>
      <w:r w:rsidR="00500E71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1 ustawy z dnia 5 stycznia 2011 r. o kierujących pojazdami w związku z art. 1 ust.</w:t>
      </w:r>
      <w:r w:rsidR="00500E71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2 ww. ustawy w kwocie </w:t>
      </w:r>
      <w:r w:rsidRPr="003E6995">
        <w:rPr>
          <w:rFonts w:ascii="Lato" w:hAnsi="Lato" w:cs="Times New Roman"/>
          <w:sz w:val="24"/>
          <w:szCs w:val="24"/>
          <w:u w:val="single"/>
        </w:rPr>
        <w:t>1</w:t>
      </w:r>
      <w:r w:rsidR="00F34AFC" w:rsidRPr="003E6995">
        <w:rPr>
          <w:rFonts w:ascii="Lato" w:hAnsi="Lato" w:cs="Times New Roman"/>
          <w:sz w:val="24"/>
          <w:szCs w:val="24"/>
          <w:u w:val="single"/>
        </w:rPr>
        <w:t>67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(rozdział 60095).</w:t>
      </w:r>
    </w:p>
    <w:p w14:paraId="3EDD39E0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229A9715" w14:textId="77777777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630 – Turystyka</w:t>
      </w:r>
    </w:p>
    <w:p w14:paraId="7F9EDC60" w14:textId="416457FC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 dziale tym zaplanowano dotację celową na zadania z zakresu administracji rządowej realizowane w zakresie turystyki przez Samorząd Wojew</w:t>
      </w:r>
      <w:r w:rsidRPr="003E6995">
        <w:rPr>
          <w:rFonts w:ascii="Lato" w:hAnsi="Lato" w:cs="Times New Roman"/>
          <w:sz w:val="24"/>
          <w:szCs w:val="24"/>
        </w:rPr>
        <w:t xml:space="preserve">ództwa Zachodniopomorskiego w kwocie </w:t>
      </w:r>
      <w:r w:rsidRPr="003E6995">
        <w:rPr>
          <w:rFonts w:ascii="Lato" w:hAnsi="Lato" w:cs="Times New Roman"/>
          <w:b/>
          <w:sz w:val="24"/>
          <w:szCs w:val="24"/>
        </w:rPr>
        <w:t>1</w:t>
      </w:r>
      <w:r w:rsidR="00340E26" w:rsidRPr="003E6995">
        <w:rPr>
          <w:rFonts w:ascii="Lato" w:hAnsi="Lato" w:cs="Times New Roman"/>
          <w:b/>
          <w:sz w:val="24"/>
          <w:szCs w:val="24"/>
        </w:rPr>
        <w:t>19</w:t>
      </w:r>
      <w:r w:rsidRPr="003E6995">
        <w:rPr>
          <w:rFonts w:ascii="Lato" w:hAnsi="Lato" w:cs="Times New Roman"/>
          <w:b/>
          <w:sz w:val="24"/>
          <w:szCs w:val="24"/>
        </w:rPr>
        <w:t xml:space="preserve"> </w:t>
      </w:r>
      <w:r w:rsidRPr="003E6995">
        <w:rPr>
          <w:rFonts w:ascii="Lato" w:hAnsi="Lato" w:cs="Times New Roman"/>
          <w:b/>
          <w:bCs/>
          <w:sz w:val="24"/>
          <w:szCs w:val="24"/>
        </w:rPr>
        <w:t>tys. zł</w:t>
      </w:r>
      <w:r w:rsidRPr="003E6995">
        <w:rPr>
          <w:rFonts w:ascii="Lato" w:hAnsi="Lato" w:cs="Times New Roman"/>
          <w:sz w:val="24"/>
          <w:szCs w:val="24"/>
        </w:rPr>
        <w:t xml:space="preserve"> (rozdział 63095). Dotacja celowa przeznaczona jest na realizację zadań bieżących Marszałka Województwa, o których mowa w ustawie z dnia 29 sierpnia 1997 r. </w:t>
      </w:r>
      <w:r w:rsidR="00B53EB8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 xml:space="preserve">o usługach hotelarskich oraz usługach pilotów wycieczek i przewodników turystycznych. </w:t>
      </w:r>
    </w:p>
    <w:p w14:paraId="230F98B5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418E189" w14:textId="77777777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Dział 700 – Gospodarka mieszkaniowa</w:t>
      </w:r>
    </w:p>
    <w:p w14:paraId="796EA568" w14:textId="1AF63D18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A219D8" w:rsidRPr="003E6995">
        <w:rPr>
          <w:rFonts w:ascii="Lato" w:hAnsi="Lato" w:cs="Times New Roman"/>
          <w:b/>
          <w:sz w:val="24"/>
          <w:szCs w:val="24"/>
          <w:lang w:val="pl"/>
        </w:rPr>
        <w:t>8.</w:t>
      </w:r>
      <w:r w:rsidR="00F34AFC" w:rsidRPr="003E6995">
        <w:rPr>
          <w:rFonts w:ascii="Lato" w:hAnsi="Lato" w:cs="Times New Roman"/>
          <w:b/>
          <w:sz w:val="24"/>
          <w:szCs w:val="24"/>
          <w:lang w:val="pl"/>
        </w:rPr>
        <w:t>667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70005), z </w:t>
      </w:r>
      <w:r w:rsidRPr="003E6995">
        <w:rPr>
          <w:rFonts w:ascii="Lato" w:hAnsi="Lato" w:cs="Times New Roman"/>
          <w:sz w:val="24"/>
          <w:szCs w:val="24"/>
        </w:rPr>
        <w:t>tego na:</w:t>
      </w:r>
    </w:p>
    <w:p w14:paraId="24CC6FD5" w14:textId="66541A81" w:rsidR="005E5DCC" w:rsidRPr="003E6995" w:rsidRDefault="005E5DCC" w:rsidP="00A74FC3">
      <w:pPr>
        <w:pStyle w:val="Nagwek2"/>
        <w:numPr>
          <w:ilvl w:val="0"/>
          <w:numId w:val="15"/>
        </w:numPr>
        <w:ind w:left="426" w:hanging="426"/>
        <w:jc w:val="both"/>
        <w:rPr>
          <w:rFonts w:ascii="Lato" w:hAnsi="Lato"/>
          <w:sz w:val="24"/>
          <w:szCs w:val="24"/>
        </w:rPr>
      </w:pPr>
      <w:r w:rsidRPr="003E6995">
        <w:rPr>
          <w:rFonts w:ascii="Lato" w:hAnsi="Lato"/>
          <w:sz w:val="24"/>
          <w:szCs w:val="24"/>
        </w:rPr>
        <w:t>dofinansowanie realizacji przez starostwa powiatowe zadań zleconych z zakresu administracji rządowej w obszarze gospodarowania nieruchomościami Skarbu Państwa. Kwota dotacji</w:t>
      </w:r>
      <w:r w:rsidR="00BA68C4" w:rsidRPr="003E6995">
        <w:rPr>
          <w:rFonts w:ascii="Lato" w:hAnsi="Lato"/>
          <w:sz w:val="24"/>
          <w:szCs w:val="24"/>
        </w:rPr>
        <w:t xml:space="preserve"> </w:t>
      </w:r>
      <w:r w:rsidRPr="003E6995">
        <w:rPr>
          <w:rFonts w:ascii="Lato" w:hAnsi="Lato"/>
          <w:sz w:val="24"/>
          <w:szCs w:val="24"/>
        </w:rPr>
        <w:t>w szczególności pokrywa koszty administracyjne realizacji zadań zleconych (wynagrodzenia osób je</w:t>
      </w:r>
      <w:r w:rsidR="00BA68C4" w:rsidRPr="003E6995">
        <w:rPr>
          <w:rFonts w:ascii="Lato" w:hAnsi="Lato"/>
          <w:sz w:val="24"/>
          <w:szCs w:val="24"/>
        </w:rPr>
        <w:t xml:space="preserve"> </w:t>
      </w:r>
      <w:r w:rsidRPr="003E6995">
        <w:rPr>
          <w:rFonts w:ascii="Lato" w:hAnsi="Lato"/>
          <w:sz w:val="24"/>
          <w:szCs w:val="24"/>
        </w:rPr>
        <w:t>realizujących) oraz koszty utrzymania (podatki), zagospodarowania, rozporządzania</w:t>
      </w:r>
      <w:r w:rsidR="00BA68C4" w:rsidRPr="003E6995">
        <w:rPr>
          <w:rFonts w:ascii="Lato" w:hAnsi="Lato"/>
          <w:sz w:val="24"/>
          <w:szCs w:val="24"/>
        </w:rPr>
        <w:t xml:space="preserve"> </w:t>
      </w:r>
      <w:r w:rsidRPr="003E6995">
        <w:rPr>
          <w:rFonts w:ascii="Lato" w:hAnsi="Lato"/>
          <w:sz w:val="24"/>
          <w:szCs w:val="24"/>
        </w:rPr>
        <w:t xml:space="preserve">nieruchomościami Skarbu Państwa, a także koszty regulacji stanu prawnego nieruchomości, w kwocie </w:t>
      </w:r>
      <w:r w:rsidR="00A219D8" w:rsidRPr="003E6995">
        <w:rPr>
          <w:rFonts w:ascii="Lato" w:hAnsi="Lato"/>
          <w:sz w:val="24"/>
          <w:szCs w:val="24"/>
          <w:u w:val="single"/>
        </w:rPr>
        <w:t>7.</w:t>
      </w:r>
      <w:r w:rsidR="00F34AFC" w:rsidRPr="003E6995">
        <w:rPr>
          <w:rFonts w:ascii="Lato" w:hAnsi="Lato"/>
          <w:sz w:val="24"/>
          <w:szCs w:val="24"/>
          <w:u w:val="single"/>
        </w:rPr>
        <w:t>587</w:t>
      </w:r>
      <w:r w:rsidRPr="003E6995">
        <w:rPr>
          <w:rFonts w:ascii="Lato" w:hAnsi="Lato"/>
          <w:sz w:val="24"/>
          <w:szCs w:val="24"/>
          <w:u w:val="single"/>
        </w:rPr>
        <w:t xml:space="preserve"> tys. zł</w:t>
      </w:r>
      <w:r w:rsidRPr="003E6995">
        <w:rPr>
          <w:rFonts w:ascii="Lato" w:hAnsi="Lato"/>
          <w:sz w:val="24"/>
          <w:szCs w:val="24"/>
        </w:rPr>
        <w:t xml:space="preserve">, </w:t>
      </w:r>
    </w:p>
    <w:p w14:paraId="51EB0B54" w14:textId="0757B2E6" w:rsidR="005E5DCC" w:rsidRPr="003E6995" w:rsidRDefault="005E5DCC" w:rsidP="00A74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sfinansowanie kosztów realizacji zadań, określonych w art. 35 ustawy o zasadach zarządzania mieniem państwowym, w kwocie </w:t>
      </w:r>
      <w:r w:rsidRPr="003E6995">
        <w:rPr>
          <w:rFonts w:ascii="Lato" w:hAnsi="Lato" w:cs="Times New Roman"/>
          <w:sz w:val="24"/>
          <w:szCs w:val="24"/>
          <w:u w:val="single"/>
        </w:rPr>
        <w:t>5 tys. zł</w:t>
      </w:r>
      <w:r w:rsidRPr="003E6995">
        <w:rPr>
          <w:rFonts w:ascii="Lato" w:hAnsi="Lato" w:cs="Times New Roman"/>
          <w:sz w:val="24"/>
          <w:szCs w:val="24"/>
        </w:rPr>
        <w:t>,</w:t>
      </w:r>
    </w:p>
    <w:p w14:paraId="411E8443" w14:textId="5379EBCB" w:rsidR="005E5DCC" w:rsidRPr="003E6995" w:rsidRDefault="005E5DCC" w:rsidP="00A74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realizację procedur związanych z zaspakajaniem roszczeń wobec Skarbu Państwa, </w:t>
      </w:r>
      <w:r w:rsidRPr="003E6995">
        <w:rPr>
          <w:rFonts w:ascii="Lato" w:hAnsi="Lato" w:cs="Times New Roman"/>
          <w:sz w:val="24"/>
          <w:szCs w:val="24"/>
        </w:rPr>
        <w:br/>
        <w:t xml:space="preserve">w szczególności na pokrycie kosztów sporządzenia operatów szacunkowych nieruchomości do ustalenia wysokości odszkodowania z tytułu wywłaszczenia bądź ograniczenia prawa korzystania z nieruchomości w efekcie wydanych decyzji na realizację inwestycji celu publicznego, w kwocie </w:t>
      </w:r>
      <w:r w:rsidR="003A6213" w:rsidRPr="003E6995">
        <w:rPr>
          <w:rFonts w:ascii="Lato" w:hAnsi="Lato" w:cs="Times New Roman"/>
          <w:sz w:val="24"/>
          <w:szCs w:val="24"/>
          <w:u w:val="single"/>
        </w:rPr>
        <w:t>1.075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</w:t>
      </w:r>
    </w:p>
    <w:p w14:paraId="14075FE1" w14:textId="77777777" w:rsidR="00BE3463" w:rsidRPr="003E6995" w:rsidRDefault="00BE3463" w:rsidP="00A74FC3">
      <w:p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</w:rPr>
      </w:pPr>
    </w:p>
    <w:p w14:paraId="06F0E8F4" w14:textId="6ACEA11A" w:rsidR="005E5DCC" w:rsidRPr="003E6995" w:rsidRDefault="005E5DCC" w:rsidP="00A74FC3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710 – Działalność usługowa</w:t>
      </w:r>
    </w:p>
    <w:p w14:paraId="63258D04" w14:textId="5889CA0B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ogółem kwotę </w:t>
      </w:r>
      <w:r w:rsidR="00FB7DF5" w:rsidRPr="003E6995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AE555E" w:rsidRPr="003E6995">
        <w:rPr>
          <w:rFonts w:ascii="Lato" w:hAnsi="Lato" w:cs="Times New Roman"/>
          <w:b/>
          <w:bCs/>
          <w:sz w:val="24"/>
          <w:szCs w:val="24"/>
          <w:lang w:val="pl"/>
        </w:rPr>
        <w:t>7</w:t>
      </w:r>
      <w:r w:rsidR="00FB7DF5"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AE555E" w:rsidRPr="003E6995">
        <w:rPr>
          <w:rFonts w:ascii="Lato" w:hAnsi="Lato" w:cs="Times New Roman"/>
          <w:b/>
          <w:bCs/>
          <w:sz w:val="24"/>
          <w:szCs w:val="24"/>
          <w:lang w:val="pl"/>
        </w:rPr>
        <w:t>5</w:t>
      </w:r>
      <w:r w:rsidR="00FB7DF5" w:rsidRPr="003E6995">
        <w:rPr>
          <w:rFonts w:ascii="Lato" w:hAnsi="Lato" w:cs="Times New Roman"/>
          <w:b/>
          <w:bCs/>
          <w:sz w:val="24"/>
          <w:szCs w:val="24"/>
          <w:lang w:val="pl"/>
        </w:rPr>
        <w:t>32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tego na:</w:t>
      </w:r>
    </w:p>
    <w:p w14:paraId="329FAB05" w14:textId="0BFE958C" w:rsidR="005E5DCC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prace geodezyjne i kartograficzne – w kwocie </w:t>
      </w:r>
      <w:r w:rsidR="00AE555E" w:rsidRPr="003E6995">
        <w:rPr>
          <w:rFonts w:ascii="Lato" w:hAnsi="Lato" w:cs="Times New Roman"/>
          <w:sz w:val="24"/>
          <w:szCs w:val="24"/>
          <w:u w:val="single"/>
          <w:lang w:val="pl"/>
        </w:rPr>
        <w:t>9</w:t>
      </w:r>
      <w:r w:rsidR="00FB7DF5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AE555E" w:rsidRPr="003E6995">
        <w:rPr>
          <w:rFonts w:ascii="Lato" w:hAnsi="Lato" w:cs="Times New Roman"/>
          <w:sz w:val="24"/>
          <w:szCs w:val="24"/>
          <w:u w:val="single"/>
          <w:lang w:val="pl"/>
        </w:rPr>
        <w:t>196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w </w:t>
      </w:r>
      <w:r w:rsidR="00891EEF" w:rsidRPr="003E6995">
        <w:rPr>
          <w:rFonts w:ascii="Lato" w:hAnsi="Lato" w:cs="Times New Roman"/>
          <w:sz w:val="24"/>
          <w:szCs w:val="24"/>
          <w:lang w:val="pl"/>
        </w:rPr>
        <w:t xml:space="preserve">tym wydatki majątkowe w kwocie </w:t>
      </w:r>
      <w:r w:rsidR="00BA68C4" w:rsidRPr="003E6995">
        <w:rPr>
          <w:rFonts w:ascii="Lato" w:hAnsi="Lato" w:cs="Times New Roman"/>
          <w:sz w:val="24"/>
          <w:szCs w:val="24"/>
          <w:lang w:val="pl"/>
        </w:rPr>
        <w:br/>
      </w:r>
      <w:r w:rsidR="00891EEF" w:rsidRPr="003E6995">
        <w:rPr>
          <w:rFonts w:ascii="Lato" w:hAnsi="Lato" w:cs="Times New Roman"/>
          <w:sz w:val="24"/>
          <w:szCs w:val="24"/>
          <w:lang w:val="pl"/>
        </w:rPr>
        <w:t>3</w:t>
      </w:r>
      <w:r w:rsidRPr="003E6995">
        <w:rPr>
          <w:rFonts w:ascii="Lato" w:hAnsi="Lato" w:cs="Times New Roman"/>
          <w:sz w:val="24"/>
          <w:szCs w:val="24"/>
          <w:lang w:val="pl"/>
        </w:rPr>
        <w:t>00 tys. zł (rozdział 71012),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z przeznaczeniem na realizację zadań polegających na prowadzeniu państwowego zasobu geodezyjnego i kartograficznego, w szczeg</w:t>
      </w:r>
      <w:r w:rsidRPr="003E6995">
        <w:rPr>
          <w:rFonts w:ascii="Lato" w:hAnsi="Lato" w:cs="Times New Roman"/>
          <w:sz w:val="24"/>
          <w:szCs w:val="24"/>
        </w:rPr>
        <w:t>ólności prowadzenie ewidencji gruntów i budynków, geodezyjnej ewidencji sieci uzbrojenia terenu, gleboznawczej klasyfikacji gruntów, tworzenie, prowadzenie i udostępnianie baz danych oraz tworzenie i udostępnianie standardowych opracowań kartograficznych, koordynacja usytuowania projektowanych sieci uzbrojenia terenu, zakładanie osnów szczegółowych, ochrona znaków geodezyjnych, grawimetrycznych i magnetycznych,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</w:p>
    <w:p w14:paraId="3270AD1E" w14:textId="06FFD07D" w:rsidR="005E5DCC" w:rsidRPr="003E6995" w:rsidRDefault="005E5DCC" w:rsidP="00A74FC3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utrzymanie i realizację zadań statutowych przez Wojew</w:t>
      </w:r>
      <w:r w:rsidRPr="003E6995">
        <w:rPr>
          <w:rFonts w:ascii="Lato" w:hAnsi="Lato" w:cs="Times New Roman"/>
          <w:sz w:val="24"/>
          <w:szCs w:val="24"/>
        </w:rPr>
        <w:t xml:space="preserve">ódzki i Powiatowe Inspektoraty Nadzoru Budowlanego w kwocie </w:t>
      </w:r>
      <w:r w:rsidR="00AE555E" w:rsidRPr="003E6995">
        <w:rPr>
          <w:rFonts w:ascii="Lato" w:hAnsi="Lato" w:cs="Times New Roman"/>
          <w:sz w:val="24"/>
          <w:szCs w:val="24"/>
          <w:u w:val="single"/>
        </w:rPr>
        <w:t>27</w:t>
      </w:r>
      <w:r w:rsidR="00FB7DF5" w:rsidRPr="003E6995">
        <w:rPr>
          <w:rFonts w:ascii="Lato" w:hAnsi="Lato" w:cs="Times New Roman"/>
          <w:sz w:val="24"/>
          <w:szCs w:val="24"/>
          <w:u w:val="single"/>
        </w:rPr>
        <w:t>.</w:t>
      </w:r>
      <w:r w:rsidR="00AE555E" w:rsidRPr="003E6995">
        <w:rPr>
          <w:rFonts w:ascii="Lato" w:hAnsi="Lato" w:cs="Times New Roman"/>
          <w:sz w:val="24"/>
          <w:szCs w:val="24"/>
          <w:u w:val="single"/>
        </w:rPr>
        <w:t>679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bCs/>
          <w:sz w:val="24"/>
          <w:szCs w:val="24"/>
        </w:rPr>
        <w:t>,</w:t>
      </w:r>
      <w:r w:rsidRPr="003E6995">
        <w:rPr>
          <w:rFonts w:ascii="Lato" w:hAnsi="Lato" w:cs="Times New Roman"/>
          <w:sz w:val="24"/>
          <w:szCs w:val="24"/>
        </w:rPr>
        <w:t xml:space="preserve"> w tym wydatki majątkowe w kwocie </w:t>
      </w:r>
      <w:r w:rsidR="00AE555E" w:rsidRPr="003E6995">
        <w:rPr>
          <w:rFonts w:ascii="Lato" w:hAnsi="Lato" w:cs="Times New Roman"/>
          <w:sz w:val="24"/>
          <w:szCs w:val="24"/>
        </w:rPr>
        <w:t>1.505</w:t>
      </w:r>
      <w:r w:rsidRPr="003E6995">
        <w:rPr>
          <w:rFonts w:ascii="Lato" w:hAnsi="Lato" w:cs="Times New Roman"/>
          <w:sz w:val="24"/>
          <w:szCs w:val="24"/>
        </w:rPr>
        <w:t xml:space="preserve"> tys. zł oraz współfinansowanie projektów z udziałem środków UE w kwocie </w:t>
      </w:r>
      <w:r w:rsidRPr="003E6995">
        <w:rPr>
          <w:rFonts w:ascii="Lato" w:hAnsi="Lato" w:cs="Times New Roman"/>
          <w:sz w:val="24"/>
          <w:szCs w:val="24"/>
          <w:u w:val="single"/>
        </w:rPr>
        <w:t>1.</w:t>
      </w:r>
      <w:r w:rsidR="00AE555E" w:rsidRPr="003E6995">
        <w:rPr>
          <w:rFonts w:ascii="Lato" w:hAnsi="Lato" w:cs="Times New Roman"/>
          <w:sz w:val="24"/>
          <w:szCs w:val="24"/>
          <w:u w:val="single"/>
        </w:rPr>
        <w:t>277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71015),</w:t>
      </w:r>
    </w:p>
    <w:p w14:paraId="27AE2A9F" w14:textId="4EF85981" w:rsidR="005E5DCC" w:rsidRPr="003E6995" w:rsidRDefault="005E5DCC" w:rsidP="00A74FC3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pokrycie wydatków związanych z utrzymaniem i konserwacją cmentarzy wojennych w 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kwocie </w:t>
      </w:r>
      <w:r w:rsidR="00BA68C4" w:rsidRPr="003E6995">
        <w:rPr>
          <w:rFonts w:ascii="Lato" w:hAnsi="Lato" w:cs="Times New Roman"/>
          <w:sz w:val="24"/>
          <w:szCs w:val="24"/>
          <w:u w:val="single"/>
          <w:lang w:val="pl"/>
        </w:rPr>
        <w:br/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657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71035).</w:t>
      </w:r>
    </w:p>
    <w:p w14:paraId="5FA5DD9E" w14:textId="7777777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933D7A7" w14:textId="7777777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750 – Administracja publiczna</w:t>
      </w:r>
    </w:p>
    <w:p w14:paraId="54E51907" w14:textId="2644A969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B92071" w:rsidRPr="003E6995">
        <w:rPr>
          <w:rFonts w:ascii="Lato" w:hAnsi="Lato" w:cs="Times New Roman"/>
          <w:b/>
          <w:sz w:val="24"/>
          <w:szCs w:val="24"/>
          <w:lang w:val="pl"/>
        </w:rPr>
        <w:t>1</w:t>
      </w:r>
      <w:r w:rsidR="00940D86" w:rsidRPr="003E6995">
        <w:rPr>
          <w:rFonts w:ascii="Lato" w:hAnsi="Lato" w:cs="Times New Roman"/>
          <w:b/>
          <w:sz w:val="24"/>
          <w:szCs w:val="24"/>
          <w:lang w:val="pl"/>
        </w:rPr>
        <w:t>36</w:t>
      </w:r>
      <w:r w:rsidR="00B92071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940D86" w:rsidRPr="003E6995">
        <w:rPr>
          <w:rFonts w:ascii="Lato" w:hAnsi="Lato" w:cs="Times New Roman"/>
          <w:b/>
          <w:sz w:val="24"/>
          <w:szCs w:val="24"/>
          <w:lang w:val="pl"/>
        </w:rPr>
        <w:t>766</w:t>
      </w:r>
      <w:r w:rsidR="00891EEF" w:rsidRPr="003E6995">
        <w:rPr>
          <w:rFonts w:ascii="Lato" w:hAnsi="Lato" w:cs="Times New Roman"/>
          <w:b/>
          <w:sz w:val="24"/>
          <w:szCs w:val="24"/>
          <w:lang w:val="pl"/>
        </w:rPr>
        <w:t xml:space="preserve"> tys. </w:t>
      </w:r>
      <w:r w:rsidR="00984102" w:rsidRPr="003E6995">
        <w:rPr>
          <w:rFonts w:ascii="Lato" w:hAnsi="Lato" w:cs="Times New Roman"/>
          <w:b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 przeznaczeniem na:</w:t>
      </w:r>
    </w:p>
    <w:p w14:paraId="73FE0904" w14:textId="23329813" w:rsidR="005E5DCC" w:rsidRPr="003E6995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funkcjonowanie Zachodniopomorskiego Urzędu Wojewódzkiego w kwocie 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126.237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75011).</w:t>
      </w:r>
    </w:p>
    <w:p w14:paraId="73ACD8BC" w14:textId="77777777" w:rsidR="005E5DCC" w:rsidRPr="003E6995" w:rsidRDefault="005E5DCC" w:rsidP="00A74FC3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Na plan wydatków składają się:</w:t>
      </w:r>
    </w:p>
    <w:p w14:paraId="49038EEB" w14:textId="4F35CAA1" w:rsidR="005E5DCC" w:rsidRPr="003E6995" w:rsidRDefault="005E5DCC" w:rsidP="00A74FC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bieżące ZUW – </w:t>
      </w:r>
      <w:r w:rsidR="00940D86" w:rsidRPr="003E6995">
        <w:rPr>
          <w:rFonts w:ascii="Lato" w:hAnsi="Lato" w:cs="Times New Roman"/>
          <w:sz w:val="24"/>
          <w:szCs w:val="24"/>
          <w:lang w:val="pl"/>
        </w:rPr>
        <w:t>81.335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288EB97F" w14:textId="69068535" w:rsidR="005E5DCC" w:rsidRPr="003E6995" w:rsidRDefault="005E5DCC" w:rsidP="00A74FC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majątkowe w łącznej kwocie </w:t>
      </w:r>
      <w:r w:rsidR="00940D86" w:rsidRPr="003E6995">
        <w:rPr>
          <w:rFonts w:ascii="Lato" w:hAnsi="Lato" w:cs="Times New Roman"/>
          <w:sz w:val="24"/>
          <w:szCs w:val="24"/>
          <w:lang w:val="pl"/>
        </w:rPr>
        <w:t>2.224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zł, </w:t>
      </w:r>
    </w:p>
    <w:p w14:paraId="066EF4BD" w14:textId="2ECDC7E0" w:rsidR="005E5DCC" w:rsidRPr="003E6995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dotacje na zadania z zakresu administracji rządowej realizowane przez jednostki samorządu terytorialnego oraz dofinansowanie zadań własnych jednostek samorządu terytorialnego zaplanowano łączną kwotę </w:t>
      </w:r>
      <w:r w:rsidR="00B92071" w:rsidRPr="003E6995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8</w:t>
      </w:r>
      <w:r w:rsidR="00B92071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160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75011),</w:t>
      </w:r>
    </w:p>
    <w:p w14:paraId="69AFA198" w14:textId="7D881BE9" w:rsidR="005E5DCC" w:rsidRPr="003E6995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współfinansowanie projektów z udziałem środków UE w kwocie 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4.457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75011),</w:t>
      </w:r>
    </w:p>
    <w:p w14:paraId="11D72122" w14:textId="77777777" w:rsidR="005E5DCC" w:rsidRPr="003E6995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 xml:space="preserve">komisje egzaminacyjne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30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75046),</w:t>
      </w:r>
    </w:p>
    <w:p w14:paraId="051ED1D3" w14:textId="0A9B64F8" w:rsidR="005E5DCC" w:rsidRPr="003E6995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system powiadamiania ratunkowego - bieżące funkcjonowanie Centrum Powiadamiania Ratunkowego oraz rozwój systemu powiadamiania ratunkowego na obszarze województwa, jako elementu jednolitego systemu w skali kraju w kwocie 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10.290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75081), </w:t>
      </w:r>
    </w:p>
    <w:p w14:paraId="2BA0BC1A" w14:textId="39810CFA" w:rsidR="00BE3463" w:rsidRPr="003E6995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funkcjonowanie wojewódzkiej rady dialogu społecznego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940D86" w:rsidRPr="003E6995">
        <w:rPr>
          <w:rFonts w:ascii="Lato" w:hAnsi="Lato" w:cs="Times New Roman"/>
          <w:sz w:val="24"/>
          <w:szCs w:val="24"/>
          <w:u w:val="single"/>
          <w:lang w:val="pl"/>
        </w:rPr>
        <w:t>09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75084).</w:t>
      </w:r>
    </w:p>
    <w:p w14:paraId="41350BE4" w14:textId="77777777" w:rsidR="009669FB" w:rsidRPr="003E6995" w:rsidRDefault="009669FB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F2E6012" w14:textId="7FCE6A1F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752 – Obrona narodowa</w:t>
      </w:r>
    </w:p>
    <w:p w14:paraId="3128840F" w14:textId="202B9CC1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bieżące na kwotę </w:t>
      </w:r>
      <w:r w:rsidRPr="003E6995">
        <w:rPr>
          <w:rFonts w:ascii="Lato" w:hAnsi="Lato" w:cs="Times New Roman"/>
          <w:b/>
          <w:sz w:val="24"/>
          <w:szCs w:val="24"/>
          <w:lang w:val="pl"/>
        </w:rPr>
        <w:t>2.</w:t>
      </w:r>
      <w:r w:rsidR="00AE555E" w:rsidRPr="003E6995">
        <w:rPr>
          <w:rFonts w:ascii="Lato" w:hAnsi="Lato" w:cs="Times New Roman"/>
          <w:b/>
          <w:sz w:val="24"/>
          <w:szCs w:val="24"/>
          <w:lang w:val="pl"/>
        </w:rPr>
        <w:t>517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 tys. 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7A5EEE1D" w14:textId="68D2311A" w:rsidR="005E5DCC" w:rsidRPr="003E6995" w:rsidRDefault="005E5DCC" w:rsidP="00A74FC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realizację zadań</w:t>
      </w:r>
      <w:r w:rsidRPr="003E6995">
        <w:rPr>
          <w:rFonts w:ascii="Lato" w:hAnsi="Lato" w:cs="Times New Roman"/>
          <w:i/>
          <w:i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obronnych ujętych w programie pozamilitarnych przygotowań obronnych wojew</w:t>
      </w:r>
      <w:r w:rsidRPr="003E6995">
        <w:rPr>
          <w:rFonts w:ascii="Lato" w:hAnsi="Lato" w:cs="Times New Roman"/>
          <w:sz w:val="24"/>
          <w:szCs w:val="24"/>
        </w:rPr>
        <w:t xml:space="preserve">ództwa zachodniopomorskiego na latach 2021-2026 w kwocie </w:t>
      </w:r>
      <w:r w:rsidRPr="003E6995">
        <w:rPr>
          <w:rFonts w:ascii="Lato" w:hAnsi="Lato" w:cs="Times New Roman"/>
          <w:sz w:val="24"/>
          <w:szCs w:val="24"/>
          <w:u w:val="single"/>
        </w:rPr>
        <w:t>2</w:t>
      </w:r>
      <w:r w:rsidR="00AE555E" w:rsidRPr="003E6995">
        <w:rPr>
          <w:rFonts w:ascii="Lato" w:hAnsi="Lato" w:cs="Times New Roman"/>
          <w:sz w:val="24"/>
          <w:szCs w:val="24"/>
          <w:u w:val="single"/>
        </w:rPr>
        <w:t>57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75212).</w:t>
      </w:r>
    </w:p>
    <w:p w14:paraId="371C9CA9" w14:textId="532AC1DE" w:rsidR="00BE3463" w:rsidRPr="003E6995" w:rsidRDefault="005E5DCC" w:rsidP="00A74FC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kwalifikację wojskową w kwocie </w:t>
      </w:r>
      <w:r w:rsidRPr="003E6995">
        <w:rPr>
          <w:rFonts w:ascii="Lato" w:hAnsi="Lato" w:cs="Times New Roman"/>
          <w:sz w:val="24"/>
          <w:szCs w:val="24"/>
          <w:u w:val="single"/>
        </w:rPr>
        <w:t>2.</w:t>
      </w:r>
      <w:r w:rsidR="00AE555E" w:rsidRPr="003E6995">
        <w:rPr>
          <w:rFonts w:ascii="Lato" w:hAnsi="Lato" w:cs="Times New Roman"/>
          <w:sz w:val="24"/>
          <w:szCs w:val="24"/>
          <w:u w:val="single"/>
        </w:rPr>
        <w:t>260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75224).</w:t>
      </w:r>
    </w:p>
    <w:p w14:paraId="26F15C1E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C6BB970" w14:textId="0482BF4B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754 – Bezpieczeństwo publiczne i ochrona przeciwpożarowa</w:t>
      </w:r>
    </w:p>
    <w:p w14:paraId="1BB5C865" w14:textId="1391B31C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w kwocie </w:t>
      </w:r>
      <w:r w:rsidR="00380017" w:rsidRPr="003E6995">
        <w:rPr>
          <w:rFonts w:ascii="Lato" w:hAnsi="Lato" w:cs="Times New Roman"/>
          <w:b/>
          <w:sz w:val="24"/>
          <w:szCs w:val="24"/>
          <w:lang w:val="pl"/>
        </w:rPr>
        <w:t>2</w:t>
      </w:r>
      <w:r w:rsidR="00317B58" w:rsidRPr="003E6995">
        <w:rPr>
          <w:rFonts w:ascii="Lato" w:hAnsi="Lato" w:cs="Times New Roman"/>
          <w:b/>
          <w:sz w:val="24"/>
          <w:szCs w:val="24"/>
          <w:lang w:val="pl"/>
        </w:rPr>
        <w:t>58</w:t>
      </w:r>
      <w:r w:rsidR="00380017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317B58" w:rsidRPr="003E6995">
        <w:rPr>
          <w:rFonts w:ascii="Lato" w:hAnsi="Lato" w:cs="Times New Roman"/>
          <w:b/>
          <w:sz w:val="24"/>
          <w:szCs w:val="24"/>
          <w:lang w:val="pl"/>
        </w:rPr>
        <w:t xml:space="preserve">693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tys. 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27D581D7" w14:textId="2D5C919D" w:rsidR="005E5DCC" w:rsidRPr="003E6995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realizację zadań Komendy Wojew</w:t>
      </w:r>
      <w:r w:rsidRPr="003E6995">
        <w:rPr>
          <w:rFonts w:ascii="Lato" w:hAnsi="Lato" w:cs="Times New Roman"/>
          <w:sz w:val="24"/>
          <w:szCs w:val="24"/>
        </w:rPr>
        <w:t xml:space="preserve">ódzkiej Państwowej Straży Pożarnej w kwocie </w:t>
      </w:r>
      <w:r w:rsidR="00317B58" w:rsidRPr="003E6995">
        <w:rPr>
          <w:rFonts w:ascii="Lato" w:hAnsi="Lato" w:cs="Times New Roman"/>
          <w:sz w:val="24"/>
          <w:szCs w:val="24"/>
          <w:u w:val="single"/>
        </w:rPr>
        <w:t>18</w:t>
      </w:r>
      <w:r w:rsidR="00380017" w:rsidRPr="003E6995">
        <w:rPr>
          <w:rFonts w:ascii="Lato" w:hAnsi="Lato" w:cs="Times New Roman"/>
          <w:sz w:val="24"/>
          <w:szCs w:val="24"/>
          <w:u w:val="single"/>
        </w:rPr>
        <w:t>.</w:t>
      </w:r>
      <w:r w:rsidR="00317B58" w:rsidRPr="003E6995">
        <w:rPr>
          <w:rFonts w:ascii="Lato" w:hAnsi="Lato" w:cs="Times New Roman"/>
          <w:sz w:val="24"/>
          <w:szCs w:val="24"/>
          <w:u w:val="single"/>
        </w:rPr>
        <w:t>623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 zł</w:t>
      </w:r>
      <w:r w:rsidR="002C188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(rozdział 75410</w:t>
      </w:r>
      <w:r w:rsidR="00317B58" w:rsidRPr="003E6995">
        <w:rPr>
          <w:rFonts w:ascii="Lato" w:hAnsi="Lato" w:cs="Times New Roman"/>
          <w:sz w:val="24"/>
          <w:szCs w:val="24"/>
        </w:rPr>
        <w:t>,</w:t>
      </w:r>
    </w:p>
    <w:p w14:paraId="44E2E2F5" w14:textId="04CBD66E" w:rsidR="005E5DCC" w:rsidRPr="003E6995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realizację zadań Komend Powiatowych i Miejskich Państwowej Straży Pożarnej w kwocie </w:t>
      </w:r>
      <w:r w:rsidR="002C1886" w:rsidRPr="003E6995">
        <w:rPr>
          <w:rFonts w:ascii="Lato" w:hAnsi="Lato" w:cs="Times New Roman"/>
          <w:sz w:val="24"/>
          <w:szCs w:val="24"/>
          <w:lang w:val="pl"/>
        </w:rPr>
        <w:br/>
      </w:r>
      <w:r w:rsidR="00380017"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317B58" w:rsidRPr="003E6995">
        <w:rPr>
          <w:rFonts w:ascii="Lato" w:hAnsi="Lato" w:cs="Times New Roman"/>
          <w:sz w:val="24"/>
          <w:szCs w:val="24"/>
          <w:u w:val="single"/>
          <w:lang w:val="pl"/>
        </w:rPr>
        <w:t>23</w:t>
      </w:r>
      <w:r w:rsidR="00380017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317B58" w:rsidRPr="003E6995">
        <w:rPr>
          <w:rFonts w:ascii="Lato" w:hAnsi="Lato" w:cs="Times New Roman"/>
          <w:sz w:val="24"/>
          <w:szCs w:val="24"/>
          <w:u w:val="single"/>
          <w:lang w:val="pl"/>
        </w:rPr>
        <w:t>786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75411), w tym wydatki majątkowe w kwocie </w:t>
      </w:r>
      <w:r w:rsidR="00317B58" w:rsidRPr="003E6995">
        <w:rPr>
          <w:rFonts w:ascii="Lato" w:hAnsi="Lato" w:cs="Times New Roman"/>
          <w:sz w:val="24"/>
          <w:szCs w:val="24"/>
          <w:lang w:val="pl"/>
        </w:rPr>
        <w:t>14</w:t>
      </w:r>
      <w:r w:rsidRPr="003E6995">
        <w:rPr>
          <w:rFonts w:ascii="Lato" w:hAnsi="Lato" w:cs="Times New Roman"/>
          <w:sz w:val="24"/>
          <w:szCs w:val="24"/>
          <w:lang w:val="pl"/>
        </w:rPr>
        <w:t>.66</w:t>
      </w:r>
      <w:r w:rsidR="00317B58" w:rsidRPr="003E6995">
        <w:rPr>
          <w:rFonts w:ascii="Lato" w:hAnsi="Lato" w:cs="Times New Roman"/>
          <w:sz w:val="24"/>
          <w:szCs w:val="24"/>
          <w:lang w:val="pl"/>
        </w:rPr>
        <w:t>9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4F29A047" w14:textId="2E27EE15" w:rsidR="005E5DCC" w:rsidRPr="003E6995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wydatki związane z realizacją zadań ratownictwa g</w:t>
      </w:r>
      <w:r w:rsidRPr="003E6995">
        <w:rPr>
          <w:rFonts w:ascii="Lato" w:hAnsi="Lato" w:cs="Times New Roman"/>
          <w:sz w:val="24"/>
          <w:szCs w:val="24"/>
        </w:rPr>
        <w:t xml:space="preserve">órskiego i wodnego w kwocie </w:t>
      </w:r>
      <w:r w:rsidRPr="003E6995">
        <w:rPr>
          <w:rFonts w:ascii="Lato" w:hAnsi="Lato" w:cs="Times New Roman"/>
          <w:sz w:val="24"/>
          <w:szCs w:val="24"/>
          <w:u w:val="single"/>
        </w:rPr>
        <w:t>450 tys. zł</w:t>
      </w:r>
      <w:r w:rsidRPr="003E6995">
        <w:rPr>
          <w:rFonts w:ascii="Lato" w:hAnsi="Lato" w:cs="Times New Roman"/>
          <w:sz w:val="24"/>
          <w:szCs w:val="24"/>
        </w:rPr>
        <w:t xml:space="preserve"> (rozdział 75415),</w:t>
      </w:r>
    </w:p>
    <w:p w14:paraId="3752FD5D" w14:textId="1533FCC8" w:rsidR="00BE3463" w:rsidRPr="003E6995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wydatki związane z zarządzaniem kryzysowym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1.</w:t>
      </w:r>
      <w:r w:rsidR="00317B58" w:rsidRPr="003E6995">
        <w:rPr>
          <w:rFonts w:ascii="Lato" w:hAnsi="Lato" w:cs="Times New Roman"/>
          <w:sz w:val="24"/>
          <w:szCs w:val="24"/>
          <w:u w:val="single"/>
          <w:lang w:val="pl"/>
        </w:rPr>
        <w:t>165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(rozdział 75421).</w:t>
      </w:r>
    </w:p>
    <w:p w14:paraId="64B320CA" w14:textId="77777777" w:rsidR="00BE3463" w:rsidRPr="003E6995" w:rsidRDefault="00BE3463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0E76253B" w14:textId="05CEAC42" w:rsidR="005E5DCC" w:rsidRPr="003E6995" w:rsidRDefault="005E5DCC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Dział 755 – Wymiar sprawiedliwości </w:t>
      </w:r>
    </w:p>
    <w:p w14:paraId="1E4BF899" w14:textId="167CD89E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bieżące w kwocie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4.</w:t>
      </w:r>
      <w:r w:rsidR="00F34AFC" w:rsidRPr="003E6995">
        <w:rPr>
          <w:rFonts w:ascii="Lato" w:hAnsi="Lato" w:cs="Times New Roman"/>
          <w:b/>
          <w:bCs/>
          <w:sz w:val="24"/>
          <w:szCs w:val="24"/>
          <w:lang w:val="pl"/>
        </w:rPr>
        <w:t>908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przeznaczeniem na dotacje celowe dla powiat</w:t>
      </w:r>
      <w:r w:rsidRPr="003E6995">
        <w:rPr>
          <w:rFonts w:ascii="Lato" w:hAnsi="Lato" w:cs="Times New Roman"/>
          <w:sz w:val="24"/>
          <w:szCs w:val="24"/>
        </w:rPr>
        <w:t xml:space="preserve">ów na sfinansowanie zadań wynikających z ustawy z dnia 5 sierpnia 2015 r. o nieodpłatnej pomocy prawnej oraz edukacji prawnej w zakresie nieodpłatnej pomocy </w:t>
      </w:r>
      <w:r w:rsidR="0066338A" w:rsidRPr="003E6995">
        <w:rPr>
          <w:rFonts w:ascii="Lato" w:hAnsi="Lato" w:cs="Times New Roman"/>
          <w:sz w:val="24"/>
          <w:szCs w:val="24"/>
        </w:rPr>
        <w:t>prawnej (</w:t>
      </w:r>
      <w:r w:rsidRPr="003E6995">
        <w:rPr>
          <w:rFonts w:ascii="Lato" w:hAnsi="Lato" w:cs="Times New Roman"/>
          <w:sz w:val="24"/>
          <w:szCs w:val="24"/>
        </w:rPr>
        <w:t>rozdział 75515).</w:t>
      </w:r>
    </w:p>
    <w:p w14:paraId="2887876B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597E618F" w14:textId="638CB84F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758 – R</w:t>
      </w:r>
      <w:r w:rsidRPr="003E6995">
        <w:rPr>
          <w:rFonts w:ascii="Lato" w:hAnsi="Lato" w:cs="Times New Roman"/>
          <w:b/>
          <w:bCs/>
          <w:sz w:val="24"/>
          <w:szCs w:val="24"/>
        </w:rPr>
        <w:t>óżne rozliczenia</w:t>
      </w:r>
    </w:p>
    <w:p w14:paraId="60719AF7" w14:textId="4DEAEAF4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bieżące w kwocie </w:t>
      </w:r>
      <w:r w:rsidR="00D6364A" w:rsidRPr="003E6995">
        <w:rPr>
          <w:rFonts w:ascii="Lato" w:hAnsi="Lato" w:cs="Times New Roman"/>
          <w:b/>
          <w:sz w:val="24"/>
          <w:szCs w:val="24"/>
          <w:lang w:val="pl"/>
        </w:rPr>
        <w:t>52</w:t>
      </w:r>
      <w:r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D6364A" w:rsidRPr="003E6995">
        <w:rPr>
          <w:rFonts w:ascii="Lato" w:hAnsi="Lato" w:cs="Times New Roman"/>
          <w:b/>
          <w:sz w:val="24"/>
          <w:szCs w:val="24"/>
          <w:lang w:val="pl"/>
        </w:rPr>
        <w:t>867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</w:t>
      </w:r>
      <w:r w:rsidRPr="003E6995">
        <w:rPr>
          <w:rFonts w:ascii="Lato" w:hAnsi="Lato" w:cs="Times New Roman"/>
          <w:b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Pr="003E6995">
        <w:rPr>
          <w:rFonts w:ascii="Lato" w:hAnsi="Lato" w:cs="Times New Roman"/>
          <w:sz w:val="24"/>
          <w:szCs w:val="24"/>
          <w:lang w:val="pl"/>
        </w:rPr>
        <w:t>, z tego na:</w:t>
      </w:r>
    </w:p>
    <w:p w14:paraId="0152E4C7" w14:textId="63F6F69D" w:rsidR="005E5DCC" w:rsidRPr="003E6995" w:rsidRDefault="005E5DCC" w:rsidP="00A74FC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realizację zadań gmin związanych z zachowaniem funkcji leczniczych uzdrowisk, zgodnie z </w:t>
      </w:r>
      <w:r w:rsidRPr="003E6995">
        <w:rPr>
          <w:rFonts w:ascii="Lato" w:hAnsi="Lato" w:cs="Times New Roman"/>
          <w:sz w:val="24"/>
          <w:szCs w:val="24"/>
        </w:rPr>
        <w:t xml:space="preserve">§ 3 ust.1 i § 5 rozporządzenia Ministra Finansów z dnia 9 czerwca 2006 r. w sprawie trybu i terminów ustalenia oraz przekazania dotacji z budżetu państwa gminie uzdrowiskowej, tj. w oparciu o wnioski złożone przez gminy uzdrowiskowe w kwocie </w:t>
      </w:r>
      <w:r w:rsidR="00D6364A" w:rsidRPr="003E6995">
        <w:rPr>
          <w:rFonts w:ascii="Lato" w:hAnsi="Lato" w:cs="Times New Roman"/>
          <w:sz w:val="24"/>
          <w:szCs w:val="24"/>
          <w:u w:val="single"/>
        </w:rPr>
        <w:t>43</w:t>
      </w:r>
      <w:r w:rsidRPr="003E6995">
        <w:rPr>
          <w:rFonts w:ascii="Lato" w:hAnsi="Lato" w:cs="Times New Roman"/>
          <w:sz w:val="24"/>
          <w:szCs w:val="24"/>
          <w:u w:val="single"/>
        </w:rPr>
        <w:t>.</w:t>
      </w:r>
      <w:r w:rsidR="00D6364A" w:rsidRPr="003E6995">
        <w:rPr>
          <w:rFonts w:ascii="Lato" w:hAnsi="Lato" w:cs="Times New Roman"/>
          <w:sz w:val="24"/>
          <w:szCs w:val="24"/>
          <w:u w:val="single"/>
        </w:rPr>
        <w:t>607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75814),</w:t>
      </w:r>
    </w:p>
    <w:p w14:paraId="4D17551B" w14:textId="30BE8946" w:rsidR="00BE3463" w:rsidRPr="003E6995" w:rsidRDefault="005E5DCC" w:rsidP="00A74FC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utworzenie rezerwy ogólnej, będącej w dyspozycji Wojewody Zachodniopomorskiego, zgodnie z art. 140 ust. 4 ustawy o finansach publicznych</w:t>
      </w:r>
      <w:r w:rsidRPr="003E6995">
        <w:rPr>
          <w:rFonts w:ascii="Lato" w:hAnsi="Lato" w:cs="Times New Roman"/>
          <w:sz w:val="24"/>
          <w:szCs w:val="24"/>
        </w:rPr>
        <w:t xml:space="preserve">, z której środki wykorzystane zostaną na sfinansowanie wydatków nieprzewidzianych w planie - w kwocie </w:t>
      </w:r>
      <w:r w:rsidRPr="003E6995">
        <w:rPr>
          <w:rFonts w:ascii="Lato" w:hAnsi="Lato" w:cs="Times New Roman"/>
          <w:sz w:val="24"/>
          <w:szCs w:val="24"/>
          <w:u w:val="single"/>
        </w:rPr>
        <w:t>9.</w:t>
      </w:r>
      <w:r w:rsidR="007961AC" w:rsidRPr="003E6995">
        <w:rPr>
          <w:rFonts w:ascii="Lato" w:hAnsi="Lato" w:cs="Times New Roman"/>
          <w:sz w:val="24"/>
          <w:szCs w:val="24"/>
          <w:u w:val="single"/>
        </w:rPr>
        <w:t>26</w:t>
      </w:r>
      <w:r w:rsidR="00D6364A" w:rsidRPr="003E6995">
        <w:rPr>
          <w:rFonts w:ascii="Lato" w:hAnsi="Lato" w:cs="Times New Roman"/>
          <w:sz w:val="24"/>
          <w:szCs w:val="24"/>
          <w:u w:val="single"/>
        </w:rPr>
        <w:t>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, w tym na dofinansowanie wypłat odpraw emerytalnych i ewentualnych odpraw, w związku z przejściem na rentę z tytułu niezdolności do pracy w kwocie </w:t>
      </w:r>
      <w:r w:rsidR="00CC5B7C" w:rsidRPr="003E6995">
        <w:rPr>
          <w:rFonts w:ascii="Lato" w:hAnsi="Lato" w:cs="Times New Roman"/>
          <w:sz w:val="24"/>
          <w:szCs w:val="24"/>
        </w:rPr>
        <w:t>1.</w:t>
      </w:r>
      <w:r w:rsidR="001F4DF5" w:rsidRPr="003E6995">
        <w:rPr>
          <w:rFonts w:ascii="Lato" w:hAnsi="Lato" w:cs="Times New Roman"/>
          <w:sz w:val="24"/>
          <w:szCs w:val="24"/>
        </w:rPr>
        <w:t>406</w:t>
      </w:r>
      <w:r w:rsidRPr="003E6995">
        <w:rPr>
          <w:rFonts w:ascii="Lato" w:hAnsi="Lato" w:cs="Times New Roman"/>
          <w:sz w:val="24"/>
          <w:szCs w:val="24"/>
        </w:rPr>
        <w:t xml:space="preserve"> tys. zł (rozdział 75818). </w:t>
      </w:r>
    </w:p>
    <w:p w14:paraId="20A9C556" w14:textId="77777777" w:rsidR="00BE3463" w:rsidRPr="003E6995" w:rsidRDefault="00BE3463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21A80E4D" w14:textId="1328D616" w:rsidR="005E5DCC" w:rsidRPr="003E6995" w:rsidRDefault="005E5DCC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801 – Oświata i wychowanie</w:t>
      </w:r>
    </w:p>
    <w:p w14:paraId="47396488" w14:textId="349E5813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9D119E" w:rsidRPr="003E6995">
        <w:rPr>
          <w:rFonts w:ascii="Lato" w:hAnsi="Lato" w:cs="Times New Roman"/>
          <w:b/>
          <w:bCs/>
          <w:sz w:val="24"/>
          <w:szCs w:val="24"/>
          <w:lang w:val="pl"/>
        </w:rPr>
        <w:t>21</w:t>
      </w:r>
      <w:r w:rsidR="008C06FB" w:rsidRPr="003E6995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9D119E" w:rsidRPr="003E6995">
        <w:rPr>
          <w:rFonts w:ascii="Lato" w:hAnsi="Lato" w:cs="Times New Roman"/>
          <w:b/>
          <w:bCs/>
          <w:sz w:val="24"/>
          <w:szCs w:val="24"/>
          <w:lang w:val="pl"/>
        </w:rPr>
        <w:t>142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7FD296F6" w14:textId="703A8156" w:rsidR="005E5DCC" w:rsidRPr="003E6995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działalność Kuratorium Oświaty w Szczecinie oraz Delegatury KO w Koszalinie w łącznej kwocie </w:t>
      </w:r>
      <w:r w:rsidR="009D119E" w:rsidRPr="003E6995">
        <w:rPr>
          <w:rFonts w:ascii="Lato" w:hAnsi="Lato" w:cs="Times New Roman"/>
          <w:sz w:val="24"/>
          <w:szCs w:val="24"/>
          <w:u w:val="single"/>
          <w:lang w:val="pl"/>
        </w:rPr>
        <w:t>16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9D119E" w:rsidRPr="003E6995">
        <w:rPr>
          <w:rFonts w:ascii="Lato" w:hAnsi="Lato" w:cs="Times New Roman"/>
          <w:sz w:val="24"/>
          <w:szCs w:val="24"/>
          <w:u w:val="single"/>
          <w:lang w:val="pl"/>
        </w:rPr>
        <w:t>043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80136),</w:t>
      </w:r>
    </w:p>
    <w:p w14:paraId="4CF6483D" w14:textId="6D386ADD" w:rsidR="005E5DCC" w:rsidRPr="003E6995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 xml:space="preserve">dokształcanie i doskonalenie zawodowe nauczycieli w kwocie </w:t>
      </w:r>
      <w:r w:rsidR="008C06FB" w:rsidRPr="003E6995">
        <w:rPr>
          <w:rFonts w:ascii="Lato" w:hAnsi="Lato" w:cs="Times New Roman"/>
          <w:sz w:val="24"/>
          <w:szCs w:val="24"/>
          <w:u w:val="single"/>
          <w:lang w:val="pl"/>
        </w:rPr>
        <w:t>4.133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(rozdział 80146),</w:t>
      </w:r>
    </w:p>
    <w:p w14:paraId="7AE1554C" w14:textId="0313D53F" w:rsidR="00BE3463" w:rsidRPr="003E6995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pozostałe wydatki – m.in. na wypłatę nagr</w:t>
      </w:r>
      <w:r w:rsidRPr="003E6995">
        <w:rPr>
          <w:rFonts w:ascii="Lato" w:hAnsi="Lato" w:cs="Times New Roman"/>
          <w:sz w:val="24"/>
          <w:szCs w:val="24"/>
        </w:rPr>
        <w:t xml:space="preserve">ód Kuratora Oświaty dla pracowników pedagogicznych szkół i placówek oświatowych za osiągnięcia dydaktyczno-wychowawcze, realizację zadań związanych z awansem zawodowym nauczycieli, postępowaniami dyscyplinarnymi dla nauczycieli, przeprowadzaniem komisji dyscyplinarnych dla nauczycieli oraz działaniami prowadzonymi w ramach organizacji i przeprowadzania konkursów przedmiotowych, tematycznych i olimpiad oraz patronatów Zachodniopomorskiego Kuratora Oświaty, w łącznej kwocie </w:t>
      </w:r>
      <w:r w:rsidR="009D119E" w:rsidRPr="003E6995">
        <w:rPr>
          <w:rFonts w:ascii="Lato" w:hAnsi="Lato" w:cs="Times New Roman"/>
          <w:sz w:val="24"/>
          <w:szCs w:val="24"/>
          <w:u w:val="single"/>
        </w:rPr>
        <w:t>954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80195)</w:t>
      </w:r>
      <w:r w:rsidR="00BE3463" w:rsidRPr="003E6995">
        <w:rPr>
          <w:rFonts w:ascii="Lato" w:hAnsi="Lato" w:cs="Times New Roman"/>
          <w:sz w:val="24"/>
          <w:szCs w:val="24"/>
        </w:rPr>
        <w:t>.</w:t>
      </w:r>
    </w:p>
    <w:p w14:paraId="37245924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B3AAB07" w14:textId="50FDE418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851 – Ochrona zdrowia</w:t>
      </w:r>
    </w:p>
    <w:p w14:paraId="54C011E5" w14:textId="2355DD07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9C0920" w:rsidRPr="003E6995">
        <w:rPr>
          <w:rFonts w:ascii="Lato" w:hAnsi="Lato" w:cs="Times New Roman"/>
          <w:b/>
          <w:sz w:val="24"/>
          <w:szCs w:val="24"/>
          <w:lang w:val="pl"/>
        </w:rPr>
        <w:t>221</w:t>
      </w:r>
      <w:r w:rsidR="0058176E"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9C0920" w:rsidRPr="003E6995">
        <w:rPr>
          <w:rFonts w:ascii="Lato" w:hAnsi="Lato" w:cs="Times New Roman"/>
          <w:b/>
          <w:sz w:val="24"/>
          <w:szCs w:val="24"/>
          <w:lang w:val="pl"/>
        </w:rPr>
        <w:t>603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984102" w:rsidRPr="003E6995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677B5CAD" w14:textId="4D08B2DC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utrzymanie i realizację zadań statutowych na obszarze wojew</w:t>
      </w:r>
      <w:r w:rsidRPr="003E6995">
        <w:rPr>
          <w:rFonts w:ascii="Lato" w:hAnsi="Lato" w:cs="Times New Roman"/>
          <w:sz w:val="24"/>
          <w:szCs w:val="24"/>
        </w:rPr>
        <w:t xml:space="preserve">ództwa przez Wojewódzką oraz Powiatowe Stacje Sanitarno – Epidemiologiczne wynikających m.in. z ustawy z dnia 14 marca1985r. o Państwowej Inspekcji Sanitarnej w kwocie </w:t>
      </w:r>
      <w:r w:rsidR="009C0920" w:rsidRPr="003E6995">
        <w:rPr>
          <w:rFonts w:ascii="Lato" w:hAnsi="Lato" w:cs="Times New Roman"/>
          <w:sz w:val="24"/>
          <w:szCs w:val="24"/>
          <w:u w:val="single"/>
        </w:rPr>
        <w:t>172</w:t>
      </w:r>
      <w:r w:rsidR="0058176E" w:rsidRPr="003E6995">
        <w:rPr>
          <w:rFonts w:ascii="Lato" w:hAnsi="Lato" w:cs="Times New Roman"/>
          <w:sz w:val="24"/>
          <w:szCs w:val="24"/>
          <w:u w:val="single"/>
        </w:rPr>
        <w:t>.</w:t>
      </w:r>
      <w:r w:rsidR="009C0920" w:rsidRPr="003E6995">
        <w:rPr>
          <w:rFonts w:ascii="Lato" w:hAnsi="Lato" w:cs="Times New Roman"/>
          <w:sz w:val="24"/>
          <w:szCs w:val="24"/>
          <w:u w:val="single"/>
        </w:rPr>
        <w:t>285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, w tym wydatki majątkowe w kwocie </w:t>
      </w:r>
      <w:r w:rsidR="009C0920" w:rsidRPr="003E6995">
        <w:rPr>
          <w:rFonts w:ascii="Lato" w:hAnsi="Lato" w:cs="Times New Roman"/>
          <w:sz w:val="24"/>
          <w:szCs w:val="24"/>
        </w:rPr>
        <w:t>370</w:t>
      </w:r>
      <w:r w:rsidRPr="003E6995">
        <w:rPr>
          <w:rFonts w:ascii="Lato" w:hAnsi="Lato" w:cs="Times New Roman"/>
          <w:sz w:val="24"/>
          <w:szCs w:val="24"/>
        </w:rPr>
        <w:t xml:space="preserve"> tys. zł (rozdział 85132),</w:t>
      </w:r>
    </w:p>
    <w:p w14:paraId="029F3490" w14:textId="0402C2F3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utrzymanie i realizację zadań statutowych przez Wojew</w:t>
      </w:r>
      <w:r w:rsidRPr="003E6995">
        <w:rPr>
          <w:rFonts w:ascii="Lato" w:hAnsi="Lato" w:cs="Times New Roman"/>
          <w:sz w:val="24"/>
          <w:szCs w:val="24"/>
        </w:rPr>
        <w:t xml:space="preserve">ódzki Inspektorat Inspekcji Farmaceutycznej w Szczecinie wynikających z ustawy z dnia 6 września 2001 r. Prawo farmaceutyczne w kwocie </w:t>
      </w:r>
      <w:r w:rsidR="0058176E" w:rsidRPr="003E6995">
        <w:rPr>
          <w:rFonts w:ascii="Lato" w:hAnsi="Lato" w:cs="Times New Roman"/>
          <w:sz w:val="24"/>
          <w:szCs w:val="24"/>
          <w:u w:val="single"/>
        </w:rPr>
        <w:t>1.</w:t>
      </w:r>
      <w:r w:rsidR="009C0920" w:rsidRPr="003E6995">
        <w:rPr>
          <w:rFonts w:ascii="Lato" w:hAnsi="Lato" w:cs="Times New Roman"/>
          <w:sz w:val="24"/>
          <w:szCs w:val="24"/>
          <w:u w:val="single"/>
        </w:rPr>
        <w:t>957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85133),</w:t>
      </w:r>
    </w:p>
    <w:p w14:paraId="30B03861" w14:textId="77777777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sfinansowanie zadań zespoł</w:t>
      </w:r>
      <w:r w:rsidRPr="003E6995">
        <w:rPr>
          <w:rFonts w:ascii="Lato" w:hAnsi="Lato" w:cs="Times New Roman"/>
          <w:sz w:val="24"/>
          <w:szCs w:val="24"/>
        </w:rPr>
        <w:t xml:space="preserve">ów ratownictwa medycznego w kwocie 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50 tys. zł </w:t>
      </w:r>
      <w:r w:rsidRPr="003E6995">
        <w:rPr>
          <w:rFonts w:ascii="Lato" w:hAnsi="Lato" w:cs="Times New Roman"/>
          <w:sz w:val="24"/>
          <w:szCs w:val="24"/>
        </w:rPr>
        <w:t>(rozdział 85141),</w:t>
      </w:r>
    </w:p>
    <w:p w14:paraId="736FA054" w14:textId="59AF98D1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działalność dyspozytorni medycznych w kwocie </w:t>
      </w:r>
      <w:r w:rsidR="009C0920" w:rsidRPr="003E6995">
        <w:rPr>
          <w:rFonts w:ascii="Lato" w:hAnsi="Lato" w:cs="Times New Roman"/>
          <w:sz w:val="24"/>
          <w:szCs w:val="24"/>
          <w:u w:val="single"/>
          <w:lang w:val="pl"/>
        </w:rPr>
        <w:t>13</w:t>
      </w:r>
      <w:r w:rsidR="0058176E"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9C0920" w:rsidRPr="003E6995">
        <w:rPr>
          <w:rFonts w:ascii="Lato" w:hAnsi="Lato" w:cs="Times New Roman"/>
          <w:sz w:val="24"/>
          <w:szCs w:val="24"/>
          <w:u w:val="single"/>
          <w:lang w:val="pl"/>
        </w:rPr>
        <w:t>220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, w tym wydatki majątkowe w kwocie </w:t>
      </w:r>
      <w:r w:rsidR="009C0920" w:rsidRPr="003E6995">
        <w:rPr>
          <w:rFonts w:ascii="Lato" w:hAnsi="Lato" w:cs="Times New Roman"/>
          <w:sz w:val="24"/>
          <w:szCs w:val="24"/>
          <w:lang w:val="pl"/>
        </w:rPr>
        <w:t>435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1C66A51D" w14:textId="622D6924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staże i specjalizacje medyczne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4.911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oraz na sfinansowanie zadań zleconych Marszałkowi Województwa z zakresu administracji rządowej obejmujących realizację staży </w:t>
      </w:r>
      <w:r w:rsidR="00984102" w:rsidRPr="003E6995">
        <w:rPr>
          <w:rFonts w:ascii="Lato" w:hAnsi="Lato" w:cs="Times New Roman"/>
          <w:sz w:val="24"/>
          <w:szCs w:val="24"/>
          <w:lang w:val="pl"/>
        </w:rPr>
        <w:t xml:space="preserve">podyplomowych w kwocie </w:t>
      </w:r>
      <w:r w:rsidR="00842EF0" w:rsidRPr="003E6995">
        <w:rPr>
          <w:rFonts w:ascii="Lato" w:hAnsi="Lato" w:cs="Times New Roman"/>
          <w:sz w:val="24"/>
          <w:szCs w:val="24"/>
          <w:lang w:val="pl"/>
        </w:rPr>
        <w:t>27</w:t>
      </w:r>
      <w:r w:rsidRPr="003E6995">
        <w:rPr>
          <w:rFonts w:ascii="Lato" w:hAnsi="Lato" w:cs="Times New Roman"/>
          <w:sz w:val="24"/>
          <w:szCs w:val="24"/>
          <w:lang w:val="pl"/>
        </w:rPr>
        <w:t>.</w:t>
      </w:r>
      <w:r w:rsidR="00842EF0" w:rsidRPr="003E6995">
        <w:rPr>
          <w:rFonts w:ascii="Lato" w:hAnsi="Lato" w:cs="Times New Roman"/>
          <w:sz w:val="24"/>
          <w:szCs w:val="24"/>
          <w:lang w:val="pl"/>
        </w:rPr>
        <w:t>914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zł (rozdział 85157),</w:t>
      </w:r>
    </w:p>
    <w:p w14:paraId="28D900E9" w14:textId="504B6491" w:rsidR="005E5DCC" w:rsidRPr="003E6995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pozostałą działalność w łącznej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1.2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66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85195), z tego na:</w:t>
      </w:r>
    </w:p>
    <w:p w14:paraId="2804A70A" w14:textId="75C58729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pokrycie kosztów wydawania przez gminy decyzji w sprawach świadczeniobiorców innych niż ubezpieczeni – wydawanych na podstawie art. 7 ust. 2-4 ustawy z dnia 27 sierpnia 2004 r. o świadczeniach opieki zdrowotnej finansowanych ze środków publicznych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– 2</w:t>
      </w:r>
      <w:r w:rsidR="002B72DA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48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tys. zł,</w:t>
      </w:r>
    </w:p>
    <w:p w14:paraId="5588ED8B" w14:textId="2D522AE3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realizację zadań zleconych z zakresu administracji rządowej wynikających z ustawy o ochronie zdrowia psychicznego z dnia 19 sierpnia 1994 r. na podstawie art. 40 ust.1, tj. na zapewnienie realizacji postanowienia sądowego o przyjęciu do domu pomocy społecznej osoby, która na wskutek choroby psychicznej lub upośledzenia umysłowego nie jest zdolna do zaspokajania podstawowych potrzeb życiowych i nie ma możliwości korzystania z opieki innych osób oraz potrzebuje stałej opieki i pielęgnacji, lecz nie wymaga leczenia szpitalnego – </w:t>
      </w:r>
      <w:r w:rsidR="00CC5B7C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1</w:t>
      </w:r>
      <w:r w:rsidR="0021203C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8</w:t>
      </w:r>
      <w:r w:rsidR="002B72DA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tys. zł,</w:t>
      </w:r>
    </w:p>
    <w:p w14:paraId="010DCF35" w14:textId="43C547DB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>sfinansowanie kosztów wynagrodzeń bezosobowych upoważnionych przez wojewodę lekarzy i psychologów w zakresie kontroli rejestrowych oraz wydawania orzeczeń lekarskich i psychologicznych stanowiących podstawę do wydawania pozwolenia na broń, licencji detektywa</w:t>
      </w:r>
      <w:r w:rsidR="002C1886"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–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4 tys. zł,</w:t>
      </w:r>
    </w:p>
    <w:p w14:paraId="09D2D257" w14:textId="55832076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wypłatę rent wyrównawczych wynikających z wyroków i ugód sądowych zasądzone na rzecz pacjentów byłych państwowych jednostek budżetowych ochrony zdrowia –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3</w:t>
      </w:r>
      <w:r w:rsidR="00CC5B7C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6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0 tys. zł,</w:t>
      </w:r>
    </w:p>
    <w:p w14:paraId="77DBFBEA" w14:textId="7EBDAE29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realizację zadań wynikających z ustawy o ochronie zdrowia psychicznego w zakresie oceny zasadności zastosowania przymusu bezpośredniego przez lekarza, pielęgniarkę w jednostce organizacyjnej pomocy społecznej lub kierującego akcją prowadzenia </w:t>
      </w: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 xml:space="preserve">medycznych czynności ratunkowych przez lekarza specjalistę w dziedzinie psychiatrii upoważnionego przez marszałka województwa zgodnie z wymogami art. 18 ust. 10 pkt 2 ww. ustawy oraz w zakresie zapewnienia wykonania postanowienia sądu o przyjęciu do szpitala psychiatrycznego tj. zapewnienie transportu sanitarnego oraz obecności wykwalifikowanego personelu medycznego zgodnie z wymogami art. 46 ust.2b ww. ustawy – </w:t>
      </w:r>
      <w:r w:rsidR="00CC5B7C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6</w:t>
      </w:r>
      <w:r w:rsidR="002B72DA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7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 tys. zł,</w:t>
      </w:r>
    </w:p>
    <w:p w14:paraId="4D5C4112" w14:textId="6FA6C7D9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iCs/>
          <w:sz w:val="24"/>
          <w:szCs w:val="24"/>
          <w:lang w:eastAsia="pl-PL"/>
        </w:rPr>
        <w:t>realizację zadań Wojewody wynikających z „Krajowego Programu Zapobiegania Zakażeniom</w:t>
      </w:r>
      <w:r w:rsidR="002C1886" w:rsidRPr="003E6995">
        <w:rPr>
          <w:rFonts w:ascii="Lato" w:eastAsia="Times New Roman" w:hAnsi="Lato" w:cs="Times New Roman"/>
          <w:iCs/>
          <w:sz w:val="24"/>
          <w:szCs w:val="24"/>
          <w:lang w:eastAsia="pl-PL"/>
        </w:rPr>
        <w:t xml:space="preserve"> </w:t>
      </w:r>
      <w:r w:rsidRPr="003E6995">
        <w:rPr>
          <w:rFonts w:ascii="Lato" w:eastAsia="Times New Roman" w:hAnsi="Lato" w:cs="Times New Roman"/>
          <w:iCs/>
          <w:sz w:val="24"/>
          <w:szCs w:val="24"/>
          <w:lang w:eastAsia="pl-PL"/>
        </w:rPr>
        <w:t>HIV i Zwalczania AIDS na lata 2022- 2026” oraz Programu współpracy Wojewody</w:t>
      </w:r>
      <w:r w:rsidR="002C1886" w:rsidRPr="003E6995">
        <w:rPr>
          <w:rFonts w:ascii="Lato" w:eastAsia="Times New Roman" w:hAnsi="Lato" w:cs="Times New Roman"/>
          <w:iCs/>
          <w:sz w:val="24"/>
          <w:szCs w:val="24"/>
          <w:lang w:eastAsia="pl-PL"/>
        </w:rPr>
        <w:t xml:space="preserve"> </w:t>
      </w:r>
      <w:r w:rsidRPr="003E6995">
        <w:rPr>
          <w:rFonts w:ascii="Lato" w:eastAsia="Times New Roman" w:hAnsi="Lato" w:cs="Times New Roman"/>
          <w:iCs/>
          <w:sz w:val="24"/>
          <w:szCs w:val="24"/>
          <w:lang w:eastAsia="pl-PL"/>
        </w:rPr>
        <w:t>Zachodniopomorskiego z organizacjami pozarządowymi działającymi w zakresie zapobiegania zakażeniom HIV i zwalczania AIDS na rok 2024</w:t>
      </w:r>
      <w:r w:rsidRPr="003E6995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– </w:t>
      </w:r>
      <w:r w:rsidR="00CC5B7C" w:rsidRPr="003E6995">
        <w:rPr>
          <w:rFonts w:ascii="Lato" w:eastAsia="Times New Roman" w:hAnsi="Lato" w:cs="Times New Roman"/>
          <w:bCs/>
          <w:i/>
          <w:iCs/>
          <w:sz w:val="24"/>
          <w:szCs w:val="24"/>
          <w:lang w:eastAsia="pl-PL"/>
        </w:rPr>
        <w:t>84</w:t>
      </w:r>
      <w:r w:rsidRPr="003E6995">
        <w:rPr>
          <w:rFonts w:ascii="Lato" w:eastAsia="Times New Roman" w:hAnsi="Lato" w:cs="Times New Roman"/>
          <w:bCs/>
          <w:i/>
          <w:iCs/>
          <w:sz w:val="24"/>
          <w:szCs w:val="24"/>
          <w:lang w:eastAsia="pl-PL"/>
        </w:rPr>
        <w:t xml:space="preserve"> t</w:t>
      </w:r>
      <w:r w:rsidRPr="003E6995">
        <w:rPr>
          <w:rFonts w:ascii="Lato" w:eastAsia="Times New Roman" w:hAnsi="Lato" w:cs="Times New Roman"/>
          <w:bCs/>
          <w:i/>
          <w:sz w:val="24"/>
          <w:szCs w:val="24"/>
          <w:lang w:eastAsia="pl-PL"/>
        </w:rPr>
        <w:t>ys. zł</w:t>
      </w:r>
      <w:r w:rsidRPr="003E6995">
        <w:rPr>
          <w:rFonts w:ascii="Lato" w:eastAsia="Times New Roman" w:hAnsi="Lato" w:cs="Times New Roman"/>
          <w:bCs/>
          <w:sz w:val="24"/>
          <w:szCs w:val="24"/>
          <w:lang w:eastAsia="pl-PL"/>
        </w:rPr>
        <w:t>,</w:t>
      </w:r>
    </w:p>
    <w:p w14:paraId="1922E6D3" w14:textId="0193AB16" w:rsidR="005E5DCC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sfinansowanie kosztów działalności naczelnych lekarzy uzdrowiska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– 1</w:t>
      </w:r>
      <w:r w:rsidR="003E6995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16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tys. zł, </w:t>
      </w:r>
    </w:p>
    <w:p w14:paraId="1A53304C" w14:textId="022A5F68" w:rsidR="00BE3463" w:rsidRPr="003E6995" w:rsidRDefault="005E5DCC" w:rsidP="00A74FC3">
      <w:pPr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3E6995">
        <w:rPr>
          <w:rFonts w:ascii="Lato" w:eastAsia="Times New Roman" w:hAnsi="Lato" w:cs="Times New Roman"/>
          <w:sz w:val="24"/>
          <w:szCs w:val="24"/>
          <w:lang w:eastAsia="pl-PL"/>
        </w:rPr>
        <w:t xml:space="preserve">sfinansowanie kosztów działalności konsultantów wojewódzkich w ochronie zdrowia 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– </w:t>
      </w:r>
      <w:r w:rsidR="002C1886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br/>
      </w:r>
      <w:r w:rsidR="00FD3418"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>369</w:t>
      </w:r>
      <w:r w:rsidRPr="003E6995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 tys. zł.</w:t>
      </w:r>
    </w:p>
    <w:p w14:paraId="1ED72646" w14:textId="77777777" w:rsidR="002C1886" w:rsidRPr="003E6995" w:rsidRDefault="002C1886" w:rsidP="00A74FC3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6028539F" w14:textId="04708238" w:rsidR="005E5DCC" w:rsidRPr="003E6995" w:rsidRDefault="005E5DCC" w:rsidP="00A74FC3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852 – Pomoc społeczna</w:t>
      </w:r>
    </w:p>
    <w:p w14:paraId="061CF366" w14:textId="65B56CA3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na łączną </w:t>
      </w:r>
      <w:r w:rsidRPr="00B11CAE">
        <w:rPr>
          <w:rFonts w:ascii="Lato" w:hAnsi="Lato" w:cs="Times New Roman"/>
          <w:sz w:val="24"/>
          <w:szCs w:val="24"/>
          <w:lang w:val="pl"/>
        </w:rPr>
        <w:t xml:space="preserve">kwotę </w:t>
      </w:r>
      <w:r w:rsidRPr="00B11CAE">
        <w:rPr>
          <w:rFonts w:ascii="Lato" w:hAnsi="Lato" w:cs="Times New Roman"/>
          <w:b/>
          <w:bCs/>
          <w:sz w:val="24"/>
          <w:szCs w:val="24"/>
          <w:lang w:val="pl"/>
        </w:rPr>
        <w:t>2</w:t>
      </w:r>
      <w:r w:rsidR="00842EF0" w:rsidRPr="00B11CAE">
        <w:rPr>
          <w:rFonts w:ascii="Lato" w:hAnsi="Lato" w:cs="Times New Roman"/>
          <w:b/>
          <w:bCs/>
          <w:sz w:val="24"/>
          <w:szCs w:val="24"/>
          <w:lang w:val="pl"/>
        </w:rPr>
        <w:t>91</w:t>
      </w:r>
      <w:r w:rsidRPr="00B11CAE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842EF0" w:rsidRPr="00B11CAE">
        <w:rPr>
          <w:rFonts w:ascii="Lato" w:hAnsi="Lato" w:cs="Times New Roman"/>
          <w:b/>
          <w:bCs/>
          <w:sz w:val="24"/>
          <w:szCs w:val="24"/>
          <w:lang w:val="pl"/>
        </w:rPr>
        <w:t>6</w:t>
      </w:r>
      <w:r w:rsidR="00DE2B8D" w:rsidRPr="00B11CAE">
        <w:rPr>
          <w:rFonts w:ascii="Lato" w:hAnsi="Lato" w:cs="Times New Roman"/>
          <w:b/>
          <w:bCs/>
          <w:sz w:val="24"/>
          <w:szCs w:val="24"/>
          <w:lang w:val="pl"/>
        </w:rPr>
        <w:t>98</w:t>
      </w:r>
      <w:r w:rsidRPr="00B11CAE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984102" w:rsidRPr="00B11CAE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3E6995">
        <w:rPr>
          <w:rFonts w:ascii="Lato" w:hAnsi="Lato" w:cs="Times New Roman"/>
          <w:bCs/>
          <w:sz w:val="24"/>
          <w:szCs w:val="24"/>
          <w:lang w:val="pl"/>
        </w:rPr>
        <w:t>,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1FB25477" w14:textId="77777777" w:rsidR="005E5DCC" w:rsidRPr="003E6995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bieżącą działalność dom</w:t>
      </w:r>
      <w:r w:rsidRPr="003E6995">
        <w:rPr>
          <w:rFonts w:ascii="Lato" w:hAnsi="Lato" w:cs="Times New Roman"/>
          <w:sz w:val="24"/>
          <w:szCs w:val="24"/>
        </w:rPr>
        <w:t xml:space="preserve">ów pomocy społecznej w kwocie </w:t>
      </w:r>
      <w:r w:rsidRPr="003E6995">
        <w:rPr>
          <w:rFonts w:ascii="Lato" w:hAnsi="Lato" w:cs="Times New Roman"/>
          <w:sz w:val="24"/>
          <w:szCs w:val="24"/>
          <w:u w:val="single"/>
        </w:rPr>
        <w:t>38.381 tys. zł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(rozdział 85202),</w:t>
      </w:r>
    </w:p>
    <w:p w14:paraId="175F2CDA" w14:textId="7B955DA9" w:rsidR="005E5DCC" w:rsidRPr="003E6995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bieżącą działalność ośrodk</w:t>
      </w:r>
      <w:r w:rsidRPr="003E6995">
        <w:rPr>
          <w:rFonts w:ascii="Lato" w:hAnsi="Lato" w:cs="Times New Roman"/>
          <w:sz w:val="24"/>
          <w:szCs w:val="24"/>
        </w:rPr>
        <w:t xml:space="preserve">ów wsparcia w kwocie </w:t>
      </w:r>
      <w:r w:rsidR="00842EF0" w:rsidRPr="003E6995">
        <w:rPr>
          <w:rFonts w:ascii="Lato" w:hAnsi="Lato" w:cs="Times New Roman"/>
          <w:sz w:val="24"/>
          <w:szCs w:val="24"/>
          <w:u w:val="single"/>
        </w:rPr>
        <w:t>62.643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85203),</w:t>
      </w:r>
    </w:p>
    <w:p w14:paraId="394875F2" w14:textId="084F6A5E" w:rsidR="005E5DCC" w:rsidRPr="003E6995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zadania w zakresie przeciwdziałania przemocy w rodzinie </w:t>
      </w:r>
      <w:r w:rsidRPr="00B11CAE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842EF0" w:rsidRPr="00B11CAE">
        <w:rPr>
          <w:rFonts w:ascii="Lato" w:hAnsi="Lato" w:cs="Times New Roman"/>
          <w:sz w:val="24"/>
          <w:szCs w:val="24"/>
          <w:u w:val="single"/>
          <w:lang w:val="pl"/>
        </w:rPr>
        <w:t>2.</w:t>
      </w:r>
      <w:r w:rsidR="00DE2B8D" w:rsidRPr="00B11CAE">
        <w:rPr>
          <w:rFonts w:ascii="Lato" w:hAnsi="Lato" w:cs="Times New Roman"/>
          <w:sz w:val="24"/>
          <w:szCs w:val="24"/>
          <w:u w:val="single"/>
          <w:lang w:val="pl"/>
        </w:rPr>
        <w:t>604</w:t>
      </w:r>
      <w:r w:rsidRPr="00B11CAE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B11CAE">
        <w:rPr>
          <w:rFonts w:ascii="Lato" w:hAnsi="Lato" w:cs="Times New Roman"/>
          <w:sz w:val="24"/>
          <w:szCs w:val="24"/>
          <w:lang w:val="pl"/>
        </w:rPr>
        <w:t xml:space="preserve"> (rozdział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85205), </w:t>
      </w:r>
    </w:p>
    <w:p w14:paraId="2BE19B15" w14:textId="5DDB052F" w:rsidR="005E5DCC" w:rsidRPr="003E6995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składki na ubezpieczenie zdrowotne opłacane za osoby pobierające niekt</w:t>
      </w:r>
      <w:r w:rsidRPr="003E6995">
        <w:rPr>
          <w:rFonts w:ascii="Lato" w:hAnsi="Lato" w:cs="Times New Roman"/>
          <w:sz w:val="24"/>
          <w:szCs w:val="24"/>
        </w:rPr>
        <w:t xml:space="preserve">óre świadczenia </w:t>
      </w:r>
      <w:r w:rsidRPr="003E6995">
        <w:rPr>
          <w:rFonts w:ascii="Lato" w:hAnsi="Lato" w:cs="Times New Roman"/>
          <w:sz w:val="24"/>
          <w:szCs w:val="24"/>
        </w:rPr>
        <w:br/>
        <w:t xml:space="preserve">z pomocy społecznej, niektóre świadczenia rodzinne oraz za osoby uczestniczące w zajęciach </w:t>
      </w:r>
      <w:r w:rsidR="002C1886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 xml:space="preserve">w centrum integracji społecznej w kwocie </w:t>
      </w:r>
      <w:r w:rsidR="00842EF0" w:rsidRPr="003E6995">
        <w:rPr>
          <w:rFonts w:ascii="Lato" w:hAnsi="Lato" w:cs="Times New Roman"/>
          <w:sz w:val="24"/>
          <w:szCs w:val="24"/>
          <w:u w:val="single"/>
        </w:rPr>
        <w:t>8.300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85213),</w:t>
      </w:r>
    </w:p>
    <w:p w14:paraId="09074A20" w14:textId="7804392B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wypłat</w:t>
      </w:r>
      <w:r w:rsidR="00984102" w:rsidRPr="003E6995">
        <w:rPr>
          <w:rFonts w:ascii="Lato" w:hAnsi="Lato" w:cs="Times New Roman"/>
          <w:sz w:val="24"/>
          <w:szCs w:val="24"/>
          <w:lang w:val="pl"/>
        </w:rPr>
        <w:t>ę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zasiłków okresowych, o których mowa w art. 17 ust. 1 pkt 4 ustawy z dnia 12 marca 2004 r. o pomocy społecznej, w części gwarantowanej z budżetu państwa, zgodnie z postanowieniami art.</w:t>
      </w:r>
      <w:r w:rsidR="002C1886"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147 ust. 7 tej ustawy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8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671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85214),</w:t>
      </w:r>
    </w:p>
    <w:p w14:paraId="77B36AC3" w14:textId="35270462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wypłatę zasiłk</w:t>
      </w:r>
      <w:r w:rsidRPr="003E6995">
        <w:rPr>
          <w:rFonts w:ascii="Lato" w:hAnsi="Lato" w:cs="Times New Roman"/>
          <w:sz w:val="24"/>
          <w:szCs w:val="24"/>
        </w:rPr>
        <w:t xml:space="preserve">ów stałych, o których mowa w art. 17 ust. 1 pkt 19 ustawy o pomocy społecznej </w:t>
      </w:r>
      <w:r w:rsidR="002C1886" w:rsidRPr="003E6995">
        <w:rPr>
          <w:rFonts w:ascii="Lato" w:hAnsi="Lato" w:cs="Times New Roman"/>
          <w:sz w:val="24"/>
          <w:szCs w:val="24"/>
        </w:rPr>
        <w:br/>
      </w:r>
      <w:r w:rsidRPr="003E6995">
        <w:rPr>
          <w:rFonts w:ascii="Lato" w:hAnsi="Lato" w:cs="Times New Roman"/>
          <w:sz w:val="24"/>
          <w:szCs w:val="24"/>
        </w:rPr>
        <w:t xml:space="preserve">w kwocie </w:t>
      </w:r>
      <w:r w:rsidR="00842EF0" w:rsidRPr="003E6995">
        <w:rPr>
          <w:rFonts w:ascii="Lato" w:hAnsi="Lato" w:cs="Times New Roman"/>
          <w:sz w:val="24"/>
          <w:szCs w:val="24"/>
          <w:u w:val="single"/>
        </w:rPr>
        <w:t>82</w:t>
      </w:r>
      <w:r w:rsidRPr="003E6995">
        <w:rPr>
          <w:rFonts w:ascii="Lato" w:hAnsi="Lato" w:cs="Times New Roman"/>
          <w:sz w:val="24"/>
          <w:szCs w:val="24"/>
          <w:u w:val="single"/>
        </w:rPr>
        <w:t>.</w:t>
      </w:r>
      <w:r w:rsidR="00842EF0" w:rsidRPr="003E6995">
        <w:rPr>
          <w:rFonts w:ascii="Lato" w:hAnsi="Lato" w:cs="Times New Roman"/>
          <w:sz w:val="24"/>
          <w:szCs w:val="24"/>
          <w:u w:val="single"/>
        </w:rPr>
        <w:t>847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(rozdział 85216),</w:t>
      </w:r>
    </w:p>
    <w:p w14:paraId="3913C36F" w14:textId="6C335D1E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ośrodki pomocy społecznej w kwocie 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29.159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85219),</w:t>
      </w:r>
    </w:p>
    <w:p w14:paraId="463D5842" w14:textId="5AF32DFB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usługi opiekuńcze i specjalistyczne usługi opiekuńcze w kwocie 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5.233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85228),</w:t>
      </w:r>
    </w:p>
    <w:p w14:paraId="3A6FBB23" w14:textId="77777777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pomoc państwa w zakresie dożywiania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22.267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85230),</w:t>
      </w:r>
    </w:p>
    <w:p w14:paraId="6B6AFB6A" w14:textId="3E37CF0D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pomoc cudzoziemcom, którzy uzyskali status uchodźcy lub ochronę uzupełniającą na terenie RP i wymagają wsparcia w związku z procesem integracji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300 tys. zł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(rozdział 85231),</w:t>
      </w:r>
    </w:p>
    <w:p w14:paraId="023BF936" w14:textId="1D21EF02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usuwanie skutków klęsk żywiołowych w kwocie 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842EF0" w:rsidRPr="003E6995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0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85278),</w:t>
      </w:r>
    </w:p>
    <w:p w14:paraId="51D44F14" w14:textId="7CD876C0" w:rsidR="005E5DCC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zorganizowanie w 2024 r. Wojewódzkich Obchodów Dnia Pracownika Socjalnego - zgodnie z art. 121 ust. 4 ustawy o pomocy społecznej </w:t>
      </w:r>
      <w:r w:rsidRPr="003E6995">
        <w:rPr>
          <w:rFonts w:ascii="Lato" w:hAnsi="Lato" w:cs="Times New Roman"/>
          <w:sz w:val="24"/>
          <w:szCs w:val="24"/>
        </w:rPr>
        <w:t xml:space="preserve">w kwocie </w:t>
      </w:r>
      <w:r w:rsidRPr="003E6995">
        <w:rPr>
          <w:rFonts w:ascii="Lato" w:hAnsi="Lato" w:cs="Times New Roman"/>
          <w:sz w:val="24"/>
          <w:szCs w:val="24"/>
          <w:u w:val="single"/>
        </w:rPr>
        <w:t>39 tys. zł</w:t>
      </w:r>
      <w:r w:rsidRPr="003E6995">
        <w:rPr>
          <w:rFonts w:ascii="Lato" w:hAnsi="Lato" w:cs="Times New Roman"/>
          <w:sz w:val="24"/>
          <w:szCs w:val="24"/>
        </w:rPr>
        <w:t xml:space="preserve"> (rozdział 85295),</w:t>
      </w:r>
    </w:p>
    <w:p w14:paraId="12446496" w14:textId="505F8F7E" w:rsidR="00BE3463" w:rsidRPr="003E6995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działań wynikających z art. 22 pkt 14 ustawy o pomocy społecznej, </w:t>
      </w:r>
      <w:r w:rsidRPr="003E6995">
        <w:rPr>
          <w:rFonts w:ascii="Lato" w:hAnsi="Lato" w:cs="Times New Roman"/>
          <w:sz w:val="24"/>
          <w:szCs w:val="24"/>
        </w:rPr>
        <w:t>tj. finansowe wspieranie</w:t>
      </w:r>
      <w:r w:rsidR="002C188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programów w określonym przez wojewodę obszarze pomocy społecznej realizowanych przez</w:t>
      </w:r>
      <w:r w:rsidR="002C188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jednostki samorządu terytorialnego lub podmioty uprawnione w kwocie </w:t>
      </w:r>
      <w:r w:rsidR="0077613F" w:rsidRPr="003E6995">
        <w:rPr>
          <w:rFonts w:ascii="Lato" w:hAnsi="Lato" w:cs="Times New Roman"/>
          <w:sz w:val="24"/>
          <w:szCs w:val="24"/>
          <w:u w:val="single"/>
        </w:rPr>
        <w:t>1.054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85295)</w:t>
      </w:r>
      <w:r w:rsidR="00BE3463" w:rsidRPr="003E6995">
        <w:rPr>
          <w:rFonts w:ascii="Lato" w:hAnsi="Lato" w:cs="Times New Roman"/>
          <w:sz w:val="24"/>
          <w:szCs w:val="24"/>
        </w:rPr>
        <w:t>.</w:t>
      </w:r>
    </w:p>
    <w:p w14:paraId="0F7F8887" w14:textId="60680994" w:rsidR="005E5DCC" w:rsidRPr="003E6995" w:rsidRDefault="005E5DCC" w:rsidP="00A74FC3">
      <w:p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853 – Pozostałe zadania w zakresie polityki społecznej</w:t>
      </w:r>
    </w:p>
    <w:p w14:paraId="680FF8EA" w14:textId="2B7B156D" w:rsidR="00BE3463" w:rsidRPr="003E6995" w:rsidRDefault="005E5DCC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 dziale tym zaplanowano wydatki na funkcjonowanie Wojew</w:t>
      </w:r>
      <w:r w:rsidRPr="003E6995">
        <w:rPr>
          <w:rFonts w:ascii="Lato" w:hAnsi="Lato" w:cs="Times New Roman"/>
          <w:sz w:val="24"/>
          <w:szCs w:val="24"/>
        </w:rPr>
        <w:t>ódzkiego i powiatowych zespołów do</w:t>
      </w:r>
      <w:r w:rsidR="002C188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spraw orzekania o stopniu niepełnosprawności w wysokości </w:t>
      </w:r>
      <w:r w:rsidR="0058176E" w:rsidRPr="003E6995">
        <w:rPr>
          <w:rFonts w:ascii="Lato" w:hAnsi="Lato" w:cs="Times New Roman"/>
          <w:b/>
          <w:sz w:val="24"/>
          <w:szCs w:val="24"/>
        </w:rPr>
        <w:t>2</w:t>
      </w:r>
      <w:r w:rsidR="00842EF0" w:rsidRPr="003E6995">
        <w:rPr>
          <w:rFonts w:ascii="Lato" w:hAnsi="Lato" w:cs="Times New Roman"/>
          <w:b/>
          <w:sz w:val="24"/>
          <w:szCs w:val="24"/>
        </w:rPr>
        <w:t>3</w:t>
      </w:r>
      <w:r w:rsidR="0058176E" w:rsidRPr="003E6995">
        <w:rPr>
          <w:rFonts w:ascii="Lato" w:hAnsi="Lato" w:cs="Times New Roman"/>
          <w:b/>
          <w:sz w:val="24"/>
          <w:szCs w:val="24"/>
        </w:rPr>
        <w:t>.</w:t>
      </w:r>
      <w:r w:rsidR="00842EF0" w:rsidRPr="003E6995">
        <w:rPr>
          <w:rFonts w:ascii="Lato" w:hAnsi="Lato" w:cs="Times New Roman"/>
          <w:b/>
          <w:sz w:val="24"/>
          <w:szCs w:val="24"/>
        </w:rPr>
        <w:t>259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(rozdział 85321), w tym wynagrodzenia wraz z pochodnymi. </w:t>
      </w:r>
    </w:p>
    <w:p w14:paraId="23C9F8C4" w14:textId="77777777" w:rsidR="00BE3463" w:rsidRPr="003E6995" w:rsidRDefault="00BE3463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B022C45" w14:textId="47CD2324" w:rsidR="005E5DCC" w:rsidRPr="003E6995" w:rsidRDefault="005E5DCC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Dział 854 – Edukacyjna opieka wychowawcza</w:t>
      </w:r>
    </w:p>
    <w:p w14:paraId="034388E6" w14:textId="77777777" w:rsidR="00BE3463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2.057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na dofinansowanie wypoczynku dzieci i młodzieży szkolnej z terenu województwa zachodniopomorskiego (rozdział 85412).</w:t>
      </w:r>
    </w:p>
    <w:p w14:paraId="5FDAE1C0" w14:textId="77777777" w:rsidR="00BE3463" w:rsidRPr="003E6995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73533995" w14:textId="50E798B9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855 – Rodzina</w:t>
      </w:r>
    </w:p>
    <w:p w14:paraId="5AD4F001" w14:textId="2360D69F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wydatki na łączną kwotę </w:t>
      </w:r>
      <w:r w:rsidR="006C5486" w:rsidRPr="003E6995">
        <w:rPr>
          <w:rFonts w:ascii="Lato" w:hAnsi="Lato" w:cs="Times New Roman"/>
          <w:b/>
          <w:sz w:val="24"/>
          <w:szCs w:val="24"/>
          <w:lang w:val="pl"/>
        </w:rPr>
        <w:t>641</w:t>
      </w:r>
      <w:r w:rsidRPr="003E6995">
        <w:rPr>
          <w:rFonts w:ascii="Lato" w:hAnsi="Lato" w:cs="Times New Roman"/>
          <w:b/>
          <w:sz w:val="24"/>
          <w:szCs w:val="24"/>
          <w:lang w:val="pl"/>
        </w:rPr>
        <w:t>.</w:t>
      </w:r>
      <w:r w:rsidR="006C5486" w:rsidRPr="003E6995">
        <w:rPr>
          <w:rFonts w:ascii="Lato" w:hAnsi="Lato" w:cs="Times New Roman"/>
          <w:b/>
          <w:sz w:val="24"/>
          <w:szCs w:val="24"/>
          <w:lang w:val="pl"/>
        </w:rPr>
        <w:t>517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m.in. na:</w:t>
      </w:r>
    </w:p>
    <w:p w14:paraId="36083F57" w14:textId="5B12CC2D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świadczenia rodzinne, świadczenia z funduszu alimentacyjnego oraz składki na ubezpieczenia emerytalne i rentowe z ubezpieczenia społecznego w kwocie </w:t>
      </w:r>
      <w:r w:rsidR="006C5486" w:rsidRPr="003E6995">
        <w:rPr>
          <w:rFonts w:ascii="Lato" w:hAnsi="Lato" w:cs="Times New Roman"/>
          <w:sz w:val="24"/>
          <w:szCs w:val="24"/>
          <w:u w:val="single"/>
          <w:lang w:val="pl"/>
        </w:rPr>
        <w:t>614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6C5486" w:rsidRPr="003E6995">
        <w:rPr>
          <w:rFonts w:ascii="Lato" w:hAnsi="Lato" w:cs="Times New Roman"/>
          <w:sz w:val="24"/>
          <w:szCs w:val="24"/>
          <w:u w:val="single"/>
          <w:lang w:val="pl"/>
        </w:rPr>
        <w:t>328</w:t>
      </w:r>
      <w:r w:rsidRPr="003E6995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(rozdział 85502),</w:t>
      </w:r>
    </w:p>
    <w:p w14:paraId="7572B270" w14:textId="2E7247B0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realizację zadań związanych z przyznawaniem Karty Dużej Rodziny w kwocie </w:t>
      </w:r>
      <w:r w:rsidRPr="003E6995">
        <w:rPr>
          <w:rFonts w:ascii="Lato" w:hAnsi="Lato" w:cs="Times New Roman"/>
          <w:sz w:val="24"/>
          <w:szCs w:val="24"/>
          <w:u w:val="single"/>
        </w:rPr>
        <w:t>60 tys. zł</w:t>
      </w:r>
      <w:r w:rsidRPr="003E6995">
        <w:rPr>
          <w:rFonts w:ascii="Lato" w:hAnsi="Lato" w:cs="Times New Roman"/>
          <w:sz w:val="24"/>
          <w:szCs w:val="24"/>
        </w:rPr>
        <w:t xml:space="preserve"> (rozdział</w:t>
      </w:r>
      <w:r w:rsidR="002C1886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85503)</w:t>
      </w:r>
    </w:p>
    <w:p w14:paraId="4C34579E" w14:textId="16BADDDC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finansowanie pobytu dzieci cudzoziemców w pieczy zastępczej zgodnie z art. 181 pkt 2 ustawy z dnia 9 czerwca 2011 r. o wspieraniu rodziny i systemie pieczy zastępczej, w kwocie </w:t>
      </w:r>
      <w:r w:rsidRPr="003E6995">
        <w:rPr>
          <w:rFonts w:ascii="Lato" w:hAnsi="Lato" w:cs="Times New Roman"/>
          <w:bCs/>
          <w:sz w:val="24"/>
          <w:szCs w:val="24"/>
          <w:u w:val="single"/>
        </w:rPr>
        <w:t>100 tys. zł</w:t>
      </w:r>
      <w:r w:rsidRPr="003E6995">
        <w:rPr>
          <w:rFonts w:ascii="Lato" w:hAnsi="Lato" w:cs="Times New Roman"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(rozdział 85508),</w:t>
      </w:r>
    </w:p>
    <w:p w14:paraId="0F1215A7" w14:textId="1AFC6EFA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działalność ośrodk</w:t>
      </w:r>
      <w:r w:rsidRPr="003E6995">
        <w:rPr>
          <w:rFonts w:ascii="Lato" w:hAnsi="Lato" w:cs="Times New Roman"/>
          <w:sz w:val="24"/>
          <w:szCs w:val="24"/>
        </w:rPr>
        <w:t xml:space="preserve">ów adopcyjnych, tj. organizowanie i prowadzenie przez marszałka województwa ośrodków adopcyjnych, o których mowa w ustawie z dnia 9 czerwca 2011 r. o wspieraniu rodziny i systemie pieczy zastępczej w kwocie </w:t>
      </w:r>
      <w:r w:rsidR="006C5486" w:rsidRPr="003E6995">
        <w:rPr>
          <w:rFonts w:ascii="Lato" w:hAnsi="Lato" w:cs="Times New Roman"/>
          <w:sz w:val="24"/>
          <w:szCs w:val="24"/>
          <w:u w:val="single"/>
        </w:rPr>
        <w:t>5.281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85509),</w:t>
      </w:r>
    </w:p>
    <w:p w14:paraId="43D5658F" w14:textId="67CBD3F3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opłacanie składek na ubezpieczenie zdrowotne za osoby pobierające świadczenie pielęgnacyjne, specjalny zasiłek opiekuńczy oraz zasiłek dla opiekuna ubezpieczenie zdrowotne opłacane za osoby pobierające niekt</w:t>
      </w:r>
      <w:r w:rsidRPr="003E6995">
        <w:rPr>
          <w:rFonts w:ascii="Lato" w:hAnsi="Lato" w:cs="Times New Roman"/>
          <w:sz w:val="24"/>
          <w:szCs w:val="24"/>
        </w:rPr>
        <w:t xml:space="preserve">óre świadczenia rodzinne oraz za osoby pobierające zasiłki dla opiekunów, zgodnie z przepisami ustawy z dnia 4 kwietnia 2014 r. o ustaleniu i wypłacie zasiłków dla opiekunów w kwocie </w:t>
      </w:r>
      <w:r w:rsidR="006C5486" w:rsidRPr="003E6995">
        <w:rPr>
          <w:rFonts w:ascii="Lato" w:hAnsi="Lato" w:cs="Times New Roman"/>
          <w:sz w:val="24"/>
          <w:szCs w:val="24"/>
          <w:u w:val="single"/>
        </w:rPr>
        <w:t>14</w:t>
      </w:r>
      <w:r w:rsidRPr="003E6995">
        <w:rPr>
          <w:rFonts w:ascii="Lato" w:hAnsi="Lato" w:cs="Times New Roman"/>
          <w:sz w:val="24"/>
          <w:szCs w:val="24"/>
          <w:u w:val="single"/>
        </w:rPr>
        <w:t>.</w:t>
      </w:r>
      <w:r w:rsidR="006C5486" w:rsidRPr="003E6995">
        <w:rPr>
          <w:rFonts w:ascii="Lato" w:hAnsi="Lato" w:cs="Times New Roman"/>
          <w:sz w:val="24"/>
          <w:szCs w:val="24"/>
          <w:u w:val="single"/>
        </w:rPr>
        <w:t>530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85513),</w:t>
      </w:r>
    </w:p>
    <w:p w14:paraId="6CA5FA22" w14:textId="246E9BB0" w:rsidR="005E5DCC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koordynację system</w:t>
      </w:r>
      <w:r w:rsidRPr="003E6995">
        <w:rPr>
          <w:rFonts w:ascii="Lato" w:hAnsi="Lato" w:cs="Times New Roman"/>
          <w:sz w:val="24"/>
          <w:szCs w:val="24"/>
        </w:rPr>
        <w:t xml:space="preserve">ów zabezpieczenia społecznego w obszarze świadczeń rodzinnych oraz świadczenia wychowawczego w kwocie </w:t>
      </w:r>
      <w:r w:rsidR="006C5486" w:rsidRPr="003E6995">
        <w:rPr>
          <w:rFonts w:ascii="Lato" w:hAnsi="Lato" w:cs="Times New Roman"/>
          <w:sz w:val="24"/>
          <w:szCs w:val="24"/>
          <w:u w:val="single"/>
        </w:rPr>
        <w:t>4.171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85515),</w:t>
      </w:r>
    </w:p>
    <w:p w14:paraId="36A9F1AC" w14:textId="391D45DC" w:rsidR="00BE3463" w:rsidRPr="003E6995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system opieki nad dziećmi w wieku do 3 lat w kwocie </w:t>
      </w:r>
      <w:r w:rsidRPr="003E6995">
        <w:rPr>
          <w:rFonts w:ascii="Lato" w:hAnsi="Lato" w:cs="Times New Roman"/>
          <w:sz w:val="24"/>
          <w:szCs w:val="24"/>
          <w:u w:val="single"/>
        </w:rPr>
        <w:t>3.</w:t>
      </w:r>
      <w:r w:rsidR="00761CC5" w:rsidRPr="003E6995">
        <w:rPr>
          <w:rFonts w:ascii="Lato" w:hAnsi="Lato" w:cs="Times New Roman"/>
          <w:sz w:val="24"/>
          <w:szCs w:val="24"/>
          <w:u w:val="single"/>
        </w:rPr>
        <w:t>047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</w:t>
      </w:r>
      <w:r w:rsidR="00984102" w:rsidRPr="003E6995">
        <w:rPr>
          <w:rFonts w:ascii="Lato" w:hAnsi="Lato" w:cs="Times New Roman"/>
          <w:sz w:val="24"/>
          <w:szCs w:val="24"/>
        </w:rPr>
        <w:t>w tym na</w:t>
      </w:r>
      <w:r w:rsidRPr="003E6995">
        <w:rPr>
          <w:rFonts w:ascii="Lato" w:hAnsi="Lato" w:cs="Times New Roman"/>
          <w:sz w:val="24"/>
          <w:szCs w:val="24"/>
        </w:rPr>
        <w:t xml:space="preserve"> współfinansowanie projektów z udziałem środków UE w kwocie </w:t>
      </w:r>
      <w:r w:rsidR="006C5486" w:rsidRPr="003E6995">
        <w:rPr>
          <w:rFonts w:ascii="Lato" w:hAnsi="Lato" w:cs="Times New Roman"/>
          <w:sz w:val="24"/>
          <w:szCs w:val="24"/>
          <w:u w:val="single"/>
        </w:rPr>
        <w:t>2.975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984102" w:rsidRPr="003E6995">
        <w:rPr>
          <w:rFonts w:ascii="Lato" w:hAnsi="Lato" w:cs="Times New Roman"/>
          <w:sz w:val="24"/>
          <w:szCs w:val="24"/>
        </w:rPr>
        <w:t xml:space="preserve"> (rozdział </w:t>
      </w:r>
      <w:r w:rsidRPr="003E6995">
        <w:rPr>
          <w:rFonts w:ascii="Lato" w:hAnsi="Lato" w:cs="Times New Roman"/>
          <w:sz w:val="24"/>
          <w:szCs w:val="24"/>
        </w:rPr>
        <w:t>85516).</w:t>
      </w:r>
    </w:p>
    <w:p w14:paraId="6605D1C5" w14:textId="77777777" w:rsidR="00BE3463" w:rsidRPr="003E6995" w:rsidRDefault="00BE3463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1A48B32" w14:textId="30A93292" w:rsidR="005E5DCC" w:rsidRPr="003E6995" w:rsidRDefault="005E5DCC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Dział 900 – Gospodarka komunalna i ochrona środowiska</w:t>
      </w:r>
    </w:p>
    <w:p w14:paraId="007CD668" w14:textId="35095BCC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58176E" w:rsidRPr="003E6995">
        <w:rPr>
          <w:rFonts w:ascii="Lato" w:hAnsi="Lato" w:cs="Times New Roman"/>
          <w:b/>
          <w:sz w:val="24"/>
          <w:szCs w:val="24"/>
          <w:lang w:val="pl"/>
        </w:rPr>
        <w:t>13.</w:t>
      </w:r>
      <w:r w:rsidR="008B4531" w:rsidRPr="003E6995">
        <w:rPr>
          <w:rFonts w:ascii="Lato" w:hAnsi="Lato" w:cs="Times New Roman"/>
          <w:b/>
          <w:sz w:val="24"/>
          <w:szCs w:val="24"/>
          <w:lang w:val="pl"/>
        </w:rPr>
        <w:t>360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503A1412" w14:textId="42988CA9" w:rsidR="005E5DCC" w:rsidRPr="003E6995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ochronę powietrza atmosferycznego i klimatu</w:t>
      </w:r>
      <w:r w:rsidRPr="003E6995">
        <w:rPr>
          <w:rFonts w:ascii="Lato" w:hAnsi="Lato" w:cs="Times New Roman"/>
          <w:sz w:val="24"/>
          <w:szCs w:val="24"/>
        </w:rPr>
        <w:t xml:space="preserve"> </w:t>
      </w:r>
      <w:r w:rsidR="0058176E" w:rsidRPr="003E6995">
        <w:rPr>
          <w:rFonts w:ascii="Lato" w:hAnsi="Lato" w:cs="Times New Roman"/>
          <w:sz w:val="24"/>
          <w:szCs w:val="24"/>
          <w:u w:val="single"/>
        </w:rPr>
        <w:t>2</w:t>
      </w:r>
      <w:r w:rsidR="008B4531" w:rsidRPr="003E6995">
        <w:rPr>
          <w:rFonts w:ascii="Lato" w:hAnsi="Lato" w:cs="Times New Roman"/>
          <w:sz w:val="24"/>
          <w:szCs w:val="24"/>
          <w:u w:val="single"/>
        </w:rPr>
        <w:t>26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90005), </w:t>
      </w:r>
    </w:p>
    <w:p w14:paraId="0806C077" w14:textId="30B1C9DB" w:rsidR="005E5DCC" w:rsidRPr="003E6995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utrzymanie i realizację statutowych zadań Wojew</w:t>
      </w:r>
      <w:r w:rsidRPr="003E6995">
        <w:rPr>
          <w:rFonts w:ascii="Lato" w:hAnsi="Lato" w:cs="Times New Roman"/>
          <w:sz w:val="24"/>
          <w:szCs w:val="24"/>
        </w:rPr>
        <w:t xml:space="preserve">ódzkiego Inspektoratu Ochrony Środowiska w Szczecinie w kwocie </w:t>
      </w:r>
      <w:r w:rsidR="008B4531" w:rsidRPr="003E6995">
        <w:rPr>
          <w:rFonts w:ascii="Lato" w:hAnsi="Lato" w:cs="Times New Roman"/>
          <w:sz w:val="24"/>
          <w:szCs w:val="24"/>
          <w:u w:val="single"/>
        </w:rPr>
        <w:t>13</w:t>
      </w:r>
      <w:r w:rsidR="0058176E" w:rsidRPr="003E6995">
        <w:rPr>
          <w:rFonts w:ascii="Lato" w:hAnsi="Lato" w:cs="Times New Roman"/>
          <w:sz w:val="24"/>
          <w:szCs w:val="24"/>
          <w:u w:val="single"/>
        </w:rPr>
        <w:t>.</w:t>
      </w:r>
      <w:r w:rsidR="008B4531" w:rsidRPr="003E6995">
        <w:rPr>
          <w:rFonts w:ascii="Lato" w:hAnsi="Lato" w:cs="Times New Roman"/>
          <w:sz w:val="24"/>
          <w:szCs w:val="24"/>
          <w:u w:val="single"/>
        </w:rPr>
        <w:t>123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90014), w tym wydatki majątkowe w kwocie 150 tys. zł,</w:t>
      </w:r>
    </w:p>
    <w:p w14:paraId="06124EC7" w14:textId="36FF9FFE" w:rsidR="005E5DCC" w:rsidRPr="003E6995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refundację wynagrodzeń członk</w:t>
      </w:r>
      <w:r w:rsidRPr="003E6995">
        <w:rPr>
          <w:rFonts w:ascii="Lato" w:hAnsi="Lato" w:cs="Times New Roman"/>
          <w:sz w:val="24"/>
          <w:szCs w:val="24"/>
        </w:rPr>
        <w:t xml:space="preserve">ów Komisji egzaminacyjnej powołanej przez marszałka województwa w zakresie gospodarowania odpadami na podstawie art. 167 ust. 2 ustawy z dnia 14 grudnia 2012 r. o odpadach o kwotę </w:t>
      </w:r>
      <w:r w:rsidR="008B4531" w:rsidRPr="003E6995">
        <w:rPr>
          <w:rFonts w:ascii="Lato" w:hAnsi="Lato" w:cs="Times New Roman"/>
          <w:sz w:val="24"/>
          <w:szCs w:val="24"/>
          <w:u w:val="single"/>
        </w:rPr>
        <w:t>6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90026),</w:t>
      </w:r>
    </w:p>
    <w:p w14:paraId="5E5F014F" w14:textId="14DF2A64" w:rsidR="00BE3463" w:rsidRPr="003E6995" w:rsidRDefault="005E5DCC" w:rsidP="00A74FC3">
      <w:pPr>
        <w:pStyle w:val="Tekstpodstawowy2"/>
        <w:numPr>
          <w:ilvl w:val="0"/>
          <w:numId w:val="29"/>
        </w:numPr>
        <w:jc w:val="both"/>
        <w:rPr>
          <w:rFonts w:ascii="Lato" w:hAnsi="Lato"/>
          <w:sz w:val="24"/>
          <w:szCs w:val="24"/>
        </w:rPr>
      </w:pPr>
      <w:r w:rsidRPr="003E6995">
        <w:rPr>
          <w:rFonts w:ascii="Lato" w:hAnsi="Lato"/>
          <w:bCs/>
          <w:iCs/>
          <w:sz w:val="24"/>
          <w:szCs w:val="24"/>
        </w:rPr>
        <w:t>ufundowanie nagród Wojewody Zachodniopomorskiego dla laureatów konkursów, oli</w:t>
      </w:r>
      <w:r w:rsidR="00FD5BCF" w:rsidRPr="003E6995">
        <w:rPr>
          <w:rFonts w:ascii="Lato" w:hAnsi="Lato"/>
          <w:bCs/>
          <w:iCs/>
          <w:sz w:val="24"/>
          <w:szCs w:val="24"/>
        </w:rPr>
        <w:t xml:space="preserve">mpiad </w:t>
      </w:r>
      <w:r w:rsidRPr="003E6995">
        <w:rPr>
          <w:rFonts w:ascii="Lato" w:hAnsi="Lato"/>
          <w:bCs/>
          <w:iCs/>
          <w:sz w:val="24"/>
          <w:szCs w:val="24"/>
        </w:rPr>
        <w:t>i innych działań w zakresie ekologii i ochrony środowiska o kwotę</w:t>
      </w:r>
      <w:r w:rsidRPr="003E6995">
        <w:rPr>
          <w:rFonts w:ascii="Lato" w:hAnsi="Lato"/>
          <w:sz w:val="24"/>
          <w:szCs w:val="24"/>
        </w:rPr>
        <w:t xml:space="preserve"> </w:t>
      </w:r>
      <w:r w:rsidRPr="003E6995">
        <w:rPr>
          <w:rFonts w:ascii="Lato" w:hAnsi="Lato"/>
          <w:sz w:val="24"/>
          <w:szCs w:val="24"/>
          <w:u w:val="single"/>
        </w:rPr>
        <w:t>5 tys. zł</w:t>
      </w:r>
      <w:r w:rsidRPr="003E6995">
        <w:rPr>
          <w:rFonts w:ascii="Lato" w:hAnsi="Lato"/>
          <w:sz w:val="24"/>
          <w:szCs w:val="24"/>
        </w:rPr>
        <w:t xml:space="preserve"> (rozdział 90095)</w:t>
      </w:r>
      <w:r w:rsidR="00984102" w:rsidRPr="003E6995">
        <w:rPr>
          <w:rFonts w:ascii="Lato" w:hAnsi="Lato"/>
          <w:sz w:val="24"/>
          <w:szCs w:val="24"/>
        </w:rPr>
        <w:t>.</w:t>
      </w:r>
    </w:p>
    <w:p w14:paraId="19C1CAF8" w14:textId="77777777" w:rsidR="00BE3463" w:rsidRPr="003E6995" w:rsidRDefault="00BE3463" w:rsidP="00A74FC3">
      <w:pPr>
        <w:pStyle w:val="Tekstpodstawowy2"/>
        <w:jc w:val="both"/>
        <w:rPr>
          <w:rFonts w:ascii="Lato" w:hAnsi="Lato"/>
          <w:sz w:val="24"/>
          <w:szCs w:val="24"/>
        </w:rPr>
      </w:pPr>
    </w:p>
    <w:p w14:paraId="31AA6F90" w14:textId="7DC2158D" w:rsidR="005E5DCC" w:rsidRPr="003E6995" w:rsidRDefault="005E5DCC" w:rsidP="00A74FC3">
      <w:pPr>
        <w:pStyle w:val="Tekstpodstawowy2"/>
        <w:jc w:val="both"/>
        <w:rPr>
          <w:rFonts w:ascii="Lato" w:hAnsi="Lato"/>
          <w:sz w:val="24"/>
          <w:szCs w:val="24"/>
        </w:rPr>
      </w:pPr>
      <w:r w:rsidRPr="003E6995">
        <w:rPr>
          <w:rFonts w:ascii="Lato" w:hAnsi="Lato"/>
          <w:b/>
          <w:bCs/>
          <w:sz w:val="24"/>
          <w:szCs w:val="24"/>
          <w:lang w:val="pl"/>
        </w:rPr>
        <w:t>Dział 921 – Kultura i ochrona dziedzictwa narodowego</w:t>
      </w:r>
    </w:p>
    <w:p w14:paraId="7286A25A" w14:textId="6EAAF19D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58176E" w:rsidRPr="003E6995">
        <w:rPr>
          <w:rFonts w:ascii="Lato" w:hAnsi="Lato" w:cs="Times New Roman"/>
          <w:b/>
          <w:bCs/>
          <w:sz w:val="24"/>
          <w:szCs w:val="24"/>
          <w:lang w:val="pl"/>
        </w:rPr>
        <w:t>7.</w:t>
      </w:r>
      <w:r w:rsidR="009E2004" w:rsidRPr="003E6995">
        <w:rPr>
          <w:rFonts w:ascii="Lato" w:hAnsi="Lato" w:cs="Times New Roman"/>
          <w:b/>
          <w:bCs/>
          <w:sz w:val="24"/>
          <w:szCs w:val="24"/>
          <w:lang w:val="pl"/>
        </w:rPr>
        <w:t>775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320F5BFE" w14:textId="6C21F4A2" w:rsidR="005E5DCC" w:rsidRPr="003E6995" w:rsidRDefault="005E5DCC" w:rsidP="00A74FC3">
      <w:pPr>
        <w:numPr>
          <w:ilvl w:val="0"/>
          <w:numId w:val="3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ochronę zabytk</w:t>
      </w:r>
      <w:r w:rsidRPr="003E6995">
        <w:rPr>
          <w:rFonts w:ascii="Lato" w:hAnsi="Lato" w:cs="Times New Roman"/>
          <w:sz w:val="24"/>
          <w:szCs w:val="24"/>
        </w:rPr>
        <w:t xml:space="preserve">ów i opiekę nad zabytkami w kwocie </w:t>
      </w:r>
      <w:r w:rsidR="009E2004" w:rsidRPr="003E6995">
        <w:rPr>
          <w:rFonts w:ascii="Lato" w:hAnsi="Lato" w:cs="Times New Roman"/>
          <w:sz w:val="24"/>
          <w:szCs w:val="24"/>
          <w:u w:val="single"/>
        </w:rPr>
        <w:t>1.044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>, z przeznaczeniem na dotacje dla</w:t>
      </w:r>
      <w:r w:rsidR="00A74FC3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>fundacji, stowarzyszeń i użytkowników zabytków na finansowanie i dofinansowanie</w:t>
      </w:r>
      <w:r w:rsidR="00A74FC3" w:rsidRPr="003E6995">
        <w:rPr>
          <w:rFonts w:ascii="Lato" w:hAnsi="Lato" w:cs="Times New Roman"/>
          <w:sz w:val="24"/>
          <w:szCs w:val="24"/>
        </w:rPr>
        <w:t xml:space="preserve"> </w:t>
      </w:r>
      <w:r w:rsidRPr="003E6995">
        <w:rPr>
          <w:rFonts w:ascii="Lato" w:hAnsi="Lato" w:cs="Times New Roman"/>
          <w:sz w:val="24"/>
          <w:szCs w:val="24"/>
        </w:rPr>
        <w:t xml:space="preserve">zadań dotyczących popularyzacji zabytków oraz dofinansowanie prac remontowych i konserwatorskich przy zabytkach </w:t>
      </w:r>
      <w:r w:rsidR="00AA05E0" w:rsidRPr="003E6995">
        <w:rPr>
          <w:rFonts w:ascii="Lato" w:hAnsi="Lato" w:cs="Times New Roman"/>
          <w:sz w:val="24"/>
          <w:szCs w:val="24"/>
        </w:rPr>
        <w:t xml:space="preserve">w tym środki na współfinansowanie projektów z udziałem środków UE w kwocie 45 tys. zł </w:t>
      </w:r>
      <w:r w:rsidRPr="003E6995">
        <w:rPr>
          <w:rFonts w:ascii="Lato" w:hAnsi="Lato" w:cs="Times New Roman"/>
          <w:sz w:val="24"/>
          <w:szCs w:val="24"/>
        </w:rPr>
        <w:t>(rozdział 92120),</w:t>
      </w:r>
    </w:p>
    <w:p w14:paraId="5C199EA1" w14:textId="79BE7BBE" w:rsidR="00BE3463" w:rsidRPr="003E6995" w:rsidRDefault="005E5DCC" w:rsidP="00A74FC3">
      <w:pPr>
        <w:numPr>
          <w:ilvl w:val="0"/>
          <w:numId w:val="3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lastRenderedPageBreak/>
        <w:t>sfinansowanie działalności Wojew</w:t>
      </w:r>
      <w:r w:rsidRPr="003E6995">
        <w:rPr>
          <w:rFonts w:ascii="Lato" w:hAnsi="Lato" w:cs="Times New Roman"/>
          <w:sz w:val="24"/>
          <w:szCs w:val="24"/>
        </w:rPr>
        <w:t xml:space="preserve">ódzkiego Urzędu Ochrony Zabytków w kwocie </w:t>
      </w:r>
      <w:r w:rsidR="009E2004" w:rsidRPr="003E6995">
        <w:rPr>
          <w:rFonts w:ascii="Lato" w:hAnsi="Lato" w:cs="Times New Roman"/>
          <w:sz w:val="24"/>
          <w:szCs w:val="24"/>
          <w:u w:val="single"/>
        </w:rPr>
        <w:t>6.731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</w:t>
      </w:r>
      <w:r w:rsidR="00A74FC3" w:rsidRPr="003E6995">
        <w:rPr>
          <w:rFonts w:ascii="Lato" w:hAnsi="Lato" w:cs="Times New Roman"/>
          <w:sz w:val="24"/>
          <w:szCs w:val="24"/>
          <w:u w:val="single"/>
        </w:rPr>
        <w:t xml:space="preserve"> </w:t>
      </w:r>
      <w:r w:rsidRPr="003E6995">
        <w:rPr>
          <w:rFonts w:ascii="Lato" w:hAnsi="Lato" w:cs="Times New Roman"/>
          <w:sz w:val="24"/>
          <w:szCs w:val="24"/>
          <w:u w:val="single"/>
        </w:rPr>
        <w:t>zł</w:t>
      </w:r>
      <w:r w:rsidR="00984102" w:rsidRPr="003E6995">
        <w:rPr>
          <w:rFonts w:ascii="Lato" w:hAnsi="Lato" w:cs="Times New Roman"/>
          <w:sz w:val="24"/>
          <w:szCs w:val="24"/>
        </w:rPr>
        <w:t xml:space="preserve"> w tym</w:t>
      </w:r>
      <w:r w:rsidR="00AA05E0" w:rsidRPr="003E6995">
        <w:rPr>
          <w:rFonts w:ascii="Lato" w:hAnsi="Lato" w:cs="Times New Roman"/>
          <w:sz w:val="24"/>
          <w:szCs w:val="24"/>
        </w:rPr>
        <w:t>:</w:t>
      </w:r>
      <w:r w:rsidR="00984102" w:rsidRPr="003E6995">
        <w:rPr>
          <w:rFonts w:ascii="Lato" w:hAnsi="Lato" w:cs="Times New Roman"/>
          <w:sz w:val="24"/>
          <w:szCs w:val="24"/>
        </w:rPr>
        <w:t xml:space="preserve"> wydatki majątkowe w kwocie </w:t>
      </w:r>
      <w:r w:rsidR="009E2004" w:rsidRPr="003E6995">
        <w:rPr>
          <w:rFonts w:ascii="Lato" w:hAnsi="Lato" w:cs="Times New Roman"/>
          <w:sz w:val="24"/>
          <w:szCs w:val="24"/>
        </w:rPr>
        <w:t>60</w:t>
      </w:r>
      <w:r w:rsidR="00984102" w:rsidRPr="003E6995">
        <w:rPr>
          <w:rFonts w:ascii="Lato" w:hAnsi="Lato" w:cs="Times New Roman"/>
          <w:sz w:val="24"/>
          <w:szCs w:val="24"/>
        </w:rPr>
        <w:t xml:space="preserve"> tys. zł</w:t>
      </w:r>
      <w:r w:rsidR="00AA05E0" w:rsidRPr="003E6995">
        <w:rPr>
          <w:rFonts w:ascii="Lato" w:hAnsi="Lato" w:cs="Times New Roman"/>
          <w:sz w:val="24"/>
          <w:szCs w:val="24"/>
        </w:rPr>
        <w:t xml:space="preserve"> oraz środki na współfinansowanie projektów z udziałem środków UE w kwocie 291 tys. zł (rozdział 92121)</w:t>
      </w:r>
      <w:r w:rsidR="00984102" w:rsidRPr="003E6995">
        <w:rPr>
          <w:rFonts w:ascii="Lato" w:hAnsi="Lato" w:cs="Times New Roman"/>
          <w:sz w:val="24"/>
          <w:szCs w:val="24"/>
        </w:rPr>
        <w:t>.</w:t>
      </w:r>
    </w:p>
    <w:p w14:paraId="23E1483C" w14:textId="77777777" w:rsidR="00BE3463" w:rsidRPr="003E6995" w:rsidRDefault="00BE3463" w:rsidP="00A74FC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27B55C6" w14:textId="4DBB420A" w:rsidR="005E5DCC" w:rsidRPr="003E6995" w:rsidRDefault="005E5DCC" w:rsidP="00A74FC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Dział 925 – Ogrody botaniczne i zoologiczne oraz naturalne obszary i obiekty chronionej przyrody </w:t>
      </w:r>
    </w:p>
    <w:p w14:paraId="50964FC4" w14:textId="2C6001FA" w:rsidR="005E5DCC" w:rsidRPr="003E6995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>1.</w:t>
      </w:r>
      <w:r w:rsidR="009E2004" w:rsidRPr="003E6995">
        <w:rPr>
          <w:rFonts w:ascii="Lato" w:hAnsi="Lato" w:cs="Times New Roman"/>
          <w:b/>
          <w:bCs/>
          <w:sz w:val="24"/>
          <w:szCs w:val="24"/>
          <w:lang w:val="pl"/>
        </w:rPr>
        <w:t>210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3E6995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317EECF2" w14:textId="5C1185CC" w:rsidR="005E5DCC" w:rsidRPr="003E6995" w:rsidRDefault="005E5DCC" w:rsidP="00A74FC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dotację celową na dofinansowanie zadania własnego samorządu wojew</w:t>
      </w:r>
      <w:r w:rsidRPr="003E6995">
        <w:rPr>
          <w:rFonts w:ascii="Lato" w:hAnsi="Lato" w:cs="Times New Roman"/>
          <w:sz w:val="24"/>
          <w:szCs w:val="24"/>
        </w:rPr>
        <w:t xml:space="preserve">ództwa związanego </w:t>
      </w:r>
      <w:r w:rsidRPr="003E6995">
        <w:rPr>
          <w:rFonts w:ascii="Lato" w:hAnsi="Lato" w:cs="Times New Roman"/>
          <w:sz w:val="24"/>
          <w:szCs w:val="24"/>
        </w:rPr>
        <w:br/>
        <w:t xml:space="preserve">z bieżącą działalnością parków krajobrazowych – </w:t>
      </w:r>
      <w:r w:rsidRPr="003E6995">
        <w:rPr>
          <w:rFonts w:ascii="Lato" w:hAnsi="Lato" w:cs="Times New Roman"/>
          <w:sz w:val="24"/>
          <w:szCs w:val="24"/>
          <w:u w:val="single"/>
        </w:rPr>
        <w:t>1.</w:t>
      </w:r>
      <w:r w:rsidR="009E2004" w:rsidRPr="003E6995">
        <w:rPr>
          <w:rFonts w:ascii="Lato" w:hAnsi="Lato" w:cs="Times New Roman"/>
          <w:sz w:val="24"/>
          <w:szCs w:val="24"/>
          <w:u w:val="single"/>
        </w:rPr>
        <w:t>200</w:t>
      </w:r>
      <w:r w:rsidRPr="003E6995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 (rozdział 92502),</w:t>
      </w:r>
    </w:p>
    <w:p w14:paraId="6D54C91E" w14:textId="2746D261" w:rsidR="005E5DCC" w:rsidRPr="003E6995" w:rsidRDefault="005E5DCC" w:rsidP="00A74FC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>wypłatę renty osobie poszkodowanej w wyniku szk</w:t>
      </w:r>
      <w:r w:rsidRPr="003E6995">
        <w:rPr>
          <w:rFonts w:ascii="Lato" w:hAnsi="Lato" w:cs="Times New Roman"/>
          <w:sz w:val="24"/>
          <w:szCs w:val="24"/>
        </w:rPr>
        <w:t xml:space="preserve">ód spowodowanych przez zwierzęta chronione </w:t>
      </w:r>
      <w:r w:rsidRPr="003E6995">
        <w:rPr>
          <w:rFonts w:ascii="Lato" w:hAnsi="Lato" w:cs="Times New Roman"/>
          <w:sz w:val="24"/>
          <w:szCs w:val="24"/>
          <w:u w:val="single"/>
        </w:rPr>
        <w:t>10 tys. zł</w:t>
      </w:r>
      <w:r w:rsidRPr="003E6995">
        <w:rPr>
          <w:rFonts w:ascii="Lato" w:hAnsi="Lato" w:cs="Times New Roman"/>
          <w:sz w:val="24"/>
          <w:szCs w:val="24"/>
        </w:rPr>
        <w:t xml:space="preserve"> (rozdział 92595).</w:t>
      </w:r>
    </w:p>
    <w:p w14:paraId="68B46F7E" w14:textId="77777777" w:rsidR="005E5DCC" w:rsidRPr="003E6995" w:rsidRDefault="005E5DCC" w:rsidP="005E5DCC">
      <w:pPr>
        <w:autoSpaceDE w:val="0"/>
        <w:autoSpaceDN w:val="0"/>
        <w:adjustRightInd w:val="0"/>
        <w:spacing w:line="259" w:lineRule="atLeast"/>
        <w:rPr>
          <w:rFonts w:ascii="Lato" w:hAnsi="Lato" w:cs="Times New Roman"/>
          <w:sz w:val="24"/>
          <w:szCs w:val="24"/>
          <w:lang w:val="pl"/>
        </w:rPr>
      </w:pPr>
    </w:p>
    <w:p w14:paraId="6D262EAE" w14:textId="77777777" w:rsidR="005E5DCC" w:rsidRPr="003E6995" w:rsidRDefault="005E5DCC" w:rsidP="005E5DCC">
      <w:pPr>
        <w:rPr>
          <w:rFonts w:ascii="Lato" w:hAnsi="Lato" w:cs="Times New Roman"/>
          <w:sz w:val="24"/>
          <w:szCs w:val="24"/>
        </w:rPr>
      </w:pPr>
    </w:p>
    <w:p w14:paraId="6CD9B75A" w14:textId="77777777" w:rsidR="005E5DCC" w:rsidRPr="003E6995" w:rsidRDefault="005E5DCC" w:rsidP="005E5DC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75BF87E" w14:textId="77777777" w:rsidR="005E5DCC" w:rsidRPr="003E6995" w:rsidRDefault="005E5DCC" w:rsidP="005E5DC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E590345" w14:textId="77777777" w:rsidR="005E5DCC" w:rsidRPr="003E6995" w:rsidRDefault="005E5DCC" w:rsidP="005E5DCC">
      <w:pPr>
        <w:rPr>
          <w:rFonts w:ascii="Lato" w:hAnsi="Lato" w:cs="Times New Roman"/>
          <w:b/>
          <w:bCs/>
          <w:sz w:val="24"/>
          <w:szCs w:val="24"/>
          <w:lang w:val="pl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br w:type="page"/>
      </w:r>
    </w:p>
    <w:p w14:paraId="65B536AF" w14:textId="4361F2F4" w:rsidR="00904B99" w:rsidRPr="003E6995" w:rsidRDefault="00904B99" w:rsidP="00904B99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WYDATKI BUDŻETU ŚRODK</w:t>
      </w:r>
      <w:r w:rsidRPr="003E6995">
        <w:rPr>
          <w:rFonts w:ascii="Lato" w:hAnsi="Lato" w:cs="Times New Roman"/>
          <w:b/>
          <w:bCs/>
          <w:sz w:val="24"/>
          <w:szCs w:val="24"/>
        </w:rPr>
        <w:t>ÓW EUROPEJSKICH</w:t>
      </w:r>
    </w:p>
    <w:p w14:paraId="5E1661EC" w14:textId="77777777" w:rsidR="00904B99" w:rsidRPr="003E6995" w:rsidRDefault="00904B99" w:rsidP="00904B9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F16888B" w14:textId="5D38BFB4" w:rsidR="00BE3463" w:rsidRPr="003E6995" w:rsidRDefault="00904B99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  <w:lang w:val="pl"/>
        </w:rPr>
        <w:t xml:space="preserve">Wynikający </w:t>
      </w:r>
      <w:r w:rsidR="00DE2B8D">
        <w:rPr>
          <w:rFonts w:ascii="Lato" w:hAnsi="Lato" w:cs="Times New Roman"/>
          <w:sz w:val="24"/>
          <w:szCs w:val="24"/>
          <w:lang w:val="pl"/>
        </w:rPr>
        <w:t xml:space="preserve">z </w:t>
      </w:r>
      <w:r w:rsidRPr="003E6995">
        <w:rPr>
          <w:rFonts w:ascii="Lato" w:hAnsi="Lato" w:cs="Times New Roman"/>
          <w:sz w:val="24"/>
          <w:szCs w:val="24"/>
          <w:lang w:val="pl"/>
        </w:rPr>
        <w:t>ustawy budżetowej na 202</w:t>
      </w:r>
      <w:r w:rsidR="009E2004" w:rsidRPr="003E6995">
        <w:rPr>
          <w:rFonts w:ascii="Lato" w:hAnsi="Lato" w:cs="Times New Roman"/>
          <w:sz w:val="24"/>
          <w:szCs w:val="24"/>
          <w:lang w:val="pl"/>
        </w:rPr>
        <w:t>5</w:t>
      </w:r>
      <w:r w:rsidRPr="003E6995">
        <w:rPr>
          <w:rFonts w:ascii="Lato" w:hAnsi="Lato" w:cs="Times New Roman"/>
          <w:sz w:val="24"/>
          <w:szCs w:val="24"/>
          <w:lang w:val="pl"/>
        </w:rPr>
        <w:t xml:space="preserve"> rok</w:t>
      </w:r>
      <w:r w:rsidRPr="003E6995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3E6995">
        <w:rPr>
          <w:rFonts w:ascii="Lato" w:hAnsi="Lato" w:cs="Times New Roman"/>
          <w:sz w:val="24"/>
          <w:szCs w:val="24"/>
          <w:lang w:val="pl"/>
        </w:rPr>
        <w:t>limit wydatk</w:t>
      </w:r>
      <w:r w:rsidRPr="003E6995">
        <w:rPr>
          <w:rFonts w:ascii="Lato" w:hAnsi="Lato" w:cs="Times New Roman"/>
          <w:sz w:val="24"/>
          <w:szCs w:val="24"/>
        </w:rPr>
        <w:t xml:space="preserve">ów dla 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części 85/32 województwo zachodniopomorskie wynosi </w:t>
      </w:r>
      <w:r w:rsidR="0085157A" w:rsidRPr="003E6995">
        <w:rPr>
          <w:rFonts w:ascii="Lato" w:hAnsi="Lato" w:cs="Times New Roman"/>
          <w:b/>
          <w:bCs/>
          <w:sz w:val="24"/>
          <w:szCs w:val="24"/>
        </w:rPr>
        <w:t>14</w:t>
      </w:r>
      <w:r w:rsidR="009644E3" w:rsidRPr="003E6995">
        <w:rPr>
          <w:rFonts w:ascii="Lato" w:hAnsi="Lato" w:cs="Times New Roman"/>
          <w:b/>
          <w:bCs/>
          <w:sz w:val="24"/>
          <w:szCs w:val="24"/>
        </w:rPr>
        <w:t>.</w:t>
      </w:r>
      <w:r w:rsidR="0085157A" w:rsidRPr="003E6995">
        <w:rPr>
          <w:rFonts w:ascii="Lato" w:hAnsi="Lato" w:cs="Times New Roman"/>
          <w:b/>
          <w:bCs/>
          <w:sz w:val="24"/>
          <w:szCs w:val="24"/>
        </w:rPr>
        <w:t>188</w:t>
      </w:r>
      <w:r w:rsidR="009644E3" w:rsidRPr="003E6995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E6995">
        <w:rPr>
          <w:rFonts w:ascii="Lato" w:hAnsi="Lato" w:cs="Times New Roman"/>
          <w:b/>
          <w:bCs/>
          <w:sz w:val="24"/>
          <w:szCs w:val="24"/>
        </w:rPr>
        <w:t>tys. zł</w:t>
      </w:r>
      <w:r w:rsidRPr="003E6995">
        <w:rPr>
          <w:rFonts w:ascii="Lato" w:hAnsi="Lato" w:cs="Times New Roman"/>
          <w:sz w:val="24"/>
          <w:szCs w:val="24"/>
        </w:rPr>
        <w:t xml:space="preserve">. </w:t>
      </w:r>
    </w:p>
    <w:p w14:paraId="07C4641E" w14:textId="77777777" w:rsidR="00BE3463" w:rsidRPr="003E6995" w:rsidRDefault="00BE3463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524995A2" w14:textId="77777777" w:rsidR="00BE3463" w:rsidRPr="003E6995" w:rsidRDefault="009644E3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3E6995">
        <w:rPr>
          <w:rFonts w:ascii="Lato" w:hAnsi="Lato" w:cs="Times New Roman"/>
          <w:b/>
          <w:sz w:val="24"/>
          <w:szCs w:val="24"/>
        </w:rPr>
        <w:t>Fundusze Europejskie dla Rozwoju Społecznego 2021-2027 (FERS)</w:t>
      </w:r>
    </w:p>
    <w:p w14:paraId="58C03536" w14:textId="77777777" w:rsidR="00BE3463" w:rsidRPr="003E6995" w:rsidRDefault="00BE3463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E12990A" w14:textId="3FBD35A8" w:rsidR="00904B99" w:rsidRPr="003E6995" w:rsidRDefault="00904B99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3E6995">
        <w:rPr>
          <w:rFonts w:ascii="Lato" w:hAnsi="Lato" w:cs="Times New Roman"/>
          <w:b/>
          <w:sz w:val="24"/>
          <w:szCs w:val="24"/>
        </w:rPr>
        <w:t>Dział 855 – Rodzina</w:t>
      </w:r>
    </w:p>
    <w:p w14:paraId="6435BDFA" w14:textId="1BCCD77B" w:rsidR="009644E3" w:rsidRPr="003E6995" w:rsidRDefault="00904B99" w:rsidP="00904B99">
      <w:pPr>
        <w:jc w:val="both"/>
        <w:rPr>
          <w:rFonts w:ascii="Lato" w:hAnsi="Lato" w:cs="Times New Roman"/>
          <w:sz w:val="24"/>
          <w:szCs w:val="24"/>
        </w:rPr>
      </w:pPr>
      <w:bookmarkStart w:id="1" w:name="_Hlk154559254"/>
      <w:r w:rsidRPr="003E6995">
        <w:rPr>
          <w:rFonts w:ascii="Lato" w:hAnsi="Lato" w:cs="Times New Roman"/>
          <w:sz w:val="24"/>
          <w:szCs w:val="24"/>
        </w:rPr>
        <w:t xml:space="preserve">W dziale tym zaplanowano wydatki ogółem w kwocie </w:t>
      </w:r>
      <w:r w:rsidR="009644E3" w:rsidRPr="003E6995">
        <w:rPr>
          <w:rFonts w:ascii="Lato" w:hAnsi="Lato" w:cs="Times New Roman"/>
          <w:b/>
          <w:sz w:val="24"/>
          <w:szCs w:val="24"/>
        </w:rPr>
        <w:t>1</w:t>
      </w:r>
      <w:r w:rsidR="0085157A" w:rsidRPr="003E6995">
        <w:rPr>
          <w:rFonts w:ascii="Lato" w:hAnsi="Lato" w:cs="Times New Roman"/>
          <w:b/>
          <w:sz w:val="24"/>
          <w:szCs w:val="24"/>
        </w:rPr>
        <w:t>4</w:t>
      </w:r>
      <w:r w:rsidR="009644E3" w:rsidRPr="003E6995">
        <w:rPr>
          <w:rFonts w:ascii="Lato" w:hAnsi="Lato" w:cs="Times New Roman"/>
          <w:b/>
          <w:sz w:val="24"/>
          <w:szCs w:val="24"/>
        </w:rPr>
        <w:t>.</w:t>
      </w:r>
      <w:r w:rsidR="0085157A" w:rsidRPr="003E6995">
        <w:rPr>
          <w:rFonts w:ascii="Lato" w:hAnsi="Lato" w:cs="Times New Roman"/>
          <w:b/>
          <w:sz w:val="24"/>
          <w:szCs w:val="24"/>
        </w:rPr>
        <w:t>188</w:t>
      </w:r>
      <w:r w:rsidRPr="003E6995">
        <w:rPr>
          <w:rFonts w:ascii="Lato" w:hAnsi="Lato" w:cs="Times New Roman"/>
          <w:b/>
          <w:sz w:val="24"/>
          <w:szCs w:val="24"/>
        </w:rPr>
        <w:t xml:space="preserve"> tys. zł</w:t>
      </w:r>
      <w:r w:rsidRPr="003E6995">
        <w:rPr>
          <w:rFonts w:ascii="Lato" w:hAnsi="Lato" w:cs="Times New Roman"/>
          <w:sz w:val="24"/>
          <w:szCs w:val="24"/>
        </w:rPr>
        <w:t xml:space="preserve">, z </w:t>
      </w:r>
      <w:r w:rsidR="009644E3" w:rsidRPr="003E6995">
        <w:rPr>
          <w:rFonts w:ascii="Lato" w:hAnsi="Lato" w:cs="Times New Roman"/>
          <w:sz w:val="24"/>
          <w:szCs w:val="24"/>
        </w:rPr>
        <w:t>tego:</w:t>
      </w:r>
    </w:p>
    <w:p w14:paraId="6A85E720" w14:textId="023B6E6E" w:rsidR="00904B99" w:rsidRPr="003E6995" w:rsidRDefault="009644E3" w:rsidP="00A74FC3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kwota </w:t>
      </w:r>
      <w:r w:rsidRPr="003E6995">
        <w:rPr>
          <w:rFonts w:ascii="Lato" w:hAnsi="Lato" w:cs="Times New Roman"/>
          <w:b/>
          <w:bCs/>
          <w:sz w:val="24"/>
          <w:szCs w:val="24"/>
        </w:rPr>
        <w:t>1</w:t>
      </w:r>
      <w:r w:rsidR="0085157A" w:rsidRPr="003E6995">
        <w:rPr>
          <w:rFonts w:ascii="Lato" w:hAnsi="Lato" w:cs="Times New Roman"/>
          <w:b/>
          <w:bCs/>
          <w:sz w:val="24"/>
          <w:szCs w:val="24"/>
        </w:rPr>
        <w:t>4</w:t>
      </w:r>
      <w:r w:rsidRPr="003E6995">
        <w:rPr>
          <w:rFonts w:ascii="Lato" w:hAnsi="Lato" w:cs="Times New Roman"/>
          <w:b/>
          <w:bCs/>
          <w:sz w:val="24"/>
          <w:szCs w:val="24"/>
        </w:rPr>
        <w:t>6 t</w:t>
      </w:r>
      <w:r w:rsidRPr="003E6995">
        <w:rPr>
          <w:rFonts w:ascii="Lato" w:hAnsi="Lato" w:cs="Times New Roman"/>
          <w:b/>
          <w:sz w:val="24"/>
          <w:szCs w:val="24"/>
        </w:rPr>
        <w:t xml:space="preserve">ys. </w:t>
      </w:r>
      <w:r w:rsidR="0066338A" w:rsidRPr="003E6995">
        <w:rPr>
          <w:rFonts w:ascii="Lato" w:hAnsi="Lato" w:cs="Times New Roman"/>
          <w:b/>
          <w:sz w:val="24"/>
          <w:szCs w:val="24"/>
        </w:rPr>
        <w:t>zł</w:t>
      </w:r>
      <w:r w:rsidR="0066338A" w:rsidRPr="003E6995">
        <w:rPr>
          <w:rFonts w:ascii="Lato" w:hAnsi="Lato" w:cs="Times New Roman"/>
          <w:sz w:val="24"/>
          <w:szCs w:val="24"/>
        </w:rPr>
        <w:t>, z</w:t>
      </w:r>
      <w:r w:rsidRPr="003E6995">
        <w:rPr>
          <w:rFonts w:ascii="Lato" w:hAnsi="Lato" w:cs="Times New Roman"/>
          <w:sz w:val="24"/>
          <w:szCs w:val="24"/>
        </w:rPr>
        <w:t xml:space="preserve"> </w:t>
      </w:r>
      <w:r w:rsidR="00904B99" w:rsidRPr="003E6995">
        <w:rPr>
          <w:rFonts w:ascii="Lato" w:hAnsi="Lato" w:cs="Times New Roman"/>
          <w:sz w:val="24"/>
          <w:szCs w:val="24"/>
        </w:rPr>
        <w:t xml:space="preserve">przeznaczeniem dla Zachodniopomorskiego Urzędu Wojewódzkiego w Szczecinie na wynagrodzenia wraz z pochodnymi dla pracowników zaangażowanych w realizację </w:t>
      </w:r>
      <w:r w:rsidRPr="003E6995">
        <w:rPr>
          <w:rFonts w:ascii="Lato" w:hAnsi="Lato" w:cs="Times New Roman"/>
          <w:sz w:val="24"/>
          <w:szCs w:val="24"/>
        </w:rPr>
        <w:t xml:space="preserve">programu </w:t>
      </w:r>
      <w:bookmarkEnd w:id="1"/>
      <w:r w:rsidR="0061790B" w:rsidRPr="003E6995">
        <w:rPr>
          <w:rFonts w:ascii="Lato" w:hAnsi="Lato" w:cs="Times New Roman"/>
          <w:sz w:val="24"/>
          <w:szCs w:val="24"/>
        </w:rPr>
        <w:t>Aktywny Maluch 2022-2029 w ramach Funduszy Europejskich dla Rozwoju Społecznego 2021-2027</w:t>
      </w:r>
      <w:r w:rsidRPr="003E6995">
        <w:rPr>
          <w:rFonts w:ascii="Lato" w:hAnsi="Lato" w:cs="Times New Roman"/>
          <w:sz w:val="24"/>
          <w:szCs w:val="24"/>
        </w:rPr>
        <w:t>;</w:t>
      </w:r>
    </w:p>
    <w:p w14:paraId="35DD10E1" w14:textId="08F46D19" w:rsidR="0001760B" w:rsidRPr="003E6995" w:rsidRDefault="009644E3" w:rsidP="0061790B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3E6995">
        <w:rPr>
          <w:rFonts w:ascii="Lato" w:hAnsi="Lato" w:cs="Times New Roman"/>
          <w:sz w:val="24"/>
          <w:szCs w:val="24"/>
        </w:rPr>
        <w:t xml:space="preserve">kwota </w:t>
      </w:r>
      <w:r w:rsidR="0085157A" w:rsidRPr="003E6995">
        <w:rPr>
          <w:rFonts w:ascii="Lato" w:hAnsi="Lato" w:cs="Times New Roman"/>
          <w:b/>
          <w:bCs/>
          <w:sz w:val="24"/>
          <w:szCs w:val="24"/>
        </w:rPr>
        <w:t>14</w:t>
      </w:r>
      <w:r w:rsidRPr="003E6995">
        <w:rPr>
          <w:rFonts w:ascii="Lato" w:hAnsi="Lato" w:cs="Times New Roman"/>
          <w:b/>
          <w:bCs/>
          <w:sz w:val="24"/>
          <w:szCs w:val="24"/>
        </w:rPr>
        <w:t>.</w:t>
      </w:r>
      <w:r w:rsidR="0085157A" w:rsidRPr="003E6995">
        <w:rPr>
          <w:rFonts w:ascii="Lato" w:hAnsi="Lato" w:cs="Times New Roman"/>
          <w:b/>
          <w:bCs/>
          <w:sz w:val="24"/>
          <w:szCs w:val="24"/>
        </w:rPr>
        <w:t>042</w:t>
      </w:r>
      <w:r w:rsidRPr="003E6995">
        <w:rPr>
          <w:rFonts w:ascii="Lato" w:hAnsi="Lato" w:cs="Times New Roman"/>
          <w:b/>
          <w:bCs/>
          <w:sz w:val="24"/>
          <w:szCs w:val="24"/>
        </w:rPr>
        <w:t xml:space="preserve"> tys</w:t>
      </w:r>
      <w:r w:rsidRPr="003E6995">
        <w:rPr>
          <w:rFonts w:ascii="Lato" w:hAnsi="Lato" w:cs="Times New Roman"/>
          <w:b/>
          <w:sz w:val="24"/>
          <w:szCs w:val="24"/>
        </w:rPr>
        <w:t xml:space="preserve">. </w:t>
      </w:r>
      <w:r w:rsidR="0066338A" w:rsidRPr="003E6995">
        <w:rPr>
          <w:rFonts w:ascii="Lato" w:hAnsi="Lato" w:cs="Times New Roman"/>
          <w:b/>
          <w:sz w:val="24"/>
          <w:szCs w:val="24"/>
        </w:rPr>
        <w:t>zł</w:t>
      </w:r>
      <w:r w:rsidR="0066338A" w:rsidRPr="003E6995">
        <w:rPr>
          <w:rFonts w:ascii="Lato" w:hAnsi="Lato" w:cs="Times New Roman"/>
          <w:sz w:val="24"/>
          <w:szCs w:val="24"/>
        </w:rPr>
        <w:t>, z</w:t>
      </w:r>
      <w:r w:rsidRPr="003E6995">
        <w:rPr>
          <w:rFonts w:ascii="Lato" w:hAnsi="Lato" w:cs="Times New Roman"/>
          <w:sz w:val="24"/>
          <w:szCs w:val="24"/>
        </w:rPr>
        <w:t xml:space="preserve"> przeznaczeniem </w:t>
      </w:r>
      <w:r w:rsidR="009013EB" w:rsidRPr="003E6995">
        <w:rPr>
          <w:rFonts w:ascii="Lato" w:hAnsi="Lato" w:cs="Times New Roman"/>
          <w:sz w:val="24"/>
          <w:szCs w:val="24"/>
        </w:rPr>
        <w:t xml:space="preserve">na dotacje </w:t>
      </w:r>
      <w:r w:rsidRPr="003E6995">
        <w:rPr>
          <w:rFonts w:ascii="Lato" w:hAnsi="Lato" w:cs="Times New Roman"/>
          <w:sz w:val="24"/>
          <w:szCs w:val="24"/>
        </w:rPr>
        <w:t xml:space="preserve">dla </w:t>
      </w:r>
      <w:r w:rsidR="0061790B" w:rsidRPr="003E6995">
        <w:rPr>
          <w:rFonts w:ascii="Lato" w:hAnsi="Lato" w:cs="Times New Roman"/>
          <w:sz w:val="24"/>
          <w:szCs w:val="24"/>
        </w:rPr>
        <w:t>podmiotów, o których mowa w art. 8 ust. 1 i art. 36 ust. 1 ustawy z dnia 4 lutego 2011 r. o opiece nad dziećmi w wieku do lat 3, na realizację programu Aktywny Maluch 2022-2029 w ramach Funduszy Europejskich dla Rozwoju Społecznego 2021-2027</w:t>
      </w:r>
    </w:p>
    <w:sectPr w:rsidR="0001760B" w:rsidRPr="003E6995" w:rsidSect="00AE0E9C">
      <w:footerReference w:type="default" r:id="rId8"/>
      <w:pgSz w:w="12240" w:h="15840"/>
      <w:pgMar w:top="851" w:right="1183" w:bottom="1276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D0BB" w14:textId="77777777" w:rsidR="003F05E7" w:rsidRDefault="003F05E7" w:rsidP="003F05E7">
      <w:pPr>
        <w:spacing w:after="0" w:line="240" w:lineRule="auto"/>
      </w:pPr>
      <w:r>
        <w:separator/>
      </w:r>
    </w:p>
  </w:endnote>
  <w:endnote w:type="continuationSeparator" w:id="0">
    <w:p w14:paraId="29353B77" w14:textId="77777777" w:rsidR="003F05E7" w:rsidRDefault="003F05E7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44623"/>
      <w:docPartObj>
        <w:docPartGallery w:val="Page Numbers (Bottom of Page)"/>
        <w:docPartUnique/>
      </w:docPartObj>
    </w:sdtPr>
    <w:sdtEndPr/>
    <w:sdtContent>
      <w:p w14:paraId="24CE4EC9" w14:textId="3F85930C" w:rsidR="003F05E7" w:rsidRDefault="003F05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995">
          <w:rPr>
            <w:noProof/>
          </w:rPr>
          <w:t>15</w:t>
        </w:r>
        <w:r>
          <w:fldChar w:fldCharType="end"/>
        </w:r>
      </w:p>
    </w:sdtContent>
  </w:sdt>
  <w:p w14:paraId="79115982" w14:textId="77777777" w:rsidR="003F05E7" w:rsidRDefault="003F0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3B8E" w14:textId="77777777" w:rsidR="003F05E7" w:rsidRDefault="003F05E7" w:rsidP="003F05E7">
      <w:pPr>
        <w:spacing w:after="0" w:line="240" w:lineRule="auto"/>
      </w:pPr>
      <w:r>
        <w:separator/>
      </w:r>
    </w:p>
  </w:footnote>
  <w:footnote w:type="continuationSeparator" w:id="0">
    <w:p w14:paraId="50992243" w14:textId="77777777" w:rsidR="003F05E7" w:rsidRDefault="003F05E7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F4EE7E"/>
    <w:lvl w:ilvl="0">
      <w:numFmt w:val="bullet"/>
      <w:lvlText w:val="*"/>
      <w:lvlJc w:val="left"/>
    </w:lvl>
  </w:abstractNum>
  <w:abstractNum w:abstractNumId="1" w15:restartNumberingAfterBreak="0">
    <w:nsid w:val="05681634"/>
    <w:multiLevelType w:val="hybridMultilevel"/>
    <w:tmpl w:val="181E7600"/>
    <w:lvl w:ilvl="0" w:tplc="83000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D29DA"/>
    <w:multiLevelType w:val="hybridMultilevel"/>
    <w:tmpl w:val="8AEE3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C0F"/>
    <w:multiLevelType w:val="hybridMultilevel"/>
    <w:tmpl w:val="B0DC8EC8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43C08"/>
    <w:multiLevelType w:val="hybridMultilevel"/>
    <w:tmpl w:val="7BE682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E476A"/>
    <w:multiLevelType w:val="hybridMultilevel"/>
    <w:tmpl w:val="715C3F7A"/>
    <w:lvl w:ilvl="0" w:tplc="B9B8562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F70B1E"/>
    <w:multiLevelType w:val="hybridMultilevel"/>
    <w:tmpl w:val="6DFE2F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22340"/>
    <w:multiLevelType w:val="hybridMultilevel"/>
    <w:tmpl w:val="25B4E960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954718"/>
    <w:multiLevelType w:val="hybridMultilevel"/>
    <w:tmpl w:val="3F3C5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39075C"/>
    <w:multiLevelType w:val="hybridMultilevel"/>
    <w:tmpl w:val="2B1A0E2A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C23882"/>
    <w:multiLevelType w:val="hybridMultilevel"/>
    <w:tmpl w:val="64B26C6A"/>
    <w:lvl w:ilvl="0" w:tplc="84647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52B02"/>
    <w:multiLevelType w:val="hybridMultilevel"/>
    <w:tmpl w:val="4670AAF4"/>
    <w:lvl w:ilvl="0" w:tplc="A59A97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5005F"/>
    <w:multiLevelType w:val="hybridMultilevel"/>
    <w:tmpl w:val="E58CCE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114D41"/>
    <w:multiLevelType w:val="hybridMultilevel"/>
    <w:tmpl w:val="0FA23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A767D"/>
    <w:multiLevelType w:val="hybridMultilevel"/>
    <w:tmpl w:val="182E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554F7"/>
    <w:multiLevelType w:val="hybridMultilevel"/>
    <w:tmpl w:val="92BEE77C"/>
    <w:lvl w:ilvl="0" w:tplc="A59A97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B324B7"/>
    <w:multiLevelType w:val="hybridMultilevel"/>
    <w:tmpl w:val="7CD0B5DE"/>
    <w:lvl w:ilvl="0" w:tplc="63DAFE2A"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A3E43"/>
    <w:multiLevelType w:val="hybridMultilevel"/>
    <w:tmpl w:val="930EE6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065A95"/>
    <w:multiLevelType w:val="hybridMultilevel"/>
    <w:tmpl w:val="A5C4D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4E0A7F"/>
    <w:multiLevelType w:val="hybridMultilevel"/>
    <w:tmpl w:val="A732D6CC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5E6596"/>
    <w:multiLevelType w:val="hybridMultilevel"/>
    <w:tmpl w:val="E2686406"/>
    <w:lvl w:ilvl="0" w:tplc="A59A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2161A"/>
    <w:multiLevelType w:val="hybridMultilevel"/>
    <w:tmpl w:val="13145740"/>
    <w:lvl w:ilvl="0" w:tplc="63DAFE2A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E3B35"/>
    <w:multiLevelType w:val="hybridMultilevel"/>
    <w:tmpl w:val="2D383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A75201"/>
    <w:multiLevelType w:val="hybridMultilevel"/>
    <w:tmpl w:val="9AE8291E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4646F"/>
    <w:multiLevelType w:val="hybridMultilevel"/>
    <w:tmpl w:val="935826D6"/>
    <w:lvl w:ilvl="0" w:tplc="63DAFE2A">
      <w:numFmt w:val="bullet"/>
      <w:lvlText w:val="-"/>
      <w:lvlJc w:val="left"/>
      <w:pPr>
        <w:ind w:left="156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25" w15:restartNumberingAfterBreak="0">
    <w:nsid w:val="53105716"/>
    <w:multiLevelType w:val="hybridMultilevel"/>
    <w:tmpl w:val="5BA667EE"/>
    <w:lvl w:ilvl="0" w:tplc="83000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E62F9"/>
    <w:multiLevelType w:val="hybridMultilevel"/>
    <w:tmpl w:val="4B58C9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377C5D"/>
    <w:multiLevelType w:val="hybridMultilevel"/>
    <w:tmpl w:val="C0B6995A"/>
    <w:lvl w:ilvl="0" w:tplc="A59A9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6864E1"/>
    <w:multiLevelType w:val="hybridMultilevel"/>
    <w:tmpl w:val="C546A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E3B0C"/>
    <w:multiLevelType w:val="hybridMultilevel"/>
    <w:tmpl w:val="EE003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B4B2E"/>
    <w:multiLevelType w:val="hybridMultilevel"/>
    <w:tmpl w:val="BA4C95A0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365A4F"/>
    <w:multiLevelType w:val="hybridMultilevel"/>
    <w:tmpl w:val="E9E0B6AE"/>
    <w:lvl w:ilvl="0" w:tplc="B058C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83322"/>
    <w:multiLevelType w:val="hybridMultilevel"/>
    <w:tmpl w:val="96C8E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87DF3"/>
    <w:multiLevelType w:val="hybridMultilevel"/>
    <w:tmpl w:val="5CCC9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B0712"/>
    <w:multiLevelType w:val="hybridMultilevel"/>
    <w:tmpl w:val="EE7A510E"/>
    <w:lvl w:ilvl="0" w:tplc="83000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74D3240"/>
    <w:multiLevelType w:val="hybridMultilevel"/>
    <w:tmpl w:val="DA8840B0"/>
    <w:lvl w:ilvl="0" w:tplc="BB48429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A24990"/>
    <w:multiLevelType w:val="hybridMultilevel"/>
    <w:tmpl w:val="960E257E"/>
    <w:lvl w:ilvl="0" w:tplc="A59A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00542"/>
    <w:multiLevelType w:val="hybridMultilevel"/>
    <w:tmpl w:val="ADE81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F12FD"/>
    <w:multiLevelType w:val="hybridMultilevel"/>
    <w:tmpl w:val="6310E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B24BC"/>
    <w:multiLevelType w:val="hybridMultilevel"/>
    <w:tmpl w:val="B344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15EE9"/>
    <w:multiLevelType w:val="hybridMultilevel"/>
    <w:tmpl w:val="B710890C"/>
    <w:lvl w:ilvl="0" w:tplc="83000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23965"/>
    <w:multiLevelType w:val="hybridMultilevel"/>
    <w:tmpl w:val="4FAA8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E7C5E"/>
    <w:multiLevelType w:val="hybridMultilevel"/>
    <w:tmpl w:val="D5607DC6"/>
    <w:lvl w:ilvl="0" w:tplc="7856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F13D7A"/>
    <w:multiLevelType w:val="hybridMultilevel"/>
    <w:tmpl w:val="FE8A8F78"/>
    <w:lvl w:ilvl="0" w:tplc="727C98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E63D3A"/>
    <w:multiLevelType w:val="hybridMultilevel"/>
    <w:tmpl w:val="D966E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53FFD"/>
    <w:multiLevelType w:val="hybridMultilevel"/>
    <w:tmpl w:val="CA5A7C16"/>
    <w:lvl w:ilvl="0" w:tplc="EB027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46E68"/>
    <w:multiLevelType w:val="hybridMultilevel"/>
    <w:tmpl w:val="A5E260B8"/>
    <w:lvl w:ilvl="0" w:tplc="A59A9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F18021F"/>
    <w:multiLevelType w:val="hybridMultilevel"/>
    <w:tmpl w:val="E5161638"/>
    <w:lvl w:ilvl="0" w:tplc="BCEA0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1897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135833443">
    <w:abstractNumId w:val="9"/>
  </w:num>
  <w:num w:numId="3" w16cid:durableId="823814446">
    <w:abstractNumId w:val="46"/>
  </w:num>
  <w:num w:numId="4" w16cid:durableId="1720741986">
    <w:abstractNumId w:val="23"/>
  </w:num>
  <w:num w:numId="5" w16cid:durableId="710961414">
    <w:abstractNumId w:val="16"/>
  </w:num>
  <w:num w:numId="6" w16cid:durableId="197165050">
    <w:abstractNumId w:val="24"/>
  </w:num>
  <w:num w:numId="7" w16cid:durableId="1822968294">
    <w:abstractNumId w:val="12"/>
  </w:num>
  <w:num w:numId="8" w16cid:durableId="1896160276">
    <w:abstractNumId w:val="3"/>
  </w:num>
  <w:num w:numId="9" w16cid:durableId="1321882687">
    <w:abstractNumId w:val="11"/>
  </w:num>
  <w:num w:numId="10" w16cid:durableId="1950353141">
    <w:abstractNumId w:val="20"/>
  </w:num>
  <w:num w:numId="11" w16cid:durableId="1866554939">
    <w:abstractNumId w:val="7"/>
  </w:num>
  <w:num w:numId="12" w16cid:durableId="692196054">
    <w:abstractNumId w:val="19"/>
  </w:num>
  <w:num w:numId="13" w16cid:durableId="1283264302">
    <w:abstractNumId w:val="15"/>
  </w:num>
  <w:num w:numId="14" w16cid:durableId="1696419267">
    <w:abstractNumId w:val="21"/>
  </w:num>
  <w:num w:numId="15" w16cid:durableId="2090228159">
    <w:abstractNumId w:val="5"/>
  </w:num>
  <w:num w:numId="16" w16cid:durableId="1111511912">
    <w:abstractNumId w:val="14"/>
  </w:num>
  <w:num w:numId="17" w16cid:durableId="871382596">
    <w:abstractNumId w:val="27"/>
  </w:num>
  <w:num w:numId="18" w16cid:durableId="73020245">
    <w:abstractNumId w:val="36"/>
  </w:num>
  <w:num w:numId="19" w16cid:durableId="910043331">
    <w:abstractNumId w:val="17"/>
  </w:num>
  <w:num w:numId="20" w16cid:durableId="447049982">
    <w:abstractNumId w:val="31"/>
  </w:num>
  <w:num w:numId="21" w16cid:durableId="1252005582">
    <w:abstractNumId w:val="26"/>
  </w:num>
  <w:num w:numId="22" w16cid:durableId="1281181667">
    <w:abstractNumId w:val="22"/>
  </w:num>
  <w:num w:numId="23" w16cid:durableId="2121102058">
    <w:abstractNumId w:val="43"/>
  </w:num>
  <w:num w:numId="24" w16cid:durableId="1396583659">
    <w:abstractNumId w:val="47"/>
  </w:num>
  <w:num w:numId="25" w16cid:durableId="351340969">
    <w:abstractNumId w:val="4"/>
  </w:num>
  <w:num w:numId="26" w16cid:durableId="356660030">
    <w:abstractNumId w:val="42"/>
  </w:num>
  <w:num w:numId="27" w16cid:durableId="60905389">
    <w:abstractNumId w:val="10"/>
  </w:num>
  <w:num w:numId="28" w16cid:durableId="1963001814">
    <w:abstractNumId w:val="6"/>
  </w:num>
  <w:num w:numId="29" w16cid:durableId="1860503077">
    <w:abstractNumId w:val="18"/>
  </w:num>
  <w:num w:numId="30" w16cid:durableId="1184326191">
    <w:abstractNumId w:val="8"/>
  </w:num>
  <w:num w:numId="31" w16cid:durableId="286736488">
    <w:abstractNumId w:val="33"/>
  </w:num>
  <w:num w:numId="32" w16cid:durableId="1586646187">
    <w:abstractNumId w:val="35"/>
  </w:num>
  <w:num w:numId="33" w16cid:durableId="1842349251">
    <w:abstractNumId w:val="45"/>
  </w:num>
  <w:num w:numId="34" w16cid:durableId="1580023292">
    <w:abstractNumId w:val="25"/>
  </w:num>
  <w:num w:numId="35" w16cid:durableId="291137078">
    <w:abstractNumId w:val="40"/>
  </w:num>
  <w:num w:numId="36" w16cid:durableId="855659217">
    <w:abstractNumId w:val="13"/>
  </w:num>
  <w:num w:numId="37" w16cid:durableId="1100875016">
    <w:abstractNumId w:val="28"/>
  </w:num>
  <w:num w:numId="38" w16cid:durableId="1743601306">
    <w:abstractNumId w:val="2"/>
  </w:num>
  <w:num w:numId="39" w16cid:durableId="505511444">
    <w:abstractNumId w:val="44"/>
  </w:num>
  <w:num w:numId="40" w16cid:durableId="274599434">
    <w:abstractNumId w:val="34"/>
  </w:num>
  <w:num w:numId="41" w16cid:durableId="315115192">
    <w:abstractNumId w:val="30"/>
  </w:num>
  <w:num w:numId="42" w16cid:durableId="443772066">
    <w:abstractNumId w:val="38"/>
  </w:num>
  <w:num w:numId="43" w16cid:durableId="540944868">
    <w:abstractNumId w:val="32"/>
  </w:num>
  <w:num w:numId="44" w16cid:durableId="843324690">
    <w:abstractNumId w:val="41"/>
  </w:num>
  <w:num w:numId="45" w16cid:durableId="1780055983">
    <w:abstractNumId w:val="39"/>
  </w:num>
  <w:num w:numId="46" w16cid:durableId="677268951">
    <w:abstractNumId w:val="1"/>
  </w:num>
  <w:num w:numId="47" w16cid:durableId="393625053">
    <w:abstractNumId w:val="37"/>
  </w:num>
  <w:num w:numId="48" w16cid:durableId="1314217740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CE"/>
    <w:rsid w:val="00004411"/>
    <w:rsid w:val="000102E7"/>
    <w:rsid w:val="000171D5"/>
    <w:rsid w:val="0001760B"/>
    <w:rsid w:val="00030B10"/>
    <w:rsid w:val="00040BAE"/>
    <w:rsid w:val="00047852"/>
    <w:rsid w:val="00061222"/>
    <w:rsid w:val="00064B42"/>
    <w:rsid w:val="00065DE5"/>
    <w:rsid w:val="0006667F"/>
    <w:rsid w:val="00071D87"/>
    <w:rsid w:val="0008025D"/>
    <w:rsid w:val="00081636"/>
    <w:rsid w:val="0008234E"/>
    <w:rsid w:val="00087E98"/>
    <w:rsid w:val="00094016"/>
    <w:rsid w:val="00096908"/>
    <w:rsid w:val="000976E5"/>
    <w:rsid w:val="000A63E8"/>
    <w:rsid w:val="000A7977"/>
    <w:rsid w:val="000B0770"/>
    <w:rsid w:val="000B2C6A"/>
    <w:rsid w:val="000C3BBB"/>
    <w:rsid w:val="000C6E74"/>
    <w:rsid w:val="000D015D"/>
    <w:rsid w:val="000D28BB"/>
    <w:rsid w:val="000D4D5F"/>
    <w:rsid w:val="000E196E"/>
    <w:rsid w:val="000E5B7F"/>
    <w:rsid w:val="000F0E07"/>
    <w:rsid w:val="000F29A7"/>
    <w:rsid w:val="000F7C7E"/>
    <w:rsid w:val="00102C7E"/>
    <w:rsid w:val="00105595"/>
    <w:rsid w:val="00110198"/>
    <w:rsid w:val="00147133"/>
    <w:rsid w:val="00156369"/>
    <w:rsid w:val="0016399B"/>
    <w:rsid w:val="00171AF8"/>
    <w:rsid w:val="0017370D"/>
    <w:rsid w:val="00174E37"/>
    <w:rsid w:val="00196668"/>
    <w:rsid w:val="001B3371"/>
    <w:rsid w:val="001B773D"/>
    <w:rsid w:val="001D03A9"/>
    <w:rsid w:val="001D4E8B"/>
    <w:rsid w:val="001E257C"/>
    <w:rsid w:val="001E31B6"/>
    <w:rsid w:val="001F4DF5"/>
    <w:rsid w:val="0020109C"/>
    <w:rsid w:val="0021203C"/>
    <w:rsid w:val="00212E95"/>
    <w:rsid w:val="00213061"/>
    <w:rsid w:val="00246BD1"/>
    <w:rsid w:val="00250726"/>
    <w:rsid w:val="00251351"/>
    <w:rsid w:val="00262D28"/>
    <w:rsid w:val="00263437"/>
    <w:rsid w:val="00275FB0"/>
    <w:rsid w:val="00285AFB"/>
    <w:rsid w:val="00285CF3"/>
    <w:rsid w:val="002A11FE"/>
    <w:rsid w:val="002B2F63"/>
    <w:rsid w:val="002B4EF5"/>
    <w:rsid w:val="002B50C0"/>
    <w:rsid w:val="002B72DA"/>
    <w:rsid w:val="002C0F6B"/>
    <w:rsid w:val="002C1886"/>
    <w:rsid w:val="002C5C9C"/>
    <w:rsid w:val="002D36D9"/>
    <w:rsid w:val="002D3D8E"/>
    <w:rsid w:val="002E2359"/>
    <w:rsid w:val="002E3DB1"/>
    <w:rsid w:val="002E6288"/>
    <w:rsid w:val="002F3A0A"/>
    <w:rsid w:val="002F52AB"/>
    <w:rsid w:val="002F6CFC"/>
    <w:rsid w:val="002F777D"/>
    <w:rsid w:val="00307B6E"/>
    <w:rsid w:val="00310335"/>
    <w:rsid w:val="00310979"/>
    <w:rsid w:val="003110CE"/>
    <w:rsid w:val="00312557"/>
    <w:rsid w:val="0031300D"/>
    <w:rsid w:val="00317B58"/>
    <w:rsid w:val="00323572"/>
    <w:rsid w:val="00334E3B"/>
    <w:rsid w:val="00340E26"/>
    <w:rsid w:val="00342068"/>
    <w:rsid w:val="0034296D"/>
    <w:rsid w:val="00346815"/>
    <w:rsid w:val="00351ABC"/>
    <w:rsid w:val="00352AC7"/>
    <w:rsid w:val="003746DE"/>
    <w:rsid w:val="00380017"/>
    <w:rsid w:val="003820E9"/>
    <w:rsid w:val="003A2929"/>
    <w:rsid w:val="003A2A61"/>
    <w:rsid w:val="003A6213"/>
    <w:rsid w:val="003B19FE"/>
    <w:rsid w:val="003C2F38"/>
    <w:rsid w:val="003C481A"/>
    <w:rsid w:val="003C526B"/>
    <w:rsid w:val="003D5E06"/>
    <w:rsid w:val="003E4E83"/>
    <w:rsid w:val="003E6995"/>
    <w:rsid w:val="003E7A15"/>
    <w:rsid w:val="003F05E7"/>
    <w:rsid w:val="003F43FF"/>
    <w:rsid w:val="003F73BD"/>
    <w:rsid w:val="003F7555"/>
    <w:rsid w:val="00407476"/>
    <w:rsid w:val="00426898"/>
    <w:rsid w:val="004305B6"/>
    <w:rsid w:val="00452BBD"/>
    <w:rsid w:val="00453782"/>
    <w:rsid w:val="004651E3"/>
    <w:rsid w:val="00473099"/>
    <w:rsid w:val="0048162A"/>
    <w:rsid w:val="00490103"/>
    <w:rsid w:val="004A0F2F"/>
    <w:rsid w:val="004A48FD"/>
    <w:rsid w:val="004B057E"/>
    <w:rsid w:val="004B67A7"/>
    <w:rsid w:val="004C3769"/>
    <w:rsid w:val="004D1E13"/>
    <w:rsid w:val="004E2711"/>
    <w:rsid w:val="004E7510"/>
    <w:rsid w:val="004E7789"/>
    <w:rsid w:val="004F46EA"/>
    <w:rsid w:val="004F7909"/>
    <w:rsid w:val="00500E71"/>
    <w:rsid w:val="00503B22"/>
    <w:rsid w:val="00506E7E"/>
    <w:rsid w:val="00515834"/>
    <w:rsid w:val="005210FA"/>
    <w:rsid w:val="00522264"/>
    <w:rsid w:val="00524D34"/>
    <w:rsid w:val="005261D7"/>
    <w:rsid w:val="005279B5"/>
    <w:rsid w:val="00546A3B"/>
    <w:rsid w:val="0055750E"/>
    <w:rsid w:val="005728F0"/>
    <w:rsid w:val="00574C9A"/>
    <w:rsid w:val="00577ADB"/>
    <w:rsid w:val="0058176E"/>
    <w:rsid w:val="005A3358"/>
    <w:rsid w:val="005A3D00"/>
    <w:rsid w:val="005B1EFE"/>
    <w:rsid w:val="005B4365"/>
    <w:rsid w:val="005C6304"/>
    <w:rsid w:val="005D2665"/>
    <w:rsid w:val="005E502E"/>
    <w:rsid w:val="005E5DCC"/>
    <w:rsid w:val="005E6732"/>
    <w:rsid w:val="005F3844"/>
    <w:rsid w:val="006009DC"/>
    <w:rsid w:val="00603955"/>
    <w:rsid w:val="00612E2C"/>
    <w:rsid w:val="00612F3B"/>
    <w:rsid w:val="0061790B"/>
    <w:rsid w:val="00627833"/>
    <w:rsid w:val="00632CE3"/>
    <w:rsid w:val="00635788"/>
    <w:rsid w:val="00645821"/>
    <w:rsid w:val="0065572C"/>
    <w:rsid w:val="0066338A"/>
    <w:rsid w:val="006642EA"/>
    <w:rsid w:val="00673EF6"/>
    <w:rsid w:val="00674345"/>
    <w:rsid w:val="00680020"/>
    <w:rsid w:val="00680D03"/>
    <w:rsid w:val="00682054"/>
    <w:rsid w:val="00694A76"/>
    <w:rsid w:val="006A1925"/>
    <w:rsid w:val="006A298F"/>
    <w:rsid w:val="006B0348"/>
    <w:rsid w:val="006C5486"/>
    <w:rsid w:val="006D5EF9"/>
    <w:rsid w:val="006D6CE6"/>
    <w:rsid w:val="006F6B3F"/>
    <w:rsid w:val="00704A28"/>
    <w:rsid w:val="00714B9C"/>
    <w:rsid w:val="0071660A"/>
    <w:rsid w:val="00716752"/>
    <w:rsid w:val="00716B90"/>
    <w:rsid w:val="0071712E"/>
    <w:rsid w:val="00724AF0"/>
    <w:rsid w:val="00724D71"/>
    <w:rsid w:val="00727529"/>
    <w:rsid w:val="0073484E"/>
    <w:rsid w:val="007433A0"/>
    <w:rsid w:val="0074613C"/>
    <w:rsid w:val="0075131C"/>
    <w:rsid w:val="00751FDB"/>
    <w:rsid w:val="00761CC5"/>
    <w:rsid w:val="00762002"/>
    <w:rsid w:val="0077613F"/>
    <w:rsid w:val="00781B11"/>
    <w:rsid w:val="0078305D"/>
    <w:rsid w:val="00784869"/>
    <w:rsid w:val="0079256B"/>
    <w:rsid w:val="007961AC"/>
    <w:rsid w:val="007A68B2"/>
    <w:rsid w:val="007B2051"/>
    <w:rsid w:val="007B6BBB"/>
    <w:rsid w:val="007C424C"/>
    <w:rsid w:val="007C6DAF"/>
    <w:rsid w:val="007E1668"/>
    <w:rsid w:val="007E7F21"/>
    <w:rsid w:val="007F500A"/>
    <w:rsid w:val="008045DA"/>
    <w:rsid w:val="00804B33"/>
    <w:rsid w:val="008112E9"/>
    <w:rsid w:val="00833535"/>
    <w:rsid w:val="0083576C"/>
    <w:rsid w:val="00842EF0"/>
    <w:rsid w:val="00843FB3"/>
    <w:rsid w:val="0085157A"/>
    <w:rsid w:val="00866B8D"/>
    <w:rsid w:val="008750CB"/>
    <w:rsid w:val="008752BE"/>
    <w:rsid w:val="00891A55"/>
    <w:rsid w:val="00891EEF"/>
    <w:rsid w:val="00897DEB"/>
    <w:rsid w:val="008A032F"/>
    <w:rsid w:val="008B104C"/>
    <w:rsid w:val="008B1DC6"/>
    <w:rsid w:val="008B1E3D"/>
    <w:rsid w:val="008B3623"/>
    <w:rsid w:val="008B3A06"/>
    <w:rsid w:val="008B4531"/>
    <w:rsid w:val="008C06FB"/>
    <w:rsid w:val="008C1A3B"/>
    <w:rsid w:val="008C2BC9"/>
    <w:rsid w:val="008D2E77"/>
    <w:rsid w:val="008D3E29"/>
    <w:rsid w:val="008D6CCC"/>
    <w:rsid w:val="008F6562"/>
    <w:rsid w:val="009013EB"/>
    <w:rsid w:val="00902B59"/>
    <w:rsid w:val="00904B99"/>
    <w:rsid w:val="009069C8"/>
    <w:rsid w:val="0091100B"/>
    <w:rsid w:val="00915149"/>
    <w:rsid w:val="00917D5E"/>
    <w:rsid w:val="00933F4D"/>
    <w:rsid w:val="009400EA"/>
    <w:rsid w:val="00940D86"/>
    <w:rsid w:val="00941879"/>
    <w:rsid w:val="00943175"/>
    <w:rsid w:val="00946805"/>
    <w:rsid w:val="00947183"/>
    <w:rsid w:val="00963CA4"/>
    <w:rsid w:val="009644E3"/>
    <w:rsid w:val="00965789"/>
    <w:rsid w:val="009669FB"/>
    <w:rsid w:val="00971C2C"/>
    <w:rsid w:val="00976C23"/>
    <w:rsid w:val="00981578"/>
    <w:rsid w:val="00984102"/>
    <w:rsid w:val="00986043"/>
    <w:rsid w:val="009B34CE"/>
    <w:rsid w:val="009B6D12"/>
    <w:rsid w:val="009C06EF"/>
    <w:rsid w:val="009C0920"/>
    <w:rsid w:val="009C6C2F"/>
    <w:rsid w:val="009D04B8"/>
    <w:rsid w:val="009D119E"/>
    <w:rsid w:val="009D3D27"/>
    <w:rsid w:val="009E2004"/>
    <w:rsid w:val="009E66D9"/>
    <w:rsid w:val="009F7CAC"/>
    <w:rsid w:val="00A0032D"/>
    <w:rsid w:val="00A167CF"/>
    <w:rsid w:val="00A176F5"/>
    <w:rsid w:val="00A2093B"/>
    <w:rsid w:val="00A21283"/>
    <w:rsid w:val="00A219D8"/>
    <w:rsid w:val="00A232AD"/>
    <w:rsid w:val="00A23E98"/>
    <w:rsid w:val="00A24095"/>
    <w:rsid w:val="00A31791"/>
    <w:rsid w:val="00A329B8"/>
    <w:rsid w:val="00A507D5"/>
    <w:rsid w:val="00A530AD"/>
    <w:rsid w:val="00A54444"/>
    <w:rsid w:val="00A62420"/>
    <w:rsid w:val="00A74FC3"/>
    <w:rsid w:val="00A77927"/>
    <w:rsid w:val="00A81C8F"/>
    <w:rsid w:val="00A871CF"/>
    <w:rsid w:val="00A87C3C"/>
    <w:rsid w:val="00A956E8"/>
    <w:rsid w:val="00A96F55"/>
    <w:rsid w:val="00AA05E0"/>
    <w:rsid w:val="00AA1E90"/>
    <w:rsid w:val="00AA6EA0"/>
    <w:rsid w:val="00AB1613"/>
    <w:rsid w:val="00AB3CEF"/>
    <w:rsid w:val="00AB59BE"/>
    <w:rsid w:val="00AC0B04"/>
    <w:rsid w:val="00AC23EE"/>
    <w:rsid w:val="00AC2842"/>
    <w:rsid w:val="00AC5022"/>
    <w:rsid w:val="00AE0E9C"/>
    <w:rsid w:val="00AE24E9"/>
    <w:rsid w:val="00AE555E"/>
    <w:rsid w:val="00B05BEF"/>
    <w:rsid w:val="00B0772E"/>
    <w:rsid w:val="00B11CAE"/>
    <w:rsid w:val="00B12FD7"/>
    <w:rsid w:val="00B13580"/>
    <w:rsid w:val="00B14164"/>
    <w:rsid w:val="00B22B1E"/>
    <w:rsid w:val="00B237AC"/>
    <w:rsid w:val="00B37270"/>
    <w:rsid w:val="00B44775"/>
    <w:rsid w:val="00B504A2"/>
    <w:rsid w:val="00B51218"/>
    <w:rsid w:val="00B5283F"/>
    <w:rsid w:val="00B53EB8"/>
    <w:rsid w:val="00B574B6"/>
    <w:rsid w:val="00B6398F"/>
    <w:rsid w:val="00B6733A"/>
    <w:rsid w:val="00B81946"/>
    <w:rsid w:val="00B82EE8"/>
    <w:rsid w:val="00B85B39"/>
    <w:rsid w:val="00B92071"/>
    <w:rsid w:val="00B97CDC"/>
    <w:rsid w:val="00BA0FCD"/>
    <w:rsid w:val="00BA10A7"/>
    <w:rsid w:val="00BA3367"/>
    <w:rsid w:val="00BA57D7"/>
    <w:rsid w:val="00BA68C4"/>
    <w:rsid w:val="00BD4170"/>
    <w:rsid w:val="00BD49E1"/>
    <w:rsid w:val="00BE3463"/>
    <w:rsid w:val="00BE4271"/>
    <w:rsid w:val="00BF0C67"/>
    <w:rsid w:val="00BF3A26"/>
    <w:rsid w:val="00C00145"/>
    <w:rsid w:val="00C0261D"/>
    <w:rsid w:val="00C05DC6"/>
    <w:rsid w:val="00C07069"/>
    <w:rsid w:val="00C15F0C"/>
    <w:rsid w:val="00C167A7"/>
    <w:rsid w:val="00C21EE2"/>
    <w:rsid w:val="00C24B4F"/>
    <w:rsid w:val="00C26090"/>
    <w:rsid w:val="00C27B74"/>
    <w:rsid w:val="00C36DC2"/>
    <w:rsid w:val="00C45484"/>
    <w:rsid w:val="00C6334C"/>
    <w:rsid w:val="00C6338F"/>
    <w:rsid w:val="00C70560"/>
    <w:rsid w:val="00C731E0"/>
    <w:rsid w:val="00C75A39"/>
    <w:rsid w:val="00C8267C"/>
    <w:rsid w:val="00C91495"/>
    <w:rsid w:val="00C92AB5"/>
    <w:rsid w:val="00CA5F8C"/>
    <w:rsid w:val="00CA796C"/>
    <w:rsid w:val="00CB1D01"/>
    <w:rsid w:val="00CB343C"/>
    <w:rsid w:val="00CC5B7C"/>
    <w:rsid w:val="00CC6BD7"/>
    <w:rsid w:val="00CD0250"/>
    <w:rsid w:val="00CD1E79"/>
    <w:rsid w:val="00CD380C"/>
    <w:rsid w:val="00D008ED"/>
    <w:rsid w:val="00D01E3C"/>
    <w:rsid w:val="00D20EAA"/>
    <w:rsid w:val="00D265A8"/>
    <w:rsid w:val="00D4245C"/>
    <w:rsid w:val="00D42D89"/>
    <w:rsid w:val="00D47F84"/>
    <w:rsid w:val="00D52412"/>
    <w:rsid w:val="00D571E1"/>
    <w:rsid w:val="00D6364A"/>
    <w:rsid w:val="00D82BEF"/>
    <w:rsid w:val="00D83D94"/>
    <w:rsid w:val="00DA5790"/>
    <w:rsid w:val="00DA5922"/>
    <w:rsid w:val="00DA7E9C"/>
    <w:rsid w:val="00DB4783"/>
    <w:rsid w:val="00DC05BB"/>
    <w:rsid w:val="00DC1EF3"/>
    <w:rsid w:val="00DC4843"/>
    <w:rsid w:val="00DE2B8D"/>
    <w:rsid w:val="00DE6F4D"/>
    <w:rsid w:val="00DE73A7"/>
    <w:rsid w:val="00DF4731"/>
    <w:rsid w:val="00E01044"/>
    <w:rsid w:val="00E04F2D"/>
    <w:rsid w:val="00E07CC9"/>
    <w:rsid w:val="00E12D37"/>
    <w:rsid w:val="00E22057"/>
    <w:rsid w:val="00E501F2"/>
    <w:rsid w:val="00E5084A"/>
    <w:rsid w:val="00E541D8"/>
    <w:rsid w:val="00E60AD6"/>
    <w:rsid w:val="00E631AD"/>
    <w:rsid w:val="00E81245"/>
    <w:rsid w:val="00E87AD2"/>
    <w:rsid w:val="00E91E37"/>
    <w:rsid w:val="00EA192C"/>
    <w:rsid w:val="00EA305C"/>
    <w:rsid w:val="00EA53FC"/>
    <w:rsid w:val="00ED4A2C"/>
    <w:rsid w:val="00EE3F8D"/>
    <w:rsid w:val="00EF06B4"/>
    <w:rsid w:val="00EF0E20"/>
    <w:rsid w:val="00F17CAF"/>
    <w:rsid w:val="00F2263F"/>
    <w:rsid w:val="00F23A42"/>
    <w:rsid w:val="00F34AFC"/>
    <w:rsid w:val="00F42F3F"/>
    <w:rsid w:val="00F536FF"/>
    <w:rsid w:val="00F632AF"/>
    <w:rsid w:val="00F81C9F"/>
    <w:rsid w:val="00F9045F"/>
    <w:rsid w:val="00FA019F"/>
    <w:rsid w:val="00FA3656"/>
    <w:rsid w:val="00FA7BD3"/>
    <w:rsid w:val="00FB28F7"/>
    <w:rsid w:val="00FB5683"/>
    <w:rsid w:val="00FB7714"/>
    <w:rsid w:val="00FB7DF5"/>
    <w:rsid w:val="00FC119A"/>
    <w:rsid w:val="00FD3418"/>
    <w:rsid w:val="00FD5BCF"/>
    <w:rsid w:val="00FE0D5C"/>
    <w:rsid w:val="00FE3D37"/>
    <w:rsid w:val="00FF3D38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20CF"/>
  <w15:chartTrackingRefBased/>
  <w15:docId w15:val="{5ECE0C4F-1194-4BB7-ADC9-37052691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B99"/>
  </w:style>
  <w:style w:type="paragraph" w:styleId="Nagwek2">
    <w:name w:val="heading 2"/>
    <w:basedOn w:val="Normalny"/>
    <w:next w:val="Normalny"/>
    <w:link w:val="Nagwek2Znak"/>
    <w:uiPriority w:val="99"/>
    <w:qFormat/>
    <w:rsid w:val="004F790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4F790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5D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5DE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4B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4B99"/>
  </w:style>
  <w:style w:type="paragraph" w:styleId="Tekstdymka">
    <w:name w:val="Balloon Text"/>
    <w:basedOn w:val="Normalny"/>
    <w:link w:val="TekstdymkaZnak"/>
    <w:uiPriority w:val="99"/>
    <w:semiHidden/>
    <w:unhideWhenUsed/>
    <w:rsid w:val="005E5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D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5E7"/>
  </w:style>
  <w:style w:type="paragraph" w:styleId="Stopka">
    <w:name w:val="footer"/>
    <w:basedOn w:val="Normalny"/>
    <w:link w:val="StopkaZnak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DC34-6F47-4462-9979-C510482E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16</Pages>
  <Words>5759</Words>
  <Characters>34554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Raducka</dc:creator>
  <cp:keywords/>
  <dc:description/>
  <cp:lastModifiedBy>Małgorzata Woźniak</cp:lastModifiedBy>
  <cp:revision>59</cp:revision>
  <cp:lastPrinted>2023-12-28T06:42:00Z</cp:lastPrinted>
  <dcterms:created xsi:type="dcterms:W3CDTF">2024-12-20T08:46:00Z</dcterms:created>
  <dcterms:modified xsi:type="dcterms:W3CDTF">2025-02-06T10:52:00Z</dcterms:modified>
</cp:coreProperties>
</file>