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A2" w:rsidRPr="00382C7A" w:rsidRDefault="00280676" w:rsidP="00280676">
      <w:bookmarkStart w:id="0" w:name="_GoBack"/>
      <w:bookmarkEnd w:id="0"/>
      <w:r>
        <w:t>RM-111-93-20</w:t>
      </w:r>
    </w:p>
    <w:p w:rsidR="00FD46A2" w:rsidRPr="00382C7A" w:rsidRDefault="00E00BF0" w:rsidP="00FD46A2">
      <w:pPr>
        <w:pStyle w:val="OZNRODZAKTUtznustawalubrozporzdzenieiorganwydajcy"/>
      </w:pPr>
      <w:r w:rsidRPr="00382C7A">
        <w:t xml:space="preserve">UCHWAŁA Nr </w:t>
      </w:r>
      <w:r w:rsidR="00280676">
        <w:t>91</w:t>
      </w:r>
      <w:r>
        <w:t>/2020</w:t>
      </w:r>
    </w:p>
    <w:p w:rsidR="00FD46A2" w:rsidRPr="00382C7A" w:rsidRDefault="00E00BF0" w:rsidP="00FD46A2">
      <w:pPr>
        <w:pStyle w:val="OZNRODZAKTUtznustawalubrozporzdzenieiorganwydajcy"/>
      </w:pPr>
      <w:r w:rsidRPr="00382C7A">
        <w:t>Rady Ministrów</w:t>
      </w:r>
    </w:p>
    <w:p w:rsidR="00FD46A2" w:rsidRPr="00382C7A" w:rsidRDefault="00E00BF0" w:rsidP="00FD46A2">
      <w:pPr>
        <w:pStyle w:val="DATAAKTUdatauchwalenialubwydaniaaktu"/>
      </w:pPr>
      <w:r w:rsidRPr="00382C7A">
        <w:t xml:space="preserve">z dnia </w:t>
      </w:r>
      <w:r w:rsidR="00280676">
        <w:t>3 lipca</w:t>
      </w:r>
      <w:r>
        <w:t xml:space="preserve"> 2020 r.</w:t>
      </w:r>
    </w:p>
    <w:p w:rsidR="00FD46A2" w:rsidRPr="00382C7A" w:rsidRDefault="00E00BF0" w:rsidP="00FD46A2">
      <w:pPr>
        <w:pStyle w:val="TYTUAKTUprzedmiotregulacjiustawylubrozporzdzenia"/>
      </w:pPr>
      <w:r w:rsidRPr="00770C0E">
        <w:t xml:space="preserve">w sprawie ustanowienia programu wieloletniego pod nazwą </w:t>
      </w:r>
      <w:r w:rsidR="00280676">
        <w:t>„</w:t>
      </w:r>
      <w:r>
        <w:t>Budowa Nowego Szpitala Onkologicznego we Wrocławiu</w:t>
      </w:r>
      <w:r w:rsidR="00280676">
        <w:t>”</w:t>
      </w:r>
    </w:p>
    <w:p w:rsidR="00FD46A2" w:rsidRPr="00382C7A" w:rsidRDefault="00E00BF0" w:rsidP="00FD46A2">
      <w:pPr>
        <w:pStyle w:val="NIEARTTEKSTtekstnieartykuowanynppodstprawnarozplubpreambua"/>
      </w:pPr>
      <w:r w:rsidRPr="00382C7A">
        <w:t xml:space="preserve">Na podstawie art. 136 ust. 2 ustawy z dnia 27 sierpnia 2009 r. </w:t>
      </w:r>
      <w:r w:rsidRPr="00766AB5">
        <w:t>o fina</w:t>
      </w:r>
      <w:r>
        <w:t xml:space="preserve">nsach publicznych (Dz. U. </w:t>
      </w:r>
      <w:r w:rsidRPr="00E22F2C">
        <w:t>z 2019 r. poz. 869</w:t>
      </w:r>
      <w:r w:rsidRPr="00AB452C">
        <w:t xml:space="preserve">, </w:t>
      </w:r>
      <w:r w:rsidRPr="00101E8E">
        <w:t>z późn. zm.</w:t>
      </w:r>
      <w:r>
        <w:rPr>
          <w:rStyle w:val="IGindeksgrny"/>
        </w:rPr>
        <w:footnoteReference w:id="1"/>
      </w:r>
      <w:r w:rsidRPr="00925DBB">
        <w:rPr>
          <w:rStyle w:val="IGindeksgrny"/>
        </w:rPr>
        <w:t>)</w:t>
      </w:r>
      <w:r w:rsidRPr="00101E8E">
        <w:t>)</w:t>
      </w:r>
      <w:r>
        <w:t xml:space="preserve"> </w:t>
      </w:r>
      <w:r w:rsidRPr="00766AB5">
        <w:t>Rada Ministrów uchwala, co następuje:</w:t>
      </w:r>
    </w:p>
    <w:p w:rsidR="00FD46A2" w:rsidRDefault="00E00BF0" w:rsidP="00FD46A2">
      <w:pPr>
        <w:pStyle w:val="ARTartustawynprozporzdzenia"/>
      </w:pPr>
      <w:r w:rsidRPr="00FD46A2">
        <w:rPr>
          <w:rStyle w:val="Ppogrubienie"/>
        </w:rPr>
        <w:t>§</w:t>
      </w:r>
      <w:r>
        <w:rPr>
          <w:rStyle w:val="Ppogrubienie"/>
        </w:rPr>
        <w:t> </w:t>
      </w:r>
      <w:r w:rsidRPr="00FD46A2">
        <w:rPr>
          <w:rStyle w:val="Ppogrubienie"/>
        </w:rPr>
        <w:t>1.</w:t>
      </w:r>
      <w:r w:rsidR="00280676">
        <w:t> </w:t>
      </w:r>
      <w:r>
        <w:t>1.</w:t>
      </w:r>
      <w:r w:rsidR="00280676">
        <w:t> </w:t>
      </w:r>
      <w:r w:rsidRPr="00766AB5">
        <w:t xml:space="preserve">Ustanawia się program wieloletni </w:t>
      </w:r>
      <w:r w:rsidRPr="00BF33E7">
        <w:t xml:space="preserve">pod nazwą </w:t>
      </w:r>
      <w:r w:rsidR="00280676">
        <w:t>„</w:t>
      </w:r>
      <w:r>
        <w:t>Budowa Nowego Szpitala Onkologicznego we Wrocławiu</w:t>
      </w:r>
      <w:r w:rsidR="00280676">
        <w:t>”</w:t>
      </w:r>
      <w:r w:rsidRPr="00BF33E7">
        <w:t xml:space="preserve">, </w:t>
      </w:r>
      <w:r w:rsidR="005C6D71">
        <w:t xml:space="preserve">zwany dalej „Programem”, </w:t>
      </w:r>
      <w:r w:rsidRPr="00BF33E7">
        <w:t>stanowiący załącznik do uchwały</w:t>
      </w:r>
      <w:r>
        <w:t>.</w:t>
      </w:r>
    </w:p>
    <w:p w:rsidR="00B80677" w:rsidRPr="00C70B2F" w:rsidRDefault="00280676" w:rsidP="00B80677">
      <w:pPr>
        <w:pStyle w:val="USTustnpkodeksu"/>
      </w:pPr>
      <w:r>
        <w:t>2. </w:t>
      </w:r>
      <w:r w:rsidR="00E00BF0" w:rsidRPr="00FD46A2">
        <w:t xml:space="preserve">Celem </w:t>
      </w:r>
      <w:r w:rsidR="00E00BF0">
        <w:t>P</w:t>
      </w:r>
      <w:r w:rsidR="00E00BF0" w:rsidRPr="006E11DA">
        <w:t xml:space="preserve">rogramu jest </w:t>
      </w:r>
      <w:r w:rsidR="00E00BF0" w:rsidRPr="00FD46A2">
        <w:t xml:space="preserve">stworzenie warunków do realizacji nowoczesnego, racjonalnego i skutecznego leczenia, zwiększenie dostępności, jakości i kompleksowości świadczeń zdrowotnych dla pacjentów </w:t>
      </w:r>
      <w:r w:rsidR="00E00BF0">
        <w:t xml:space="preserve">z chorobami nowotworowymi </w:t>
      </w:r>
      <w:r w:rsidR="00E00BF0" w:rsidRPr="00FD46A2">
        <w:t xml:space="preserve">przez budowę nowego obiektu szpitalnego – </w:t>
      </w:r>
      <w:r w:rsidR="00E00BF0">
        <w:t xml:space="preserve">Nowego Szpitala Onkologicznego we Wrocławiu, w którym </w:t>
      </w:r>
      <w:r w:rsidR="006927E6">
        <w:t xml:space="preserve">zostanie </w:t>
      </w:r>
      <w:r w:rsidR="00E00BF0">
        <w:t xml:space="preserve">skonsolidowana działalność trzech podmiotów leczniczych: </w:t>
      </w:r>
      <w:r w:rsidR="00E00BF0" w:rsidRPr="00B80677">
        <w:t>Dolnośląskiego Centrum Onkologii we Wrocławiu</w:t>
      </w:r>
      <w:r w:rsidR="00E00BF0">
        <w:t xml:space="preserve">, </w:t>
      </w:r>
      <w:r w:rsidR="00E00BF0" w:rsidRPr="00B80677">
        <w:t>Dolnośląskiego Centrum Chorób Płuc we Wrocławiu oraz Dolnośląskiego Centrum Transplantacji Komórkowych z Krajowym Bankiem Dawców Szpiku.</w:t>
      </w:r>
    </w:p>
    <w:p w:rsidR="00FD46A2" w:rsidRDefault="00E00BF0" w:rsidP="0001560C">
      <w:pPr>
        <w:pStyle w:val="ARTartustawynprozporzdzenia"/>
      </w:pPr>
      <w:r w:rsidRPr="00280676">
        <w:rPr>
          <w:rStyle w:val="Ppogrubienie"/>
        </w:rPr>
        <w:t>§</w:t>
      </w:r>
      <w:r w:rsidR="00280676">
        <w:rPr>
          <w:rStyle w:val="Ppogrubienie"/>
        </w:rPr>
        <w:t> </w:t>
      </w:r>
      <w:r w:rsidRPr="00280676">
        <w:rPr>
          <w:rStyle w:val="Ppogrubienie"/>
        </w:rPr>
        <w:t>2.</w:t>
      </w:r>
      <w:r w:rsidR="00280676">
        <w:t> </w:t>
      </w:r>
      <w:r w:rsidRPr="00E968E1">
        <w:t xml:space="preserve">Okres realizacji Programu ustala się na lata </w:t>
      </w:r>
      <w:r>
        <w:t>2020</w:t>
      </w:r>
      <w:r w:rsidRPr="00E968E1">
        <w:t>–20</w:t>
      </w:r>
      <w:r>
        <w:t>25</w:t>
      </w:r>
      <w:r w:rsidRPr="00E968E1">
        <w:t>.</w:t>
      </w:r>
    </w:p>
    <w:p w:rsidR="00FD46A2" w:rsidRDefault="00E00BF0">
      <w:pPr>
        <w:pStyle w:val="ARTartustawynprozporzdzenia"/>
      </w:pPr>
      <w:r w:rsidRPr="00280676">
        <w:rPr>
          <w:rStyle w:val="Ppogrubienie"/>
        </w:rPr>
        <w:t>§ 3.</w:t>
      </w:r>
      <w:r w:rsidR="00280676">
        <w:t> </w:t>
      </w:r>
      <w:r>
        <w:t xml:space="preserve">Wykonawcą </w:t>
      </w:r>
      <w:r w:rsidRPr="00BF33E7">
        <w:t xml:space="preserve">Programu </w:t>
      </w:r>
      <w:r>
        <w:t xml:space="preserve">jest </w:t>
      </w:r>
      <w:r w:rsidRPr="00B80677">
        <w:t>Dolnośląskie Centrum Onkologii we Wrocławiu</w:t>
      </w:r>
      <w:r>
        <w:t>.</w:t>
      </w:r>
    </w:p>
    <w:p w:rsidR="005203AE" w:rsidRDefault="00E00BF0" w:rsidP="005203AE">
      <w:pPr>
        <w:pStyle w:val="ARTartustawynprozporzdzenia"/>
      </w:pPr>
      <w:r w:rsidRPr="00280676">
        <w:rPr>
          <w:rStyle w:val="Ppogrubienie"/>
        </w:rPr>
        <w:t>§ 4.</w:t>
      </w:r>
      <w:r w:rsidR="00280676">
        <w:t> </w:t>
      </w:r>
      <w:r w:rsidRPr="00BF33E7">
        <w:t xml:space="preserve">Nadzór nad realizacją Programu sprawuje </w:t>
      </w:r>
      <w:r>
        <w:t>Wojewoda Dolnośląski</w:t>
      </w:r>
      <w:r w:rsidRPr="00382C7A">
        <w:t>.</w:t>
      </w:r>
    </w:p>
    <w:p w:rsidR="006702B1" w:rsidRPr="006702B1" w:rsidRDefault="00E00BF0" w:rsidP="005203AE">
      <w:pPr>
        <w:pStyle w:val="ARTartustawynprozporzdzenia"/>
      </w:pPr>
      <w:r w:rsidRPr="00280676">
        <w:rPr>
          <w:rStyle w:val="Ppogrubienie"/>
        </w:rPr>
        <w:t>§ 5.</w:t>
      </w:r>
      <w:r w:rsidR="00280676">
        <w:rPr>
          <w:rStyle w:val="Ppogrubienie"/>
        </w:rPr>
        <w:t> </w:t>
      </w:r>
      <w:r>
        <w:t>1.</w:t>
      </w:r>
      <w:r w:rsidR="00280676">
        <w:t> </w:t>
      </w:r>
      <w:r w:rsidRPr="00240682">
        <w:t xml:space="preserve">Wartość kosztorysowa Programu wynosi </w:t>
      </w:r>
      <w:r>
        <w:t>727</w:t>
      </w:r>
      <w:r w:rsidR="00280676">
        <w:t> </w:t>
      </w:r>
      <w:r>
        <w:t>500</w:t>
      </w:r>
      <w:r w:rsidRPr="00195991">
        <w:t xml:space="preserve"> </w:t>
      </w:r>
      <w:r w:rsidRPr="00240682">
        <w:t xml:space="preserve">tys. zł, </w:t>
      </w:r>
      <w:r w:rsidRPr="006702B1">
        <w:t>w tym nakłady</w:t>
      </w:r>
      <w:r w:rsidRPr="005203AE">
        <w:t xml:space="preserve"> </w:t>
      </w:r>
      <w:r w:rsidRPr="006702B1">
        <w:t>do poniesienia</w:t>
      </w:r>
      <w:r>
        <w:t>:</w:t>
      </w:r>
    </w:p>
    <w:p w:rsidR="006702B1" w:rsidRDefault="00E00BF0" w:rsidP="006702B1">
      <w:pPr>
        <w:pStyle w:val="PKTpunkt"/>
      </w:pPr>
      <w:r>
        <w:t>1</w:t>
      </w:r>
      <w:r w:rsidRPr="006702B1">
        <w:t>)</w:t>
      </w:r>
      <w:r w:rsidRPr="006702B1">
        <w:tab/>
        <w:t xml:space="preserve">z budżetu państwa – </w:t>
      </w:r>
      <w:r>
        <w:t>300</w:t>
      </w:r>
      <w:r w:rsidRPr="006702B1">
        <w:t xml:space="preserve"> </w:t>
      </w:r>
      <w:r>
        <w:t>000</w:t>
      </w:r>
      <w:r w:rsidRPr="006702B1">
        <w:t xml:space="preserve"> tys. zł;</w:t>
      </w:r>
    </w:p>
    <w:p w:rsidR="00B80677" w:rsidRPr="006702B1" w:rsidRDefault="00E00BF0" w:rsidP="0066323C">
      <w:pPr>
        <w:pStyle w:val="PKTpunkt"/>
      </w:pPr>
      <w:r>
        <w:t>2</w:t>
      </w:r>
      <w:r w:rsidRPr="006702B1">
        <w:t>)</w:t>
      </w:r>
      <w:r w:rsidRPr="006702B1">
        <w:tab/>
        <w:t xml:space="preserve">z budżetu </w:t>
      </w:r>
      <w:r>
        <w:t>Województwa Dolnośląskiego</w:t>
      </w:r>
      <w:r w:rsidRPr="006702B1">
        <w:t xml:space="preserve"> – </w:t>
      </w:r>
      <w:r>
        <w:t>200</w:t>
      </w:r>
      <w:r w:rsidRPr="006702B1">
        <w:t xml:space="preserve"> </w:t>
      </w:r>
      <w:r>
        <w:t>000</w:t>
      </w:r>
      <w:r w:rsidRPr="006702B1">
        <w:t xml:space="preserve"> tys. zł;</w:t>
      </w:r>
      <w:r>
        <w:t xml:space="preserve"> </w:t>
      </w:r>
    </w:p>
    <w:p w:rsidR="006702B1" w:rsidRPr="006702B1" w:rsidRDefault="00E00BF0" w:rsidP="006702B1">
      <w:pPr>
        <w:pStyle w:val="PKTpunkt"/>
      </w:pPr>
      <w:r>
        <w:t>3</w:t>
      </w:r>
      <w:r w:rsidRPr="006702B1">
        <w:t>)</w:t>
      </w:r>
      <w:r w:rsidRPr="006702B1">
        <w:tab/>
        <w:t xml:space="preserve">ze środków własnych </w:t>
      </w:r>
      <w:r w:rsidR="006927E6">
        <w:t>w</w:t>
      </w:r>
      <w:r>
        <w:t>ykonawcy</w:t>
      </w:r>
      <w:r w:rsidRPr="006702B1">
        <w:t xml:space="preserve"> – </w:t>
      </w:r>
      <w:r>
        <w:t>227 500</w:t>
      </w:r>
      <w:r w:rsidRPr="006702B1">
        <w:t xml:space="preserve"> tys. zł</w:t>
      </w:r>
      <w:r>
        <w:t>.</w:t>
      </w:r>
    </w:p>
    <w:p w:rsidR="006702B1" w:rsidRPr="006702B1" w:rsidRDefault="00E00BF0" w:rsidP="006702B1">
      <w:pPr>
        <w:pStyle w:val="USTustnpkodeksu"/>
      </w:pPr>
      <w:r w:rsidRPr="006702B1">
        <w:lastRenderedPageBreak/>
        <w:t xml:space="preserve">2. Nakłady, o których mowa w ust. 1 pkt </w:t>
      </w:r>
      <w:r>
        <w:t>1</w:t>
      </w:r>
      <w:r w:rsidRPr="006702B1">
        <w:t>, w poszczególnych latach wyniosą:</w:t>
      </w:r>
    </w:p>
    <w:p w:rsidR="00FD46A2" w:rsidRPr="00FD46A2" w:rsidRDefault="00E00BF0" w:rsidP="00D734CD">
      <w:pPr>
        <w:pStyle w:val="PKTpunkt"/>
      </w:pPr>
      <w:r>
        <w:t>1)</w:t>
      </w:r>
      <w:r>
        <w:tab/>
        <w:t>79 000</w:t>
      </w:r>
      <w:r w:rsidRPr="00B25347">
        <w:t xml:space="preserve"> </w:t>
      </w:r>
      <w:r w:rsidRPr="00FD46A2">
        <w:t>tys. zł</w:t>
      </w:r>
      <w:r>
        <w:t xml:space="preserve"> </w:t>
      </w:r>
      <w:r w:rsidRPr="005203AE">
        <w:t>–</w:t>
      </w:r>
      <w:r>
        <w:t xml:space="preserve"> w </w:t>
      </w:r>
      <w:r w:rsidRPr="00FD46A2">
        <w:t>202</w:t>
      </w:r>
      <w:r>
        <w:t>2</w:t>
      </w:r>
      <w:r w:rsidRPr="00FD46A2">
        <w:t xml:space="preserve"> r.</w:t>
      </w:r>
      <w:r>
        <w:t>;</w:t>
      </w:r>
    </w:p>
    <w:p w:rsidR="00FD46A2" w:rsidRPr="00FD46A2" w:rsidRDefault="00E00BF0" w:rsidP="00D734CD">
      <w:pPr>
        <w:pStyle w:val="PKTpunkt"/>
      </w:pPr>
      <w:r>
        <w:t>2)</w:t>
      </w:r>
      <w:r>
        <w:tab/>
        <w:t>181 000</w:t>
      </w:r>
      <w:r w:rsidRPr="00B25347">
        <w:t xml:space="preserve"> </w:t>
      </w:r>
      <w:r w:rsidRPr="00FD46A2">
        <w:t>tys. zł</w:t>
      </w:r>
      <w:r>
        <w:t xml:space="preserve"> </w:t>
      </w:r>
      <w:r w:rsidRPr="00FD46A2">
        <w:t>–</w:t>
      </w:r>
      <w:r>
        <w:t xml:space="preserve"> w </w:t>
      </w:r>
      <w:r w:rsidRPr="00FD46A2">
        <w:t>2023 r.</w:t>
      </w:r>
      <w:r>
        <w:t>;</w:t>
      </w:r>
    </w:p>
    <w:p w:rsidR="00FD46A2" w:rsidRDefault="00E00BF0" w:rsidP="00D734CD">
      <w:pPr>
        <w:pStyle w:val="PKTpunkt"/>
      </w:pPr>
      <w:r>
        <w:t>3)</w:t>
      </w:r>
      <w:r>
        <w:tab/>
        <w:t xml:space="preserve">40 000 tys. zł </w:t>
      </w:r>
      <w:r w:rsidRPr="00FD46A2">
        <w:t xml:space="preserve">– </w:t>
      </w:r>
      <w:r>
        <w:t xml:space="preserve">w </w:t>
      </w:r>
      <w:r w:rsidRPr="00FD46A2">
        <w:t>2024 r.</w:t>
      </w:r>
      <w:r>
        <w:t>;</w:t>
      </w:r>
    </w:p>
    <w:p w:rsidR="00E917EF" w:rsidRPr="00E917EF" w:rsidRDefault="00E00BF0" w:rsidP="00E917EF">
      <w:pPr>
        <w:pStyle w:val="USTustnpkodeksu"/>
      </w:pPr>
      <w:r w:rsidRPr="006702B1">
        <w:t xml:space="preserve">3. Nakłady, o których mowa w ust. 1 pkt </w:t>
      </w:r>
      <w:r>
        <w:t>2</w:t>
      </w:r>
      <w:r w:rsidRPr="006702B1">
        <w:t>,</w:t>
      </w:r>
      <w:r w:rsidRPr="00E917EF">
        <w:t xml:space="preserve"> w poszczególnych latach wyniosą:</w:t>
      </w:r>
    </w:p>
    <w:p w:rsidR="00E917EF" w:rsidRPr="00E917EF" w:rsidRDefault="00E00BF0" w:rsidP="00E917EF">
      <w:pPr>
        <w:pStyle w:val="PKTpunkt"/>
      </w:pPr>
      <w:r w:rsidRPr="00E917EF">
        <w:t>1)</w:t>
      </w:r>
      <w:r w:rsidRPr="00E917EF">
        <w:tab/>
      </w:r>
      <w:r>
        <w:t>140</w:t>
      </w:r>
      <w:r w:rsidRPr="00E917EF">
        <w:t xml:space="preserve"> 000 tys. zł – w 2022 r.;</w:t>
      </w:r>
    </w:p>
    <w:p w:rsidR="006702B1" w:rsidRDefault="00E00BF0" w:rsidP="00E917EF">
      <w:pPr>
        <w:pStyle w:val="PKTpunkt"/>
      </w:pPr>
      <w:r w:rsidRPr="00E917EF">
        <w:t>2)</w:t>
      </w:r>
      <w:r w:rsidRPr="00E917EF">
        <w:tab/>
      </w:r>
      <w:r>
        <w:t>60</w:t>
      </w:r>
      <w:r w:rsidRPr="00E917EF">
        <w:t xml:space="preserve"> 000 tys. zł – w 202</w:t>
      </w:r>
      <w:r>
        <w:t>4</w:t>
      </w:r>
      <w:r w:rsidRPr="00E917EF">
        <w:t xml:space="preserve"> r.;</w:t>
      </w:r>
    </w:p>
    <w:p w:rsidR="00720A9A" w:rsidRDefault="00E00BF0" w:rsidP="00720A9A">
      <w:pPr>
        <w:pStyle w:val="USTustnpkodeksu"/>
      </w:pPr>
      <w:r>
        <w:t>4</w:t>
      </w:r>
      <w:r w:rsidRPr="006702B1">
        <w:t xml:space="preserve">. Nakłady, o których mowa w ust. 1 pkt </w:t>
      </w:r>
      <w:r>
        <w:t>3</w:t>
      </w:r>
      <w:r w:rsidRPr="006702B1">
        <w:t>, w poszczególnych latach wyniosą:</w:t>
      </w:r>
    </w:p>
    <w:p w:rsidR="00720A9A" w:rsidRPr="006702B1" w:rsidRDefault="00E00BF0" w:rsidP="00720A9A">
      <w:pPr>
        <w:pStyle w:val="PKTpunkt"/>
      </w:pPr>
      <w:r>
        <w:t>1)</w:t>
      </w:r>
      <w:r>
        <w:tab/>
        <w:t>5 000</w:t>
      </w:r>
      <w:r w:rsidRPr="00B25347">
        <w:t xml:space="preserve"> </w:t>
      </w:r>
      <w:r w:rsidRPr="00FD46A2">
        <w:t>tys. zł</w:t>
      </w:r>
      <w:r>
        <w:t xml:space="preserve"> </w:t>
      </w:r>
      <w:r w:rsidRPr="005203AE">
        <w:t>–</w:t>
      </w:r>
      <w:r>
        <w:t xml:space="preserve"> w </w:t>
      </w:r>
      <w:r w:rsidRPr="00FD46A2">
        <w:t>202</w:t>
      </w:r>
      <w:r>
        <w:t>0</w:t>
      </w:r>
      <w:r w:rsidRPr="00FD46A2">
        <w:t xml:space="preserve"> r.</w:t>
      </w:r>
    </w:p>
    <w:p w:rsidR="00720A9A" w:rsidRPr="00FD46A2" w:rsidRDefault="00E00BF0" w:rsidP="00720A9A">
      <w:pPr>
        <w:pStyle w:val="PKTpunkt"/>
      </w:pPr>
      <w:r>
        <w:t>2)</w:t>
      </w:r>
      <w:r>
        <w:tab/>
        <w:t>21 875</w:t>
      </w:r>
      <w:r w:rsidRPr="00B25347">
        <w:t xml:space="preserve"> </w:t>
      </w:r>
      <w:r w:rsidRPr="00FD46A2">
        <w:t>tys. zł</w:t>
      </w:r>
      <w:r>
        <w:t xml:space="preserve"> </w:t>
      </w:r>
      <w:r w:rsidRPr="005203AE">
        <w:t>–</w:t>
      </w:r>
      <w:r>
        <w:t xml:space="preserve"> w </w:t>
      </w:r>
      <w:r w:rsidRPr="00FD46A2">
        <w:t>2021 r.</w:t>
      </w:r>
      <w:r>
        <w:t>;</w:t>
      </w:r>
    </w:p>
    <w:p w:rsidR="00720A9A" w:rsidRPr="00FD46A2" w:rsidRDefault="00E00BF0" w:rsidP="00720A9A">
      <w:pPr>
        <w:pStyle w:val="PKTpunkt"/>
      </w:pPr>
      <w:r>
        <w:t>3)</w:t>
      </w:r>
      <w:r>
        <w:tab/>
        <w:t xml:space="preserve">375 tys. zł </w:t>
      </w:r>
      <w:r w:rsidRPr="005203AE">
        <w:t>–</w:t>
      </w:r>
      <w:r>
        <w:t xml:space="preserve"> w </w:t>
      </w:r>
      <w:r w:rsidRPr="00FD46A2">
        <w:t>2022 r.</w:t>
      </w:r>
      <w:r>
        <w:t>;</w:t>
      </w:r>
    </w:p>
    <w:p w:rsidR="00720A9A" w:rsidRPr="00FD46A2" w:rsidRDefault="00E00BF0" w:rsidP="00720A9A">
      <w:pPr>
        <w:pStyle w:val="PKTpunkt"/>
      </w:pPr>
      <w:r>
        <w:t>4)</w:t>
      </w:r>
      <w:r>
        <w:tab/>
        <w:t>74 000</w:t>
      </w:r>
      <w:r w:rsidRPr="00B25347">
        <w:t xml:space="preserve"> </w:t>
      </w:r>
      <w:r w:rsidRPr="00FD46A2">
        <w:t>tys. zł</w:t>
      </w:r>
      <w:r>
        <w:t xml:space="preserve"> </w:t>
      </w:r>
      <w:r w:rsidRPr="00FD46A2">
        <w:t>–</w:t>
      </w:r>
      <w:r>
        <w:t xml:space="preserve"> w </w:t>
      </w:r>
      <w:r w:rsidRPr="00FD46A2">
        <w:t>2023 r.</w:t>
      </w:r>
      <w:r>
        <w:t>;</w:t>
      </w:r>
    </w:p>
    <w:p w:rsidR="00720A9A" w:rsidRDefault="00E00BF0" w:rsidP="00720A9A">
      <w:pPr>
        <w:pStyle w:val="PKTpunkt"/>
      </w:pPr>
      <w:r>
        <w:t>5)</w:t>
      </w:r>
      <w:r>
        <w:tab/>
        <w:t xml:space="preserve">15 625 tys. zł </w:t>
      </w:r>
      <w:r w:rsidRPr="00FD46A2">
        <w:t xml:space="preserve">– </w:t>
      </w:r>
      <w:r>
        <w:t xml:space="preserve">w </w:t>
      </w:r>
      <w:r w:rsidRPr="00FD46A2">
        <w:t>2024 r.</w:t>
      </w:r>
      <w:r>
        <w:t>;</w:t>
      </w:r>
    </w:p>
    <w:p w:rsidR="00720A9A" w:rsidRDefault="00E00BF0" w:rsidP="00720A9A">
      <w:pPr>
        <w:pStyle w:val="PKTpunkt"/>
      </w:pPr>
      <w:r>
        <w:t>6</w:t>
      </w:r>
      <w:r w:rsidRPr="00B25347">
        <w:t>)</w:t>
      </w:r>
      <w:r w:rsidRPr="00B25347">
        <w:tab/>
      </w:r>
      <w:r>
        <w:t>110 625 tys. zł</w:t>
      </w:r>
      <w:r w:rsidRPr="00B25347">
        <w:t xml:space="preserve"> – </w:t>
      </w:r>
      <w:r>
        <w:t xml:space="preserve">w 2025 r. </w:t>
      </w:r>
    </w:p>
    <w:p w:rsidR="00B25347" w:rsidRPr="00FD46A2" w:rsidRDefault="00E00BF0" w:rsidP="00D734CD">
      <w:pPr>
        <w:pStyle w:val="ARTartustawynprozporzdzenia"/>
      </w:pPr>
      <w:r w:rsidRPr="0099074B">
        <w:rPr>
          <w:rStyle w:val="Ppogrubienie"/>
        </w:rPr>
        <w:t>§ </w:t>
      </w:r>
      <w:r>
        <w:rPr>
          <w:rStyle w:val="Ppogrubienie"/>
        </w:rPr>
        <w:t>6</w:t>
      </w:r>
      <w:r w:rsidRPr="0099074B">
        <w:rPr>
          <w:rStyle w:val="Ppogrubienie"/>
        </w:rPr>
        <w:t>.</w:t>
      </w:r>
      <w:r>
        <w:t> </w:t>
      </w:r>
      <w:r w:rsidRPr="0099074B">
        <w:t>Uchwała wchodzi w życie z dniem podjęcia.</w:t>
      </w:r>
    </w:p>
    <w:p w:rsidR="00FD46A2" w:rsidRDefault="003D6615" w:rsidP="00280676"/>
    <w:p w:rsidR="00280676" w:rsidRPr="008A7273" w:rsidRDefault="00280676" w:rsidP="00280676">
      <w:pPr>
        <w:pStyle w:val="NAZORGWYDnazwaorganuwydajcegoprojektowanyakt"/>
      </w:pPr>
      <w:r>
        <w:t>PREZES RADY MINISTRÓW</w:t>
      </w:r>
    </w:p>
    <w:p w:rsidR="00280676" w:rsidRDefault="00280676" w:rsidP="00280676">
      <w:pPr>
        <w:pStyle w:val="NAZORGWYDnazwaorganuwydajcegoprojektowanyakt"/>
      </w:pPr>
      <w:r w:rsidRPr="00315300">
        <w:t>mateusz morawiecki</w:t>
      </w:r>
    </w:p>
    <w:p w:rsidR="00280676" w:rsidRPr="00FD1CEC" w:rsidRDefault="00280676" w:rsidP="00280676">
      <w:pPr>
        <w:pStyle w:val="ODNONIKtreodnonika"/>
        <w:ind w:left="4536" w:firstLine="0"/>
      </w:pPr>
      <w:r w:rsidRPr="007F0DBB">
        <w:t>/podpisano kwalifikowanym podpisem elektronicznym/</w:t>
      </w:r>
    </w:p>
    <w:sectPr w:rsidR="00280676" w:rsidRPr="00FD1CE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0E" w:rsidRDefault="00E00BF0">
      <w:pPr>
        <w:spacing w:line="240" w:lineRule="auto"/>
      </w:pPr>
      <w:r>
        <w:separator/>
      </w:r>
    </w:p>
  </w:endnote>
  <w:endnote w:type="continuationSeparator" w:id="0">
    <w:p w:rsidR="0002730E" w:rsidRDefault="00E00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2A" w:rsidRDefault="00E00BF0">
      <w:r>
        <w:separator/>
      </w:r>
    </w:p>
  </w:footnote>
  <w:footnote w:type="continuationSeparator" w:id="0">
    <w:p w:rsidR="00B56A2A" w:rsidRDefault="00E00BF0">
      <w:r>
        <w:continuationSeparator/>
      </w:r>
    </w:p>
  </w:footnote>
  <w:footnote w:id="1">
    <w:p w:rsidR="00101E8E" w:rsidRDefault="00E00BF0" w:rsidP="00101E8E">
      <w:pPr>
        <w:pStyle w:val="ODNONIKtreodnonika"/>
      </w:pPr>
      <w:r>
        <w:rPr>
          <w:rStyle w:val="Odwoanieprzypisudolnego"/>
        </w:rPr>
        <w:footnoteRef/>
      </w:r>
      <w:r w:rsidRPr="005F4E5A">
        <w:rPr>
          <w:rStyle w:val="IGindeksgrny"/>
        </w:rPr>
        <w:t>)</w:t>
      </w:r>
      <w:r>
        <w:tab/>
        <w:t xml:space="preserve">Zmiany </w:t>
      </w:r>
      <w:r w:rsidRPr="00101E8E">
        <w:t xml:space="preserve">tekstu jednolitego wymienionej ustawy zostały ogłoszone </w:t>
      </w:r>
      <w:r>
        <w:t xml:space="preserve">w Dz. U. z 2019 r. poz. </w:t>
      </w:r>
      <w:r w:rsidRPr="00101E8E">
        <w:t>1622, 1649</w:t>
      </w:r>
      <w:r w:rsidR="009F2357">
        <w:t>,</w:t>
      </w:r>
      <w:r w:rsidRPr="00101E8E">
        <w:t xml:space="preserve"> 2020</w:t>
      </w:r>
      <w:r w:rsidR="009F2357">
        <w:t xml:space="preserve"> i 2473</w:t>
      </w:r>
      <w:r>
        <w:t xml:space="preserve"> </w:t>
      </w:r>
      <w:r w:rsidRPr="00101E8E">
        <w:t>oraz z 2020 r. poz. 284</w:t>
      </w:r>
      <w:r>
        <w:t xml:space="preserve">, </w:t>
      </w:r>
      <w:r w:rsidRPr="00101E8E">
        <w:t>374</w:t>
      </w:r>
      <w:r>
        <w:t>, 568, 695 i 1175.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E00BF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D661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B744A"/>
    <w:multiLevelType w:val="hybridMultilevel"/>
    <w:tmpl w:val="FE688CEA"/>
    <w:lvl w:ilvl="0" w:tplc="9A9A73D0">
      <w:start w:val="1"/>
      <w:numFmt w:val="lowerLetter"/>
      <w:lvlText w:val="%1)"/>
      <w:lvlJc w:val="left"/>
      <w:pPr>
        <w:ind w:left="1428" w:hanging="360"/>
      </w:pPr>
    </w:lvl>
    <w:lvl w:ilvl="1" w:tplc="91CE328E" w:tentative="1">
      <w:start w:val="1"/>
      <w:numFmt w:val="lowerLetter"/>
      <w:lvlText w:val="%2."/>
      <w:lvlJc w:val="left"/>
      <w:pPr>
        <w:ind w:left="2148" w:hanging="360"/>
      </w:pPr>
    </w:lvl>
    <w:lvl w:ilvl="2" w:tplc="FEB639B8" w:tentative="1">
      <w:start w:val="1"/>
      <w:numFmt w:val="lowerRoman"/>
      <w:lvlText w:val="%3."/>
      <w:lvlJc w:val="right"/>
      <w:pPr>
        <w:ind w:left="2868" w:hanging="180"/>
      </w:pPr>
    </w:lvl>
    <w:lvl w:ilvl="3" w:tplc="95F0A47E" w:tentative="1">
      <w:start w:val="1"/>
      <w:numFmt w:val="decimal"/>
      <w:lvlText w:val="%4."/>
      <w:lvlJc w:val="left"/>
      <w:pPr>
        <w:ind w:left="3588" w:hanging="360"/>
      </w:pPr>
    </w:lvl>
    <w:lvl w:ilvl="4" w:tplc="037C12D6" w:tentative="1">
      <w:start w:val="1"/>
      <w:numFmt w:val="lowerLetter"/>
      <w:lvlText w:val="%5."/>
      <w:lvlJc w:val="left"/>
      <w:pPr>
        <w:ind w:left="4308" w:hanging="360"/>
      </w:pPr>
    </w:lvl>
    <w:lvl w:ilvl="5" w:tplc="1B307E46" w:tentative="1">
      <w:start w:val="1"/>
      <w:numFmt w:val="lowerRoman"/>
      <w:lvlText w:val="%6."/>
      <w:lvlJc w:val="right"/>
      <w:pPr>
        <w:ind w:left="5028" w:hanging="180"/>
      </w:pPr>
    </w:lvl>
    <w:lvl w:ilvl="6" w:tplc="C204AC0C" w:tentative="1">
      <w:start w:val="1"/>
      <w:numFmt w:val="decimal"/>
      <w:lvlText w:val="%7."/>
      <w:lvlJc w:val="left"/>
      <w:pPr>
        <w:ind w:left="5748" w:hanging="360"/>
      </w:pPr>
    </w:lvl>
    <w:lvl w:ilvl="7" w:tplc="C5700442" w:tentative="1">
      <w:start w:val="1"/>
      <w:numFmt w:val="lowerLetter"/>
      <w:lvlText w:val="%8."/>
      <w:lvlJc w:val="left"/>
      <w:pPr>
        <w:ind w:left="6468" w:hanging="360"/>
      </w:pPr>
    </w:lvl>
    <w:lvl w:ilvl="8" w:tplc="BA3647C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67F802E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A1803EC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F0FEF0E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4F8C1F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A1BC57F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EAA5AE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2F688E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590A4E0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93127F1A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F066B7"/>
    <w:multiLevelType w:val="hybridMultilevel"/>
    <w:tmpl w:val="7976487A"/>
    <w:lvl w:ilvl="0" w:tplc="35C4F6F6">
      <w:start w:val="1"/>
      <w:numFmt w:val="lowerLetter"/>
      <w:lvlText w:val="%1)"/>
      <w:lvlJc w:val="left"/>
      <w:pPr>
        <w:ind w:left="1428" w:hanging="360"/>
      </w:pPr>
    </w:lvl>
    <w:lvl w:ilvl="1" w:tplc="026E8DEC" w:tentative="1">
      <w:start w:val="1"/>
      <w:numFmt w:val="lowerLetter"/>
      <w:lvlText w:val="%2."/>
      <w:lvlJc w:val="left"/>
      <w:pPr>
        <w:ind w:left="2148" w:hanging="360"/>
      </w:pPr>
    </w:lvl>
    <w:lvl w:ilvl="2" w:tplc="36F0DF68" w:tentative="1">
      <w:start w:val="1"/>
      <w:numFmt w:val="lowerRoman"/>
      <w:lvlText w:val="%3."/>
      <w:lvlJc w:val="right"/>
      <w:pPr>
        <w:ind w:left="2868" w:hanging="180"/>
      </w:pPr>
    </w:lvl>
    <w:lvl w:ilvl="3" w:tplc="48AE9C46" w:tentative="1">
      <w:start w:val="1"/>
      <w:numFmt w:val="decimal"/>
      <w:lvlText w:val="%4."/>
      <w:lvlJc w:val="left"/>
      <w:pPr>
        <w:ind w:left="3588" w:hanging="360"/>
      </w:pPr>
    </w:lvl>
    <w:lvl w:ilvl="4" w:tplc="8FD689B2" w:tentative="1">
      <w:start w:val="1"/>
      <w:numFmt w:val="lowerLetter"/>
      <w:lvlText w:val="%5."/>
      <w:lvlJc w:val="left"/>
      <w:pPr>
        <w:ind w:left="4308" w:hanging="360"/>
      </w:pPr>
    </w:lvl>
    <w:lvl w:ilvl="5" w:tplc="12046CE2" w:tentative="1">
      <w:start w:val="1"/>
      <w:numFmt w:val="lowerRoman"/>
      <w:lvlText w:val="%6."/>
      <w:lvlJc w:val="right"/>
      <w:pPr>
        <w:ind w:left="5028" w:hanging="180"/>
      </w:pPr>
    </w:lvl>
    <w:lvl w:ilvl="6" w:tplc="8B04BC0C" w:tentative="1">
      <w:start w:val="1"/>
      <w:numFmt w:val="decimal"/>
      <w:lvlText w:val="%7."/>
      <w:lvlJc w:val="left"/>
      <w:pPr>
        <w:ind w:left="5748" w:hanging="360"/>
      </w:pPr>
    </w:lvl>
    <w:lvl w:ilvl="7" w:tplc="D352B0F4" w:tentative="1">
      <w:start w:val="1"/>
      <w:numFmt w:val="lowerLetter"/>
      <w:lvlText w:val="%8."/>
      <w:lvlJc w:val="left"/>
      <w:pPr>
        <w:ind w:left="6468" w:hanging="360"/>
      </w:pPr>
    </w:lvl>
    <w:lvl w:ilvl="8" w:tplc="F86251D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3433443"/>
    <w:multiLevelType w:val="hybridMultilevel"/>
    <w:tmpl w:val="20DACDFE"/>
    <w:lvl w:ilvl="0" w:tplc="BD804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B4EA52" w:tentative="1">
      <w:start w:val="1"/>
      <w:numFmt w:val="lowerLetter"/>
      <w:lvlText w:val="%2."/>
      <w:lvlJc w:val="left"/>
      <w:pPr>
        <w:ind w:left="1440" w:hanging="360"/>
      </w:pPr>
    </w:lvl>
    <w:lvl w:ilvl="2" w:tplc="F78EC2A0" w:tentative="1">
      <w:start w:val="1"/>
      <w:numFmt w:val="lowerRoman"/>
      <w:lvlText w:val="%3."/>
      <w:lvlJc w:val="right"/>
      <w:pPr>
        <w:ind w:left="2160" w:hanging="180"/>
      </w:pPr>
    </w:lvl>
    <w:lvl w:ilvl="3" w:tplc="20BADDE0" w:tentative="1">
      <w:start w:val="1"/>
      <w:numFmt w:val="decimal"/>
      <w:lvlText w:val="%4."/>
      <w:lvlJc w:val="left"/>
      <w:pPr>
        <w:ind w:left="2880" w:hanging="360"/>
      </w:pPr>
    </w:lvl>
    <w:lvl w:ilvl="4" w:tplc="61E86BDC" w:tentative="1">
      <w:start w:val="1"/>
      <w:numFmt w:val="lowerLetter"/>
      <w:lvlText w:val="%5."/>
      <w:lvlJc w:val="left"/>
      <w:pPr>
        <w:ind w:left="3600" w:hanging="360"/>
      </w:pPr>
    </w:lvl>
    <w:lvl w:ilvl="5" w:tplc="7726801C" w:tentative="1">
      <w:start w:val="1"/>
      <w:numFmt w:val="lowerRoman"/>
      <w:lvlText w:val="%6."/>
      <w:lvlJc w:val="right"/>
      <w:pPr>
        <w:ind w:left="4320" w:hanging="180"/>
      </w:pPr>
    </w:lvl>
    <w:lvl w:ilvl="6" w:tplc="1F928018" w:tentative="1">
      <w:start w:val="1"/>
      <w:numFmt w:val="decimal"/>
      <w:lvlText w:val="%7."/>
      <w:lvlJc w:val="left"/>
      <w:pPr>
        <w:ind w:left="5040" w:hanging="360"/>
      </w:pPr>
    </w:lvl>
    <w:lvl w:ilvl="7" w:tplc="9E8A91E6" w:tentative="1">
      <w:start w:val="1"/>
      <w:numFmt w:val="lowerLetter"/>
      <w:lvlText w:val="%8."/>
      <w:lvlJc w:val="left"/>
      <w:pPr>
        <w:ind w:left="5760" w:hanging="360"/>
      </w:pPr>
    </w:lvl>
    <w:lvl w:ilvl="8" w:tplc="D30E4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ED58CB2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ECE492E2" w:tentative="1">
      <w:start w:val="1"/>
      <w:numFmt w:val="lowerLetter"/>
      <w:lvlText w:val="%2."/>
      <w:lvlJc w:val="left"/>
      <w:pPr>
        <w:ind w:left="2463" w:hanging="360"/>
      </w:pPr>
    </w:lvl>
    <w:lvl w:ilvl="2" w:tplc="4A9CAB92" w:tentative="1">
      <w:start w:val="1"/>
      <w:numFmt w:val="lowerRoman"/>
      <w:lvlText w:val="%3."/>
      <w:lvlJc w:val="right"/>
      <w:pPr>
        <w:ind w:left="3183" w:hanging="180"/>
      </w:pPr>
    </w:lvl>
    <w:lvl w:ilvl="3" w:tplc="7C289FDA" w:tentative="1">
      <w:start w:val="1"/>
      <w:numFmt w:val="decimal"/>
      <w:lvlText w:val="%4."/>
      <w:lvlJc w:val="left"/>
      <w:pPr>
        <w:ind w:left="3903" w:hanging="360"/>
      </w:pPr>
    </w:lvl>
    <w:lvl w:ilvl="4" w:tplc="E5904EEE" w:tentative="1">
      <w:start w:val="1"/>
      <w:numFmt w:val="lowerLetter"/>
      <w:lvlText w:val="%5."/>
      <w:lvlJc w:val="left"/>
      <w:pPr>
        <w:ind w:left="4623" w:hanging="360"/>
      </w:pPr>
    </w:lvl>
    <w:lvl w:ilvl="5" w:tplc="97EEEE0C" w:tentative="1">
      <w:start w:val="1"/>
      <w:numFmt w:val="lowerRoman"/>
      <w:lvlText w:val="%6."/>
      <w:lvlJc w:val="right"/>
      <w:pPr>
        <w:ind w:left="5343" w:hanging="180"/>
      </w:pPr>
    </w:lvl>
    <w:lvl w:ilvl="6" w:tplc="E3AA95AC" w:tentative="1">
      <w:start w:val="1"/>
      <w:numFmt w:val="decimal"/>
      <w:lvlText w:val="%7."/>
      <w:lvlJc w:val="left"/>
      <w:pPr>
        <w:ind w:left="6063" w:hanging="360"/>
      </w:pPr>
    </w:lvl>
    <w:lvl w:ilvl="7" w:tplc="5816C912" w:tentative="1">
      <w:start w:val="1"/>
      <w:numFmt w:val="lowerLetter"/>
      <w:lvlText w:val="%8."/>
      <w:lvlJc w:val="left"/>
      <w:pPr>
        <w:ind w:left="6783" w:hanging="360"/>
      </w:pPr>
    </w:lvl>
    <w:lvl w:ilvl="8" w:tplc="53ECE8E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263650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8FED76C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C3A07C7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C3A3C4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BD3AE2D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BD40EC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E11CADB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D5B64BB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3C46AC4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A90A56B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99468260" w:tentative="1">
      <w:start w:val="1"/>
      <w:numFmt w:val="lowerLetter"/>
      <w:lvlText w:val="%2."/>
      <w:lvlJc w:val="left"/>
      <w:pPr>
        <w:ind w:left="1440" w:hanging="360"/>
      </w:pPr>
    </w:lvl>
    <w:lvl w:ilvl="2" w:tplc="2CAE7B0E" w:tentative="1">
      <w:start w:val="1"/>
      <w:numFmt w:val="lowerRoman"/>
      <w:lvlText w:val="%3."/>
      <w:lvlJc w:val="right"/>
      <w:pPr>
        <w:ind w:left="2160" w:hanging="180"/>
      </w:pPr>
    </w:lvl>
    <w:lvl w:ilvl="3" w:tplc="4CDE57A8" w:tentative="1">
      <w:start w:val="1"/>
      <w:numFmt w:val="decimal"/>
      <w:lvlText w:val="%4."/>
      <w:lvlJc w:val="left"/>
      <w:pPr>
        <w:ind w:left="2880" w:hanging="360"/>
      </w:pPr>
    </w:lvl>
    <w:lvl w:ilvl="4" w:tplc="437AF0F2" w:tentative="1">
      <w:start w:val="1"/>
      <w:numFmt w:val="lowerLetter"/>
      <w:lvlText w:val="%5."/>
      <w:lvlJc w:val="left"/>
      <w:pPr>
        <w:ind w:left="3600" w:hanging="360"/>
      </w:pPr>
    </w:lvl>
    <w:lvl w:ilvl="5" w:tplc="FB441A68" w:tentative="1">
      <w:start w:val="1"/>
      <w:numFmt w:val="lowerRoman"/>
      <w:lvlText w:val="%6."/>
      <w:lvlJc w:val="right"/>
      <w:pPr>
        <w:ind w:left="4320" w:hanging="180"/>
      </w:pPr>
    </w:lvl>
    <w:lvl w:ilvl="6" w:tplc="8CD078A8" w:tentative="1">
      <w:start w:val="1"/>
      <w:numFmt w:val="decimal"/>
      <w:lvlText w:val="%7."/>
      <w:lvlJc w:val="left"/>
      <w:pPr>
        <w:ind w:left="5040" w:hanging="360"/>
      </w:pPr>
    </w:lvl>
    <w:lvl w:ilvl="7" w:tplc="5F408980" w:tentative="1">
      <w:start w:val="1"/>
      <w:numFmt w:val="lowerLetter"/>
      <w:lvlText w:val="%8."/>
      <w:lvlJc w:val="left"/>
      <w:pPr>
        <w:ind w:left="5760" w:hanging="360"/>
      </w:pPr>
    </w:lvl>
    <w:lvl w:ilvl="8" w:tplc="8572E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4A68B2"/>
    <w:multiLevelType w:val="hybridMultilevel"/>
    <w:tmpl w:val="9AFAFA7C"/>
    <w:lvl w:ilvl="0" w:tplc="719ABB08">
      <w:start w:val="1"/>
      <w:numFmt w:val="lowerLetter"/>
      <w:lvlText w:val="%1)"/>
      <w:lvlJc w:val="left"/>
      <w:pPr>
        <w:ind w:left="1428" w:hanging="360"/>
      </w:pPr>
    </w:lvl>
    <w:lvl w:ilvl="1" w:tplc="97F29904" w:tentative="1">
      <w:start w:val="1"/>
      <w:numFmt w:val="lowerLetter"/>
      <w:lvlText w:val="%2."/>
      <w:lvlJc w:val="left"/>
      <w:pPr>
        <w:ind w:left="2148" w:hanging="360"/>
      </w:pPr>
    </w:lvl>
    <w:lvl w:ilvl="2" w:tplc="BDBA21EA" w:tentative="1">
      <w:start w:val="1"/>
      <w:numFmt w:val="lowerRoman"/>
      <w:lvlText w:val="%3."/>
      <w:lvlJc w:val="right"/>
      <w:pPr>
        <w:ind w:left="2868" w:hanging="180"/>
      </w:pPr>
    </w:lvl>
    <w:lvl w:ilvl="3" w:tplc="56E4BB74" w:tentative="1">
      <w:start w:val="1"/>
      <w:numFmt w:val="decimal"/>
      <w:lvlText w:val="%4."/>
      <w:lvlJc w:val="left"/>
      <w:pPr>
        <w:ind w:left="3588" w:hanging="360"/>
      </w:pPr>
    </w:lvl>
    <w:lvl w:ilvl="4" w:tplc="C4E03E06" w:tentative="1">
      <w:start w:val="1"/>
      <w:numFmt w:val="lowerLetter"/>
      <w:lvlText w:val="%5."/>
      <w:lvlJc w:val="left"/>
      <w:pPr>
        <w:ind w:left="4308" w:hanging="360"/>
      </w:pPr>
    </w:lvl>
    <w:lvl w:ilvl="5" w:tplc="D15C6190" w:tentative="1">
      <w:start w:val="1"/>
      <w:numFmt w:val="lowerRoman"/>
      <w:lvlText w:val="%6."/>
      <w:lvlJc w:val="right"/>
      <w:pPr>
        <w:ind w:left="5028" w:hanging="180"/>
      </w:pPr>
    </w:lvl>
    <w:lvl w:ilvl="6" w:tplc="41804834" w:tentative="1">
      <w:start w:val="1"/>
      <w:numFmt w:val="decimal"/>
      <w:lvlText w:val="%7."/>
      <w:lvlJc w:val="left"/>
      <w:pPr>
        <w:ind w:left="5748" w:hanging="360"/>
      </w:pPr>
    </w:lvl>
    <w:lvl w:ilvl="7" w:tplc="58E4B62E" w:tentative="1">
      <w:start w:val="1"/>
      <w:numFmt w:val="lowerLetter"/>
      <w:lvlText w:val="%8."/>
      <w:lvlJc w:val="left"/>
      <w:pPr>
        <w:ind w:left="6468" w:hanging="360"/>
      </w:pPr>
    </w:lvl>
    <w:lvl w:ilvl="8" w:tplc="B0B2541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32181EB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BF98E242" w:tentative="1">
      <w:start w:val="1"/>
      <w:numFmt w:val="lowerLetter"/>
      <w:lvlText w:val="%2."/>
      <w:lvlJc w:val="left"/>
      <w:pPr>
        <w:ind w:left="3348" w:hanging="360"/>
      </w:pPr>
    </w:lvl>
    <w:lvl w:ilvl="2" w:tplc="8B04A700" w:tentative="1">
      <w:start w:val="1"/>
      <w:numFmt w:val="lowerRoman"/>
      <w:lvlText w:val="%3."/>
      <w:lvlJc w:val="right"/>
      <w:pPr>
        <w:ind w:left="4068" w:hanging="180"/>
      </w:pPr>
    </w:lvl>
    <w:lvl w:ilvl="3" w:tplc="5D8E859C" w:tentative="1">
      <w:start w:val="1"/>
      <w:numFmt w:val="decimal"/>
      <w:lvlText w:val="%4."/>
      <w:lvlJc w:val="left"/>
      <w:pPr>
        <w:ind w:left="4788" w:hanging="360"/>
      </w:pPr>
    </w:lvl>
    <w:lvl w:ilvl="4" w:tplc="1EC611A0" w:tentative="1">
      <w:start w:val="1"/>
      <w:numFmt w:val="lowerLetter"/>
      <w:lvlText w:val="%5."/>
      <w:lvlJc w:val="left"/>
      <w:pPr>
        <w:ind w:left="5508" w:hanging="360"/>
      </w:pPr>
    </w:lvl>
    <w:lvl w:ilvl="5" w:tplc="762E2CA4" w:tentative="1">
      <w:start w:val="1"/>
      <w:numFmt w:val="lowerRoman"/>
      <w:lvlText w:val="%6."/>
      <w:lvlJc w:val="right"/>
      <w:pPr>
        <w:ind w:left="6228" w:hanging="180"/>
      </w:pPr>
    </w:lvl>
    <w:lvl w:ilvl="6" w:tplc="FEAA5BBC" w:tentative="1">
      <w:start w:val="1"/>
      <w:numFmt w:val="decimal"/>
      <w:lvlText w:val="%7."/>
      <w:lvlJc w:val="left"/>
      <w:pPr>
        <w:ind w:left="6948" w:hanging="360"/>
      </w:pPr>
    </w:lvl>
    <w:lvl w:ilvl="7" w:tplc="ADB6B736" w:tentative="1">
      <w:start w:val="1"/>
      <w:numFmt w:val="lowerLetter"/>
      <w:lvlText w:val="%8."/>
      <w:lvlJc w:val="left"/>
      <w:pPr>
        <w:ind w:left="7668" w:hanging="360"/>
      </w:pPr>
    </w:lvl>
    <w:lvl w:ilvl="8" w:tplc="26AAA18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0237561"/>
    <w:multiLevelType w:val="hybridMultilevel"/>
    <w:tmpl w:val="C77EBE2C"/>
    <w:lvl w:ilvl="0" w:tplc="81EA69F0">
      <w:start w:val="1"/>
      <w:numFmt w:val="lowerLetter"/>
      <w:lvlText w:val="%1)"/>
      <w:lvlJc w:val="left"/>
      <w:pPr>
        <w:ind w:left="1428" w:hanging="360"/>
      </w:pPr>
    </w:lvl>
    <w:lvl w:ilvl="1" w:tplc="A9B8A6C2" w:tentative="1">
      <w:start w:val="1"/>
      <w:numFmt w:val="lowerLetter"/>
      <w:lvlText w:val="%2."/>
      <w:lvlJc w:val="left"/>
      <w:pPr>
        <w:ind w:left="2148" w:hanging="360"/>
      </w:pPr>
    </w:lvl>
    <w:lvl w:ilvl="2" w:tplc="F8E28AEE" w:tentative="1">
      <w:start w:val="1"/>
      <w:numFmt w:val="lowerRoman"/>
      <w:lvlText w:val="%3."/>
      <w:lvlJc w:val="right"/>
      <w:pPr>
        <w:ind w:left="2868" w:hanging="180"/>
      </w:pPr>
    </w:lvl>
    <w:lvl w:ilvl="3" w:tplc="51CC5C80" w:tentative="1">
      <w:start w:val="1"/>
      <w:numFmt w:val="decimal"/>
      <w:lvlText w:val="%4."/>
      <w:lvlJc w:val="left"/>
      <w:pPr>
        <w:ind w:left="3588" w:hanging="360"/>
      </w:pPr>
    </w:lvl>
    <w:lvl w:ilvl="4" w:tplc="2B780394" w:tentative="1">
      <w:start w:val="1"/>
      <w:numFmt w:val="lowerLetter"/>
      <w:lvlText w:val="%5."/>
      <w:lvlJc w:val="left"/>
      <w:pPr>
        <w:ind w:left="4308" w:hanging="360"/>
      </w:pPr>
    </w:lvl>
    <w:lvl w:ilvl="5" w:tplc="AE02002A" w:tentative="1">
      <w:start w:val="1"/>
      <w:numFmt w:val="lowerRoman"/>
      <w:lvlText w:val="%6."/>
      <w:lvlJc w:val="right"/>
      <w:pPr>
        <w:ind w:left="5028" w:hanging="180"/>
      </w:pPr>
    </w:lvl>
    <w:lvl w:ilvl="6" w:tplc="B2AAB27C" w:tentative="1">
      <w:start w:val="1"/>
      <w:numFmt w:val="decimal"/>
      <w:lvlText w:val="%7."/>
      <w:lvlJc w:val="left"/>
      <w:pPr>
        <w:ind w:left="5748" w:hanging="360"/>
      </w:pPr>
    </w:lvl>
    <w:lvl w:ilvl="7" w:tplc="D4183992" w:tentative="1">
      <w:start w:val="1"/>
      <w:numFmt w:val="lowerLetter"/>
      <w:lvlText w:val="%8."/>
      <w:lvlJc w:val="left"/>
      <w:pPr>
        <w:ind w:left="6468" w:hanging="360"/>
      </w:pPr>
    </w:lvl>
    <w:lvl w:ilvl="8" w:tplc="FE6893A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D450BC"/>
    <w:multiLevelType w:val="hybridMultilevel"/>
    <w:tmpl w:val="DB9EE22E"/>
    <w:lvl w:ilvl="0" w:tplc="7DEA1ABE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4948D99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304653D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34E2116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EE65FA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EFE605B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BD6C5EA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8746047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DB8056B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BE20CA"/>
    <w:multiLevelType w:val="hybridMultilevel"/>
    <w:tmpl w:val="E6EEC812"/>
    <w:lvl w:ilvl="0" w:tplc="1E7A7BA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A47E12FE" w:tentative="1">
      <w:start w:val="1"/>
      <w:numFmt w:val="lowerLetter"/>
      <w:lvlText w:val="%2."/>
      <w:lvlJc w:val="left"/>
      <w:pPr>
        <w:ind w:left="2463" w:hanging="360"/>
      </w:pPr>
    </w:lvl>
    <w:lvl w:ilvl="2" w:tplc="EFEE2F84" w:tentative="1">
      <w:start w:val="1"/>
      <w:numFmt w:val="lowerRoman"/>
      <w:lvlText w:val="%3."/>
      <w:lvlJc w:val="right"/>
      <w:pPr>
        <w:ind w:left="3183" w:hanging="180"/>
      </w:pPr>
    </w:lvl>
    <w:lvl w:ilvl="3" w:tplc="4CD85704" w:tentative="1">
      <w:start w:val="1"/>
      <w:numFmt w:val="decimal"/>
      <w:lvlText w:val="%4."/>
      <w:lvlJc w:val="left"/>
      <w:pPr>
        <w:ind w:left="3903" w:hanging="360"/>
      </w:pPr>
    </w:lvl>
    <w:lvl w:ilvl="4" w:tplc="A0B26DEE" w:tentative="1">
      <w:start w:val="1"/>
      <w:numFmt w:val="lowerLetter"/>
      <w:lvlText w:val="%5."/>
      <w:lvlJc w:val="left"/>
      <w:pPr>
        <w:ind w:left="4623" w:hanging="360"/>
      </w:pPr>
    </w:lvl>
    <w:lvl w:ilvl="5" w:tplc="B748D14C" w:tentative="1">
      <w:start w:val="1"/>
      <w:numFmt w:val="lowerRoman"/>
      <w:lvlText w:val="%6."/>
      <w:lvlJc w:val="right"/>
      <w:pPr>
        <w:ind w:left="5343" w:hanging="180"/>
      </w:pPr>
    </w:lvl>
    <w:lvl w:ilvl="6" w:tplc="11E6EB8E" w:tentative="1">
      <w:start w:val="1"/>
      <w:numFmt w:val="decimal"/>
      <w:lvlText w:val="%7."/>
      <w:lvlJc w:val="left"/>
      <w:pPr>
        <w:ind w:left="6063" w:hanging="360"/>
      </w:pPr>
    </w:lvl>
    <w:lvl w:ilvl="7" w:tplc="34EA8544" w:tentative="1">
      <w:start w:val="1"/>
      <w:numFmt w:val="lowerLetter"/>
      <w:lvlText w:val="%8."/>
      <w:lvlJc w:val="left"/>
      <w:pPr>
        <w:ind w:left="6783" w:hanging="360"/>
      </w:pPr>
    </w:lvl>
    <w:lvl w:ilvl="8" w:tplc="FE5E085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7A1036E"/>
    <w:multiLevelType w:val="hybridMultilevel"/>
    <w:tmpl w:val="C7D821C8"/>
    <w:lvl w:ilvl="0" w:tplc="1F1E33A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82825EA" w:tentative="1">
      <w:start w:val="1"/>
      <w:numFmt w:val="lowerLetter"/>
      <w:lvlText w:val="%2."/>
      <w:lvlJc w:val="left"/>
      <w:pPr>
        <w:ind w:left="2463" w:hanging="360"/>
      </w:pPr>
    </w:lvl>
    <w:lvl w:ilvl="2" w:tplc="0A163078" w:tentative="1">
      <w:start w:val="1"/>
      <w:numFmt w:val="lowerRoman"/>
      <w:lvlText w:val="%3."/>
      <w:lvlJc w:val="right"/>
      <w:pPr>
        <w:ind w:left="3183" w:hanging="180"/>
      </w:pPr>
    </w:lvl>
    <w:lvl w:ilvl="3" w:tplc="C568CCB8" w:tentative="1">
      <w:start w:val="1"/>
      <w:numFmt w:val="decimal"/>
      <w:lvlText w:val="%4."/>
      <w:lvlJc w:val="left"/>
      <w:pPr>
        <w:ind w:left="3903" w:hanging="360"/>
      </w:pPr>
    </w:lvl>
    <w:lvl w:ilvl="4" w:tplc="4A64677E" w:tentative="1">
      <w:start w:val="1"/>
      <w:numFmt w:val="lowerLetter"/>
      <w:lvlText w:val="%5."/>
      <w:lvlJc w:val="left"/>
      <w:pPr>
        <w:ind w:left="4623" w:hanging="360"/>
      </w:pPr>
    </w:lvl>
    <w:lvl w:ilvl="5" w:tplc="DE8E6836" w:tentative="1">
      <w:start w:val="1"/>
      <w:numFmt w:val="lowerRoman"/>
      <w:lvlText w:val="%6."/>
      <w:lvlJc w:val="right"/>
      <w:pPr>
        <w:ind w:left="5343" w:hanging="180"/>
      </w:pPr>
    </w:lvl>
    <w:lvl w:ilvl="6" w:tplc="5082E4A4" w:tentative="1">
      <w:start w:val="1"/>
      <w:numFmt w:val="decimal"/>
      <w:lvlText w:val="%7."/>
      <w:lvlJc w:val="left"/>
      <w:pPr>
        <w:ind w:left="6063" w:hanging="360"/>
      </w:pPr>
    </w:lvl>
    <w:lvl w:ilvl="7" w:tplc="20607644" w:tentative="1">
      <w:start w:val="1"/>
      <w:numFmt w:val="lowerLetter"/>
      <w:lvlText w:val="%8."/>
      <w:lvlJc w:val="left"/>
      <w:pPr>
        <w:ind w:left="6783" w:hanging="360"/>
      </w:pPr>
    </w:lvl>
    <w:lvl w:ilvl="8" w:tplc="82D81DE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89E0C6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32703B68" w:tentative="1">
      <w:start w:val="1"/>
      <w:numFmt w:val="lowerLetter"/>
      <w:lvlText w:val="%2."/>
      <w:lvlJc w:val="left"/>
      <w:pPr>
        <w:ind w:left="3348" w:hanging="360"/>
      </w:pPr>
    </w:lvl>
    <w:lvl w:ilvl="2" w:tplc="77DE115A" w:tentative="1">
      <w:start w:val="1"/>
      <w:numFmt w:val="lowerRoman"/>
      <w:lvlText w:val="%3."/>
      <w:lvlJc w:val="right"/>
      <w:pPr>
        <w:ind w:left="4068" w:hanging="180"/>
      </w:pPr>
    </w:lvl>
    <w:lvl w:ilvl="3" w:tplc="30F2FC98" w:tentative="1">
      <w:start w:val="1"/>
      <w:numFmt w:val="decimal"/>
      <w:lvlText w:val="%4."/>
      <w:lvlJc w:val="left"/>
      <w:pPr>
        <w:ind w:left="4788" w:hanging="360"/>
      </w:pPr>
    </w:lvl>
    <w:lvl w:ilvl="4" w:tplc="0866A762" w:tentative="1">
      <w:start w:val="1"/>
      <w:numFmt w:val="lowerLetter"/>
      <w:lvlText w:val="%5."/>
      <w:lvlJc w:val="left"/>
      <w:pPr>
        <w:ind w:left="5508" w:hanging="360"/>
      </w:pPr>
    </w:lvl>
    <w:lvl w:ilvl="5" w:tplc="F0E2941E" w:tentative="1">
      <w:start w:val="1"/>
      <w:numFmt w:val="lowerRoman"/>
      <w:lvlText w:val="%6."/>
      <w:lvlJc w:val="right"/>
      <w:pPr>
        <w:ind w:left="6228" w:hanging="180"/>
      </w:pPr>
    </w:lvl>
    <w:lvl w:ilvl="6" w:tplc="AF9A244C" w:tentative="1">
      <w:start w:val="1"/>
      <w:numFmt w:val="decimal"/>
      <w:lvlText w:val="%7."/>
      <w:lvlJc w:val="left"/>
      <w:pPr>
        <w:ind w:left="6948" w:hanging="360"/>
      </w:pPr>
    </w:lvl>
    <w:lvl w:ilvl="7" w:tplc="C318ED20" w:tentative="1">
      <w:start w:val="1"/>
      <w:numFmt w:val="lowerLetter"/>
      <w:lvlText w:val="%8."/>
      <w:lvlJc w:val="left"/>
      <w:pPr>
        <w:ind w:left="7668" w:hanging="360"/>
      </w:pPr>
    </w:lvl>
    <w:lvl w:ilvl="8" w:tplc="6458DA7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6"/>
  </w:num>
  <w:num w:numId="12">
    <w:abstractNumId w:val="11"/>
  </w:num>
  <w:num w:numId="13">
    <w:abstractNumId w:val="17"/>
  </w:num>
  <w:num w:numId="14">
    <w:abstractNumId w:val="30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9"/>
  </w:num>
  <w:num w:numId="29">
    <w:abstractNumId w:val="40"/>
  </w:num>
  <w:num w:numId="30">
    <w:abstractNumId w:val="36"/>
  </w:num>
  <w:num w:numId="31">
    <w:abstractNumId w:val="21"/>
  </w:num>
  <w:num w:numId="32">
    <w:abstractNumId w:val="12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1"/>
  </w:num>
  <w:num w:numId="38">
    <w:abstractNumId w:val="28"/>
  </w:num>
  <w:num w:numId="39">
    <w:abstractNumId w:val="15"/>
  </w:num>
  <w:num w:numId="40">
    <w:abstractNumId w:val="33"/>
  </w:num>
  <w:num w:numId="41">
    <w:abstractNumId w:val="32"/>
  </w:num>
  <w:num w:numId="42">
    <w:abstractNumId w:val="24"/>
  </w:num>
  <w:num w:numId="43">
    <w:abstractNumId w:val="38"/>
  </w:num>
  <w:num w:numId="44">
    <w:abstractNumId w:val="14"/>
  </w:num>
  <w:num w:numId="45">
    <w:abstractNumId w:val="27"/>
  </w:num>
  <w:num w:numId="46">
    <w:abstractNumId w:val="22"/>
  </w:num>
  <w:num w:numId="47">
    <w:abstractNumId w:val="1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76"/>
    <w:rsid w:val="0002730E"/>
    <w:rsid w:val="00280676"/>
    <w:rsid w:val="003D6615"/>
    <w:rsid w:val="005C6D71"/>
    <w:rsid w:val="006927E6"/>
    <w:rsid w:val="009F2357"/>
    <w:rsid w:val="00E0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FBADB9-33C4-445D-97C1-F2FBC798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FD46A2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aliases w:val="Akapit z listą BS,Akapit z listą1,Akapit z listą5,Kolorowa lista — akcent 11,L1,List Paragraph_0,Numerowanie,Wypunktowanie,normalny tekst,sw tekst"/>
    <w:basedOn w:val="Normalny"/>
    <w:uiPriority w:val="34"/>
    <w:qFormat/>
    <w:rsid w:val="00FD46A2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A7106"/>
    <w:pPr>
      <w:spacing w:line="240" w:lineRule="auto"/>
    </w:pPr>
    <w:rPr>
      <w:rFonts w:ascii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B476E-4EB0-476F-92F6-72C65CA5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362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Ciężki Marcin</dc:creator>
  <cp:lastModifiedBy>Żmijewska Beata</cp:lastModifiedBy>
  <cp:revision>2</cp:revision>
  <cp:lastPrinted>2019-12-15T07:15:00Z</cp:lastPrinted>
  <dcterms:created xsi:type="dcterms:W3CDTF">2020-07-07T08:17:00Z</dcterms:created>
  <dcterms:modified xsi:type="dcterms:W3CDTF">2020-07-07T08:17:00Z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