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030" w14:textId="5935EB15" w:rsidR="00AC71A6" w:rsidRPr="00706787" w:rsidRDefault="00AC71A6" w:rsidP="00AC71A6">
      <w:pPr>
        <w:tabs>
          <w:tab w:val="right" w:pos="9638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Ozn. postępowania 0</w:t>
      </w:r>
      <w:r w:rsidR="00C308CE">
        <w:rPr>
          <w:rFonts w:asciiTheme="minorHAnsi" w:hAnsiTheme="minorHAnsi" w:cstheme="minorHAnsi"/>
          <w:b/>
          <w:sz w:val="24"/>
          <w:szCs w:val="24"/>
        </w:rPr>
        <w:t>9</w:t>
      </w:r>
      <w:r w:rsidRPr="00706787">
        <w:rPr>
          <w:rFonts w:asciiTheme="minorHAnsi" w:hAnsiTheme="minorHAnsi" w:cstheme="minorHAnsi"/>
          <w:b/>
          <w:sz w:val="24"/>
          <w:szCs w:val="24"/>
        </w:rPr>
        <w:t>/202</w:t>
      </w:r>
      <w:r w:rsidR="00836B39">
        <w:rPr>
          <w:rFonts w:asciiTheme="minorHAnsi" w:hAnsiTheme="minorHAnsi" w:cstheme="minorHAnsi"/>
          <w:b/>
          <w:sz w:val="24"/>
          <w:szCs w:val="24"/>
        </w:rPr>
        <w:t>5</w:t>
      </w:r>
      <w:r w:rsidRPr="00706787">
        <w:rPr>
          <w:rFonts w:asciiTheme="minorHAnsi" w:hAnsiTheme="minorHAnsi" w:cstheme="minorHAnsi"/>
          <w:b/>
          <w:sz w:val="24"/>
          <w:szCs w:val="24"/>
        </w:rPr>
        <w:tab/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="00F0343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 xml:space="preserve"> do</w:t>
      </w:r>
    </w:p>
    <w:p w14:paraId="49B14CEB" w14:textId="77777777" w:rsidR="00AC71A6" w:rsidRPr="00706787" w:rsidRDefault="00AC71A6" w:rsidP="00AC71A6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5B36D113" w14:textId="77777777" w:rsidR="00AC71A6" w:rsidRDefault="00AC71A6" w:rsidP="00CA2DBD">
      <w:pPr>
        <w:pStyle w:val="NormalnyWeb"/>
        <w:jc w:val="center"/>
        <w:rPr>
          <w:rFonts w:asciiTheme="minorHAnsi" w:hAnsiTheme="minorHAnsi" w:cstheme="minorHAnsi"/>
          <w:b/>
          <w:bCs/>
          <w:szCs w:val="22"/>
        </w:rPr>
      </w:pPr>
    </w:p>
    <w:p w14:paraId="7CCA7DF5" w14:textId="2E2BA3C7" w:rsidR="00CA2DBD" w:rsidRPr="00E40733" w:rsidRDefault="00CA2DBD" w:rsidP="00DE379A">
      <w:pPr>
        <w:pStyle w:val="NormalnyWeb"/>
        <w:shd w:val="clear" w:color="auto" w:fill="FFFFCC"/>
        <w:jc w:val="center"/>
        <w:rPr>
          <w:rFonts w:asciiTheme="minorHAnsi" w:hAnsiTheme="minorHAnsi" w:cstheme="minorHAnsi"/>
          <w:b/>
          <w:bCs/>
          <w:szCs w:val="22"/>
        </w:rPr>
      </w:pPr>
      <w:r w:rsidRPr="00E40733">
        <w:rPr>
          <w:rFonts w:asciiTheme="minorHAnsi" w:hAnsiTheme="minorHAnsi" w:cstheme="minorHAnsi"/>
          <w:b/>
          <w:bCs/>
          <w:szCs w:val="22"/>
        </w:rPr>
        <w:t>UMOWA</w:t>
      </w:r>
    </w:p>
    <w:p w14:paraId="7F4F28BF" w14:textId="77777777" w:rsidR="00CA2DBD" w:rsidRPr="00E40733" w:rsidRDefault="00CA2DBD" w:rsidP="00DE379A">
      <w:pPr>
        <w:pStyle w:val="NormalnyWeb"/>
        <w:shd w:val="clear" w:color="auto" w:fill="FFFFCC"/>
        <w:jc w:val="center"/>
        <w:rPr>
          <w:rFonts w:asciiTheme="minorHAnsi" w:hAnsiTheme="minorHAnsi" w:cstheme="minorHAnsi"/>
          <w:b/>
          <w:bCs/>
          <w:szCs w:val="22"/>
        </w:rPr>
      </w:pPr>
      <w:r w:rsidRPr="00E40733">
        <w:rPr>
          <w:rFonts w:asciiTheme="minorHAnsi" w:hAnsiTheme="minorHAnsi" w:cstheme="minorHAnsi"/>
          <w:b/>
          <w:bCs/>
          <w:szCs w:val="22"/>
        </w:rPr>
        <w:t>O UDZIELENIE ZAMÓWIENIA NA ŚWIADCZENIA ZDROWOTNE</w:t>
      </w:r>
    </w:p>
    <w:p w14:paraId="1ADB1443" w14:textId="77777777" w:rsidR="00CA2DBD" w:rsidRPr="00E40733" w:rsidRDefault="00CA2DBD" w:rsidP="00CA2DBD">
      <w:pPr>
        <w:pStyle w:val="NormalnyWeb"/>
        <w:rPr>
          <w:rFonts w:asciiTheme="minorHAnsi" w:hAnsiTheme="minorHAnsi" w:cstheme="minorHAnsi"/>
          <w:szCs w:val="22"/>
        </w:rPr>
      </w:pPr>
    </w:p>
    <w:p w14:paraId="61A4FEF7" w14:textId="55E33E68" w:rsidR="00CA2DBD" w:rsidRPr="00E40733" w:rsidRDefault="00CA2DBD" w:rsidP="00CD220D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zawarta w dniu </w:t>
      </w:r>
      <w:r w:rsidR="007154DE">
        <w:rPr>
          <w:rFonts w:asciiTheme="minorHAnsi" w:hAnsiTheme="minorHAnsi" w:cstheme="minorHAnsi"/>
          <w:szCs w:val="22"/>
        </w:rPr>
        <w:t>……………</w:t>
      </w:r>
      <w:r w:rsidRPr="00E40733">
        <w:rPr>
          <w:rFonts w:asciiTheme="minorHAnsi" w:hAnsiTheme="minorHAnsi" w:cstheme="minorHAnsi"/>
          <w:szCs w:val="22"/>
        </w:rPr>
        <w:t xml:space="preserve"> r. w Bydgoszczy pomiędzy</w:t>
      </w:r>
    </w:p>
    <w:p w14:paraId="11D64584" w14:textId="77777777" w:rsidR="00CA2DBD" w:rsidRPr="00CD220D" w:rsidRDefault="00CA2DBD" w:rsidP="00CD220D">
      <w:pPr>
        <w:pStyle w:val="NormalnyWeb"/>
        <w:jc w:val="both"/>
        <w:rPr>
          <w:rFonts w:asciiTheme="minorHAnsi" w:hAnsiTheme="minorHAnsi" w:cstheme="minorHAnsi"/>
          <w:b/>
          <w:bCs/>
          <w:szCs w:val="22"/>
        </w:rPr>
      </w:pPr>
      <w:r w:rsidRPr="00CD220D">
        <w:rPr>
          <w:rFonts w:asciiTheme="minorHAnsi" w:hAnsiTheme="minorHAnsi" w:cstheme="minorHAnsi"/>
          <w:b/>
          <w:bCs/>
          <w:szCs w:val="22"/>
        </w:rPr>
        <w:t>Samodzielnym Publicznym Wielospecjalistycznym Zakładem Opieki Zdrowotnej Ministerstwa Spraw Wewnętrznych i Administracji w Bydgoszczy przy ul. Markwarta 4-6, 85-015 Bydgoszcz,</w:t>
      </w:r>
    </w:p>
    <w:p w14:paraId="64358F20" w14:textId="77777777" w:rsidR="00CA2DBD" w:rsidRDefault="00CA2DBD" w:rsidP="00CD220D">
      <w:pPr>
        <w:pStyle w:val="NormalnyWeb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Wpisanym do rejestru stowarzyszeń, innych organizacji społecznych i zawodowych, fundacji oraz publicznych zakładów opieki zdrowotnej prowadzonego przez Sąd Rejonowy w Bydgoszczy, XIII Wydział Gospodarczy, pod numerem </w:t>
      </w:r>
      <w:r w:rsidRPr="00E40733">
        <w:rPr>
          <w:rFonts w:asciiTheme="minorHAnsi" w:hAnsiTheme="minorHAnsi" w:cstheme="minorHAnsi"/>
          <w:b/>
          <w:bCs/>
          <w:szCs w:val="22"/>
        </w:rPr>
        <w:t>KRS 0000002292, NIP: 554-22-01-453 oraz REGON: 092325348</w:t>
      </w:r>
      <w:r w:rsidRPr="00E40733">
        <w:rPr>
          <w:rFonts w:asciiTheme="minorHAnsi" w:hAnsiTheme="minorHAnsi" w:cstheme="minorHAnsi"/>
          <w:szCs w:val="22"/>
        </w:rPr>
        <w:t xml:space="preserve"> zwan</w:t>
      </w:r>
      <w:r>
        <w:rPr>
          <w:rFonts w:asciiTheme="minorHAnsi" w:hAnsiTheme="minorHAnsi" w:cstheme="minorHAnsi"/>
          <w:szCs w:val="22"/>
        </w:rPr>
        <w:t>ym</w:t>
      </w:r>
      <w:r w:rsidRPr="00E40733">
        <w:rPr>
          <w:rFonts w:asciiTheme="minorHAnsi" w:hAnsiTheme="minorHAnsi" w:cstheme="minorHAnsi"/>
          <w:szCs w:val="22"/>
        </w:rPr>
        <w:t xml:space="preserve"> dalej „</w:t>
      </w:r>
      <w:r w:rsidRPr="00E40733">
        <w:rPr>
          <w:rFonts w:asciiTheme="minorHAnsi" w:hAnsiTheme="minorHAnsi" w:cstheme="minorHAnsi"/>
          <w:b/>
          <w:bCs/>
          <w:szCs w:val="22"/>
        </w:rPr>
        <w:t>Udzielającym zamówienia</w:t>
      </w:r>
      <w:r w:rsidRPr="00E40733">
        <w:rPr>
          <w:rFonts w:asciiTheme="minorHAnsi" w:hAnsiTheme="minorHAnsi" w:cstheme="minorHAnsi"/>
          <w:szCs w:val="22"/>
        </w:rPr>
        <w:t>”,</w:t>
      </w:r>
    </w:p>
    <w:p w14:paraId="75C0A4F9" w14:textId="1FA8FBAE" w:rsidR="00CA2DBD" w:rsidRPr="00E40733" w:rsidRDefault="00CA2DBD" w:rsidP="00CD220D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reprezentowaną przez:</w:t>
      </w:r>
    </w:p>
    <w:p w14:paraId="1F01B5D2" w14:textId="77777777" w:rsidR="00CD220D" w:rsidRDefault="00CD220D" w:rsidP="00CD220D">
      <w:pPr>
        <w:pStyle w:val="NormalnyWeb"/>
        <w:jc w:val="both"/>
        <w:rPr>
          <w:rFonts w:asciiTheme="minorHAnsi" w:hAnsiTheme="minorHAnsi" w:cstheme="minorHAnsi"/>
          <w:b/>
          <w:bCs/>
          <w:szCs w:val="22"/>
        </w:rPr>
      </w:pPr>
    </w:p>
    <w:p w14:paraId="7E54311F" w14:textId="5E6D37C7" w:rsidR="00CA2DBD" w:rsidRDefault="00CD220D" w:rsidP="00CD220D">
      <w:pPr>
        <w:pStyle w:val="NormalnyWeb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…………………………………………………………………………………………………………………………..</w:t>
      </w:r>
    </w:p>
    <w:p w14:paraId="7EED5FBA" w14:textId="77777777" w:rsidR="00CA2DBD" w:rsidRPr="00E40733" w:rsidRDefault="00CA2DBD" w:rsidP="00CA2DBD">
      <w:pPr>
        <w:pStyle w:val="NormalnyWeb"/>
        <w:rPr>
          <w:rFonts w:asciiTheme="minorHAnsi" w:hAnsiTheme="minorHAnsi" w:cstheme="minorHAnsi"/>
          <w:b/>
          <w:bCs/>
          <w:szCs w:val="22"/>
        </w:rPr>
      </w:pPr>
    </w:p>
    <w:p w14:paraId="737E714E" w14:textId="77777777" w:rsidR="00CA2DBD" w:rsidRPr="00E40733" w:rsidRDefault="00CA2DBD" w:rsidP="00CA2DBD">
      <w:pPr>
        <w:pStyle w:val="NormalnyWeb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a</w:t>
      </w:r>
    </w:p>
    <w:p w14:paraId="35FDECE3" w14:textId="77777777" w:rsidR="00DF7664" w:rsidRPr="00E40733" w:rsidRDefault="00DF7664" w:rsidP="00DF7664">
      <w:pPr>
        <w:pStyle w:val="NormalnyWeb"/>
        <w:rPr>
          <w:rFonts w:asciiTheme="minorHAnsi" w:hAnsiTheme="minorHAnsi" w:cstheme="minorHAnsi"/>
          <w:b/>
          <w:bCs/>
          <w:szCs w:val="22"/>
        </w:rPr>
      </w:pPr>
      <w:r w:rsidRPr="00E40733">
        <w:rPr>
          <w:rFonts w:asciiTheme="minorHAnsi" w:hAnsiTheme="minorHAnsi" w:cstheme="minorHAnsi"/>
          <w:b/>
          <w:bCs/>
          <w:szCs w:val="22"/>
        </w:rPr>
        <w:t>Lekarzem   .........................</w:t>
      </w:r>
    </w:p>
    <w:p w14:paraId="697586BF" w14:textId="77777777" w:rsidR="00DF7664" w:rsidRPr="00E40733" w:rsidRDefault="00DF7664" w:rsidP="00DF7664">
      <w:pPr>
        <w:pStyle w:val="NormalnyWeb"/>
        <w:ind w:left="363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zam. przy ul. ......................</w:t>
      </w:r>
    </w:p>
    <w:p w14:paraId="5CBF35C3" w14:textId="77777777" w:rsidR="00DF7664" w:rsidRPr="00E40733" w:rsidRDefault="00DF7664" w:rsidP="00DF7664">
      <w:pPr>
        <w:pStyle w:val="NormalnyWeb"/>
        <w:ind w:left="363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prowadzącym w imieniu własnym działalność gospodarczą</w:t>
      </w:r>
    </w:p>
    <w:p w14:paraId="2E7E54A8" w14:textId="77777777" w:rsidR="00DF7664" w:rsidRPr="00E40733" w:rsidRDefault="00DF7664" w:rsidP="00DF7664">
      <w:pPr>
        <w:pStyle w:val="NormalnyWeb"/>
        <w:ind w:left="363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pod nazwą…………………. ……………………</w:t>
      </w:r>
    </w:p>
    <w:p w14:paraId="3F826A34" w14:textId="77777777" w:rsidR="00DF7664" w:rsidRPr="00E40733" w:rsidRDefault="00DF7664" w:rsidP="00DF7664">
      <w:pPr>
        <w:pStyle w:val="NormalnyWeb"/>
        <w:ind w:left="363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wpisaną w ewidencji działalności gospodarczej prowadzonej</w:t>
      </w:r>
    </w:p>
    <w:p w14:paraId="09311713" w14:textId="77777777" w:rsidR="00DF7664" w:rsidRPr="00E40733" w:rsidRDefault="00DF7664" w:rsidP="00DF7664">
      <w:pPr>
        <w:pStyle w:val="NormalnyWeb"/>
        <w:ind w:left="363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przez …………………………………… pod numerem ..................</w:t>
      </w:r>
    </w:p>
    <w:p w14:paraId="3B4EE0A3" w14:textId="77777777" w:rsidR="00DF7664" w:rsidRPr="00E40733" w:rsidRDefault="00DF7664" w:rsidP="00DF7664">
      <w:pPr>
        <w:pStyle w:val="NormalnyWeb"/>
        <w:keepNext/>
        <w:rPr>
          <w:rFonts w:asciiTheme="minorHAnsi" w:hAnsiTheme="minorHAnsi" w:cstheme="minorHAnsi"/>
          <w:b/>
          <w:bCs/>
          <w:szCs w:val="22"/>
        </w:rPr>
      </w:pPr>
      <w:r w:rsidRPr="00E40733">
        <w:rPr>
          <w:rFonts w:asciiTheme="minorHAnsi" w:hAnsiTheme="minorHAnsi" w:cstheme="minorHAnsi"/>
          <w:b/>
          <w:bCs/>
          <w:szCs w:val="22"/>
        </w:rPr>
        <w:t>Nr REGON – ............ , Nr NIP .................</w:t>
      </w:r>
    </w:p>
    <w:p w14:paraId="5C0C918C" w14:textId="77777777" w:rsidR="00DF7664" w:rsidRPr="00E40733" w:rsidRDefault="00DF7664" w:rsidP="00DF7664">
      <w:pPr>
        <w:pStyle w:val="NormalnyWeb"/>
        <w:ind w:left="284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zwanym w dalszej części </w:t>
      </w:r>
      <w:r w:rsidRPr="00E40733">
        <w:rPr>
          <w:rFonts w:asciiTheme="minorHAnsi" w:hAnsiTheme="minorHAnsi" w:cstheme="minorHAnsi"/>
          <w:b/>
          <w:bCs/>
          <w:szCs w:val="22"/>
        </w:rPr>
        <w:t>Przyjmującym zamówienie</w:t>
      </w:r>
    </w:p>
    <w:p w14:paraId="07768C07" w14:textId="77777777" w:rsidR="00CA2DBD" w:rsidRDefault="00CA2DBD" w:rsidP="00CA2DBD">
      <w:pPr>
        <w:pStyle w:val="NormalnyWeb"/>
        <w:jc w:val="both"/>
        <w:rPr>
          <w:rFonts w:asciiTheme="minorHAnsi" w:hAnsiTheme="minorHAnsi" w:cstheme="minorHAnsi"/>
          <w:szCs w:val="22"/>
        </w:rPr>
      </w:pPr>
    </w:p>
    <w:p w14:paraId="69E6A9CE" w14:textId="77777777" w:rsidR="00CA2DBD" w:rsidRPr="00E40733" w:rsidRDefault="00CA2DBD" w:rsidP="00CA2DBD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Przyjmujący zamówienie oświadcza, że posiada ubezpieczenie odpowiedzialności cywilnej, o którym mowa w rozporządzeniu Ministra Finansów z dnia </w:t>
      </w:r>
      <w:r>
        <w:rPr>
          <w:rFonts w:asciiTheme="minorHAnsi" w:hAnsiTheme="minorHAnsi" w:cstheme="minorHAnsi"/>
          <w:szCs w:val="22"/>
        </w:rPr>
        <w:t>29</w:t>
      </w:r>
      <w:r w:rsidRPr="00E4073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kwietnia</w:t>
      </w:r>
      <w:r w:rsidRPr="00E40733">
        <w:rPr>
          <w:rFonts w:asciiTheme="minorHAnsi" w:hAnsiTheme="minorHAnsi" w:cstheme="minorHAnsi"/>
          <w:szCs w:val="22"/>
        </w:rPr>
        <w:t xml:space="preserve"> 201</w:t>
      </w:r>
      <w:r>
        <w:rPr>
          <w:rFonts w:asciiTheme="minorHAnsi" w:hAnsiTheme="minorHAnsi" w:cstheme="minorHAnsi"/>
          <w:szCs w:val="22"/>
        </w:rPr>
        <w:t>9</w:t>
      </w:r>
      <w:r w:rsidRPr="00E40733">
        <w:rPr>
          <w:rFonts w:asciiTheme="minorHAnsi" w:hAnsiTheme="minorHAnsi" w:cstheme="minorHAnsi"/>
          <w:szCs w:val="22"/>
        </w:rPr>
        <w:t xml:space="preserve">r. </w:t>
      </w:r>
      <w:r w:rsidRPr="00E40733">
        <w:rPr>
          <w:rFonts w:asciiTheme="minorHAnsi" w:hAnsiTheme="minorHAnsi" w:cstheme="minorHAnsi"/>
          <w:bCs/>
          <w:szCs w:val="22"/>
        </w:rPr>
        <w:t>w sprawie obowiązkowego ubezpieczenia odpowiedzialności cywilnej podmiotu wykonującego działalność leczniczą</w:t>
      </w:r>
      <w:r w:rsidRPr="00E40733">
        <w:rPr>
          <w:rFonts w:asciiTheme="minorHAnsi" w:hAnsiTheme="minorHAnsi" w:cstheme="minorHAnsi"/>
          <w:szCs w:val="22"/>
        </w:rPr>
        <w:t xml:space="preserve"> (Dz. U. z </w:t>
      </w:r>
      <w:r>
        <w:rPr>
          <w:rFonts w:asciiTheme="minorHAnsi" w:hAnsiTheme="minorHAnsi" w:cstheme="minorHAnsi"/>
          <w:szCs w:val="22"/>
        </w:rPr>
        <w:t>2019</w:t>
      </w:r>
      <w:r w:rsidRPr="00E40733">
        <w:rPr>
          <w:rFonts w:asciiTheme="minorHAnsi" w:hAnsiTheme="minorHAnsi" w:cstheme="minorHAnsi"/>
          <w:szCs w:val="22"/>
        </w:rPr>
        <w:t xml:space="preserve">, poz. </w:t>
      </w:r>
      <w:r>
        <w:rPr>
          <w:rFonts w:asciiTheme="minorHAnsi" w:hAnsiTheme="minorHAnsi" w:cstheme="minorHAnsi"/>
          <w:szCs w:val="22"/>
        </w:rPr>
        <w:t>866</w:t>
      </w:r>
      <w:r w:rsidRPr="00E40733">
        <w:rPr>
          <w:rFonts w:asciiTheme="minorHAnsi" w:hAnsiTheme="minorHAnsi" w:cstheme="minorHAnsi"/>
          <w:szCs w:val="22"/>
        </w:rPr>
        <w:t>).</w:t>
      </w:r>
    </w:p>
    <w:p w14:paraId="510D25B1" w14:textId="77777777" w:rsidR="00CA2DBD" w:rsidRPr="00E40733" w:rsidRDefault="00CA2DBD" w:rsidP="00CA2DBD">
      <w:pPr>
        <w:pStyle w:val="NormalnyWeb"/>
        <w:jc w:val="both"/>
        <w:rPr>
          <w:rFonts w:asciiTheme="minorHAnsi" w:hAnsiTheme="minorHAnsi" w:cstheme="minorHAnsi"/>
          <w:szCs w:val="22"/>
        </w:rPr>
      </w:pPr>
    </w:p>
    <w:p w14:paraId="006BD9B0" w14:textId="6A1A3653" w:rsidR="00CA2DBD" w:rsidRPr="00E40733" w:rsidRDefault="00CA2DBD" w:rsidP="00C63B5E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W wyniku przeprowadzonego Konkursu nr </w:t>
      </w:r>
      <w:r w:rsidRPr="00E40733">
        <w:rPr>
          <w:rFonts w:asciiTheme="minorHAnsi" w:hAnsiTheme="minorHAnsi" w:cstheme="minorHAnsi"/>
          <w:b/>
          <w:szCs w:val="22"/>
        </w:rPr>
        <w:t>0</w:t>
      </w:r>
      <w:r w:rsidR="00C308CE">
        <w:rPr>
          <w:rFonts w:asciiTheme="minorHAnsi" w:hAnsiTheme="minorHAnsi" w:cstheme="minorHAnsi"/>
          <w:b/>
          <w:szCs w:val="22"/>
        </w:rPr>
        <w:t>9</w:t>
      </w:r>
      <w:r w:rsidRPr="00E40733">
        <w:rPr>
          <w:rFonts w:asciiTheme="minorHAnsi" w:hAnsiTheme="minorHAnsi" w:cstheme="minorHAnsi"/>
          <w:b/>
          <w:szCs w:val="22"/>
        </w:rPr>
        <w:t>/20</w:t>
      </w:r>
      <w:r>
        <w:rPr>
          <w:rFonts w:asciiTheme="minorHAnsi" w:hAnsiTheme="minorHAnsi" w:cstheme="minorHAnsi"/>
          <w:b/>
          <w:szCs w:val="22"/>
        </w:rPr>
        <w:t>2</w:t>
      </w:r>
      <w:r w:rsidR="000D49AD">
        <w:rPr>
          <w:rFonts w:asciiTheme="minorHAnsi" w:hAnsiTheme="minorHAnsi" w:cstheme="minorHAnsi"/>
          <w:b/>
          <w:szCs w:val="22"/>
        </w:rPr>
        <w:t>5</w:t>
      </w:r>
      <w:r w:rsidRPr="00E40733">
        <w:rPr>
          <w:rFonts w:asciiTheme="minorHAnsi" w:hAnsiTheme="minorHAnsi" w:cstheme="minorHAnsi"/>
          <w:szCs w:val="22"/>
        </w:rPr>
        <w:t xml:space="preserve"> o udzielenie zamówienia na realizację świadczeń  zdrowotnych stosownie do przepisów art. 26 ustawy z dnia 15 kwietnia 2011 roku ustawy o działalności leczniczej </w:t>
      </w:r>
      <w:r w:rsidR="000D49AD" w:rsidRPr="000D49AD">
        <w:rPr>
          <w:rFonts w:asciiTheme="minorHAnsi" w:hAnsiTheme="minorHAnsi" w:cstheme="minorHAnsi"/>
          <w:szCs w:val="22"/>
        </w:rPr>
        <w:t>(</w:t>
      </w:r>
      <w:bookmarkStart w:id="0" w:name="_Hlk209694739"/>
      <w:r w:rsidR="000D49AD" w:rsidRPr="000D49AD">
        <w:rPr>
          <w:rFonts w:asciiTheme="minorHAnsi" w:hAnsiTheme="minorHAnsi" w:cstheme="minorHAnsi"/>
          <w:szCs w:val="22"/>
        </w:rPr>
        <w:t>t. j. Dz. U. z 2025, poz. 450</w:t>
      </w:r>
      <w:bookmarkEnd w:id="0"/>
      <w:r w:rsidR="007D4F25">
        <w:rPr>
          <w:rFonts w:asciiTheme="minorHAnsi" w:hAnsiTheme="minorHAnsi" w:cstheme="minorHAnsi"/>
          <w:szCs w:val="22"/>
        </w:rPr>
        <w:t xml:space="preserve"> ze zm</w:t>
      </w:r>
      <w:r w:rsidR="00C308CE">
        <w:rPr>
          <w:rFonts w:asciiTheme="minorHAnsi" w:hAnsiTheme="minorHAnsi" w:cstheme="minorHAnsi"/>
          <w:szCs w:val="22"/>
        </w:rPr>
        <w:t>.</w:t>
      </w:r>
      <w:r w:rsidR="000D49AD" w:rsidRPr="000D49AD">
        <w:rPr>
          <w:rFonts w:asciiTheme="minorHAnsi" w:hAnsiTheme="minorHAnsi" w:cstheme="minorHAnsi"/>
          <w:szCs w:val="22"/>
        </w:rPr>
        <w:t>)</w:t>
      </w:r>
      <w:r w:rsidR="000D49AD">
        <w:rPr>
          <w:rFonts w:asciiTheme="minorHAnsi" w:hAnsiTheme="minorHAnsi" w:cstheme="minorHAnsi"/>
          <w:szCs w:val="22"/>
        </w:rPr>
        <w:t xml:space="preserve"> </w:t>
      </w:r>
      <w:r w:rsidRPr="00E40733">
        <w:rPr>
          <w:rFonts w:asciiTheme="minorHAnsi" w:hAnsiTheme="minorHAnsi" w:cstheme="minorHAnsi"/>
          <w:szCs w:val="22"/>
        </w:rPr>
        <w:t>zawarto umowę o następującej treści:</w:t>
      </w:r>
    </w:p>
    <w:p w14:paraId="448AD502" w14:textId="77777777" w:rsidR="00CA2DBD" w:rsidRPr="00E40733" w:rsidRDefault="00CA2DBD" w:rsidP="00CA2DBD">
      <w:pPr>
        <w:pStyle w:val="NormalnyWeb"/>
        <w:ind w:left="45"/>
        <w:rPr>
          <w:rFonts w:asciiTheme="minorHAnsi" w:hAnsiTheme="minorHAnsi" w:cstheme="minorHAnsi"/>
          <w:sz w:val="24"/>
          <w:szCs w:val="24"/>
        </w:rPr>
      </w:pPr>
    </w:p>
    <w:p w14:paraId="68A411B3" w14:textId="77777777" w:rsidR="006F7CB9" w:rsidRPr="00E40733" w:rsidRDefault="006F7CB9" w:rsidP="006F7CB9">
      <w:pPr>
        <w:pStyle w:val="NormalnyWeb"/>
        <w:ind w:left="45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1</w:t>
      </w:r>
    </w:p>
    <w:p w14:paraId="1572EC99" w14:textId="78110EE1" w:rsidR="00017828" w:rsidRDefault="0016523D" w:rsidP="00017828">
      <w:pPr>
        <w:pStyle w:val="NormalnyWeb"/>
        <w:numPr>
          <w:ilvl w:val="0"/>
          <w:numId w:val="139"/>
        </w:numPr>
        <w:jc w:val="both"/>
        <w:rPr>
          <w:rFonts w:asciiTheme="minorHAnsi" w:hAnsiTheme="minorHAnsi" w:cstheme="minorHAnsi"/>
          <w:szCs w:val="22"/>
        </w:rPr>
      </w:pPr>
      <w:r w:rsidRPr="00070D0A">
        <w:rPr>
          <w:rFonts w:asciiTheme="minorHAnsi" w:hAnsiTheme="minorHAnsi" w:cstheme="minorHAnsi"/>
          <w:szCs w:val="22"/>
        </w:rPr>
        <w:t xml:space="preserve">Przedmiotem umowy jest realizacja świadczeń zdrowotnych w SP WZOZ MSWiA  w Bydgoszczy ul. Markwarta 4-6 ze szczególnym uwzględnieniem </w:t>
      </w:r>
      <w:r w:rsidRPr="00070D0A">
        <w:rPr>
          <w:rFonts w:asciiTheme="minorHAnsi" w:hAnsiTheme="minorHAnsi" w:cstheme="minorHAnsi"/>
        </w:rPr>
        <w:t xml:space="preserve">Oddziału </w:t>
      </w:r>
      <w:r w:rsidRPr="00070D0A">
        <w:rPr>
          <w:rFonts w:asciiTheme="minorHAnsi" w:hAnsiTheme="minorHAnsi" w:cstheme="minorHAnsi"/>
          <w:szCs w:val="22"/>
        </w:rPr>
        <w:t xml:space="preserve">Urologii, Urologii Onkologicznej i Chirurgii ogólnej z Pododdziałem Ortopedycznym oraz konsultowanie pacjentów w zakresie </w:t>
      </w:r>
      <w:r>
        <w:rPr>
          <w:rFonts w:asciiTheme="minorHAnsi" w:hAnsiTheme="minorHAnsi" w:cstheme="minorHAnsi"/>
          <w:szCs w:val="22"/>
        </w:rPr>
        <w:t>chirurgii</w:t>
      </w:r>
      <w:r w:rsidRPr="00070D0A">
        <w:rPr>
          <w:rFonts w:asciiTheme="minorHAnsi" w:hAnsiTheme="minorHAnsi" w:cstheme="minorHAnsi"/>
          <w:szCs w:val="22"/>
        </w:rPr>
        <w:t xml:space="preserve"> w oddziałach szpitalnych oraz ZOL w SP WZOZ MSWiA w Bydgoszczy ul. Markwarta 4-6, na warunkach określonych w niniejszej umowie.</w:t>
      </w:r>
    </w:p>
    <w:p w14:paraId="1B28DDD1" w14:textId="241D6DFF" w:rsidR="006F7CB9" w:rsidRDefault="006F7CB9" w:rsidP="001345BF">
      <w:pPr>
        <w:pStyle w:val="NormalnyWeb"/>
        <w:numPr>
          <w:ilvl w:val="0"/>
          <w:numId w:val="139"/>
        </w:numPr>
        <w:jc w:val="both"/>
        <w:rPr>
          <w:rFonts w:asciiTheme="minorHAnsi" w:hAnsiTheme="minorHAnsi" w:cstheme="minorHAnsi"/>
          <w:szCs w:val="22"/>
        </w:rPr>
      </w:pPr>
      <w:r w:rsidRPr="001345BF">
        <w:rPr>
          <w:rFonts w:asciiTheme="minorHAnsi" w:hAnsiTheme="minorHAnsi" w:cstheme="minorHAnsi"/>
          <w:szCs w:val="22"/>
        </w:rPr>
        <w:t>W przypadku pełnienia funkcji kierownika specjalizacji Przyjmujący zamówienie zobowiązuje się do wywiązania z zadań kierownika specjalizacji zgodnie z obowiązującymi przepisami prawa oraz do przestrzegania postanowień Zarządzenia Nr 2/2021 Dyrektora SP WZOZ MSWiA w Bydgoszczy.</w:t>
      </w:r>
    </w:p>
    <w:p w14:paraId="5A9D1CA6" w14:textId="77777777" w:rsidR="00C332F0" w:rsidRDefault="00C332F0" w:rsidP="001345BF">
      <w:pPr>
        <w:pStyle w:val="NormalnyWeb"/>
        <w:rPr>
          <w:rFonts w:asciiTheme="minorHAnsi" w:hAnsiTheme="minorHAnsi" w:cstheme="minorHAnsi"/>
          <w:b/>
          <w:szCs w:val="22"/>
        </w:rPr>
      </w:pPr>
    </w:p>
    <w:p w14:paraId="5860ED30" w14:textId="77777777" w:rsidR="00C332F0" w:rsidRPr="00E40733" w:rsidRDefault="00C332F0" w:rsidP="00C332F0">
      <w:pPr>
        <w:pStyle w:val="NormalnyWeb"/>
        <w:ind w:left="45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2</w:t>
      </w:r>
    </w:p>
    <w:p w14:paraId="19781EF6" w14:textId="77777777" w:rsidR="00C332F0" w:rsidRPr="00E40733" w:rsidRDefault="00C332F0" w:rsidP="00C332F0">
      <w:pPr>
        <w:pStyle w:val="NormalnyWeb"/>
        <w:numPr>
          <w:ilvl w:val="0"/>
          <w:numId w:val="119"/>
        </w:numPr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Świadczenia zdrowotne udzielane będą zgodnie z  ustalonym harmonogramem, w dni powszednie, soboty, niedziele, święta, dni ustawowo wolne od pracy.</w:t>
      </w:r>
    </w:p>
    <w:p w14:paraId="304872A6" w14:textId="77777777" w:rsidR="00C332F0" w:rsidRPr="00E40733" w:rsidRDefault="00C332F0" w:rsidP="00C332F0">
      <w:pPr>
        <w:pStyle w:val="NormalnyWeb"/>
        <w:numPr>
          <w:ilvl w:val="0"/>
          <w:numId w:val="119"/>
        </w:numPr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Strony zastrzegają sobie prawo zmian uzgodnionego czasu w formie pisemnej.</w:t>
      </w:r>
    </w:p>
    <w:p w14:paraId="02382A98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lastRenderedPageBreak/>
        <w:t xml:space="preserve">§ </w:t>
      </w:r>
      <w:r>
        <w:rPr>
          <w:rFonts w:asciiTheme="minorHAnsi" w:hAnsiTheme="minorHAnsi" w:cstheme="minorHAnsi"/>
          <w:b/>
          <w:szCs w:val="22"/>
        </w:rPr>
        <w:t>3</w:t>
      </w:r>
    </w:p>
    <w:p w14:paraId="3FC6C277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zobowiązuje się do:</w:t>
      </w:r>
    </w:p>
    <w:p w14:paraId="471F2061" w14:textId="77777777" w:rsidR="00C332F0" w:rsidRDefault="00C332F0" w:rsidP="00C332F0">
      <w:pPr>
        <w:pStyle w:val="NormalnyWeb"/>
        <w:numPr>
          <w:ilvl w:val="0"/>
          <w:numId w:val="120"/>
        </w:numPr>
        <w:tabs>
          <w:tab w:val="clear" w:pos="0"/>
          <w:tab w:val="num" w:pos="142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Osobistego udzielania świadczeń zdrowotnych na zasadach określonych w niniejszej umowie,</w:t>
      </w:r>
    </w:p>
    <w:p w14:paraId="2BFC8882" w14:textId="1DED809B" w:rsidR="008F676E" w:rsidRPr="008F676E" w:rsidRDefault="008F676E" w:rsidP="00C63B5E">
      <w:pPr>
        <w:pStyle w:val="NormalnyWeb"/>
        <w:numPr>
          <w:ilvl w:val="0"/>
          <w:numId w:val="120"/>
        </w:numPr>
        <w:tabs>
          <w:tab w:val="clear" w:pos="0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177736">
        <w:rPr>
          <w:rFonts w:asciiTheme="minorHAnsi" w:hAnsiTheme="minorHAnsi" w:cstheme="minorHAnsi"/>
          <w:szCs w:val="22"/>
        </w:rPr>
        <w:t xml:space="preserve">Przyjmujący Zamówienie zobowiązuje się do zapewnienia ciągłości pracy </w:t>
      </w:r>
      <w:r w:rsidR="00017828" w:rsidRPr="00177736">
        <w:rPr>
          <w:rFonts w:asciiTheme="minorHAnsi" w:hAnsiTheme="minorHAnsi"/>
          <w:szCs w:val="22"/>
        </w:rPr>
        <w:t xml:space="preserve">Oddziału </w:t>
      </w:r>
      <w:r w:rsidR="00017828" w:rsidRPr="00D566A8">
        <w:rPr>
          <w:rFonts w:asciiTheme="minorHAnsi" w:hAnsiTheme="minorHAnsi" w:cstheme="minorHAnsi"/>
        </w:rPr>
        <w:t>Urologii, Urologii Onkologicznej i Chirurgii Ogólnej z Pododdziałem Ortopedycznym</w:t>
      </w:r>
      <w:r>
        <w:rPr>
          <w:rFonts w:asciiTheme="minorHAnsi" w:hAnsiTheme="minorHAnsi" w:cstheme="minorHAnsi"/>
          <w:szCs w:val="22"/>
        </w:rPr>
        <w:t>;</w:t>
      </w:r>
    </w:p>
    <w:p w14:paraId="102A0F38" w14:textId="77777777" w:rsidR="00C332F0" w:rsidRPr="00280F49" w:rsidRDefault="00C332F0" w:rsidP="00C332F0">
      <w:pPr>
        <w:pStyle w:val="NormalnyWeb"/>
        <w:numPr>
          <w:ilvl w:val="0"/>
          <w:numId w:val="120"/>
        </w:numPr>
        <w:tabs>
          <w:tab w:val="clear" w:pos="0"/>
          <w:tab w:val="num" w:pos="142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280F49">
        <w:rPr>
          <w:rFonts w:asciiTheme="minorHAnsi" w:hAnsiTheme="minorHAnsi" w:cstheme="minorHAnsi"/>
          <w:szCs w:val="22"/>
        </w:rPr>
        <w:t>Udzielania konsultacji pacjentów oddziałów szpitalnych oraz ZOL w SP WZOZ MSWiA w Bydgoszczy.</w:t>
      </w:r>
    </w:p>
    <w:p w14:paraId="389692FD" w14:textId="77777777" w:rsidR="00C332F0" w:rsidRPr="00E40733" w:rsidRDefault="00C332F0" w:rsidP="00C332F0">
      <w:pPr>
        <w:pStyle w:val="NormalnyWeb"/>
        <w:numPr>
          <w:ilvl w:val="0"/>
          <w:numId w:val="120"/>
        </w:numPr>
        <w:tabs>
          <w:tab w:val="clear" w:pos="0"/>
          <w:tab w:val="num" w:pos="142"/>
        </w:tabs>
        <w:autoSpaceDN/>
        <w:ind w:left="720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Wykonywania świadczeń zdrowotnych zgodnie z wymogami wiedzy i umiejętnościami lekarskimi z zachowaniem należytej staranności zawodowej,</w:t>
      </w:r>
    </w:p>
    <w:p w14:paraId="0391BDDE" w14:textId="77777777" w:rsidR="00C332F0" w:rsidRDefault="00C332F0" w:rsidP="00C332F0">
      <w:pPr>
        <w:pStyle w:val="NormalnyWeb"/>
        <w:numPr>
          <w:ilvl w:val="0"/>
          <w:numId w:val="120"/>
        </w:numPr>
        <w:tabs>
          <w:tab w:val="clear" w:pos="0"/>
          <w:tab w:val="num" w:pos="142"/>
        </w:tabs>
        <w:autoSpaceDN/>
        <w:ind w:left="720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Prowadzenia dokumentacji medycznej oraz sprawozdawczości statystycznej zarówno co do sposobu, jak i jej zakresu - zgodnie z obowiązującymi przepisami na zasadach obowiązujących w publicznych zakładach opieki zdrowotnej,</w:t>
      </w:r>
    </w:p>
    <w:p w14:paraId="092DABD8" w14:textId="77777777" w:rsidR="00C332F0" w:rsidRPr="00280F49" w:rsidRDefault="00C332F0" w:rsidP="00C332F0">
      <w:pPr>
        <w:pStyle w:val="NormalnyWeb"/>
        <w:numPr>
          <w:ilvl w:val="0"/>
          <w:numId w:val="120"/>
        </w:numPr>
        <w:tabs>
          <w:tab w:val="clear" w:pos="0"/>
          <w:tab w:val="num" w:pos="142"/>
        </w:tabs>
        <w:autoSpaceDN/>
        <w:ind w:left="720"/>
        <w:jc w:val="both"/>
        <w:textAlignment w:val="auto"/>
        <w:rPr>
          <w:rFonts w:asciiTheme="minorHAnsi" w:hAnsiTheme="minorHAnsi" w:cstheme="minorHAnsi"/>
          <w:szCs w:val="22"/>
        </w:rPr>
      </w:pPr>
      <w:r w:rsidRPr="00280F49">
        <w:rPr>
          <w:rFonts w:asciiTheme="minorHAnsi" w:hAnsiTheme="minorHAnsi" w:cstheme="minorHAnsi"/>
          <w:szCs w:val="22"/>
        </w:rPr>
        <w:t>Szkolenia lekarzy stażystów;</w:t>
      </w:r>
    </w:p>
    <w:p w14:paraId="382627CE" w14:textId="77777777" w:rsidR="00C332F0" w:rsidRPr="00E40733" w:rsidRDefault="00C332F0" w:rsidP="00C332F0">
      <w:pPr>
        <w:pStyle w:val="NormalnyWeb"/>
        <w:numPr>
          <w:ilvl w:val="0"/>
          <w:numId w:val="120"/>
        </w:numPr>
        <w:tabs>
          <w:tab w:val="clear" w:pos="0"/>
          <w:tab w:val="num" w:pos="142"/>
        </w:tabs>
        <w:autoSpaceDN/>
        <w:ind w:left="720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Znajomości i przestrzegania:</w:t>
      </w:r>
    </w:p>
    <w:p w14:paraId="2AD1D55E" w14:textId="77777777" w:rsidR="00C332F0" w:rsidRPr="00E40733" w:rsidRDefault="00C332F0" w:rsidP="00C332F0">
      <w:pPr>
        <w:pStyle w:val="NormalnyWeb"/>
        <w:numPr>
          <w:ilvl w:val="0"/>
          <w:numId w:val="121"/>
        </w:numPr>
        <w:autoSpaceDN/>
        <w:ind w:left="1344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aktów prawnych obowiązujących w ochronie zdrowia,</w:t>
      </w:r>
    </w:p>
    <w:p w14:paraId="4EF32E38" w14:textId="77777777" w:rsidR="00C332F0" w:rsidRDefault="00C332F0" w:rsidP="00C332F0">
      <w:pPr>
        <w:pStyle w:val="NormalnyWeb"/>
        <w:numPr>
          <w:ilvl w:val="0"/>
          <w:numId w:val="121"/>
        </w:numPr>
        <w:autoSpaceDN/>
        <w:ind w:left="993" w:firstLine="0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przepisów określających prawa pacjenta,</w:t>
      </w:r>
    </w:p>
    <w:p w14:paraId="62410796" w14:textId="77777777" w:rsidR="00C332F0" w:rsidRPr="003711C3" w:rsidRDefault="00C332F0" w:rsidP="00C332F0">
      <w:pPr>
        <w:pStyle w:val="NormalnyWeb"/>
        <w:numPr>
          <w:ilvl w:val="0"/>
          <w:numId w:val="121"/>
        </w:numPr>
        <w:autoSpaceDN/>
        <w:ind w:left="993" w:firstLine="0"/>
        <w:textAlignment w:val="auto"/>
        <w:rPr>
          <w:rFonts w:asciiTheme="minorHAnsi" w:hAnsiTheme="minorHAnsi" w:cstheme="minorHAnsi"/>
          <w:szCs w:val="22"/>
        </w:rPr>
      </w:pPr>
      <w:r w:rsidRPr="003711C3">
        <w:rPr>
          <w:rFonts w:asciiTheme="minorHAnsi" w:hAnsiTheme="minorHAnsi" w:cstheme="minorHAnsi"/>
          <w:szCs w:val="22"/>
        </w:rPr>
        <w:t>przestrzegania zasad wynikających z Kodeksu Etyki Lekarskiej.</w:t>
      </w:r>
    </w:p>
    <w:p w14:paraId="73CCFF3F" w14:textId="77777777" w:rsidR="00C332F0" w:rsidRPr="00E40733" w:rsidRDefault="00C332F0" w:rsidP="00C332F0">
      <w:pPr>
        <w:pStyle w:val="NormalnyWeb"/>
        <w:numPr>
          <w:ilvl w:val="0"/>
          <w:numId w:val="122"/>
        </w:numPr>
        <w:tabs>
          <w:tab w:val="num" w:pos="1211"/>
        </w:tabs>
        <w:autoSpaceDN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Przestrzegania przepisów bhp, p. poż. i wszelkich regulaminów obowiązujących u Udzielającego zamówienie</w:t>
      </w:r>
    </w:p>
    <w:p w14:paraId="1A691A76" w14:textId="77777777" w:rsidR="00C332F0" w:rsidRPr="00E40733" w:rsidRDefault="00C332F0" w:rsidP="00C332F0">
      <w:pPr>
        <w:pStyle w:val="NormalnyWeb"/>
        <w:numPr>
          <w:ilvl w:val="0"/>
          <w:numId w:val="122"/>
        </w:numPr>
        <w:tabs>
          <w:tab w:val="clear" w:pos="720"/>
          <w:tab w:val="num" w:pos="851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Przyjmujący Zamówienie zapoznał się i zobowiązuje do przestrzegania czynności w ramach wdrożonej i ustanowionej polityki jakości, procedur i instrukcji systemu zarządzania jakością. </w:t>
      </w:r>
    </w:p>
    <w:p w14:paraId="33B476A4" w14:textId="77777777" w:rsidR="00C332F0" w:rsidRPr="00E40733" w:rsidRDefault="00C332F0" w:rsidP="00C332F0">
      <w:pPr>
        <w:pStyle w:val="NormalnyWeb"/>
        <w:numPr>
          <w:ilvl w:val="0"/>
          <w:numId w:val="122"/>
        </w:numPr>
        <w:tabs>
          <w:tab w:val="clear" w:pos="720"/>
          <w:tab w:val="num" w:pos="851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Samodzielnego opłacania i rozliczania składek na ubezpieczenie zdrowotne, ubezpieczenie społeczne oraz innych świadczeń (w tym rozliczeń z Urzędem Skarbowym) wynikających z</w:t>
      </w:r>
      <w:r>
        <w:rPr>
          <w:rFonts w:asciiTheme="minorHAnsi" w:hAnsiTheme="minorHAnsi" w:cstheme="minorHAnsi"/>
          <w:szCs w:val="22"/>
        </w:rPr>
        <w:t> </w:t>
      </w:r>
      <w:r w:rsidRPr="00E40733">
        <w:rPr>
          <w:rFonts w:asciiTheme="minorHAnsi" w:hAnsiTheme="minorHAnsi" w:cstheme="minorHAnsi"/>
          <w:szCs w:val="22"/>
        </w:rPr>
        <w:t>obowiązujących przepisów, które Przyjmujący zamówienie pokrywa we własnym zakresie,</w:t>
      </w:r>
    </w:p>
    <w:p w14:paraId="2D383949" w14:textId="77777777" w:rsidR="00C332F0" w:rsidRDefault="00C332F0" w:rsidP="00C332F0">
      <w:pPr>
        <w:pStyle w:val="NormalnyWeb"/>
        <w:numPr>
          <w:ilvl w:val="0"/>
          <w:numId w:val="122"/>
        </w:numPr>
        <w:tabs>
          <w:tab w:val="clear" w:pos="720"/>
          <w:tab w:val="num" w:pos="851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Samodzielnego dokonywania rozliczeń z przychodów osiąganych z niniejszej umowy zgodnie z przepisami dotyczącymi działalności gospodarczej i innymi przepisami obowiązującymi w tym zakresie.</w:t>
      </w:r>
    </w:p>
    <w:p w14:paraId="3E81ED42" w14:textId="77777777" w:rsidR="00017828" w:rsidRDefault="00017828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03FAA959" w14:textId="6F983DA6" w:rsidR="00C332F0" w:rsidRPr="005050F4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5050F4">
        <w:rPr>
          <w:rFonts w:asciiTheme="minorHAnsi" w:hAnsiTheme="minorHAnsi" w:cstheme="minorHAnsi"/>
          <w:b/>
          <w:szCs w:val="22"/>
        </w:rPr>
        <w:t>§ 4</w:t>
      </w:r>
    </w:p>
    <w:p w14:paraId="423F7B9F" w14:textId="77777777" w:rsidR="00C332F0" w:rsidRPr="005050F4" w:rsidRDefault="00C332F0" w:rsidP="00C332F0">
      <w:pPr>
        <w:pStyle w:val="NormalnyWeb"/>
        <w:numPr>
          <w:ilvl w:val="0"/>
          <w:numId w:val="123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5050F4">
        <w:rPr>
          <w:rFonts w:asciiTheme="minorHAnsi" w:hAnsiTheme="minorHAnsi" w:cstheme="minorHAnsi"/>
          <w:szCs w:val="22"/>
        </w:rPr>
        <w:t>Przyjmujący zamówienie zobowiązany jest do wykonywania świadczeń zdrowotnych we własnej odzieży ochronnej, spełniającej wymogi Polskich Norm.</w:t>
      </w:r>
    </w:p>
    <w:p w14:paraId="187656C2" w14:textId="77777777" w:rsidR="00C332F0" w:rsidRPr="005050F4" w:rsidRDefault="00C332F0" w:rsidP="00C332F0">
      <w:pPr>
        <w:pStyle w:val="NormalnyWeb"/>
        <w:numPr>
          <w:ilvl w:val="0"/>
          <w:numId w:val="123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5050F4">
        <w:rPr>
          <w:rFonts w:asciiTheme="minorHAnsi" w:hAnsiTheme="minorHAnsi" w:cstheme="minorHAnsi"/>
          <w:szCs w:val="22"/>
        </w:rPr>
        <w:t>Przyjmujący zamówienie pokrywa koszty utrzymania odzieży ochronnej w należytym stanie.</w:t>
      </w:r>
    </w:p>
    <w:p w14:paraId="0EEB1BB5" w14:textId="77777777" w:rsidR="00C332F0" w:rsidRPr="005A616E" w:rsidRDefault="00C332F0" w:rsidP="00C332F0">
      <w:pPr>
        <w:pStyle w:val="NormalnyWeb"/>
        <w:numPr>
          <w:ilvl w:val="0"/>
          <w:numId w:val="123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5A616E">
        <w:rPr>
          <w:rFonts w:asciiTheme="minorHAnsi" w:hAnsiTheme="minorHAnsi" w:cstheme="minorHAnsi"/>
          <w:szCs w:val="22"/>
        </w:rPr>
        <w:t>Przyjmujący zamówienie zobowiązuje się do podpisania umowy na pranie odzieży ochronnej.</w:t>
      </w:r>
    </w:p>
    <w:p w14:paraId="54EECB7F" w14:textId="77777777" w:rsidR="005928EA" w:rsidRDefault="005928EA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5282EACB" w14:textId="72377776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5</w:t>
      </w:r>
    </w:p>
    <w:p w14:paraId="03763FCC" w14:textId="77777777" w:rsidR="00C332F0" w:rsidRPr="00E40733" w:rsidRDefault="00C332F0" w:rsidP="00C332F0">
      <w:pPr>
        <w:pStyle w:val="NormalnyWeb"/>
        <w:numPr>
          <w:ilvl w:val="0"/>
          <w:numId w:val="124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Realizacja świadczeń zdrowotnych przez Przyjmującego zamówienie odbywać się będzie przy zastosowaniu sprzętu, aparatury i innych środków medycznych Udzielającego zamówienie i udostępnianych Przyjmującemu zamówienie.</w:t>
      </w:r>
    </w:p>
    <w:p w14:paraId="6A7A249D" w14:textId="77777777" w:rsidR="00C332F0" w:rsidRPr="00E40733" w:rsidRDefault="00C332F0" w:rsidP="00C332F0">
      <w:pPr>
        <w:pStyle w:val="NormalnyWeb"/>
        <w:numPr>
          <w:ilvl w:val="0"/>
          <w:numId w:val="124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przy korzystaniu ze sprzętu i aparatury, o którym mowa w ust. 1 zobowiązany jest do zachowania najwyższej staranności i w taki sposób, by nie dopuścić do ich uszkodzenia, a w przypadku stwierdzenia nieprawidłowości w działaniu tego sprzętu i aparatury – Przyjmujący zamówienie zobowiązany jest niezwłocznie powiadomić Udzielającego zamówienie.</w:t>
      </w:r>
    </w:p>
    <w:p w14:paraId="6ADB7B04" w14:textId="77777777" w:rsidR="00C332F0" w:rsidRPr="0001795C" w:rsidRDefault="00C332F0" w:rsidP="00C332F0">
      <w:pPr>
        <w:pStyle w:val="NormalnyWeb"/>
        <w:numPr>
          <w:ilvl w:val="0"/>
          <w:numId w:val="124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Za szkody w majątku Udzielającego Zamówienie, Przyjmujący odpowiada do pełnej wysokości poniesionej szkody, jeśli powstała ona z przyczyny zawinionego działania lub zaniechania Przyjmującego Zamówienie.</w:t>
      </w:r>
    </w:p>
    <w:p w14:paraId="0A3C7A85" w14:textId="77777777" w:rsidR="000D49AD" w:rsidRDefault="000D49AD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271A9BC9" w14:textId="256E0EDA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6</w:t>
      </w:r>
    </w:p>
    <w:p w14:paraId="42D7349A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nie może wykorzystywać w żadnym przypadku udostępnionego przez Udzielającego zamówienie sprzętu, aparatury oraz innych środków medycznych do udzielania innych, niż objętych niniejszą umową, świadczeń zdrowotnych.</w:t>
      </w:r>
    </w:p>
    <w:p w14:paraId="5509E155" w14:textId="77777777" w:rsidR="00C332F0" w:rsidRPr="00E40733" w:rsidRDefault="00C332F0" w:rsidP="00C332F0">
      <w:pPr>
        <w:pStyle w:val="NormalnyWeb"/>
        <w:rPr>
          <w:rFonts w:asciiTheme="minorHAnsi" w:hAnsiTheme="minorHAnsi" w:cstheme="minorHAnsi"/>
          <w:szCs w:val="22"/>
        </w:rPr>
      </w:pPr>
    </w:p>
    <w:p w14:paraId="771652E4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2E76ECF1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7</w:t>
      </w:r>
    </w:p>
    <w:p w14:paraId="236C939F" w14:textId="77777777" w:rsidR="00C332F0" w:rsidRPr="00EE0685" w:rsidRDefault="00C332F0" w:rsidP="00C332F0">
      <w:pPr>
        <w:pStyle w:val="NormalnyWeb"/>
        <w:numPr>
          <w:ilvl w:val="0"/>
          <w:numId w:val="133"/>
        </w:numPr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zobowiązany jest poddać się kontroli Udzielającego zamówienie, jak również kontroli Narodowego Funduszu Zdrowia w zakresie spełniania wymagań określonych przez przepisy prawa i zawartych w szczegółowych materiałach informacyjnych z zakresu wła</w:t>
      </w:r>
      <w:r>
        <w:rPr>
          <w:rFonts w:asciiTheme="minorHAnsi" w:hAnsiTheme="minorHAnsi" w:cstheme="minorHAnsi"/>
          <w:szCs w:val="22"/>
        </w:rPr>
        <w:t>ściwego przedmiotu postępowania, a także w zakresie przestrzegania unormowań wewnętrznych obowiązujących u Udzielającego zamówienie.</w:t>
      </w:r>
    </w:p>
    <w:p w14:paraId="17680BD6" w14:textId="77777777" w:rsidR="00C332F0" w:rsidRPr="0001526D" w:rsidRDefault="00C332F0" w:rsidP="00C332F0">
      <w:pPr>
        <w:pStyle w:val="NormalnyWeb"/>
        <w:numPr>
          <w:ilvl w:val="0"/>
          <w:numId w:val="133"/>
        </w:numPr>
        <w:tabs>
          <w:tab w:val="clear" w:pos="66"/>
        </w:tabs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E0685">
        <w:rPr>
          <w:rFonts w:asciiTheme="minorHAnsi" w:hAnsiTheme="minorHAnsi" w:cstheme="minorHAnsi"/>
          <w:szCs w:val="22"/>
        </w:rPr>
        <w:t>Kontrola obejmuje wykonywanie umowy, w szczególności:</w:t>
      </w:r>
    </w:p>
    <w:p w14:paraId="0D9AD8C0" w14:textId="77777777" w:rsidR="00C332F0" w:rsidRPr="00E43249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w zakresie oceny merytorycznej udzielanych świadczeń zdrowotnych,</w:t>
      </w:r>
    </w:p>
    <w:p w14:paraId="087A0696" w14:textId="77777777" w:rsidR="00C332F0" w:rsidRPr="00E43249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sposobu udzielania świadczeń zdrowotnych,</w:t>
      </w:r>
    </w:p>
    <w:p w14:paraId="4C5B4AE2" w14:textId="77777777" w:rsidR="00C332F0" w:rsidRPr="00E43249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liczby i rodzaju świadczeń zdrowotnych,</w:t>
      </w:r>
    </w:p>
    <w:p w14:paraId="6554A840" w14:textId="77777777" w:rsidR="00C332F0" w:rsidRPr="00E43249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prowadzenia wymaganej dokumentacji medycznej,</w:t>
      </w:r>
    </w:p>
    <w:p w14:paraId="7BC78B85" w14:textId="77777777" w:rsidR="00C332F0" w:rsidRPr="00E43249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prowadzenia wymaganej sprawozdawczości,</w:t>
      </w:r>
    </w:p>
    <w:p w14:paraId="31405937" w14:textId="77777777" w:rsidR="00C332F0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terminowej realizacji zaleceń pokontrolnych</w:t>
      </w:r>
      <w:r>
        <w:rPr>
          <w:rFonts w:asciiTheme="minorHAnsi" w:hAnsiTheme="minorHAnsi" w:cstheme="minorHAnsi"/>
          <w:szCs w:val="22"/>
        </w:rPr>
        <w:t>,</w:t>
      </w:r>
    </w:p>
    <w:p w14:paraId="0CAB5C0A" w14:textId="77777777" w:rsidR="00C332F0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przestrzegania przepisów bhp, porządkowych i przeciwpożarowych oraz innych przepisów </w:t>
      </w:r>
      <w:r w:rsidRPr="0001526D">
        <w:rPr>
          <w:rFonts w:asciiTheme="minorHAnsi" w:hAnsiTheme="minorHAnsi" w:cstheme="minorHAnsi"/>
          <w:szCs w:val="22"/>
        </w:rPr>
        <w:t>szczególnych</w:t>
      </w:r>
      <w:r>
        <w:rPr>
          <w:rFonts w:asciiTheme="minorHAnsi" w:hAnsiTheme="minorHAnsi" w:cstheme="minorHAnsi"/>
          <w:szCs w:val="22"/>
        </w:rPr>
        <w:t>.</w:t>
      </w:r>
    </w:p>
    <w:p w14:paraId="24F6A2EF" w14:textId="77777777" w:rsidR="00C332F0" w:rsidRPr="006B749E" w:rsidRDefault="00C332F0" w:rsidP="00C332F0">
      <w:pPr>
        <w:pStyle w:val="NormalnyWeb"/>
        <w:autoSpaceDN/>
        <w:ind w:left="360"/>
        <w:textAlignment w:val="auto"/>
        <w:rPr>
          <w:rFonts w:asciiTheme="minorHAnsi" w:hAnsiTheme="minorHAnsi" w:cstheme="minorHAnsi"/>
          <w:szCs w:val="22"/>
        </w:rPr>
      </w:pPr>
    </w:p>
    <w:p w14:paraId="24D56040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8</w:t>
      </w:r>
    </w:p>
    <w:p w14:paraId="28DA3E49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upoważniony jest do:</w:t>
      </w:r>
    </w:p>
    <w:p w14:paraId="5794317D" w14:textId="77777777" w:rsidR="00C332F0" w:rsidRPr="00E40733" w:rsidRDefault="00C332F0" w:rsidP="00C332F0">
      <w:pPr>
        <w:pStyle w:val="NormalnyWeb"/>
        <w:numPr>
          <w:ilvl w:val="0"/>
          <w:numId w:val="125"/>
        </w:numPr>
        <w:tabs>
          <w:tab w:val="clear" w:pos="0"/>
          <w:tab w:val="num" w:pos="-294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Wydawania zaleceń lekarskich personelowi średniemu Udzielającego zamówienie i</w:t>
      </w:r>
      <w:r>
        <w:rPr>
          <w:rFonts w:asciiTheme="minorHAnsi" w:hAnsiTheme="minorHAnsi" w:cstheme="minorHAnsi"/>
          <w:szCs w:val="22"/>
        </w:rPr>
        <w:t> </w:t>
      </w:r>
      <w:r w:rsidRPr="00E40733">
        <w:rPr>
          <w:rFonts w:asciiTheme="minorHAnsi" w:hAnsiTheme="minorHAnsi" w:cstheme="minorHAnsi"/>
          <w:szCs w:val="22"/>
        </w:rPr>
        <w:t>sprawdzania wykonania tych zaleceń.</w:t>
      </w:r>
    </w:p>
    <w:p w14:paraId="6B3B6060" w14:textId="77777777" w:rsidR="00C332F0" w:rsidRPr="00E40733" w:rsidRDefault="00C332F0" w:rsidP="00C332F0">
      <w:pPr>
        <w:pStyle w:val="NormalnyWeb"/>
        <w:numPr>
          <w:ilvl w:val="0"/>
          <w:numId w:val="125"/>
        </w:numPr>
        <w:tabs>
          <w:tab w:val="clear" w:pos="0"/>
          <w:tab w:val="num" w:pos="-294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Kierowania pacjentów do innych zakładów opieki zdrowotnej, jeśli wymaga tego stan zdrowia pacjenta a potencjał diagnostyczny i leczniczy Udzielającego zamówienie nie zapewnia możliwości dalszego leczenia.</w:t>
      </w:r>
    </w:p>
    <w:p w14:paraId="2744CCE8" w14:textId="77777777" w:rsidR="00017828" w:rsidRDefault="00017828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27DD99EF" w14:textId="1977E2CF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9</w:t>
      </w:r>
    </w:p>
    <w:p w14:paraId="7B6731A6" w14:textId="30709FF2" w:rsidR="00C332F0" w:rsidRPr="00955C19" w:rsidRDefault="00C332F0" w:rsidP="00955C19">
      <w:pPr>
        <w:numPr>
          <w:ilvl w:val="0"/>
          <w:numId w:val="141"/>
        </w:numPr>
        <w:suppressAutoHyphens w:val="0"/>
        <w:jc w:val="both"/>
        <w:rPr>
          <w:rFonts w:asciiTheme="minorHAnsi" w:hAnsiTheme="minorHAnsi" w:cstheme="minorHAnsi"/>
          <w:kern w:val="2"/>
          <w:szCs w:val="22"/>
        </w:rPr>
      </w:pPr>
      <w:r w:rsidRPr="00E40733">
        <w:rPr>
          <w:rFonts w:asciiTheme="minorHAnsi" w:hAnsiTheme="minorHAnsi" w:cstheme="minorHAnsi"/>
          <w:szCs w:val="22"/>
        </w:rPr>
        <w:t>Za</w:t>
      </w:r>
      <w:r w:rsidR="00955C19">
        <w:rPr>
          <w:rFonts w:asciiTheme="minorHAnsi" w:hAnsiTheme="minorHAnsi" w:cstheme="minorHAnsi"/>
          <w:szCs w:val="22"/>
        </w:rPr>
        <w:t xml:space="preserve"> wykonywanie świadczeń zdrowotnych na rzecz Udzielającego zamówienie przysługuje za okres rozliczeniowy – miesiąc, Przyjmującemu zamówienie należność stanowiącą sumę iloczynów: </w:t>
      </w:r>
    </w:p>
    <w:p w14:paraId="79558662" w14:textId="6E4B9D98" w:rsidR="00E658FA" w:rsidRPr="00F50C19" w:rsidRDefault="0044110E" w:rsidP="0016523D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F50C19">
        <w:rPr>
          <w:rFonts w:asciiTheme="minorHAnsi" w:hAnsiTheme="minorHAnsi" w:cstheme="minorHAnsi"/>
          <w:szCs w:val="22"/>
        </w:rPr>
        <w:t>Iloczynu ilości i ceny jednostkowej, zrealizowanych świadczeń zdrowotnych za procedurę zabiegową (cystektomia, prostatektomia) oraz zabiegów chirurgicznych (plastyka dużych przepuklin brz</w:t>
      </w:r>
      <w:r w:rsidR="000A59FC">
        <w:rPr>
          <w:rFonts w:asciiTheme="minorHAnsi" w:hAnsiTheme="minorHAnsi" w:cstheme="minorHAnsi"/>
          <w:szCs w:val="22"/>
        </w:rPr>
        <w:t>u</w:t>
      </w:r>
      <w:r w:rsidRPr="00F50C19">
        <w:rPr>
          <w:rFonts w:asciiTheme="minorHAnsi" w:hAnsiTheme="minorHAnsi" w:cstheme="minorHAnsi"/>
          <w:szCs w:val="22"/>
        </w:rPr>
        <w:t xml:space="preserve">sznych, hemikolektomia, resekcja jelita grubego, cienkiego, przednia resekcja odbytnicy, operacja Hartmanna, wyłączenie stomii jelitowej) jeśli wymaga trzech operatorów; </w:t>
      </w:r>
      <w:r w:rsidRPr="00F50C19">
        <w:rPr>
          <w:rFonts w:asciiTheme="minorHAnsi" w:hAnsiTheme="minorHAnsi" w:cstheme="minorHAnsi"/>
          <w:b/>
          <w:bCs/>
          <w:szCs w:val="22"/>
        </w:rPr>
        <w:t>dla operatora ……./pkt</w:t>
      </w:r>
      <w:r w:rsidRPr="00F50C19">
        <w:rPr>
          <w:rFonts w:asciiTheme="minorHAnsi" w:hAnsiTheme="minorHAnsi" w:cstheme="minorHAnsi"/>
          <w:szCs w:val="22"/>
        </w:rPr>
        <w:t xml:space="preserve">, i/lub zrealizowanych świadczeń zdrowotnych za procedurę zabiegową </w:t>
      </w:r>
      <w:r w:rsidRPr="00F50C19">
        <w:rPr>
          <w:rFonts w:asciiTheme="minorHAnsi" w:hAnsiTheme="minorHAnsi" w:cstheme="minorHAnsi"/>
          <w:b/>
          <w:bCs/>
          <w:szCs w:val="22"/>
        </w:rPr>
        <w:t>dla asysty I ……./pkt, asysty II ………/pkt</w:t>
      </w:r>
      <w:r w:rsidRPr="00F50C19">
        <w:rPr>
          <w:rFonts w:asciiTheme="minorHAnsi" w:hAnsiTheme="minorHAnsi" w:cstheme="minorHAnsi"/>
          <w:szCs w:val="22"/>
        </w:rPr>
        <w:t>, jeśli do zabiegu takiego jest niezbędna, wykonanych na rzecz pacjentów opłaconych przez Narodowy Fundusz Zdrowia zgodnie z ustalonym harmonogramem w Oddziale Urologii, Urologii Onkologicznej i Chirurgii Ogólnej. Świadczenia zrealizowane poza uzgodnionym harmonogramem nie zalicza się do rozliczonych, nie będą zapłacone Przyjmującemu zamówienie;</w:t>
      </w:r>
    </w:p>
    <w:p w14:paraId="4AB23222" w14:textId="4E2194C7" w:rsidR="0016523D" w:rsidRPr="00F50C19" w:rsidRDefault="0016523D" w:rsidP="0016523D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F50C19">
        <w:rPr>
          <w:rFonts w:asciiTheme="minorHAnsi" w:hAnsiTheme="minorHAnsi" w:cstheme="minorHAnsi"/>
          <w:szCs w:val="22"/>
        </w:rPr>
        <w:t xml:space="preserve">iloczynu ilości i ceny jednostkowej, zrealizowanych świadczeń zdrowotnych za procedurę zabiegową dla operatora </w:t>
      </w:r>
      <w:r w:rsidRPr="00F50C19">
        <w:rPr>
          <w:rFonts w:asciiTheme="minorHAnsi" w:hAnsiTheme="minorHAnsi" w:cstheme="minorHAnsi"/>
          <w:b/>
          <w:szCs w:val="22"/>
        </w:rPr>
        <w:t xml:space="preserve">……. zł/pkt bez asysty, </w:t>
      </w:r>
      <w:r w:rsidRPr="00F50C19">
        <w:rPr>
          <w:rFonts w:asciiTheme="minorHAnsi" w:hAnsiTheme="minorHAnsi" w:cstheme="minorHAnsi"/>
          <w:szCs w:val="22"/>
        </w:rPr>
        <w:t xml:space="preserve"> i/lub zrealizowanych świadczeń zdrowotnych za procedurę zabiegową dla operatora </w:t>
      </w:r>
      <w:r w:rsidRPr="00F50C19">
        <w:rPr>
          <w:rFonts w:asciiTheme="minorHAnsi" w:hAnsiTheme="minorHAnsi" w:cstheme="minorHAnsi"/>
          <w:b/>
          <w:szCs w:val="22"/>
        </w:rPr>
        <w:t>…… zł/pkt</w:t>
      </w:r>
      <w:r w:rsidRPr="00F50C19">
        <w:rPr>
          <w:rFonts w:asciiTheme="minorHAnsi" w:hAnsiTheme="minorHAnsi" w:cstheme="minorHAnsi"/>
          <w:szCs w:val="22"/>
        </w:rPr>
        <w:t xml:space="preserve"> i/lub zrealizowanych świadczeń zdrowotnych za procedurę zabiegową dla asysty </w:t>
      </w:r>
      <w:r w:rsidRPr="00F50C19">
        <w:rPr>
          <w:rFonts w:asciiTheme="minorHAnsi" w:hAnsiTheme="minorHAnsi" w:cstheme="minorHAnsi"/>
          <w:b/>
          <w:szCs w:val="22"/>
        </w:rPr>
        <w:t>…….. zł/pkt.</w:t>
      </w:r>
      <w:r w:rsidRPr="00F50C19">
        <w:rPr>
          <w:rFonts w:asciiTheme="minorHAnsi" w:hAnsiTheme="minorHAnsi" w:cstheme="minorHAnsi"/>
          <w:szCs w:val="22"/>
        </w:rPr>
        <w:t>, jeśli do zabiegu takiego jest niezbędna, wykonanych na rzecz pacjentów opłaconych przez Narodowy Fundusz Zdrowia zgodnie z ustalonym harmonogramem w Pododdziale Ortopedycznym. Świadczenia zrealizowane poza uzgodnionym harmonogramem nie zalicza się do rozliczonych, nie będą zapłacone Przyjmującemu zamówienie.</w:t>
      </w:r>
    </w:p>
    <w:p w14:paraId="313A15F9" w14:textId="77777777" w:rsidR="0016523D" w:rsidRPr="00F50C19" w:rsidRDefault="0016523D" w:rsidP="0016523D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F50C19">
        <w:rPr>
          <w:rFonts w:asciiTheme="minorHAnsi" w:hAnsiTheme="minorHAnsi" w:cstheme="minorHAnsi"/>
          <w:szCs w:val="22"/>
        </w:rPr>
        <w:t xml:space="preserve">iloczynu ilości i ceny jednostkowej, zrealizowanych świadczeń zdrowotnych za procedurę zabiegową dla operatora </w:t>
      </w:r>
      <w:r w:rsidRPr="00F50C19">
        <w:rPr>
          <w:rFonts w:asciiTheme="minorHAnsi" w:hAnsiTheme="minorHAnsi" w:cstheme="minorHAnsi"/>
          <w:b/>
          <w:szCs w:val="22"/>
        </w:rPr>
        <w:t xml:space="preserve">…………. zł/pkt, </w:t>
      </w:r>
      <w:r w:rsidRPr="00F50C19">
        <w:rPr>
          <w:rFonts w:asciiTheme="minorHAnsi" w:hAnsiTheme="minorHAnsi" w:cstheme="minorHAnsi"/>
          <w:szCs w:val="22"/>
        </w:rPr>
        <w:t xml:space="preserve">i/lub zrealizowanych świadczeń zdrowotnych za procedurę zabiegową dla asysty </w:t>
      </w:r>
      <w:r w:rsidRPr="00F50C19">
        <w:rPr>
          <w:rFonts w:asciiTheme="minorHAnsi" w:hAnsiTheme="minorHAnsi" w:cstheme="minorHAnsi"/>
          <w:b/>
          <w:szCs w:val="22"/>
        </w:rPr>
        <w:t>………………… zł/pkt.</w:t>
      </w:r>
      <w:r w:rsidRPr="00F50C19">
        <w:rPr>
          <w:rFonts w:asciiTheme="minorHAnsi" w:hAnsiTheme="minorHAnsi" w:cstheme="minorHAnsi"/>
          <w:szCs w:val="22"/>
        </w:rPr>
        <w:t xml:space="preserve">/ asysty II </w:t>
      </w:r>
      <w:r w:rsidRPr="00F50C19">
        <w:rPr>
          <w:rFonts w:asciiTheme="minorHAnsi" w:hAnsiTheme="minorHAnsi" w:cstheme="minorHAnsi"/>
          <w:b/>
          <w:bCs/>
          <w:szCs w:val="22"/>
        </w:rPr>
        <w:t>………………….. zł/pkt</w:t>
      </w:r>
      <w:r w:rsidRPr="00F50C19">
        <w:rPr>
          <w:rFonts w:asciiTheme="minorHAnsi" w:hAnsiTheme="minorHAnsi" w:cstheme="minorHAnsi"/>
          <w:szCs w:val="22"/>
        </w:rPr>
        <w:t xml:space="preserve"> jeśli do zabiegu takiego jest niezbędna, wykonanych na rzecz pacjentów opłaconych przez Narodowy Fundusz Zdrowia zgodnie z ustalonym harmonogramem w Oddziale Urologicznym, Urologii Onkologicznej i Chirurgii Ogólnej z pododdziałem Ortopedycznym. Świadczenia zrealizowane poza uzgodnionym harmonogramem nie </w:t>
      </w:r>
      <w:r w:rsidRPr="00F50C19">
        <w:rPr>
          <w:rFonts w:asciiTheme="minorHAnsi" w:hAnsiTheme="minorHAnsi" w:cstheme="minorHAnsi"/>
          <w:szCs w:val="22"/>
        </w:rPr>
        <w:lastRenderedPageBreak/>
        <w:t>zalicza się do rozliczonych, nie będą zapłacone Przyjmującemu zamówienie (realizacja świadczeń zdrowotnych planowych nie może odbywać się podczas pełnienia przez Przyjmującego zamówienie dyżuru medycznego);</w:t>
      </w:r>
    </w:p>
    <w:p w14:paraId="1C69C036" w14:textId="77777777" w:rsidR="0016523D" w:rsidRPr="00E40733" w:rsidRDefault="0016523D" w:rsidP="0016523D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8735A5">
        <w:rPr>
          <w:rFonts w:asciiTheme="minorHAnsi" w:hAnsiTheme="minorHAnsi" w:cstheme="minorHAnsi"/>
        </w:rPr>
        <w:t xml:space="preserve">iloczynu ilości zrealizowanych w danym okresie rozliczeniowym świadczeń zdrowotnych zgodnie z ustalonym harmonogramem i ceny jednostkowej brutto </w:t>
      </w:r>
      <w:r w:rsidRPr="008735A5">
        <w:rPr>
          <w:rFonts w:asciiTheme="minorHAnsi" w:hAnsiTheme="minorHAnsi" w:cstheme="minorHAnsi"/>
          <w:b/>
        </w:rPr>
        <w:t>……………….. zł za 1 godzinę dyżuru w dzień powszedni</w:t>
      </w:r>
      <w:r w:rsidRPr="008735A5">
        <w:rPr>
          <w:rFonts w:asciiTheme="minorHAnsi" w:hAnsiTheme="minorHAnsi" w:cstheme="minorHAnsi"/>
        </w:rPr>
        <w:t xml:space="preserve">. Świadczenia zrealizowane poza uzgodnionym harmonogramem nie zalicza się do rozliczonych, nie będą zapłacone Przyjmującemu </w:t>
      </w:r>
      <w:r w:rsidRPr="00E40733">
        <w:rPr>
          <w:rFonts w:asciiTheme="minorHAnsi" w:hAnsiTheme="minorHAnsi" w:cstheme="minorHAnsi"/>
        </w:rPr>
        <w:t>zamówienie;</w:t>
      </w:r>
    </w:p>
    <w:p w14:paraId="1FFF876C" w14:textId="77777777" w:rsidR="0016523D" w:rsidRPr="00E40733" w:rsidRDefault="0016523D" w:rsidP="0016523D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</w:rPr>
        <w:t xml:space="preserve">iloczynu ilości zrealizowanych w danym okresie rozliczeniowym świadczeń zdrowotnych zgodnie z ustalonym harmonogramem i ceny jednostkowej brutto </w:t>
      </w:r>
      <w:r w:rsidRPr="00E40733">
        <w:rPr>
          <w:rFonts w:asciiTheme="minorHAnsi" w:hAnsiTheme="minorHAnsi" w:cstheme="minorHAnsi"/>
          <w:b/>
        </w:rPr>
        <w:t>…………………..zł za 1</w:t>
      </w:r>
      <w:r>
        <w:rPr>
          <w:rFonts w:asciiTheme="minorHAnsi" w:hAnsiTheme="minorHAnsi" w:cstheme="minorHAnsi"/>
          <w:b/>
        </w:rPr>
        <w:t xml:space="preserve"> godzinę</w:t>
      </w:r>
      <w:r w:rsidRPr="00E40733">
        <w:rPr>
          <w:rFonts w:asciiTheme="minorHAnsi" w:hAnsiTheme="minorHAnsi" w:cstheme="minorHAnsi"/>
          <w:b/>
        </w:rPr>
        <w:t xml:space="preserve"> dyżur</w:t>
      </w:r>
      <w:r>
        <w:rPr>
          <w:rFonts w:asciiTheme="minorHAnsi" w:hAnsiTheme="minorHAnsi" w:cstheme="minorHAnsi"/>
          <w:b/>
        </w:rPr>
        <w:t>u</w:t>
      </w:r>
      <w:r w:rsidRPr="00E40733">
        <w:rPr>
          <w:rFonts w:asciiTheme="minorHAnsi" w:hAnsiTheme="minorHAnsi" w:cstheme="minorHAnsi"/>
          <w:b/>
        </w:rPr>
        <w:t xml:space="preserve"> w dzień świąteczny</w:t>
      </w:r>
      <w:r w:rsidRPr="00E40733">
        <w:rPr>
          <w:rFonts w:asciiTheme="minorHAnsi" w:hAnsiTheme="minorHAnsi" w:cstheme="minorHAnsi"/>
        </w:rPr>
        <w:t>, Świadczenia zrealizowane poza uzgodnionym harmonogramem nie zalicza się do rozliczonych, nie będą zapłacone Przyjmującemu zamówienie;</w:t>
      </w:r>
    </w:p>
    <w:p w14:paraId="28FB0FBB" w14:textId="77777777" w:rsidR="0016523D" w:rsidRPr="00E40733" w:rsidRDefault="0016523D" w:rsidP="0016523D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</w:rPr>
        <w:t xml:space="preserve">iloczynu ilości zrealizowanych w danym okresie rozliczeniowym świadczeń zdrowotnych zgodnie z ustalonym harmonogramem i ceny jednostkowej brutto </w:t>
      </w:r>
      <w:r w:rsidRPr="00E40733">
        <w:rPr>
          <w:rFonts w:asciiTheme="minorHAnsi" w:hAnsiTheme="minorHAnsi" w:cstheme="minorHAnsi"/>
          <w:b/>
        </w:rPr>
        <w:t>…………………. zł za 1 dyżur pod telefonem</w:t>
      </w:r>
      <w:r w:rsidRPr="00E40733">
        <w:rPr>
          <w:rFonts w:asciiTheme="minorHAnsi" w:hAnsiTheme="minorHAnsi" w:cstheme="minorHAnsi"/>
        </w:rPr>
        <w:t xml:space="preserve"> </w:t>
      </w:r>
      <w:r w:rsidRPr="00E018AE">
        <w:rPr>
          <w:rFonts w:asciiTheme="minorHAnsi" w:hAnsiTheme="minorHAnsi" w:cstheme="minorHAnsi"/>
          <w:u w:val="single"/>
        </w:rPr>
        <w:t>w dzień powszedni</w:t>
      </w:r>
      <w:r w:rsidRPr="00E40733">
        <w:rPr>
          <w:rFonts w:asciiTheme="minorHAnsi" w:hAnsiTheme="minorHAnsi" w:cstheme="minorHAnsi"/>
        </w:rPr>
        <w:t>. Świadczenia zrealizowane poza uzgodnionym harmonogramem nie zalicza się do rozliczonych, nie będą zapłacone Przyjmującemu zamówienie;</w:t>
      </w:r>
    </w:p>
    <w:p w14:paraId="42973613" w14:textId="77777777" w:rsidR="0016523D" w:rsidRPr="00E40733" w:rsidRDefault="0016523D" w:rsidP="0016523D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</w:rPr>
        <w:t xml:space="preserve">iloczynu ilości zrealizowanych w danym okresie rozliczeniowym świadczeń zdrowotnych zgodnie z ustalonym harmonogramem i ceny jednostkowej brutto </w:t>
      </w:r>
      <w:r w:rsidRPr="00E40733">
        <w:rPr>
          <w:rFonts w:asciiTheme="minorHAnsi" w:hAnsiTheme="minorHAnsi" w:cstheme="minorHAnsi"/>
          <w:b/>
        </w:rPr>
        <w:t>………………. zł za 1 dyżur pod telefonem</w:t>
      </w:r>
      <w:r w:rsidRPr="00E40733">
        <w:rPr>
          <w:rFonts w:asciiTheme="minorHAnsi" w:hAnsiTheme="minorHAnsi" w:cstheme="minorHAnsi"/>
        </w:rPr>
        <w:t xml:space="preserve"> </w:t>
      </w:r>
      <w:r w:rsidRPr="00E018AE">
        <w:rPr>
          <w:rFonts w:asciiTheme="minorHAnsi" w:hAnsiTheme="minorHAnsi" w:cstheme="minorHAnsi"/>
          <w:u w:val="single"/>
        </w:rPr>
        <w:t>w dzień świąteczny</w:t>
      </w:r>
      <w:r w:rsidRPr="00E40733">
        <w:rPr>
          <w:rFonts w:asciiTheme="minorHAnsi" w:hAnsiTheme="minorHAnsi" w:cstheme="minorHAnsi"/>
        </w:rPr>
        <w:t xml:space="preserve"> lub ustawowo wolny od pracy. Świadczenia zrealizowane poza uzgodnionym harmonogramem nie zalicza się do rozliczonych, nie będą zapłacone Przyjmującemu zamówienie;</w:t>
      </w:r>
    </w:p>
    <w:p w14:paraId="3E025922" w14:textId="77777777" w:rsidR="0016523D" w:rsidRDefault="0016523D" w:rsidP="0016523D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</w:rPr>
        <w:t xml:space="preserve">iloczynu ilości zrealizowanych w danym okresie rozliczeniowym świadczeń zdrowotnych – </w:t>
      </w:r>
      <w:r w:rsidRPr="002B7F57">
        <w:rPr>
          <w:rFonts w:asciiTheme="minorHAnsi" w:hAnsiTheme="minorHAnsi" w:cstheme="minorHAnsi"/>
        </w:rPr>
        <w:t>przyjazd na wezwanie</w:t>
      </w:r>
      <w:r w:rsidRPr="00E40733">
        <w:rPr>
          <w:rFonts w:asciiTheme="minorHAnsi" w:hAnsiTheme="minorHAnsi" w:cstheme="minorHAnsi"/>
        </w:rPr>
        <w:t xml:space="preserve"> podczas dyżuru pod telefonem zgodnie z ustalonym harmonogramem i ceny jednostkowej </w:t>
      </w:r>
      <w:r w:rsidRPr="00E40733">
        <w:rPr>
          <w:rFonts w:asciiTheme="minorHAnsi" w:hAnsiTheme="minorHAnsi" w:cstheme="minorHAnsi"/>
          <w:szCs w:val="22"/>
        </w:rPr>
        <w:t xml:space="preserve">brutto </w:t>
      </w:r>
      <w:r w:rsidRPr="00E40733">
        <w:rPr>
          <w:rFonts w:asciiTheme="minorHAnsi" w:hAnsiTheme="minorHAnsi" w:cstheme="minorHAnsi"/>
          <w:b/>
          <w:szCs w:val="22"/>
        </w:rPr>
        <w:t xml:space="preserve">………………. zł za 1 </w:t>
      </w:r>
      <w:r w:rsidRPr="002B7F57">
        <w:rPr>
          <w:rFonts w:asciiTheme="minorHAnsi" w:hAnsiTheme="minorHAnsi" w:cstheme="minorHAnsi"/>
          <w:b/>
          <w:szCs w:val="22"/>
        </w:rPr>
        <w:t>godzinę od chwili przybycia</w:t>
      </w:r>
      <w:r w:rsidRPr="00E40733">
        <w:rPr>
          <w:rFonts w:asciiTheme="minorHAnsi" w:hAnsiTheme="minorHAnsi" w:cstheme="minorHAnsi"/>
          <w:szCs w:val="22"/>
        </w:rPr>
        <w:t xml:space="preserve"> do SP WZOZ MSW w Bydgoszczy;</w:t>
      </w:r>
    </w:p>
    <w:p w14:paraId="70DC506A" w14:textId="27744E8D" w:rsidR="005869B7" w:rsidRPr="006702E6" w:rsidRDefault="0044110E" w:rsidP="006702E6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6702E6">
        <w:rPr>
          <w:rFonts w:asciiTheme="minorHAnsi" w:hAnsiTheme="minorHAnsi" w:cstheme="minorHAnsi"/>
          <w:szCs w:val="22"/>
        </w:rPr>
        <w:t xml:space="preserve">iloczynu ilości zrealizowanych w okresie rozliczeniowym – miesiącu świadczeń – założenie sondy dożołądkowej (PEG) i ceny jednostkowej </w:t>
      </w:r>
      <w:r w:rsidRPr="006702E6">
        <w:rPr>
          <w:rFonts w:asciiTheme="minorHAnsi" w:hAnsiTheme="minorHAnsi" w:cstheme="minorHAnsi"/>
          <w:b/>
          <w:bCs/>
          <w:szCs w:val="22"/>
        </w:rPr>
        <w:t>brutto ……../ zł za 1 zabieg endoskopowy</w:t>
      </w:r>
      <w:r w:rsidR="006702E6" w:rsidRPr="006702E6">
        <w:rPr>
          <w:rFonts w:asciiTheme="minorHAnsi" w:hAnsiTheme="minorHAnsi" w:cstheme="minorHAnsi"/>
          <w:szCs w:val="22"/>
        </w:rPr>
        <w:t xml:space="preserve"> na rzecz pacjentów Oddziału Anestezjologii i Intensywnej Terapii z Blokiem Operacyjnym oraz Bydgoskiego Zakładu Opiekuńczo-Leczniczego. Świadczenia zrealizowane poza uzgodnionym harmonogramem nie zalicza się do rozliczonych, nie będą zapłacone Przyjmującemu zamówienie.</w:t>
      </w:r>
    </w:p>
    <w:p w14:paraId="7B224C35" w14:textId="1118826E" w:rsidR="0016523D" w:rsidRDefault="0016523D" w:rsidP="0016523D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iloczynu ilości  zrealizowanych w danym okresie rozliczeniowym świadczeń zdrowotnych i ceny jednostkowej brutto </w:t>
      </w:r>
      <w:r w:rsidRPr="00E40733">
        <w:rPr>
          <w:rFonts w:asciiTheme="minorHAnsi" w:hAnsiTheme="minorHAnsi" w:cstheme="minorHAnsi"/>
          <w:b/>
          <w:szCs w:val="22"/>
        </w:rPr>
        <w:t>………………. zł/pkt</w:t>
      </w:r>
      <w:r w:rsidRPr="00E40733">
        <w:rPr>
          <w:rFonts w:asciiTheme="minorHAnsi" w:hAnsiTheme="minorHAnsi" w:cstheme="minorHAnsi"/>
          <w:szCs w:val="22"/>
        </w:rPr>
        <w:t xml:space="preserve">. wykonanych na rzecz pacjentów opłaconych przez Narodowy Fundusz Zdrowia zgodnie z ustalonym harmonogramem w Poradni </w:t>
      </w:r>
      <w:r w:rsidR="002B7F57">
        <w:rPr>
          <w:rFonts w:asciiTheme="minorHAnsi" w:hAnsiTheme="minorHAnsi" w:cstheme="minorHAnsi"/>
          <w:szCs w:val="22"/>
        </w:rPr>
        <w:t>Chirurgicznej/Chirurgii Onkologicznej</w:t>
      </w:r>
      <w:r>
        <w:rPr>
          <w:rFonts w:asciiTheme="minorHAnsi" w:hAnsiTheme="minorHAnsi" w:cstheme="minorHAnsi"/>
          <w:szCs w:val="22"/>
        </w:rPr>
        <w:t>.</w:t>
      </w:r>
      <w:r w:rsidRPr="00E40733">
        <w:rPr>
          <w:rFonts w:asciiTheme="minorHAnsi" w:hAnsiTheme="minorHAnsi" w:cstheme="minorHAnsi"/>
          <w:szCs w:val="22"/>
        </w:rPr>
        <w:t xml:space="preserve"> Świadczenia zrealizowane poza uzgodnionym harmonogramem nie zalicza się do rozliczonych, nie będą zapłacone Przyjmującemu zamówienie</w:t>
      </w:r>
    </w:p>
    <w:p w14:paraId="6DD28BCE" w14:textId="77777777" w:rsidR="0016523D" w:rsidRDefault="0016523D" w:rsidP="0016523D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ilości iloczynu zrealizowanych w okresie rozliczeniowym - miesiącu świadczeń na rzecz Poradni Badań Profilaktycznych, K-P RKL MSWiA lub inne konsultacje komercyjne i ceny jednostkowej w wysokości </w:t>
      </w:r>
      <w:r w:rsidRPr="00E018AE">
        <w:rPr>
          <w:rFonts w:asciiTheme="minorHAnsi" w:hAnsiTheme="minorHAnsi" w:cstheme="minorHAnsi"/>
          <w:b/>
          <w:bCs/>
          <w:szCs w:val="22"/>
        </w:rPr>
        <w:t>…………..zł brutto za 1 poradę</w:t>
      </w:r>
      <w:r>
        <w:rPr>
          <w:rFonts w:asciiTheme="minorHAnsi" w:hAnsiTheme="minorHAnsi" w:cstheme="minorHAnsi"/>
          <w:szCs w:val="22"/>
        </w:rPr>
        <w:t>.</w:t>
      </w:r>
    </w:p>
    <w:p w14:paraId="48CA0274" w14:textId="26FC6B5A" w:rsidR="00E64261" w:rsidRDefault="00E64261" w:rsidP="00E64261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iloczynu ilości zrealizowanych w okresie rozliczeniowym – miesiącu świadczeń w Pracowni Endoskopowej – kolonoskopię ambulatoryjną i ceny jednostkowej w wysokości brutto </w:t>
      </w:r>
      <w:r>
        <w:rPr>
          <w:rFonts w:asciiTheme="minorHAnsi" w:hAnsiTheme="minorHAnsi" w:cstheme="minorHAnsi"/>
          <w:b/>
          <w:bCs/>
          <w:szCs w:val="22"/>
        </w:rPr>
        <w:t xml:space="preserve">……….. </w:t>
      </w:r>
      <w:r w:rsidRPr="00DE69DD">
        <w:rPr>
          <w:rFonts w:asciiTheme="minorHAnsi" w:hAnsiTheme="minorHAnsi" w:cstheme="minorHAnsi"/>
          <w:b/>
          <w:bCs/>
          <w:szCs w:val="22"/>
        </w:rPr>
        <w:t>zł za 1</w:t>
      </w:r>
      <w:r>
        <w:rPr>
          <w:rFonts w:asciiTheme="minorHAnsi" w:hAnsiTheme="minorHAnsi" w:cstheme="minorHAnsi"/>
          <w:b/>
          <w:bCs/>
          <w:szCs w:val="22"/>
        </w:rPr>
        <w:t xml:space="preserve"> pkt</w:t>
      </w:r>
      <w:r>
        <w:rPr>
          <w:rFonts w:asciiTheme="minorHAnsi" w:hAnsiTheme="minorHAnsi" w:cstheme="minorHAnsi"/>
          <w:szCs w:val="22"/>
        </w:rPr>
        <w:t>;</w:t>
      </w:r>
    </w:p>
    <w:p w14:paraId="08CCEB91" w14:textId="22A31A91" w:rsidR="00E64261" w:rsidRPr="004402A1" w:rsidRDefault="00E64261" w:rsidP="00E64261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iloczynu ilości zrealizowanych w okresie rozliczeniowym – miesiącu świadczeń w Pracowni Endoskopowej – gastroskopię ambulatoryjną i ceny jednostkowej w wysokości brutto </w:t>
      </w:r>
      <w:r>
        <w:rPr>
          <w:rFonts w:asciiTheme="minorHAnsi" w:hAnsiTheme="minorHAnsi" w:cstheme="minorHAnsi"/>
          <w:b/>
          <w:bCs/>
          <w:szCs w:val="22"/>
        </w:rPr>
        <w:t xml:space="preserve">……….. </w:t>
      </w:r>
      <w:r w:rsidRPr="00DE69DD">
        <w:rPr>
          <w:rFonts w:asciiTheme="minorHAnsi" w:hAnsiTheme="minorHAnsi" w:cstheme="minorHAnsi"/>
          <w:b/>
          <w:bCs/>
          <w:szCs w:val="22"/>
        </w:rPr>
        <w:t xml:space="preserve">zł za 1 </w:t>
      </w:r>
      <w:r>
        <w:rPr>
          <w:rFonts w:asciiTheme="minorHAnsi" w:hAnsiTheme="minorHAnsi" w:cstheme="minorHAnsi"/>
          <w:b/>
          <w:bCs/>
          <w:szCs w:val="22"/>
        </w:rPr>
        <w:t>pkt</w:t>
      </w:r>
      <w:r>
        <w:rPr>
          <w:rFonts w:asciiTheme="minorHAnsi" w:hAnsiTheme="minorHAnsi" w:cstheme="minorHAnsi"/>
          <w:szCs w:val="22"/>
        </w:rPr>
        <w:t>;</w:t>
      </w:r>
    </w:p>
    <w:p w14:paraId="3875E1D5" w14:textId="1200F9CE" w:rsidR="00E64261" w:rsidRDefault="00E64261" w:rsidP="00E64261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iloczynu ilości zrealizowanych w okresie rozliczeniowym – miesiącu świadczeń w Pracowni Endoskopowej – kolonoskopię pacjent szpitalny i ceny jednostkowej w wysokości brutto </w:t>
      </w:r>
      <w:r>
        <w:rPr>
          <w:rFonts w:asciiTheme="minorHAnsi" w:hAnsiTheme="minorHAnsi" w:cstheme="minorHAnsi"/>
          <w:b/>
          <w:bCs/>
          <w:szCs w:val="22"/>
        </w:rPr>
        <w:t xml:space="preserve">……….. </w:t>
      </w:r>
      <w:r w:rsidRPr="00DE69DD">
        <w:rPr>
          <w:rFonts w:asciiTheme="minorHAnsi" w:hAnsiTheme="minorHAnsi" w:cstheme="minorHAnsi"/>
          <w:b/>
          <w:bCs/>
          <w:szCs w:val="22"/>
        </w:rPr>
        <w:t>zł za 1</w:t>
      </w:r>
      <w:r>
        <w:rPr>
          <w:rFonts w:asciiTheme="minorHAnsi" w:hAnsiTheme="minorHAnsi" w:cstheme="minorHAnsi"/>
          <w:b/>
          <w:bCs/>
          <w:szCs w:val="22"/>
        </w:rPr>
        <w:t xml:space="preserve"> kolonoskopię</w:t>
      </w:r>
      <w:r>
        <w:rPr>
          <w:rFonts w:asciiTheme="minorHAnsi" w:hAnsiTheme="minorHAnsi" w:cstheme="minorHAnsi"/>
          <w:szCs w:val="22"/>
        </w:rPr>
        <w:t>;</w:t>
      </w:r>
    </w:p>
    <w:p w14:paraId="1D657F26" w14:textId="6D71E98F" w:rsidR="00E64261" w:rsidRDefault="00E64261" w:rsidP="00E64261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iloczynu ilości zrealizowanych w okresie rozliczeniowym – miesiącu świadczeń w Pracowni Endoskopowej – gastroskopię pacjent szpitalny i ceny jednostkowej w wysokości brutto </w:t>
      </w:r>
      <w:r>
        <w:rPr>
          <w:rFonts w:asciiTheme="minorHAnsi" w:hAnsiTheme="minorHAnsi" w:cstheme="minorHAnsi"/>
          <w:b/>
          <w:bCs/>
          <w:szCs w:val="22"/>
        </w:rPr>
        <w:t xml:space="preserve">……………. </w:t>
      </w:r>
      <w:r w:rsidRPr="00DE69DD">
        <w:rPr>
          <w:rFonts w:asciiTheme="minorHAnsi" w:hAnsiTheme="minorHAnsi" w:cstheme="minorHAnsi"/>
          <w:b/>
          <w:bCs/>
          <w:szCs w:val="22"/>
        </w:rPr>
        <w:t>zł za 1</w:t>
      </w:r>
      <w:r>
        <w:rPr>
          <w:rFonts w:asciiTheme="minorHAnsi" w:hAnsiTheme="minorHAnsi" w:cstheme="minorHAnsi"/>
          <w:b/>
          <w:bCs/>
          <w:szCs w:val="22"/>
        </w:rPr>
        <w:t xml:space="preserve"> gastroskopię</w:t>
      </w:r>
      <w:r>
        <w:rPr>
          <w:rFonts w:asciiTheme="minorHAnsi" w:hAnsiTheme="minorHAnsi" w:cstheme="minorHAnsi"/>
          <w:szCs w:val="22"/>
        </w:rPr>
        <w:t>;</w:t>
      </w:r>
    </w:p>
    <w:p w14:paraId="59CB9551" w14:textId="7E039455" w:rsidR="00E64261" w:rsidRPr="00A96BBC" w:rsidRDefault="00E64261" w:rsidP="00E64261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iloczynu ilości zrealizowanych w okresie rozliczeniowym – miesiącu świadczeń w Pracowni Endoskopowej – kolonoskopię z polipektomią pacjent szpitalny i ceny jednostkowej w wysokości brutto </w:t>
      </w:r>
      <w:r>
        <w:rPr>
          <w:rFonts w:asciiTheme="minorHAnsi" w:hAnsiTheme="minorHAnsi" w:cstheme="minorHAnsi"/>
          <w:b/>
          <w:bCs/>
          <w:szCs w:val="22"/>
        </w:rPr>
        <w:t xml:space="preserve">…………. </w:t>
      </w:r>
      <w:r w:rsidRPr="00DE69DD">
        <w:rPr>
          <w:rFonts w:asciiTheme="minorHAnsi" w:hAnsiTheme="minorHAnsi" w:cstheme="minorHAnsi"/>
          <w:b/>
          <w:bCs/>
          <w:szCs w:val="22"/>
        </w:rPr>
        <w:t>zł za 1</w:t>
      </w:r>
      <w:r>
        <w:rPr>
          <w:rFonts w:asciiTheme="minorHAnsi" w:hAnsiTheme="minorHAnsi" w:cstheme="minorHAnsi"/>
          <w:b/>
          <w:bCs/>
          <w:szCs w:val="22"/>
        </w:rPr>
        <w:t xml:space="preserve"> kolonoskopię z polipektomią</w:t>
      </w:r>
      <w:r>
        <w:rPr>
          <w:rFonts w:asciiTheme="minorHAnsi" w:hAnsiTheme="minorHAnsi" w:cstheme="minorHAnsi"/>
          <w:szCs w:val="22"/>
        </w:rPr>
        <w:t>;</w:t>
      </w:r>
    </w:p>
    <w:p w14:paraId="41041631" w14:textId="77777777" w:rsidR="0016523D" w:rsidRPr="00E40733" w:rsidRDefault="0016523D" w:rsidP="0016523D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lastRenderedPageBreak/>
        <w:t>za realizację świadczeń komercyjnych:</w:t>
      </w:r>
    </w:p>
    <w:p w14:paraId="494104A8" w14:textId="54055E40" w:rsidR="00354E19" w:rsidRPr="00E40733" w:rsidRDefault="00354E19" w:rsidP="00354E19">
      <w:pPr>
        <w:pStyle w:val="Akapitzlist"/>
        <w:numPr>
          <w:ilvl w:val="1"/>
          <w:numId w:val="143"/>
        </w:numPr>
        <w:ind w:left="1418"/>
        <w:contextualSpacing w:val="0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………</w:t>
      </w:r>
      <w:r>
        <w:rPr>
          <w:rFonts w:asciiTheme="minorHAnsi" w:hAnsiTheme="minorHAnsi" w:cstheme="minorHAnsi"/>
          <w:b/>
          <w:szCs w:val="22"/>
        </w:rPr>
        <w:t>……..</w:t>
      </w:r>
      <w:r w:rsidRPr="00E40733">
        <w:rPr>
          <w:rFonts w:asciiTheme="minorHAnsi" w:hAnsiTheme="minorHAnsi" w:cstheme="minorHAnsi"/>
          <w:b/>
          <w:szCs w:val="22"/>
        </w:rPr>
        <w:t>%</w:t>
      </w:r>
      <w:r w:rsidRPr="00E40733">
        <w:rPr>
          <w:rFonts w:asciiTheme="minorHAnsi" w:hAnsiTheme="minorHAnsi" w:cstheme="minorHAnsi"/>
          <w:szCs w:val="22"/>
        </w:rPr>
        <w:t xml:space="preserve"> przychodu </w:t>
      </w:r>
      <w:r>
        <w:rPr>
          <w:rFonts w:asciiTheme="minorHAnsi" w:hAnsiTheme="minorHAnsi" w:cstheme="minorHAnsi"/>
          <w:szCs w:val="22"/>
        </w:rPr>
        <w:t>w poradni</w:t>
      </w:r>
      <w:r w:rsidRPr="00E40733">
        <w:rPr>
          <w:rFonts w:asciiTheme="minorHAnsi" w:hAnsiTheme="minorHAnsi" w:cstheme="minorHAnsi"/>
          <w:szCs w:val="22"/>
        </w:rPr>
        <w:t>,</w:t>
      </w:r>
    </w:p>
    <w:p w14:paraId="54D43DF3" w14:textId="77231301" w:rsidR="0016523D" w:rsidRPr="00E40733" w:rsidRDefault="0016523D" w:rsidP="0016523D">
      <w:pPr>
        <w:pStyle w:val="Akapitzlist"/>
        <w:numPr>
          <w:ilvl w:val="1"/>
          <w:numId w:val="143"/>
        </w:numPr>
        <w:ind w:left="1418"/>
        <w:contextualSpacing w:val="0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………</w:t>
      </w:r>
      <w:r>
        <w:rPr>
          <w:rFonts w:asciiTheme="minorHAnsi" w:hAnsiTheme="minorHAnsi" w:cstheme="minorHAnsi"/>
          <w:b/>
          <w:szCs w:val="22"/>
        </w:rPr>
        <w:t>……..</w:t>
      </w:r>
      <w:r w:rsidRPr="00E40733">
        <w:rPr>
          <w:rFonts w:asciiTheme="minorHAnsi" w:hAnsiTheme="minorHAnsi" w:cstheme="minorHAnsi"/>
          <w:b/>
          <w:szCs w:val="22"/>
        </w:rPr>
        <w:t>%</w:t>
      </w:r>
      <w:r w:rsidRPr="00E40733">
        <w:rPr>
          <w:rFonts w:asciiTheme="minorHAnsi" w:hAnsiTheme="minorHAnsi" w:cstheme="minorHAnsi"/>
          <w:szCs w:val="22"/>
        </w:rPr>
        <w:t xml:space="preserve"> przychodu dla operatora,</w:t>
      </w:r>
    </w:p>
    <w:p w14:paraId="6D597F8C" w14:textId="77777777" w:rsidR="0016523D" w:rsidRDefault="0016523D" w:rsidP="0016523D">
      <w:pPr>
        <w:pStyle w:val="Akapitzlist"/>
        <w:numPr>
          <w:ilvl w:val="1"/>
          <w:numId w:val="143"/>
        </w:numPr>
        <w:ind w:left="1418"/>
        <w:contextualSpacing w:val="0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……………..%</w:t>
      </w:r>
      <w:r w:rsidRPr="00E40733">
        <w:rPr>
          <w:rFonts w:asciiTheme="minorHAnsi" w:hAnsiTheme="minorHAnsi" w:cstheme="minorHAnsi"/>
          <w:szCs w:val="22"/>
        </w:rPr>
        <w:t xml:space="preserve"> przychodu dla asysty</w:t>
      </w:r>
    </w:p>
    <w:p w14:paraId="7B585436" w14:textId="77777777" w:rsidR="00C332F0" w:rsidRPr="00C511E6" w:rsidRDefault="00C332F0" w:rsidP="00C332F0">
      <w:pPr>
        <w:pStyle w:val="Akapitzlist"/>
        <w:numPr>
          <w:ilvl w:val="0"/>
          <w:numId w:val="136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C511E6">
        <w:rPr>
          <w:rFonts w:asciiTheme="minorHAnsi" w:hAnsiTheme="minorHAnsi" w:cstheme="minorHAnsi"/>
          <w:szCs w:val="22"/>
        </w:rPr>
        <w:t>W przypadku dodatniego wyniku finansowego SP WZOZ MSWiA i posiadania wiedzy  przez Udzielającego Zamówienie, że sytuacja finansowa zakładu na to pozwala, Przyjmującemu Zamówienie może zostać przyznana prowizja.</w:t>
      </w:r>
    </w:p>
    <w:p w14:paraId="06A395E7" w14:textId="77777777" w:rsidR="00C332F0" w:rsidRPr="00E40733" w:rsidRDefault="00C332F0" w:rsidP="00C332F0">
      <w:pPr>
        <w:pStyle w:val="NormalnyWeb"/>
        <w:numPr>
          <w:ilvl w:val="1"/>
          <w:numId w:val="137"/>
        </w:numPr>
        <w:tabs>
          <w:tab w:val="clear" w:pos="644"/>
        </w:tabs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Przyjmującemu Zamówienie w roku kalendarzowym przysługuje 21 dni nierealizowania świadczeń objętych umową bez prawa do należności za ten czas.</w:t>
      </w:r>
    </w:p>
    <w:p w14:paraId="4CBA832D" w14:textId="77777777" w:rsidR="00C332F0" w:rsidRPr="00E40733" w:rsidRDefault="00C332F0" w:rsidP="00C332F0">
      <w:pPr>
        <w:pStyle w:val="NormalnyWeb"/>
        <w:numPr>
          <w:ilvl w:val="1"/>
          <w:numId w:val="137"/>
        </w:numPr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zobowiązany jest do poinformowania Udzielającego Zamówienie minimum 30 dni przed planowanym wykorzystaniem minimum 5 dni wolnych od nierealizowania świadczeń oraz uzyskania zgody Udzielającego Zamówienie.</w:t>
      </w:r>
    </w:p>
    <w:p w14:paraId="2A474165" w14:textId="77777777" w:rsidR="00C332F0" w:rsidRPr="00E40733" w:rsidRDefault="00C332F0" w:rsidP="00C332F0">
      <w:pPr>
        <w:pStyle w:val="NormalnyWeb"/>
        <w:numPr>
          <w:ilvl w:val="1"/>
          <w:numId w:val="137"/>
        </w:numPr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zobowiązany jest do poinformowania z wyprzedzeniem minimum trzydniowym Udzielającego zamówienie i uzyskanie jego zgody na nierealizowanie świadczeń zdrowotnych przez 4 i mniej dni .</w:t>
      </w:r>
    </w:p>
    <w:p w14:paraId="0AA496B0" w14:textId="77777777" w:rsidR="00C332F0" w:rsidRPr="00E40733" w:rsidRDefault="00C332F0" w:rsidP="00C332F0">
      <w:pPr>
        <w:pStyle w:val="NormalnyWeb"/>
        <w:numPr>
          <w:ilvl w:val="1"/>
          <w:numId w:val="137"/>
        </w:numPr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Udzielającemu Zamówienie przysługuje prawo kontroli w zakresie czasu wykonywania świadczeń określonych w punkcie 1.</w:t>
      </w:r>
    </w:p>
    <w:p w14:paraId="67358CFE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0C6EC8D0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10</w:t>
      </w:r>
    </w:p>
    <w:p w14:paraId="111A938E" w14:textId="77777777" w:rsidR="00C332F0" w:rsidRPr="00E40733" w:rsidRDefault="00C332F0" w:rsidP="00C332F0">
      <w:pPr>
        <w:pStyle w:val="NormalnyWeb"/>
        <w:numPr>
          <w:ilvl w:val="0"/>
          <w:numId w:val="126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Należność z tytułu wykonywania umowy wypłacana będzie na podstawie rachunku/faktury wystawionego przez Przyjmującego zamówienie. Ilość zrealizowanych przez Przyjmującego Zamówienie świadczeń potwierdzana jest przez upoważnionego przedstawiciela Udzielającego zamówienie.</w:t>
      </w:r>
    </w:p>
    <w:p w14:paraId="439B66B5" w14:textId="77777777" w:rsidR="00C332F0" w:rsidRPr="00E40733" w:rsidRDefault="00C332F0" w:rsidP="00C332F0">
      <w:pPr>
        <w:pStyle w:val="NormalnyWeb"/>
        <w:numPr>
          <w:ilvl w:val="0"/>
          <w:numId w:val="126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Rachunek/faktura, o którym mowa w ust. 1, za miesiąc, za który ma zostać wypłacona należność, Przyjmujący zamówienie składa Udzielającemu zamówienie w terminie do 10 dnia następnego miesiąca. </w:t>
      </w:r>
    </w:p>
    <w:p w14:paraId="3BC00977" w14:textId="77777777" w:rsidR="00C332F0" w:rsidRPr="00E40733" w:rsidRDefault="00C332F0" w:rsidP="00C332F0">
      <w:pPr>
        <w:pStyle w:val="NormalnyWeb"/>
        <w:numPr>
          <w:ilvl w:val="0"/>
          <w:numId w:val="126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Wypłata nastąpi do ostatniego dnia miesiąca następującego po miesiącu, w którym świadczenie zostały zrealizowane , pod warunkiem poprawnie złożonego rachunku wraz z ewidencją terminów wykonywanych świadczeń przez Przyjmującego zamówienie, na wskazany przez niego rachunek bankowy.</w:t>
      </w:r>
    </w:p>
    <w:p w14:paraId="513800A8" w14:textId="77777777" w:rsidR="00C332F0" w:rsidRPr="00E40733" w:rsidRDefault="00C332F0" w:rsidP="00C332F0">
      <w:pPr>
        <w:pStyle w:val="NormalnyWeb"/>
        <w:numPr>
          <w:ilvl w:val="0"/>
          <w:numId w:val="126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Złożenie rachunku po terminie wskazanym w punkcie 2 może powodować wydłużenie terminu zapłaty o dni opóźnienia.</w:t>
      </w:r>
    </w:p>
    <w:p w14:paraId="6C7E127B" w14:textId="77777777" w:rsidR="00C332F0" w:rsidRPr="00E40733" w:rsidRDefault="00C332F0" w:rsidP="00C332F0">
      <w:pPr>
        <w:pStyle w:val="NormalnyWeb"/>
        <w:numPr>
          <w:ilvl w:val="0"/>
          <w:numId w:val="126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W przypadku, gdy Udzielający zamówienie stwierdzi nadpłatę lub gdy konieczne będzie zwrot odpowiedniej kwoty na podstawie innego tytułu pozostającego w związku z postanowieniami niniejszej umowy, przyjmujący zamówienie wyraża zgodę na dokonanie potrącenia równowartości nadpłaty z najbliższej płatności z tytułu wykonania niniejszej umowy.</w:t>
      </w:r>
    </w:p>
    <w:p w14:paraId="3B97F6A3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4FDDB217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11</w:t>
      </w:r>
    </w:p>
    <w:p w14:paraId="07060542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Odpowiedzialność za szkodę wyrządzoną przy udzielaniu świadczeń w zakresie udzielonego zamówienia ponoszą solidarnie Udzielający zamówienie i Przyjmujący zamówienie.</w:t>
      </w:r>
    </w:p>
    <w:p w14:paraId="0D0473D8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</w:p>
    <w:p w14:paraId="05C984C4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12</w:t>
      </w:r>
    </w:p>
    <w:p w14:paraId="1EF70170" w14:textId="77777777" w:rsidR="00C332F0" w:rsidRPr="00E40733" w:rsidRDefault="00C332F0" w:rsidP="00C332F0">
      <w:pPr>
        <w:pStyle w:val="NormalnyWeb"/>
        <w:numPr>
          <w:ilvl w:val="0"/>
          <w:numId w:val="127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podlega obowiązkowi ubezpieczenia od odpowiedzialności cywilnej za szkody wyrządzone przy udzielaniu świadczeń zdrowotnych.</w:t>
      </w:r>
    </w:p>
    <w:p w14:paraId="04FEDBF1" w14:textId="77777777" w:rsidR="00C332F0" w:rsidRPr="00E40733" w:rsidRDefault="00C332F0" w:rsidP="00C332F0">
      <w:pPr>
        <w:pStyle w:val="NormalnyWeb"/>
        <w:numPr>
          <w:ilvl w:val="0"/>
          <w:numId w:val="127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W okolicznościach jak w ust. 1 Przyjmujący zamówienie zobowiązany jest do zawarcia umowy ubezpieczenia odpowiedzialności cywilnej na warunkach i zasadach określonych w rozporządzeniu Ministra Finansów z dnia </w:t>
      </w:r>
      <w:r>
        <w:rPr>
          <w:rFonts w:asciiTheme="minorHAnsi" w:hAnsiTheme="minorHAnsi" w:cstheme="minorHAnsi"/>
          <w:szCs w:val="22"/>
        </w:rPr>
        <w:t>29</w:t>
      </w:r>
      <w:r w:rsidRPr="00E4073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kwietnia</w:t>
      </w:r>
      <w:r w:rsidRPr="00E40733">
        <w:rPr>
          <w:rFonts w:asciiTheme="minorHAnsi" w:hAnsiTheme="minorHAnsi" w:cstheme="minorHAnsi"/>
          <w:szCs w:val="22"/>
        </w:rPr>
        <w:t xml:space="preserve"> 201</w:t>
      </w:r>
      <w:r>
        <w:rPr>
          <w:rFonts w:asciiTheme="minorHAnsi" w:hAnsiTheme="minorHAnsi" w:cstheme="minorHAnsi"/>
          <w:szCs w:val="22"/>
        </w:rPr>
        <w:t>9</w:t>
      </w:r>
      <w:r w:rsidRPr="00E40733">
        <w:rPr>
          <w:rFonts w:asciiTheme="minorHAnsi" w:hAnsiTheme="minorHAnsi" w:cstheme="minorHAnsi"/>
          <w:szCs w:val="22"/>
        </w:rPr>
        <w:t xml:space="preserve">r. </w:t>
      </w:r>
      <w:r w:rsidRPr="00E40733">
        <w:rPr>
          <w:rFonts w:asciiTheme="minorHAnsi" w:hAnsiTheme="minorHAnsi" w:cstheme="minorHAnsi"/>
          <w:bCs/>
          <w:szCs w:val="22"/>
        </w:rPr>
        <w:t>w sprawie obowiązkowego ubezpieczenia odpowiedzialności cywilnej podmiotu wykonującego działalność leczniczą</w:t>
      </w:r>
      <w:r w:rsidRPr="00E40733">
        <w:rPr>
          <w:rFonts w:asciiTheme="minorHAnsi" w:hAnsiTheme="minorHAnsi" w:cstheme="minorHAnsi"/>
          <w:szCs w:val="22"/>
        </w:rPr>
        <w:t xml:space="preserve"> (Dz. U. z </w:t>
      </w:r>
      <w:r>
        <w:rPr>
          <w:rFonts w:asciiTheme="minorHAnsi" w:hAnsiTheme="minorHAnsi" w:cstheme="minorHAnsi"/>
          <w:szCs w:val="22"/>
        </w:rPr>
        <w:t>2019</w:t>
      </w:r>
      <w:r w:rsidRPr="00E40733">
        <w:rPr>
          <w:rFonts w:asciiTheme="minorHAnsi" w:hAnsiTheme="minorHAnsi" w:cstheme="minorHAnsi"/>
          <w:szCs w:val="22"/>
        </w:rPr>
        <w:t xml:space="preserve">, poz. </w:t>
      </w:r>
      <w:r>
        <w:rPr>
          <w:rFonts w:asciiTheme="minorHAnsi" w:hAnsiTheme="minorHAnsi" w:cstheme="minorHAnsi"/>
          <w:szCs w:val="22"/>
        </w:rPr>
        <w:t>866</w:t>
      </w:r>
      <w:r w:rsidRPr="00E40733">
        <w:rPr>
          <w:rFonts w:asciiTheme="minorHAnsi" w:hAnsiTheme="minorHAnsi" w:cstheme="minorHAnsi"/>
          <w:szCs w:val="22"/>
        </w:rPr>
        <w:t>)</w:t>
      </w:r>
      <w:r w:rsidRPr="00E40733">
        <w:rPr>
          <w:rFonts w:asciiTheme="minorHAnsi" w:hAnsiTheme="minorHAnsi" w:cstheme="minorHAnsi"/>
          <w:color w:val="000000"/>
          <w:szCs w:val="22"/>
        </w:rPr>
        <w:t>.</w:t>
      </w:r>
    </w:p>
    <w:p w14:paraId="40484D25" w14:textId="77777777" w:rsidR="00C332F0" w:rsidRPr="00E40733" w:rsidRDefault="00C332F0" w:rsidP="00C332F0">
      <w:pPr>
        <w:pStyle w:val="NormalnyWeb"/>
        <w:numPr>
          <w:ilvl w:val="0"/>
          <w:numId w:val="127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Przyjmujący zamówienie zobowiązany jest do kontynuowania ubezpieczenia, o którym mowa, w ust. 1 przez cały okres obowiązywania umowy, zgodnie z obowiązującymi w tym przedmiocie przepisami prawa.</w:t>
      </w:r>
    </w:p>
    <w:p w14:paraId="30C45ECE" w14:textId="77777777" w:rsidR="00C332F0" w:rsidRPr="00E40733" w:rsidRDefault="00C332F0" w:rsidP="00C332F0">
      <w:pPr>
        <w:pStyle w:val="NormalnyWeb"/>
        <w:numPr>
          <w:ilvl w:val="0"/>
          <w:numId w:val="127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Kopia aktualnej polisy ubezpieczeniowej stanowi załącznik do niniejszej umowy.</w:t>
      </w:r>
    </w:p>
    <w:p w14:paraId="7875E0EB" w14:textId="77777777" w:rsidR="00C332F0" w:rsidRPr="00E40733" w:rsidRDefault="00C332F0" w:rsidP="00C332F0">
      <w:pPr>
        <w:pStyle w:val="NormalnyWeb"/>
        <w:numPr>
          <w:ilvl w:val="0"/>
          <w:numId w:val="127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lastRenderedPageBreak/>
        <w:t>Przyjmujący zamówienie jest zobowiązany do dostarczenia: orzeczenia lekarskiego do celów sanitarno-epidemiologicznych, zaświadczenia lekarskiego o stanie zdrowia, zaświadczenie o ukończeniu szkolenia w zakresie BHP, p.poż., ABI i innych wymaganych uprawnień do realizacji świadczeń będących przedmiotem umowy.</w:t>
      </w:r>
    </w:p>
    <w:p w14:paraId="5D42A0A3" w14:textId="77777777" w:rsidR="00C332F0" w:rsidRPr="00E40733" w:rsidRDefault="00C332F0" w:rsidP="00C332F0">
      <w:pPr>
        <w:pStyle w:val="NormalnyWeb"/>
        <w:ind w:left="426"/>
        <w:jc w:val="both"/>
        <w:rPr>
          <w:rFonts w:asciiTheme="minorHAnsi" w:hAnsiTheme="minorHAnsi" w:cstheme="minorHAnsi"/>
          <w:szCs w:val="22"/>
        </w:rPr>
      </w:pPr>
    </w:p>
    <w:p w14:paraId="6019846D" w14:textId="77777777" w:rsidR="00C332F0" w:rsidRPr="00E40733" w:rsidRDefault="00C332F0" w:rsidP="00C332F0">
      <w:pPr>
        <w:pStyle w:val="NormalnyWeb"/>
        <w:ind w:left="425" w:hanging="425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§13</w:t>
      </w:r>
    </w:p>
    <w:p w14:paraId="4DFA2310" w14:textId="77777777" w:rsidR="00C332F0" w:rsidRPr="00E40733" w:rsidRDefault="00C332F0" w:rsidP="00C332F0">
      <w:pPr>
        <w:pStyle w:val="NormalnyWeb"/>
        <w:numPr>
          <w:ilvl w:val="0"/>
          <w:numId w:val="128"/>
        </w:numPr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Przyjmujący zamówienie zobowiązuje się zapłacić Udzielającemu Zamówienie karę umowną w wysokości:</w:t>
      </w:r>
    </w:p>
    <w:p w14:paraId="101FF202" w14:textId="77777777" w:rsidR="00C332F0" w:rsidRPr="00E40733" w:rsidRDefault="00C332F0" w:rsidP="00C332F0">
      <w:pPr>
        <w:pStyle w:val="NormalnyWeb"/>
        <w:numPr>
          <w:ilvl w:val="0"/>
          <w:numId w:val="129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20% średniego miesięcznego (za trzy ostatnie miesiące)  zobowiązania względem Przyjmującego Zamówienie jakie wynika z umowy za każdorazowe nieuzasadnione odstąpienie od realizacji świadczeń objętych niniejsza umową,</w:t>
      </w:r>
    </w:p>
    <w:p w14:paraId="3493FE5C" w14:textId="77777777" w:rsidR="00C332F0" w:rsidRPr="00E40733" w:rsidRDefault="00C332F0" w:rsidP="00C332F0">
      <w:pPr>
        <w:pStyle w:val="NormalnyWeb"/>
        <w:numPr>
          <w:ilvl w:val="0"/>
          <w:numId w:val="129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20% średniego miesięcznego (za trzy ostatnie miesiące) zobowiązania względem przyjmującego Zamówienie jakie wynika z umowy za każdorazowe ujawnienie treści niniejszej umowy osobom nieuprawnionym,</w:t>
      </w:r>
    </w:p>
    <w:p w14:paraId="2C91DBC6" w14:textId="77777777" w:rsidR="00C332F0" w:rsidRPr="00E40733" w:rsidRDefault="00C332F0" w:rsidP="00C332F0">
      <w:pPr>
        <w:pStyle w:val="NormalnyWeb"/>
        <w:numPr>
          <w:ilvl w:val="0"/>
          <w:numId w:val="129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20% średniego miesięcznego (za trzy ostatnie miesiące) zobowiązania względem przyjmującego Zamówienie jakie wynika z umowy za każdorazowe przedłożenie Udzielającemu Zamówienie danych i informacji będących podstawą do ustalenia wysokości należności z tytułu realizacji umowy niezgodnych ze stanem faktycznym,</w:t>
      </w:r>
    </w:p>
    <w:p w14:paraId="72A9184A" w14:textId="77777777" w:rsidR="00C332F0" w:rsidRPr="005050F4" w:rsidRDefault="00C332F0" w:rsidP="00C332F0">
      <w:pPr>
        <w:pStyle w:val="NormalnyWeb"/>
        <w:numPr>
          <w:ilvl w:val="0"/>
          <w:numId w:val="129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 xml:space="preserve">20% </w:t>
      </w:r>
      <w:r w:rsidRPr="005050F4">
        <w:rPr>
          <w:rFonts w:asciiTheme="minorHAnsi" w:hAnsiTheme="minorHAnsi" w:cstheme="minorHAnsi"/>
          <w:szCs w:val="22"/>
        </w:rPr>
        <w:t>średniego miesięcznego (za trzy ostatnie miesiące) zobowiązania względem przyjmującego Zamówienie jakie wynika z umowy w przypadku rozwiązania umowy bez zachowania wypowiedzenia zgodnie</w:t>
      </w:r>
      <w:r>
        <w:rPr>
          <w:rFonts w:asciiTheme="minorHAnsi" w:hAnsiTheme="minorHAnsi" w:cstheme="minorHAnsi"/>
          <w:szCs w:val="22"/>
        </w:rPr>
        <w:t xml:space="preserve"> z § 16 ust. 3 niniejszej umowy,</w:t>
      </w:r>
    </w:p>
    <w:p w14:paraId="5C15B529" w14:textId="77777777" w:rsidR="00C332F0" w:rsidRPr="005050F4" w:rsidRDefault="00C332F0" w:rsidP="00C332F0">
      <w:pPr>
        <w:pStyle w:val="NormalnyWeb"/>
        <w:numPr>
          <w:ilvl w:val="0"/>
          <w:numId w:val="129"/>
        </w:numPr>
        <w:jc w:val="both"/>
        <w:rPr>
          <w:rFonts w:asciiTheme="minorHAnsi" w:hAnsiTheme="minorHAnsi" w:cstheme="minorHAnsi"/>
          <w:szCs w:val="22"/>
        </w:rPr>
      </w:pPr>
      <w:r w:rsidRPr="005050F4">
        <w:rPr>
          <w:rFonts w:asciiTheme="minorHAnsi" w:hAnsiTheme="minorHAnsi" w:cstheme="minorHAnsi"/>
          <w:szCs w:val="22"/>
        </w:rPr>
        <w:t>20% średniego miesięcznego (za trzy ostatnie miesiące) zobowiązania względem Przyjmującego Zamówienie jakie wynika z umowy w przypadku nieprawidłowości stwierdzonych podczas kontroli o której mowa w § 7 umowy.</w:t>
      </w:r>
    </w:p>
    <w:p w14:paraId="47D3BD7C" w14:textId="77777777" w:rsidR="00C332F0" w:rsidRPr="005050F4" w:rsidRDefault="00C332F0" w:rsidP="00C332F0">
      <w:pPr>
        <w:pStyle w:val="NormalnyWeb"/>
        <w:numPr>
          <w:ilvl w:val="0"/>
          <w:numId w:val="128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5050F4">
        <w:rPr>
          <w:rFonts w:asciiTheme="minorHAnsi" w:hAnsiTheme="minorHAnsi" w:cstheme="minorHAnsi"/>
          <w:szCs w:val="22"/>
        </w:rPr>
        <w:t>Udzielający Zamówienie zastrzega sobie możliwość odszkodowania uzupełniającego do wysokości rzeczywiście poniesionej szkody</w:t>
      </w:r>
    </w:p>
    <w:p w14:paraId="211924DA" w14:textId="77777777" w:rsidR="00C332F0" w:rsidRPr="005050F4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5CA77AC3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14</w:t>
      </w:r>
    </w:p>
    <w:p w14:paraId="201D7431" w14:textId="30037FC5" w:rsidR="00C332F0" w:rsidRPr="00E40733" w:rsidRDefault="00C332F0" w:rsidP="00C332F0">
      <w:pPr>
        <w:pStyle w:val="NormalnyWeb"/>
        <w:numPr>
          <w:ilvl w:val="0"/>
          <w:numId w:val="130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Umowa obowiązuje na czas określony </w:t>
      </w:r>
      <w:r w:rsidRPr="00E40733">
        <w:rPr>
          <w:rFonts w:asciiTheme="minorHAnsi" w:hAnsiTheme="minorHAnsi" w:cstheme="minorHAnsi"/>
          <w:b/>
          <w:szCs w:val="22"/>
        </w:rPr>
        <w:t xml:space="preserve">od </w:t>
      </w:r>
      <w:r w:rsidR="00C308CE">
        <w:rPr>
          <w:rFonts w:asciiTheme="minorHAnsi" w:hAnsiTheme="minorHAnsi" w:cstheme="minorHAnsi"/>
          <w:b/>
          <w:szCs w:val="22"/>
        </w:rPr>
        <w:t>……………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E40733">
        <w:rPr>
          <w:rFonts w:asciiTheme="minorHAnsi" w:hAnsiTheme="minorHAnsi" w:cstheme="minorHAnsi"/>
          <w:b/>
          <w:szCs w:val="22"/>
        </w:rPr>
        <w:t xml:space="preserve">r. do </w:t>
      </w:r>
      <w:r w:rsidR="00C308CE">
        <w:rPr>
          <w:rFonts w:asciiTheme="minorHAnsi" w:hAnsiTheme="minorHAnsi" w:cstheme="minorHAnsi"/>
          <w:b/>
          <w:szCs w:val="22"/>
        </w:rPr>
        <w:t>…………….</w:t>
      </w:r>
      <w:r w:rsidRPr="00E40733">
        <w:rPr>
          <w:rFonts w:asciiTheme="minorHAnsi" w:hAnsiTheme="minorHAnsi" w:cstheme="minorHAnsi"/>
          <w:b/>
          <w:szCs w:val="22"/>
        </w:rPr>
        <w:t xml:space="preserve"> r</w:t>
      </w:r>
      <w:r w:rsidRPr="00E40733">
        <w:rPr>
          <w:rFonts w:asciiTheme="minorHAnsi" w:hAnsiTheme="minorHAnsi" w:cstheme="minorHAnsi"/>
          <w:szCs w:val="22"/>
        </w:rPr>
        <w:t>.</w:t>
      </w:r>
    </w:p>
    <w:p w14:paraId="24FF3E1D" w14:textId="77777777" w:rsidR="00C332F0" w:rsidRPr="00E40733" w:rsidRDefault="00C332F0" w:rsidP="00C332F0">
      <w:pPr>
        <w:pStyle w:val="NormalnyWeb"/>
        <w:numPr>
          <w:ilvl w:val="0"/>
          <w:numId w:val="130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Umowa nie obowiązuje jeśli udzielający zamówienia nie podpisze kontraktu z NFZ w zakresie objętym umową.</w:t>
      </w:r>
    </w:p>
    <w:p w14:paraId="6EFEAEDB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</w:p>
    <w:p w14:paraId="3B86FCF9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15</w:t>
      </w:r>
    </w:p>
    <w:p w14:paraId="44A3A836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Każda zmiana warunków umowy wymaga zachowania formy pisemnej w postaci aneksu pod rygorem nieważności</w:t>
      </w:r>
      <w:r>
        <w:rPr>
          <w:rFonts w:asciiTheme="minorHAnsi" w:hAnsiTheme="minorHAnsi" w:cstheme="minorHAnsi"/>
          <w:color w:val="000000"/>
          <w:szCs w:val="22"/>
        </w:rPr>
        <w:t>.</w:t>
      </w:r>
    </w:p>
    <w:p w14:paraId="5578EB98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szCs w:val="22"/>
        </w:rPr>
      </w:pPr>
    </w:p>
    <w:p w14:paraId="1AF3071B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16</w:t>
      </w:r>
    </w:p>
    <w:p w14:paraId="786444F6" w14:textId="77777777" w:rsidR="00C332F0" w:rsidRPr="00E40733" w:rsidRDefault="00C332F0" w:rsidP="00C332F0">
      <w:pPr>
        <w:pStyle w:val="NormalnyWeb"/>
        <w:numPr>
          <w:ilvl w:val="0"/>
          <w:numId w:val="131"/>
        </w:numPr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Umowa może być rozwiązana za porozumieniem Stron w każdym czasie.</w:t>
      </w:r>
    </w:p>
    <w:p w14:paraId="39B68D60" w14:textId="77777777" w:rsidR="00C332F0" w:rsidRPr="00E40733" w:rsidRDefault="00C332F0" w:rsidP="00C332F0">
      <w:pPr>
        <w:pStyle w:val="NormalnyWeb"/>
        <w:numPr>
          <w:ilvl w:val="0"/>
          <w:numId w:val="131"/>
        </w:numPr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Umowa może być rozwiązana przez każdą ze stron za 3 – miesięcznym okresem wypowiedzenia, dokonanym na koniec miesiąca kalendarzowego.</w:t>
      </w:r>
    </w:p>
    <w:p w14:paraId="2B5A6708" w14:textId="77777777" w:rsidR="00C332F0" w:rsidRPr="00E40733" w:rsidRDefault="00C332F0" w:rsidP="00C332F0">
      <w:pPr>
        <w:pStyle w:val="NormalnyWeb"/>
        <w:numPr>
          <w:ilvl w:val="0"/>
          <w:numId w:val="131"/>
        </w:numPr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Umowa może być rozwiązana przez Udzielającego zamówienie bez zachowania okresu wypowiedzenia w przypadku, gdy Przyjmujący zamówienia:</w:t>
      </w:r>
    </w:p>
    <w:p w14:paraId="462F5880" w14:textId="77777777" w:rsidR="00C332F0" w:rsidRPr="00E40733" w:rsidRDefault="00C332F0" w:rsidP="00C332F0">
      <w:pPr>
        <w:pStyle w:val="NormalnyWeb"/>
        <w:numPr>
          <w:ilvl w:val="0"/>
          <w:numId w:val="132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nie wykonuje lub nienależycie wykonuje obowiązki wynikające z niniejszej umowy, przy czym za nienależyte wykonywanie obowiązków należy rozumieć w szczególności wadliwe ich wykonywanie, negatywna ocena merytoryczna udzielanych świadczeń, ograniczenie dostępności świadczeń i zawężenie ich zakresu oraz powtarzające się naruszenia regulaminu porządkowego obowiązującego u Udzielającego zamówienie,</w:t>
      </w:r>
    </w:p>
    <w:p w14:paraId="216301FD" w14:textId="77777777" w:rsidR="00C332F0" w:rsidRPr="00E40733" w:rsidRDefault="00C332F0" w:rsidP="00C332F0">
      <w:pPr>
        <w:pStyle w:val="NormalnyWeb"/>
        <w:numPr>
          <w:ilvl w:val="0"/>
          <w:numId w:val="132"/>
        </w:numPr>
        <w:ind w:left="78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dopuścił się rażącego naruszenia postanowień umowy,</w:t>
      </w:r>
    </w:p>
    <w:p w14:paraId="6E50186E" w14:textId="77777777" w:rsidR="00C332F0" w:rsidRPr="00E40733" w:rsidRDefault="00C332F0" w:rsidP="00C332F0">
      <w:pPr>
        <w:pStyle w:val="NormalnyWeb"/>
        <w:numPr>
          <w:ilvl w:val="0"/>
          <w:numId w:val="132"/>
        </w:numPr>
        <w:ind w:left="78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został tymczasowo aresztowany na okres 1 miesiąca,</w:t>
      </w:r>
    </w:p>
    <w:p w14:paraId="11C625C8" w14:textId="77777777" w:rsidR="00C332F0" w:rsidRPr="00E40733" w:rsidRDefault="00C332F0" w:rsidP="00C332F0">
      <w:pPr>
        <w:pStyle w:val="NormalnyWeb"/>
        <w:numPr>
          <w:ilvl w:val="0"/>
          <w:numId w:val="132"/>
        </w:numPr>
        <w:ind w:left="78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utracił prawo wykonywania zawodu lub został w tym prawie zawieszony przez organ uprawniony,</w:t>
      </w:r>
    </w:p>
    <w:p w14:paraId="79A419D5" w14:textId="77777777" w:rsidR="00C332F0" w:rsidRPr="00E40733" w:rsidRDefault="00C332F0" w:rsidP="00C332F0">
      <w:pPr>
        <w:pStyle w:val="NormalnyWeb"/>
        <w:numPr>
          <w:ilvl w:val="0"/>
          <w:numId w:val="132"/>
        </w:numPr>
        <w:ind w:left="78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lastRenderedPageBreak/>
        <w:t>udzielał świadczeń zdrowotnych w stanie nietrzeźwym lub pod wpływem środków odurzających,</w:t>
      </w:r>
    </w:p>
    <w:p w14:paraId="277FF8B7" w14:textId="77777777" w:rsidR="00C332F0" w:rsidRPr="00E40733" w:rsidRDefault="00C332F0" w:rsidP="00C332F0">
      <w:pPr>
        <w:pStyle w:val="NormalnyWeb"/>
        <w:numPr>
          <w:ilvl w:val="0"/>
          <w:numId w:val="132"/>
        </w:numPr>
        <w:ind w:left="78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nie zachował tajemnicy w zakresie warunków i treści niniejszej umowy,</w:t>
      </w:r>
    </w:p>
    <w:p w14:paraId="73755387" w14:textId="77777777" w:rsidR="00C332F0" w:rsidRPr="00E40733" w:rsidRDefault="00C332F0" w:rsidP="00C332F0">
      <w:pPr>
        <w:pStyle w:val="NormalnyWeb"/>
        <w:numPr>
          <w:ilvl w:val="0"/>
          <w:numId w:val="132"/>
        </w:numPr>
        <w:ind w:left="78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nierzetelnego prowadzenia dokumentacji lub innej, której sporządzanie i prowadzenie wynika przepisów prawa i postanowień umowy.</w:t>
      </w:r>
    </w:p>
    <w:p w14:paraId="77125415" w14:textId="77777777" w:rsidR="00C332F0" w:rsidRPr="00E40733" w:rsidRDefault="00C332F0" w:rsidP="00C332F0">
      <w:pPr>
        <w:pStyle w:val="NormalnyWeb"/>
        <w:numPr>
          <w:ilvl w:val="0"/>
          <w:numId w:val="131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Umowa może zostać rozwiązana przez przyjmującego zamówienie ze skutkiem natychmiastowym z przypadkach:</w:t>
      </w:r>
    </w:p>
    <w:p w14:paraId="15309527" w14:textId="77777777" w:rsidR="00C332F0" w:rsidRPr="00E40733" w:rsidRDefault="00C332F0" w:rsidP="00C332F0">
      <w:pPr>
        <w:pStyle w:val="NormalnyWeb"/>
        <w:numPr>
          <w:ilvl w:val="0"/>
          <w:numId w:val="118"/>
        </w:numPr>
        <w:ind w:left="851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w wyniku przekroczenia terminu płatności należności, określonego w § 10 ust. 2 przez Udzielającego Zamówienie o co najmniej 30 dni w dwóch kolejnych płatnościach następujących po sobie,</w:t>
      </w:r>
    </w:p>
    <w:p w14:paraId="03D6C5D3" w14:textId="77777777" w:rsidR="00C332F0" w:rsidRPr="00E40733" w:rsidRDefault="00C332F0" w:rsidP="00C332F0">
      <w:pPr>
        <w:pStyle w:val="NormalnyWeb"/>
        <w:numPr>
          <w:ilvl w:val="0"/>
          <w:numId w:val="118"/>
        </w:numPr>
        <w:ind w:left="851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w wyniku niemożności realizacji świadczeń określonych niniejszą umową z winy Udzielającego zamówienie przez okres co najmniej 40 dni następujących po sobie.</w:t>
      </w:r>
    </w:p>
    <w:p w14:paraId="616FDC28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1B5DE6B1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17</w:t>
      </w:r>
    </w:p>
    <w:p w14:paraId="7C67C6F3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 xml:space="preserve">Strony umowy zobowiązane są do zachowania tajemnicy w zakresie warunków i treści niniejszej umowy. </w:t>
      </w:r>
    </w:p>
    <w:p w14:paraId="34485063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5540C666" w14:textId="581E7FF3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18</w:t>
      </w:r>
    </w:p>
    <w:p w14:paraId="31080821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W czasie trwania umowy, a także przez okres 3 lat od dnia jej rozwiązania lub wygaśnięcia, Przyjmujący zamówienie zobowiązuje się do zachowania w ścisłej tajemnicy informacji ekonomicznych, handlowych, organizacyjnych, technicznych i technologicznych Udzielającego zamówienie nie ujawnionych do informacji publicznej.</w:t>
      </w:r>
    </w:p>
    <w:p w14:paraId="1C2CA1FF" w14:textId="77777777" w:rsidR="00C332F0" w:rsidRPr="00E40733" w:rsidRDefault="00C332F0" w:rsidP="00C332F0">
      <w:pPr>
        <w:spacing w:before="100" w:beforeAutospacing="1"/>
        <w:jc w:val="center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b/>
          <w:bCs/>
          <w:color w:val="000000"/>
          <w:szCs w:val="22"/>
        </w:rPr>
        <w:t>§ 19</w:t>
      </w:r>
    </w:p>
    <w:p w14:paraId="774F7C77" w14:textId="77777777" w:rsidR="00C332F0" w:rsidRPr="00E43249" w:rsidRDefault="00C332F0" w:rsidP="00C332F0">
      <w:pPr>
        <w:pStyle w:val="Akapitzlist"/>
        <w:numPr>
          <w:ilvl w:val="3"/>
          <w:numId w:val="135"/>
        </w:numPr>
        <w:suppressAutoHyphens w:val="0"/>
        <w:ind w:left="426"/>
        <w:contextualSpacing w:val="0"/>
        <w:jc w:val="both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Udzielający zamówienie, występując w roli administratora danych, upoważnia Przyjmującego zamówienie do przetwarzania danych osobowych w zakresie zbierania, utrwalania, przechowywania, opracowywania, zmieniania, udostępniania, archiwizowania oraz usuwania danych osobowych w związku z wykonywaniem niniejszej umowy. Pani/Pana dane osobowe przetwarzane będą w celu realizacji niniejszej umowy i nie będą udostępniane innym podmiotom.</w:t>
      </w:r>
    </w:p>
    <w:p w14:paraId="3F66D059" w14:textId="034D8E96" w:rsidR="00C332F0" w:rsidRPr="00E43249" w:rsidRDefault="00C332F0" w:rsidP="00C332F0">
      <w:pPr>
        <w:pStyle w:val="Akapitzlist"/>
        <w:numPr>
          <w:ilvl w:val="3"/>
          <w:numId w:val="135"/>
        </w:numPr>
        <w:suppressAutoHyphens w:val="0"/>
        <w:ind w:left="426"/>
        <w:contextualSpacing w:val="0"/>
        <w:jc w:val="both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 xml:space="preserve">Upoważnienie zostaje udzielone na okres od dnia </w:t>
      </w:r>
      <w:r w:rsidR="000D49AD" w:rsidRPr="000D49AD">
        <w:rPr>
          <w:rFonts w:asciiTheme="minorHAnsi" w:hAnsiTheme="minorHAnsi" w:cstheme="minorHAnsi"/>
          <w:szCs w:val="22"/>
        </w:rPr>
        <w:t>01.01.2026</w:t>
      </w:r>
      <w:r w:rsidRPr="00E43249">
        <w:rPr>
          <w:rFonts w:asciiTheme="minorHAnsi" w:hAnsiTheme="minorHAnsi" w:cstheme="minorHAnsi"/>
          <w:szCs w:val="22"/>
        </w:rPr>
        <w:t xml:space="preserve"> r. do odwołania lub zakończenia wykonywania niniejszej umowy na rzecz Udzielającego zamówienie.</w:t>
      </w:r>
    </w:p>
    <w:p w14:paraId="6653CE8E" w14:textId="77777777" w:rsidR="00C332F0" w:rsidRPr="00E43249" w:rsidRDefault="00C332F0" w:rsidP="00C332F0">
      <w:pPr>
        <w:pStyle w:val="Akapitzlist"/>
        <w:numPr>
          <w:ilvl w:val="3"/>
          <w:numId w:val="135"/>
        </w:numPr>
        <w:suppressAutoHyphens w:val="0"/>
        <w:ind w:left="426"/>
        <w:contextualSpacing w:val="0"/>
        <w:jc w:val="both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Przyjmujący zamówienie ma obowiązek zapoznać się z treścią obowiązujących u Udzielającego zamówienie regulacji dotyczących ochrony danych osobowych w tym polityki bezpieczeństwa i</w:t>
      </w:r>
      <w:r>
        <w:rPr>
          <w:rFonts w:asciiTheme="minorHAnsi" w:hAnsiTheme="minorHAnsi" w:cstheme="minorHAnsi"/>
          <w:szCs w:val="22"/>
        </w:rPr>
        <w:t> </w:t>
      </w:r>
      <w:r w:rsidRPr="00E43249">
        <w:rPr>
          <w:rFonts w:asciiTheme="minorHAnsi" w:hAnsiTheme="minorHAnsi" w:cstheme="minorHAnsi"/>
          <w:szCs w:val="22"/>
        </w:rPr>
        <w:t>zobowiązuje się do ich przestrzegania.</w:t>
      </w:r>
    </w:p>
    <w:p w14:paraId="382810D4" w14:textId="77777777" w:rsidR="00C332F0" w:rsidRPr="00E43249" w:rsidRDefault="00C332F0" w:rsidP="00C332F0">
      <w:pPr>
        <w:pStyle w:val="Akapitzlist"/>
        <w:numPr>
          <w:ilvl w:val="3"/>
          <w:numId w:val="135"/>
        </w:numPr>
        <w:suppressAutoHyphens w:val="0"/>
        <w:ind w:left="426"/>
        <w:contextualSpacing w:val="0"/>
        <w:jc w:val="both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bCs/>
          <w:szCs w:val="22"/>
        </w:rPr>
        <w:t xml:space="preserve">Zobowiązuje się </w:t>
      </w:r>
      <w:r w:rsidRPr="00E43249">
        <w:rPr>
          <w:rFonts w:asciiTheme="minorHAnsi" w:hAnsiTheme="minorHAnsi" w:cstheme="minorHAnsi"/>
          <w:szCs w:val="22"/>
        </w:rPr>
        <w:t>Przyjmującego zamówienie do zachowania tajemnicy danych osobowych, do których będą mieć dostęp oraz sposobów ich zabezpieczenia, także po wygaśnięciu niniejszej umowy.</w:t>
      </w:r>
    </w:p>
    <w:p w14:paraId="741A566D" w14:textId="77777777" w:rsidR="00C332F0" w:rsidRPr="00E43249" w:rsidRDefault="00C332F0" w:rsidP="00C332F0">
      <w:pPr>
        <w:pStyle w:val="Akapitzlist"/>
        <w:numPr>
          <w:ilvl w:val="3"/>
          <w:numId w:val="135"/>
        </w:numPr>
        <w:suppressAutoHyphens w:val="0"/>
        <w:ind w:left="426"/>
        <w:contextualSpacing w:val="0"/>
        <w:jc w:val="both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Zobowiązuje się Przyjmującego zamówienie, w celu uzyskania stosownych upoważnień, do udziału w szkoleniu w zakresie danych osobowych, szkoleniu wstępnym z bezpieczeństwa i higieny pracy oraz udzielania informacji w zakresie powszechnego obowiązku obrony (książeczka wojskowa).</w:t>
      </w:r>
    </w:p>
    <w:p w14:paraId="309F5BC7" w14:textId="77777777" w:rsidR="00C332F0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6C90AA32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20</w:t>
      </w:r>
    </w:p>
    <w:p w14:paraId="04DE3641" w14:textId="684BB518" w:rsidR="00C332F0" w:rsidRPr="00E40733" w:rsidRDefault="00C332F0" w:rsidP="000D49AD">
      <w:pPr>
        <w:pStyle w:val="NormalnyWeb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 xml:space="preserve">W sprawach nie uregulowanych niniejszą umową mają zastosowanie przepisy kodeksu cywilnego, ustawy z dnia 15 kwietnia 2011 o działalności leczniczej </w:t>
      </w:r>
      <w:r w:rsidR="000D49AD" w:rsidRPr="000D49AD">
        <w:rPr>
          <w:rFonts w:asciiTheme="minorHAnsi" w:hAnsiTheme="minorHAnsi" w:cstheme="minorHAnsi"/>
          <w:color w:val="000000"/>
          <w:szCs w:val="22"/>
        </w:rPr>
        <w:t>(t. j. Dz. U. z 2025, poz. 450</w:t>
      </w:r>
      <w:r w:rsidR="007D4F25">
        <w:rPr>
          <w:rFonts w:asciiTheme="minorHAnsi" w:hAnsiTheme="minorHAnsi" w:cstheme="minorHAnsi"/>
          <w:color w:val="000000"/>
          <w:szCs w:val="22"/>
        </w:rPr>
        <w:t xml:space="preserve"> ze zm.</w:t>
      </w:r>
      <w:r w:rsidR="000D49AD" w:rsidRPr="000D49AD">
        <w:rPr>
          <w:rFonts w:asciiTheme="minorHAnsi" w:hAnsiTheme="minorHAnsi" w:cstheme="minorHAnsi"/>
          <w:color w:val="000000"/>
          <w:szCs w:val="22"/>
        </w:rPr>
        <w:t>).</w:t>
      </w:r>
    </w:p>
    <w:p w14:paraId="5BD41947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72DAA570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21</w:t>
      </w:r>
    </w:p>
    <w:p w14:paraId="4909A210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Spory wynikające z niniejszej umowy rozpatrywać będzie sąd powszechny właściwy miejscowo dla Udzielającego zamówienie.</w:t>
      </w:r>
    </w:p>
    <w:p w14:paraId="119B1AB4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065C2B88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22</w:t>
      </w:r>
    </w:p>
    <w:p w14:paraId="18FEC678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Umowa niniejsza sporządzona została w dwóch jednobrzmiących egzemplarzach po jednym dla każdej ze stron.</w:t>
      </w:r>
    </w:p>
    <w:p w14:paraId="0BB5C742" w14:textId="2B790B4A" w:rsidR="00C332F0" w:rsidRPr="00E40733" w:rsidRDefault="00F6455F" w:rsidP="00F6455F">
      <w:pPr>
        <w:pStyle w:val="NormalnyWeb"/>
        <w:keepNext/>
        <w:ind w:left="709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  <w:szCs w:val="22"/>
        </w:rPr>
        <w:t>U</w:t>
      </w:r>
      <w:r w:rsidR="00C332F0" w:rsidRPr="00E40733">
        <w:rPr>
          <w:rFonts w:asciiTheme="minorHAnsi" w:hAnsiTheme="minorHAnsi" w:cstheme="minorHAnsi"/>
          <w:b/>
          <w:color w:val="000000"/>
          <w:szCs w:val="22"/>
        </w:rPr>
        <w:t>DZIELAJĄCY ZAMÓWIENIE</w:t>
      </w:r>
      <w:r w:rsidR="00C332F0" w:rsidRPr="00E40733">
        <w:rPr>
          <w:rFonts w:asciiTheme="minorHAnsi" w:hAnsiTheme="minorHAnsi" w:cstheme="minorHAnsi"/>
          <w:b/>
          <w:color w:val="000000"/>
          <w:szCs w:val="22"/>
        </w:rPr>
        <w:tab/>
      </w:r>
      <w:r w:rsidR="00C332F0" w:rsidRPr="00E40733">
        <w:rPr>
          <w:rFonts w:asciiTheme="minorHAnsi" w:hAnsiTheme="minorHAnsi" w:cstheme="minorHAnsi"/>
          <w:b/>
          <w:color w:val="000000"/>
          <w:szCs w:val="22"/>
        </w:rPr>
        <w:tab/>
      </w:r>
      <w:r w:rsidR="00C332F0" w:rsidRPr="00E40733">
        <w:rPr>
          <w:rFonts w:asciiTheme="minorHAnsi" w:hAnsiTheme="minorHAnsi" w:cstheme="minorHAnsi"/>
          <w:b/>
          <w:color w:val="000000"/>
          <w:szCs w:val="22"/>
        </w:rPr>
        <w:tab/>
        <w:t>PRZYJMUJĄCY ZAMÓWIENIE</w:t>
      </w:r>
    </w:p>
    <w:p w14:paraId="3EE95884" w14:textId="77777777" w:rsidR="00840945" w:rsidRPr="00CA2DBD" w:rsidRDefault="00840945" w:rsidP="002110D9">
      <w:pPr>
        <w:pStyle w:val="NormalnyWeb"/>
        <w:jc w:val="both"/>
      </w:pPr>
    </w:p>
    <w:sectPr w:rsidR="00840945" w:rsidRPr="00CA2DBD" w:rsidSect="00B63906">
      <w:footerReference w:type="default" r:id="rId8"/>
      <w:pgSz w:w="11906" w:h="16838" w:code="9"/>
      <w:pgMar w:top="1695" w:right="1134" w:bottom="169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E7E8" w14:textId="77777777" w:rsidR="007F186B" w:rsidRDefault="007F186B">
      <w:r>
        <w:separator/>
      </w:r>
    </w:p>
  </w:endnote>
  <w:endnote w:type="continuationSeparator" w:id="0">
    <w:p w14:paraId="3F8DFDB0" w14:textId="77777777" w:rsidR="007F186B" w:rsidRDefault="007F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76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84A5C49" w14:textId="77777777" w:rsidR="0041141C" w:rsidRPr="002438C3" w:rsidRDefault="0041141C" w:rsidP="00D62EE3">
        <w:pPr>
          <w:pStyle w:val="Stopka"/>
          <w:jc w:val="right"/>
          <w:rPr>
            <w:sz w:val="20"/>
          </w:rPr>
        </w:pPr>
        <w:r w:rsidRPr="002438C3">
          <w:rPr>
            <w:sz w:val="20"/>
          </w:rPr>
          <w:fldChar w:fldCharType="begin"/>
        </w:r>
        <w:r w:rsidRPr="002438C3">
          <w:rPr>
            <w:sz w:val="20"/>
          </w:rPr>
          <w:instrText xml:space="preserve"> PAGE   \* MERGEFORMAT </w:instrText>
        </w:r>
        <w:r w:rsidRPr="002438C3">
          <w:rPr>
            <w:sz w:val="20"/>
          </w:rPr>
          <w:fldChar w:fldCharType="separate"/>
        </w:r>
        <w:r w:rsidR="00ED657B">
          <w:rPr>
            <w:noProof/>
            <w:sz w:val="20"/>
          </w:rPr>
          <w:t>15</w:t>
        </w:r>
        <w:r w:rsidRPr="002438C3">
          <w:rPr>
            <w:sz w:val="20"/>
          </w:rPr>
          <w:fldChar w:fldCharType="end"/>
        </w:r>
      </w:p>
    </w:sdtContent>
  </w:sdt>
  <w:p w14:paraId="1EC39944" w14:textId="77777777" w:rsidR="00B01D02" w:rsidRDefault="00B01D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9A18" w14:textId="77777777" w:rsidR="007F186B" w:rsidRDefault="007F186B">
      <w:r>
        <w:separator/>
      </w:r>
    </w:p>
  </w:footnote>
  <w:footnote w:type="continuationSeparator" w:id="0">
    <w:p w14:paraId="2FC3D3D3" w14:textId="77777777" w:rsidR="007F186B" w:rsidRDefault="007F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Num25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Num2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name w:val="WW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0000000C"/>
    <w:name w:val="WWNum2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0000000D"/>
    <w:name w:val="WWNum30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E"/>
    <w:multiLevelType w:val="multilevel"/>
    <w:tmpl w:val="0000000E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0"/>
    <w:multiLevelType w:val="multilevel"/>
    <w:tmpl w:val="8496E036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1"/>
    <w:multiLevelType w:val="multilevel"/>
    <w:tmpl w:val="5C7699E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2"/>
    <w:multiLevelType w:val="multilevel"/>
    <w:tmpl w:val="00000012"/>
    <w:name w:val="WW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3"/>
    <w:multiLevelType w:val="multilevel"/>
    <w:tmpl w:val="00000013"/>
    <w:name w:val="WWNum70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</w:lvl>
  </w:abstractNum>
  <w:abstractNum w:abstractNumId="16" w15:restartNumberingAfterBreak="0">
    <w:nsid w:val="00000014"/>
    <w:multiLevelType w:val="multilevel"/>
    <w:tmpl w:val="00000014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5"/>
    <w:multiLevelType w:val="multilevel"/>
    <w:tmpl w:val="00000015"/>
    <w:name w:val="WWNum11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B"/>
    <w:multiLevelType w:val="singleLevel"/>
    <w:tmpl w:val="0000001B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25"/>
    <w:multiLevelType w:val="multilevel"/>
    <w:tmpl w:val="00000025"/>
    <w:name w:val="WW8Num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2A"/>
    <w:multiLevelType w:val="singleLevel"/>
    <w:tmpl w:val="78362918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Theme="minorHAnsi" w:eastAsia="Times New Roman" w:hAnsiTheme="minorHAnsi" w:cstheme="minorHAnsi" w:hint="default"/>
      </w:rPr>
    </w:lvl>
  </w:abstractNum>
  <w:abstractNum w:abstractNumId="21" w15:restartNumberingAfterBreak="0">
    <w:nsid w:val="0000002E"/>
    <w:multiLevelType w:val="singleLevel"/>
    <w:tmpl w:val="FBFA6096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</w:lvl>
  </w:abstractNum>
  <w:abstractNum w:abstractNumId="23" w15:restartNumberingAfterBreak="0">
    <w:nsid w:val="00000032"/>
    <w:multiLevelType w:val="singleLevel"/>
    <w:tmpl w:val="0000003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4" w15:restartNumberingAfterBreak="0">
    <w:nsid w:val="00000038"/>
    <w:multiLevelType w:val="singleLevel"/>
    <w:tmpl w:val="7FB2707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00000039"/>
    <w:multiLevelType w:val="multilevel"/>
    <w:tmpl w:val="84DA358E"/>
    <w:name w:val="WW8Num7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3C"/>
    <w:multiLevelType w:val="multilevel"/>
    <w:tmpl w:val="0000003C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9B7B56"/>
    <w:multiLevelType w:val="multilevel"/>
    <w:tmpl w:val="ADAC181E"/>
    <w:styleLink w:val="WWNum1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00B83727"/>
    <w:multiLevelType w:val="multilevel"/>
    <w:tmpl w:val="07A45724"/>
    <w:styleLink w:val="WWNum47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1651CBD"/>
    <w:multiLevelType w:val="hybridMultilevel"/>
    <w:tmpl w:val="777A1744"/>
    <w:lvl w:ilvl="0" w:tplc="27EA92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2F22508"/>
    <w:multiLevelType w:val="multilevel"/>
    <w:tmpl w:val="DF263D72"/>
    <w:styleLink w:val="WWNum11"/>
    <w:lvl w:ilvl="0">
      <w:start w:val="4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03A33CE5"/>
    <w:multiLevelType w:val="multilevel"/>
    <w:tmpl w:val="C17A043E"/>
    <w:styleLink w:val="WWNum43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2" w15:restartNumberingAfterBreak="0">
    <w:nsid w:val="03EB6C94"/>
    <w:multiLevelType w:val="multilevel"/>
    <w:tmpl w:val="4DD2D564"/>
    <w:styleLink w:val="WWNum9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045E4BA8"/>
    <w:multiLevelType w:val="hybridMultilevel"/>
    <w:tmpl w:val="4A26ED8A"/>
    <w:lvl w:ilvl="0" w:tplc="C68A3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55659E3"/>
    <w:multiLevelType w:val="multilevel"/>
    <w:tmpl w:val="31EEFFEC"/>
    <w:styleLink w:val="WWNum104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07A20A5F"/>
    <w:multiLevelType w:val="multilevel"/>
    <w:tmpl w:val="D6EA6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07AD3223"/>
    <w:multiLevelType w:val="multilevel"/>
    <w:tmpl w:val="45A8B1F0"/>
    <w:styleLink w:val="WWNum1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08683A28"/>
    <w:multiLevelType w:val="multilevel"/>
    <w:tmpl w:val="B786FDB6"/>
    <w:styleLink w:val="WWNum9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08D741DD"/>
    <w:multiLevelType w:val="multilevel"/>
    <w:tmpl w:val="0AEA2914"/>
    <w:styleLink w:val="WWNum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098616D5"/>
    <w:multiLevelType w:val="multilevel"/>
    <w:tmpl w:val="DF7E94C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0BE33D40"/>
    <w:multiLevelType w:val="hybridMultilevel"/>
    <w:tmpl w:val="1E202366"/>
    <w:lvl w:ilvl="0" w:tplc="D9063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26E2AF8"/>
    <w:multiLevelType w:val="multilevel"/>
    <w:tmpl w:val="72C428C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12711B9A"/>
    <w:multiLevelType w:val="multilevel"/>
    <w:tmpl w:val="1D7ED66E"/>
    <w:styleLink w:val="WW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140A7D9C"/>
    <w:multiLevelType w:val="multilevel"/>
    <w:tmpl w:val="AFE68BD0"/>
    <w:name w:val="WW8Num2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14B225B8"/>
    <w:multiLevelType w:val="multilevel"/>
    <w:tmpl w:val="5B345CBA"/>
    <w:styleLink w:val="WWNum1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15690118"/>
    <w:multiLevelType w:val="multilevel"/>
    <w:tmpl w:val="3E48AE72"/>
    <w:styleLink w:val="WWNum1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168059D7"/>
    <w:multiLevelType w:val="multilevel"/>
    <w:tmpl w:val="BE123DF0"/>
    <w:styleLink w:val="WWNum102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168F206D"/>
    <w:multiLevelType w:val="multilevel"/>
    <w:tmpl w:val="41A6111C"/>
    <w:styleLink w:val="WWNum44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16BF62BF"/>
    <w:multiLevelType w:val="multilevel"/>
    <w:tmpl w:val="2732239C"/>
    <w:styleLink w:val="WWNum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49" w15:restartNumberingAfterBreak="0">
    <w:nsid w:val="17B70BEF"/>
    <w:multiLevelType w:val="multilevel"/>
    <w:tmpl w:val="F42280C0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BD622CB"/>
    <w:multiLevelType w:val="multilevel"/>
    <w:tmpl w:val="10584990"/>
    <w:styleLink w:val="WWNum10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C4F2A26"/>
    <w:multiLevelType w:val="multilevel"/>
    <w:tmpl w:val="3AAE83BE"/>
    <w:styleLink w:val="WWNum37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1C535219"/>
    <w:multiLevelType w:val="multilevel"/>
    <w:tmpl w:val="A58C8E40"/>
    <w:styleLink w:val="WWNum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1CE123F1"/>
    <w:multiLevelType w:val="multilevel"/>
    <w:tmpl w:val="0110FB92"/>
    <w:styleLink w:val="WWNum58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DD0671F"/>
    <w:multiLevelType w:val="multilevel"/>
    <w:tmpl w:val="CE38B428"/>
    <w:styleLink w:val="WW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1EAE280B"/>
    <w:multiLevelType w:val="hybridMultilevel"/>
    <w:tmpl w:val="B52CF936"/>
    <w:lvl w:ilvl="0" w:tplc="80ACE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9006EB"/>
    <w:multiLevelType w:val="multilevel"/>
    <w:tmpl w:val="077A44F8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20116B3A"/>
    <w:multiLevelType w:val="multilevel"/>
    <w:tmpl w:val="B8923C16"/>
    <w:styleLink w:val="WWNum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2A13AB9"/>
    <w:multiLevelType w:val="multilevel"/>
    <w:tmpl w:val="293C4AF8"/>
    <w:styleLink w:val="WWNum2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 w15:restartNumberingAfterBreak="0">
    <w:nsid w:val="23361A81"/>
    <w:multiLevelType w:val="multilevel"/>
    <w:tmpl w:val="E4A29C3C"/>
    <w:styleLink w:val="WWNum23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26A53F79"/>
    <w:multiLevelType w:val="multilevel"/>
    <w:tmpl w:val="7A629CCE"/>
    <w:styleLink w:val="WWNum7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61" w15:restartNumberingAfterBreak="0">
    <w:nsid w:val="2797107F"/>
    <w:multiLevelType w:val="multilevel"/>
    <w:tmpl w:val="FA0E87D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282A0E1D"/>
    <w:multiLevelType w:val="hybridMultilevel"/>
    <w:tmpl w:val="49FA5E1E"/>
    <w:lvl w:ilvl="0" w:tplc="7C1245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8E05418"/>
    <w:multiLevelType w:val="hybridMultilevel"/>
    <w:tmpl w:val="DB7263F0"/>
    <w:lvl w:ilvl="0" w:tplc="9AD69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B06A26"/>
    <w:multiLevelType w:val="multilevel"/>
    <w:tmpl w:val="F91AF632"/>
    <w:styleLink w:val="WWNum8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2B4D704E"/>
    <w:multiLevelType w:val="multilevel"/>
    <w:tmpl w:val="719607CA"/>
    <w:styleLink w:val="WWNum7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C95183B"/>
    <w:multiLevelType w:val="multilevel"/>
    <w:tmpl w:val="72B6492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CE918D5"/>
    <w:multiLevelType w:val="multilevel"/>
    <w:tmpl w:val="A08EE00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2CF01EAB"/>
    <w:multiLevelType w:val="multilevel"/>
    <w:tmpl w:val="74E05056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2D3D3451"/>
    <w:multiLevelType w:val="multilevel"/>
    <w:tmpl w:val="9B2EDDC8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2E1E685A"/>
    <w:multiLevelType w:val="multilevel"/>
    <w:tmpl w:val="FF5AE648"/>
    <w:styleLink w:val="WWNum9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2F29013A"/>
    <w:multiLevelType w:val="multilevel"/>
    <w:tmpl w:val="7FA8EF82"/>
    <w:styleLink w:val="WWNum11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2F725DDD"/>
    <w:multiLevelType w:val="multilevel"/>
    <w:tmpl w:val="7EFABC94"/>
    <w:styleLink w:val="WWNum30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 w15:restartNumberingAfterBreak="0">
    <w:nsid w:val="2F811B39"/>
    <w:multiLevelType w:val="multilevel"/>
    <w:tmpl w:val="FE50016C"/>
    <w:styleLink w:val="WWNum82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318A2B5B"/>
    <w:multiLevelType w:val="multilevel"/>
    <w:tmpl w:val="1340EB3A"/>
    <w:styleLink w:val="WWNum61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 w15:restartNumberingAfterBreak="0">
    <w:nsid w:val="329A732A"/>
    <w:multiLevelType w:val="multilevel"/>
    <w:tmpl w:val="C2E093EE"/>
    <w:styleLink w:val="WWNum8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33C2671C"/>
    <w:multiLevelType w:val="multilevel"/>
    <w:tmpl w:val="AF4A2F72"/>
    <w:styleLink w:val="WWNum3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36201BC9"/>
    <w:multiLevelType w:val="multilevel"/>
    <w:tmpl w:val="3080ECE2"/>
    <w:styleLink w:val="WWNum9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36230A26"/>
    <w:multiLevelType w:val="multilevel"/>
    <w:tmpl w:val="07EAEF38"/>
    <w:styleLink w:val="WWNum7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36EB088D"/>
    <w:multiLevelType w:val="multilevel"/>
    <w:tmpl w:val="9446AC2C"/>
    <w:styleLink w:val="WWNum7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0" w15:restartNumberingAfterBreak="0">
    <w:nsid w:val="380A0A7A"/>
    <w:multiLevelType w:val="multilevel"/>
    <w:tmpl w:val="1778BFA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 w15:restartNumberingAfterBreak="0">
    <w:nsid w:val="3869635E"/>
    <w:multiLevelType w:val="multilevel"/>
    <w:tmpl w:val="CA281B60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2" w15:restartNumberingAfterBreak="0">
    <w:nsid w:val="39623042"/>
    <w:multiLevelType w:val="multilevel"/>
    <w:tmpl w:val="38BE41AA"/>
    <w:styleLink w:val="WWNum8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39FB0DC5"/>
    <w:multiLevelType w:val="multilevel"/>
    <w:tmpl w:val="F780939A"/>
    <w:styleLink w:val="WWNum9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4" w15:restartNumberingAfterBreak="0">
    <w:nsid w:val="3A894845"/>
    <w:multiLevelType w:val="multilevel"/>
    <w:tmpl w:val="7A601580"/>
    <w:styleLink w:val="WWNum34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5" w15:restartNumberingAfterBreak="0">
    <w:nsid w:val="3B851979"/>
    <w:multiLevelType w:val="multilevel"/>
    <w:tmpl w:val="F0BCF82A"/>
    <w:styleLink w:val="WWNum10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6" w15:restartNumberingAfterBreak="0">
    <w:nsid w:val="3C9023DD"/>
    <w:multiLevelType w:val="multilevel"/>
    <w:tmpl w:val="2BA23F9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7" w15:restartNumberingAfterBreak="0">
    <w:nsid w:val="3E660FC8"/>
    <w:multiLevelType w:val="multilevel"/>
    <w:tmpl w:val="191EF054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EE5218C"/>
    <w:multiLevelType w:val="multilevel"/>
    <w:tmpl w:val="81728848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F1A12A6"/>
    <w:multiLevelType w:val="multilevel"/>
    <w:tmpl w:val="55E83FA2"/>
    <w:styleLink w:val="WWNum2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F5B5521"/>
    <w:multiLevelType w:val="multilevel"/>
    <w:tmpl w:val="20A8159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FE2049A"/>
    <w:multiLevelType w:val="multilevel"/>
    <w:tmpl w:val="8048E95C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 w15:restartNumberingAfterBreak="0">
    <w:nsid w:val="40FD7372"/>
    <w:multiLevelType w:val="multilevel"/>
    <w:tmpl w:val="692A114A"/>
    <w:styleLink w:val="WW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3" w15:restartNumberingAfterBreak="0">
    <w:nsid w:val="42126C33"/>
    <w:multiLevelType w:val="multilevel"/>
    <w:tmpl w:val="76E4757E"/>
    <w:styleLink w:val="WW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43833D35"/>
    <w:multiLevelType w:val="hybridMultilevel"/>
    <w:tmpl w:val="C4EE7598"/>
    <w:lvl w:ilvl="0" w:tplc="327E7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3BF35F7"/>
    <w:multiLevelType w:val="hybridMultilevel"/>
    <w:tmpl w:val="08340B40"/>
    <w:lvl w:ilvl="0" w:tplc="97F28B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4727A41"/>
    <w:multiLevelType w:val="hybridMultilevel"/>
    <w:tmpl w:val="01FA185A"/>
    <w:name w:val="WW8Num554"/>
    <w:lvl w:ilvl="0" w:tplc="A920B712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6207509"/>
    <w:multiLevelType w:val="multilevel"/>
    <w:tmpl w:val="4D8E9368"/>
    <w:lvl w:ilvl="0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8" w15:restartNumberingAfterBreak="0">
    <w:nsid w:val="464879AB"/>
    <w:multiLevelType w:val="hybridMultilevel"/>
    <w:tmpl w:val="41BAEAD8"/>
    <w:name w:val="WW8Num823"/>
    <w:lvl w:ilvl="0" w:tplc="F9E43D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67C43C9"/>
    <w:multiLevelType w:val="multilevel"/>
    <w:tmpl w:val="7DBAB084"/>
    <w:styleLink w:val="WWNum10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6A1617D"/>
    <w:multiLevelType w:val="hybridMultilevel"/>
    <w:tmpl w:val="5CD00132"/>
    <w:name w:val="WW8Num232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040B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7EC6732"/>
    <w:multiLevelType w:val="multilevel"/>
    <w:tmpl w:val="468E0410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48785A97"/>
    <w:multiLevelType w:val="multilevel"/>
    <w:tmpl w:val="3E581C14"/>
    <w:styleLink w:val="WWNum63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 w15:restartNumberingAfterBreak="0">
    <w:nsid w:val="49033EDA"/>
    <w:multiLevelType w:val="multilevel"/>
    <w:tmpl w:val="BE403350"/>
    <w:styleLink w:val="WWNum2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4" w15:restartNumberingAfterBreak="0">
    <w:nsid w:val="4ACA60CC"/>
    <w:multiLevelType w:val="multilevel"/>
    <w:tmpl w:val="8CCE20F4"/>
    <w:styleLink w:val="WWNum9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5" w15:restartNumberingAfterBreak="0">
    <w:nsid w:val="4ADC26DC"/>
    <w:multiLevelType w:val="multilevel"/>
    <w:tmpl w:val="0E94A630"/>
    <w:styleLink w:val="WWNum6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6" w15:restartNumberingAfterBreak="0">
    <w:nsid w:val="4B997106"/>
    <w:multiLevelType w:val="multilevel"/>
    <w:tmpl w:val="7096A964"/>
    <w:styleLink w:val="WWNum4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4C383DD4"/>
    <w:multiLevelType w:val="hybridMultilevel"/>
    <w:tmpl w:val="79BC9506"/>
    <w:lvl w:ilvl="0" w:tplc="D9CC02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D993D1B"/>
    <w:multiLevelType w:val="multilevel"/>
    <w:tmpl w:val="D684FD5E"/>
    <w:styleLink w:val="WW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DF7489C"/>
    <w:multiLevelType w:val="hybridMultilevel"/>
    <w:tmpl w:val="7D188ED6"/>
    <w:lvl w:ilvl="0" w:tplc="F32200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EB83FCB"/>
    <w:multiLevelType w:val="multilevel"/>
    <w:tmpl w:val="FD94A3A4"/>
    <w:styleLink w:val="WWNum2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4F605242"/>
    <w:multiLevelType w:val="hybridMultilevel"/>
    <w:tmpl w:val="21120C46"/>
    <w:lvl w:ilvl="0" w:tplc="C694BD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2" w15:restartNumberingAfterBreak="0">
    <w:nsid w:val="4F6C1EF8"/>
    <w:multiLevelType w:val="multilevel"/>
    <w:tmpl w:val="AECE8D38"/>
    <w:styleLink w:val="WWNum10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3" w15:restartNumberingAfterBreak="0">
    <w:nsid w:val="4FD73BC8"/>
    <w:multiLevelType w:val="multilevel"/>
    <w:tmpl w:val="4F8AE288"/>
    <w:styleLink w:val="WWNum5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50B57F9D"/>
    <w:multiLevelType w:val="multilevel"/>
    <w:tmpl w:val="1382A530"/>
    <w:styleLink w:val="WWNum45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 w15:restartNumberingAfterBreak="0">
    <w:nsid w:val="50B904FF"/>
    <w:multiLevelType w:val="multilevel"/>
    <w:tmpl w:val="A3603058"/>
    <w:styleLink w:val="WWNum10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6" w15:restartNumberingAfterBreak="0">
    <w:nsid w:val="52C9379A"/>
    <w:multiLevelType w:val="multilevel"/>
    <w:tmpl w:val="A210D7D4"/>
    <w:styleLink w:val="WWNum8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7" w15:restartNumberingAfterBreak="0">
    <w:nsid w:val="53327956"/>
    <w:multiLevelType w:val="hybridMultilevel"/>
    <w:tmpl w:val="FD64B0BC"/>
    <w:name w:val="WW8Num23232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AD483E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3647A37"/>
    <w:multiLevelType w:val="multilevel"/>
    <w:tmpl w:val="E23EF3DA"/>
    <w:styleLink w:val="WWNum6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 w15:restartNumberingAfterBreak="0">
    <w:nsid w:val="54434577"/>
    <w:multiLevelType w:val="multilevel"/>
    <w:tmpl w:val="5A469844"/>
    <w:styleLink w:val="WWNum71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  <w:rPr>
        <w:color w:val="00000A"/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54C00DC3"/>
    <w:multiLevelType w:val="multilevel"/>
    <w:tmpl w:val="61AC5CC6"/>
    <w:styleLink w:val="WWNum10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1" w15:restartNumberingAfterBreak="0">
    <w:nsid w:val="552816BE"/>
    <w:multiLevelType w:val="multilevel"/>
    <w:tmpl w:val="4DEE1102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55E20F1E"/>
    <w:multiLevelType w:val="hybridMultilevel"/>
    <w:tmpl w:val="91E6A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6717B6D"/>
    <w:multiLevelType w:val="multilevel"/>
    <w:tmpl w:val="C834F060"/>
    <w:styleLink w:val="WWNum5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4" w15:restartNumberingAfterBreak="0">
    <w:nsid w:val="569965A9"/>
    <w:multiLevelType w:val="multilevel"/>
    <w:tmpl w:val="C30054D8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59EC08DB"/>
    <w:multiLevelType w:val="hybridMultilevel"/>
    <w:tmpl w:val="EC1C90DC"/>
    <w:name w:val="WW8Num232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8E8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A470EE1"/>
    <w:multiLevelType w:val="multilevel"/>
    <w:tmpl w:val="1ED6767C"/>
    <w:styleLink w:val="WWNum84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27" w15:restartNumberingAfterBreak="0">
    <w:nsid w:val="5A78731C"/>
    <w:multiLevelType w:val="hybridMultilevel"/>
    <w:tmpl w:val="AC387E46"/>
    <w:lvl w:ilvl="0" w:tplc="9F5E78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B87223B"/>
    <w:multiLevelType w:val="hybridMultilevel"/>
    <w:tmpl w:val="B254CC20"/>
    <w:name w:val="WW8Num2323"/>
    <w:lvl w:ilvl="0" w:tplc="C7EC35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C6C70A2"/>
    <w:multiLevelType w:val="multilevel"/>
    <w:tmpl w:val="889C6A6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0" w15:restartNumberingAfterBreak="0">
    <w:nsid w:val="5CCD6E45"/>
    <w:multiLevelType w:val="multilevel"/>
    <w:tmpl w:val="532E92D6"/>
    <w:styleLink w:val="WWNum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D524D34"/>
    <w:multiLevelType w:val="multilevel"/>
    <w:tmpl w:val="1F208A74"/>
    <w:styleLink w:val="WWNum7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E343EA6"/>
    <w:multiLevelType w:val="multilevel"/>
    <w:tmpl w:val="30A2095E"/>
    <w:name w:val="WWNum314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3" w15:restartNumberingAfterBreak="0">
    <w:nsid w:val="5EB814F3"/>
    <w:multiLevelType w:val="multilevel"/>
    <w:tmpl w:val="E1FABE7E"/>
    <w:styleLink w:val="WWNum1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4" w15:restartNumberingAfterBreak="0">
    <w:nsid w:val="5EF35C5D"/>
    <w:multiLevelType w:val="multilevel"/>
    <w:tmpl w:val="32FA2DF6"/>
    <w:styleLink w:val="WWNum6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5FC66DA4"/>
    <w:multiLevelType w:val="multilevel"/>
    <w:tmpl w:val="03A08B06"/>
    <w:styleLink w:val="WWNum11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2"/>
      <w:numFmt w:val="lowerLetter"/>
      <w:lvlText w:val="%3)"/>
      <w:lvlJc w:val="left"/>
      <w:rPr>
        <w:color w:val="00000A"/>
        <w:sz w:val="24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6" w15:restartNumberingAfterBreak="0">
    <w:nsid w:val="5FF87DE3"/>
    <w:multiLevelType w:val="multilevel"/>
    <w:tmpl w:val="A58EC726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605D135B"/>
    <w:multiLevelType w:val="multilevel"/>
    <w:tmpl w:val="CF98727E"/>
    <w:name w:val="WWNum31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8" w15:restartNumberingAfterBreak="0">
    <w:nsid w:val="607F25EE"/>
    <w:multiLevelType w:val="hybridMultilevel"/>
    <w:tmpl w:val="9E78EDDA"/>
    <w:name w:val="WW8Num922222322222"/>
    <w:lvl w:ilvl="0" w:tplc="5EEAB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0AA166E"/>
    <w:multiLevelType w:val="hybridMultilevel"/>
    <w:tmpl w:val="75AA6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0B41762"/>
    <w:multiLevelType w:val="multilevel"/>
    <w:tmpl w:val="3DD0E3AC"/>
    <w:name w:val="WW8Num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1" w15:restartNumberingAfterBreak="0">
    <w:nsid w:val="622F7AEF"/>
    <w:multiLevelType w:val="multilevel"/>
    <w:tmpl w:val="0D888FCA"/>
    <w:name w:val="WWNum29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2" w15:restartNumberingAfterBreak="0">
    <w:nsid w:val="625B7AB7"/>
    <w:multiLevelType w:val="multilevel"/>
    <w:tmpl w:val="16308F00"/>
    <w:styleLink w:val="WWNum4"/>
    <w:lvl w:ilvl="0">
      <w:start w:val="1"/>
      <w:numFmt w:val="decimal"/>
      <w:lvlText w:val="%1."/>
      <w:lvlJc w:val="left"/>
    </w:lvl>
    <w:lvl w:ilvl="1">
      <w:start w:val="8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3" w15:restartNumberingAfterBreak="0">
    <w:nsid w:val="63422F06"/>
    <w:multiLevelType w:val="multilevel"/>
    <w:tmpl w:val="8794D676"/>
    <w:styleLink w:val="WW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 w15:restartNumberingAfterBreak="0">
    <w:nsid w:val="63F87B8A"/>
    <w:multiLevelType w:val="multilevel"/>
    <w:tmpl w:val="3AEE4CE0"/>
    <w:styleLink w:val="WWNum8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649A3B1E"/>
    <w:multiLevelType w:val="multilevel"/>
    <w:tmpl w:val="58E48A1C"/>
    <w:styleLink w:val="WWNum9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6" w15:restartNumberingAfterBreak="0">
    <w:nsid w:val="657912D3"/>
    <w:multiLevelType w:val="multilevel"/>
    <w:tmpl w:val="C25AABD4"/>
    <w:styleLink w:val="WWNum2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66DC42E5"/>
    <w:multiLevelType w:val="multilevel"/>
    <w:tmpl w:val="D7CAE424"/>
    <w:name w:val="WWNum35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8" w15:restartNumberingAfterBreak="0">
    <w:nsid w:val="67377C67"/>
    <w:multiLevelType w:val="multilevel"/>
    <w:tmpl w:val="8CFAF18E"/>
    <w:styleLink w:val="WWNum85"/>
    <w:lvl w:ilvl="0">
      <w:start w:val="4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9" w15:restartNumberingAfterBreak="0">
    <w:nsid w:val="67CE092C"/>
    <w:multiLevelType w:val="multilevel"/>
    <w:tmpl w:val="2698E760"/>
    <w:styleLink w:val="WWNum4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8525219"/>
    <w:multiLevelType w:val="hybridMultilevel"/>
    <w:tmpl w:val="83FCD1F0"/>
    <w:name w:val="WW8Num674"/>
    <w:lvl w:ilvl="0" w:tplc="EBE0777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8583B28"/>
    <w:multiLevelType w:val="hybridMultilevel"/>
    <w:tmpl w:val="720A5F8A"/>
    <w:name w:val="WW8Num2322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F97016"/>
    <w:multiLevelType w:val="multilevel"/>
    <w:tmpl w:val="2BA23F90"/>
    <w:name w:val="WWNum1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3" w15:restartNumberingAfterBreak="0">
    <w:nsid w:val="69716EEF"/>
    <w:multiLevelType w:val="hybridMultilevel"/>
    <w:tmpl w:val="20EC3F98"/>
    <w:lvl w:ilvl="0" w:tplc="525028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4" w15:restartNumberingAfterBreak="0">
    <w:nsid w:val="6B2A72D0"/>
    <w:multiLevelType w:val="multilevel"/>
    <w:tmpl w:val="A926C99E"/>
    <w:styleLink w:val="WWNum8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5" w15:restartNumberingAfterBreak="0">
    <w:nsid w:val="6BF4434D"/>
    <w:multiLevelType w:val="multilevel"/>
    <w:tmpl w:val="560ED040"/>
    <w:styleLink w:val="WWNum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6C553D88"/>
    <w:multiLevelType w:val="multilevel"/>
    <w:tmpl w:val="8EA0164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7" w15:restartNumberingAfterBreak="0">
    <w:nsid w:val="6C88788C"/>
    <w:multiLevelType w:val="multilevel"/>
    <w:tmpl w:val="B1CC5094"/>
    <w:styleLink w:val="WWNum10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8" w15:restartNumberingAfterBreak="0">
    <w:nsid w:val="6F62627F"/>
    <w:multiLevelType w:val="hybridMultilevel"/>
    <w:tmpl w:val="D58AC74A"/>
    <w:name w:val="WW8Num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0B63520"/>
    <w:multiLevelType w:val="multilevel"/>
    <w:tmpl w:val="7554A1CA"/>
    <w:styleLink w:val="WWNum1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0" w15:restartNumberingAfterBreak="0">
    <w:nsid w:val="70DD1F32"/>
    <w:multiLevelType w:val="multilevel"/>
    <w:tmpl w:val="CF3CE976"/>
    <w:styleLink w:val="WWNum8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1" w15:restartNumberingAfterBreak="0">
    <w:nsid w:val="718C4BDE"/>
    <w:multiLevelType w:val="multilevel"/>
    <w:tmpl w:val="6F5C9020"/>
    <w:styleLink w:val="WWNum2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2515108"/>
    <w:multiLevelType w:val="multilevel"/>
    <w:tmpl w:val="BDC48836"/>
    <w:styleLink w:val="WWNum6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3" w15:restartNumberingAfterBreak="0">
    <w:nsid w:val="73473CDA"/>
    <w:multiLevelType w:val="multilevel"/>
    <w:tmpl w:val="4A620E48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4" w15:restartNumberingAfterBreak="0">
    <w:nsid w:val="768653D3"/>
    <w:multiLevelType w:val="multilevel"/>
    <w:tmpl w:val="3170154E"/>
    <w:styleLink w:val="WWNum67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5" w15:restartNumberingAfterBreak="0">
    <w:nsid w:val="778F0222"/>
    <w:multiLevelType w:val="multilevel"/>
    <w:tmpl w:val="E584B0C0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6" w15:restartNumberingAfterBreak="0">
    <w:nsid w:val="782F69BD"/>
    <w:multiLevelType w:val="multilevel"/>
    <w:tmpl w:val="651AEE84"/>
    <w:styleLink w:val="WWNum7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7" w15:restartNumberingAfterBreak="0">
    <w:nsid w:val="797B3C57"/>
    <w:multiLevelType w:val="multilevel"/>
    <w:tmpl w:val="0B18E114"/>
    <w:styleLink w:val="WWNum7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8" w15:restartNumberingAfterBreak="0">
    <w:nsid w:val="79835CE8"/>
    <w:multiLevelType w:val="multilevel"/>
    <w:tmpl w:val="F88005C6"/>
    <w:styleLink w:val="WWNum5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9D119CB"/>
    <w:multiLevelType w:val="multilevel"/>
    <w:tmpl w:val="705E296E"/>
    <w:styleLink w:val="WWNum7"/>
    <w:lvl w:ilvl="0">
      <w:start w:val="7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0" w15:restartNumberingAfterBreak="0">
    <w:nsid w:val="7A7247B2"/>
    <w:multiLevelType w:val="multilevel"/>
    <w:tmpl w:val="53BA59F8"/>
    <w:styleLink w:val="WWNum5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1" w15:restartNumberingAfterBreak="0">
    <w:nsid w:val="7A8477AB"/>
    <w:multiLevelType w:val="multilevel"/>
    <w:tmpl w:val="6EBA42CE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7ACF302E"/>
    <w:multiLevelType w:val="multilevel"/>
    <w:tmpl w:val="06FEA7CA"/>
    <w:styleLink w:val="WWNum113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3" w15:restartNumberingAfterBreak="0">
    <w:nsid w:val="7B901ED6"/>
    <w:multiLevelType w:val="multilevel"/>
    <w:tmpl w:val="471C5B40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7CD83144"/>
    <w:multiLevelType w:val="multilevel"/>
    <w:tmpl w:val="7400C902"/>
    <w:styleLink w:val="WWNum49"/>
    <w:lvl w:ilvl="0">
      <w:start w:val="1"/>
      <w:numFmt w:val="decimal"/>
      <w:lvlText w:val="%1."/>
      <w:lvlJc w:val="left"/>
      <w:rPr>
        <w:rFonts w:eastAsia="Times New Roman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7CE834C8"/>
    <w:multiLevelType w:val="multilevel"/>
    <w:tmpl w:val="35B4C818"/>
    <w:styleLink w:val="WWNum115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6" w15:restartNumberingAfterBreak="0">
    <w:nsid w:val="7D2837D2"/>
    <w:multiLevelType w:val="multilevel"/>
    <w:tmpl w:val="6658B67C"/>
    <w:styleLink w:val="WWNum9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7" w15:restartNumberingAfterBreak="0">
    <w:nsid w:val="7D9167D3"/>
    <w:multiLevelType w:val="multilevel"/>
    <w:tmpl w:val="C0B21488"/>
    <w:styleLink w:val="WWNum79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8" w15:restartNumberingAfterBreak="0">
    <w:nsid w:val="7E427807"/>
    <w:multiLevelType w:val="multilevel"/>
    <w:tmpl w:val="0B703668"/>
    <w:styleLink w:val="WWNum31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7E7937D5"/>
    <w:multiLevelType w:val="hybridMultilevel"/>
    <w:tmpl w:val="62444A32"/>
    <w:name w:val="WW8Num602"/>
    <w:lvl w:ilvl="0" w:tplc="D92E3B3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15934">
    <w:abstractNumId w:val="79"/>
  </w:num>
  <w:num w:numId="2" w16cid:durableId="2124180029">
    <w:abstractNumId w:val="81"/>
  </w:num>
  <w:num w:numId="3" w16cid:durableId="1421173763">
    <w:abstractNumId w:val="121"/>
  </w:num>
  <w:num w:numId="4" w16cid:durableId="52311915">
    <w:abstractNumId w:val="129"/>
  </w:num>
  <w:num w:numId="5" w16cid:durableId="1342708326">
    <w:abstractNumId w:val="142"/>
  </w:num>
  <w:num w:numId="6" w16cid:durableId="952978297">
    <w:abstractNumId w:val="66"/>
  </w:num>
  <w:num w:numId="7" w16cid:durableId="646905938">
    <w:abstractNumId w:val="42"/>
  </w:num>
  <w:num w:numId="8" w16cid:durableId="177743422">
    <w:abstractNumId w:val="169"/>
  </w:num>
  <w:num w:numId="9" w16cid:durableId="882450793">
    <w:abstractNumId w:val="124"/>
  </w:num>
  <w:num w:numId="10" w16cid:durableId="436562733">
    <w:abstractNumId w:val="52"/>
  </w:num>
  <w:num w:numId="11" w16cid:durableId="337856419">
    <w:abstractNumId w:val="143"/>
  </w:num>
  <w:num w:numId="12" w16cid:durableId="1914462293">
    <w:abstractNumId w:val="30"/>
  </w:num>
  <w:num w:numId="13" w16cid:durableId="253124363">
    <w:abstractNumId w:val="136"/>
  </w:num>
  <w:num w:numId="14" w16cid:durableId="111094306">
    <w:abstractNumId w:val="88"/>
  </w:num>
  <w:num w:numId="15" w16cid:durableId="811563616">
    <w:abstractNumId w:val="133"/>
  </w:num>
  <w:num w:numId="16" w16cid:durableId="3215434">
    <w:abstractNumId w:val="92"/>
  </w:num>
  <w:num w:numId="17" w16cid:durableId="663700116">
    <w:abstractNumId w:val="101"/>
  </w:num>
  <w:num w:numId="18" w16cid:durableId="171531497">
    <w:abstractNumId w:val="61"/>
  </w:num>
  <w:num w:numId="19" w16cid:durableId="243153613">
    <w:abstractNumId w:val="159"/>
  </w:num>
  <w:num w:numId="20" w16cid:durableId="1100369470">
    <w:abstractNumId w:val="45"/>
  </w:num>
  <w:num w:numId="21" w16cid:durableId="1781221499">
    <w:abstractNumId w:val="161"/>
  </w:num>
  <w:num w:numId="22" w16cid:durableId="321390441">
    <w:abstractNumId w:val="110"/>
  </w:num>
  <w:num w:numId="23" w16cid:durableId="377245146">
    <w:abstractNumId w:val="67"/>
  </w:num>
  <w:num w:numId="24" w16cid:durableId="771973554">
    <w:abstractNumId w:val="59"/>
  </w:num>
  <w:num w:numId="25" w16cid:durableId="1688675700">
    <w:abstractNumId w:val="68"/>
  </w:num>
  <w:num w:numId="26" w16cid:durableId="1765109522">
    <w:abstractNumId w:val="89"/>
  </w:num>
  <w:num w:numId="27" w16cid:durableId="1071580906">
    <w:abstractNumId w:val="103"/>
  </w:num>
  <w:num w:numId="28" w16cid:durableId="1098597254">
    <w:abstractNumId w:val="146"/>
  </w:num>
  <w:num w:numId="29" w16cid:durableId="1492211228">
    <w:abstractNumId w:val="80"/>
  </w:num>
  <w:num w:numId="30" w16cid:durableId="1803109408">
    <w:abstractNumId w:val="58"/>
  </w:num>
  <w:num w:numId="31" w16cid:durableId="1481969370">
    <w:abstractNumId w:val="72"/>
  </w:num>
  <w:num w:numId="32" w16cid:durableId="1124158015">
    <w:abstractNumId w:val="178"/>
  </w:num>
  <w:num w:numId="33" w16cid:durableId="1761556960">
    <w:abstractNumId w:val="90"/>
  </w:num>
  <w:num w:numId="34" w16cid:durableId="424545584">
    <w:abstractNumId w:val="76"/>
  </w:num>
  <w:num w:numId="35" w16cid:durableId="1737556474">
    <w:abstractNumId w:val="84"/>
  </w:num>
  <w:num w:numId="36" w16cid:durableId="645090625">
    <w:abstractNumId w:val="49"/>
  </w:num>
  <w:num w:numId="37" w16cid:durableId="121504059">
    <w:abstractNumId w:val="163"/>
  </w:num>
  <w:num w:numId="38" w16cid:durableId="1867017068">
    <w:abstractNumId w:val="51"/>
  </w:num>
  <w:num w:numId="39" w16cid:durableId="1133909903">
    <w:abstractNumId w:val="87"/>
  </w:num>
  <w:num w:numId="40" w16cid:durableId="237715043">
    <w:abstractNumId w:val="91"/>
  </w:num>
  <w:num w:numId="41" w16cid:durableId="1063721425">
    <w:abstractNumId w:val="165"/>
  </w:num>
  <w:num w:numId="42" w16cid:durableId="1352301759">
    <w:abstractNumId w:val="48"/>
  </w:num>
  <w:num w:numId="43" w16cid:durableId="2103797996">
    <w:abstractNumId w:val="106"/>
  </w:num>
  <w:num w:numId="44" w16cid:durableId="1360231315">
    <w:abstractNumId w:val="31"/>
  </w:num>
  <w:num w:numId="45" w16cid:durableId="43992559">
    <w:abstractNumId w:val="47"/>
  </w:num>
  <w:num w:numId="46" w16cid:durableId="1045715433">
    <w:abstractNumId w:val="114"/>
  </w:num>
  <w:num w:numId="47" w16cid:durableId="1335494732">
    <w:abstractNumId w:val="149"/>
  </w:num>
  <w:num w:numId="48" w16cid:durableId="1952543970">
    <w:abstractNumId w:val="28"/>
  </w:num>
  <w:num w:numId="49" w16cid:durableId="1137377302">
    <w:abstractNumId w:val="69"/>
  </w:num>
  <w:num w:numId="50" w16cid:durableId="1055007553">
    <w:abstractNumId w:val="174"/>
  </w:num>
  <w:num w:numId="51" w16cid:durableId="113984814">
    <w:abstractNumId w:val="170"/>
  </w:num>
  <w:num w:numId="52" w16cid:durableId="758328701">
    <w:abstractNumId w:val="38"/>
  </w:num>
  <w:num w:numId="53" w16cid:durableId="824011458">
    <w:abstractNumId w:val="57"/>
  </w:num>
  <w:num w:numId="54" w16cid:durableId="1960339067">
    <w:abstractNumId w:val="108"/>
  </w:num>
  <w:num w:numId="55" w16cid:durableId="2078815538">
    <w:abstractNumId w:val="113"/>
  </w:num>
  <w:num w:numId="56" w16cid:durableId="1588074530">
    <w:abstractNumId w:val="54"/>
  </w:num>
  <w:num w:numId="57" w16cid:durableId="317416377">
    <w:abstractNumId w:val="168"/>
  </w:num>
  <w:num w:numId="58" w16cid:durableId="1835225247">
    <w:abstractNumId w:val="173"/>
  </w:num>
  <w:num w:numId="59" w16cid:durableId="95832934">
    <w:abstractNumId w:val="53"/>
  </w:num>
  <w:num w:numId="60" w16cid:durableId="1591695641">
    <w:abstractNumId w:val="123"/>
  </w:num>
  <w:num w:numId="61" w16cid:durableId="1488016230">
    <w:abstractNumId w:val="56"/>
  </w:num>
  <w:num w:numId="62" w16cid:durableId="914436452">
    <w:abstractNumId w:val="74"/>
  </w:num>
  <w:num w:numId="63" w16cid:durableId="1929999513">
    <w:abstractNumId w:val="134"/>
  </w:num>
  <w:num w:numId="64" w16cid:durableId="2114547423">
    <w:abstractNumId w:val="102"/>
  </w:num>
  <w:num w:numId="65" w16cid:durableId="1493835239">
    <w:abstractNumId w:val="118"/>
  </w:num>
  <w:num w:numId="66" w16cid:durableId="1275821769">
    <w:abstractNumId w:val="93"/>
  </w:num>
  <w:num w:numId="67" w16cid:durableId="321929722">
    <w:abstractNumId w:val="162"/>
  </w:num>
  <w:num w:numId="68" w16cid:durableId="1235164860">
    <w:abstractNumId w:val="164"/>
  </w:num>
  <w:num w:numId="69" w16cid:durableId="1060176040">
    <w:abstractNumId w:val="105"/>
  </w:num>
  <w:num w:numId="70" w16cid:durableId="970358275">
    <w:abstractNumId w:val="171"/>
  </w:num>
  <w:num w:numId="71" w16cid:durableId="1163735658">
    <w:abstractNumId w:val="119"/>
  </w:num>
  <w:num w:numId="72" w16cid:durableId="2077705579">
    <w:abstractNumId w:val="167"/>
  </w:num>
  <w:num w:numId="73" w16cid:durableId="71514441">
    <w:abstractNumId w:val="65"/>
  </w:num>
  <w:num w:numId="74" w16cid:durableId="523590221">
    <w:abstractNumId w:val="60"/>
  </w:num>
  <w:num w:numId="75" w16cid:durableId="710375150">
    <w:abstractNumId w:val="41"/>
  </w:num>
  <w:num w:numId="76" w16cid:durableId="942958400">
    <w:abstractNumId w:val="78"/>
  </w:num>
  <w:num w:numId="77" w16cid:durableId="605773263">
    <w:abstractNumId w:val="131"/>
  </w:num>
  <w:num w:numId="78" w16cid:durableId="1408113946">
    <w:abstractNumId w:val="166"/>
  </w:num>
  <w:num w:numId="79" w16cid:durableId="240064984">
    <w:abstractNumId w:val="177"/>
  </w:num>
  <w:num w:numId="80" w16cid:durableId="959654514">
    <w:abstractNumId w:val="160"/>
  </w:num>
  <w:num w:numId="81" w16cid:durableId="1856186721">
    <w:abstractNumId w:val="154"/>
  </w:num>
  <w:num w:numId="82" w16cid:durableId="255942793">
    <w:abstractNumId w:val="73"/>
  </w:num>
  <w:num w:numId="83" w16cid:durableId="126633771">
    <w:abstractNumId w:val="144"/>
  </w:num>
  <w:num w:numId="84" w16cid:durableId="484246405">
    <w:abstractNumId w:val="126"/>
  </w:num>
  <w:num w:numId="85" w16cid:durableId="352269020">
    <w:abstractNumId w:val="148"/>
  </w:num>
  <w:num w:numId="86" w16cid:durableId="1685671112">
    <w:abstractNumId w:val="64"/>
  </w:num>
  <w:num w:numId="87" w16cid:durableId="1686978200">
    <w:abstractNumId w:val="82"/>
  </w:num>
  <w:num w:numId="88" w16cid:durableId="194314377">
    <w:abstractNumId w:val="75"/>
  </w:num>
  <w:num w:numId="89" w16cid:durableId="691960753">
    <w:abstractNumId w:val="116"/>
  </w:num>
  <w:num w:numId="90" w16cid:durableId="1522282058">
    <w:abstractNumId w:val="70"/>
  </w:num>
  <w:num w:numId="91" w16cid:durableId="1950620533">
    <w:abstractNumId w:val="37"/>
  </w:num>
  <w:num w:numId="92" w16cid:durableId="2060854607">
    <w:abstractNumId w:val="145"/>
  </w:num>
  <w:num w:numId="93" w16cid:durableId="1094856637">
    <w:abstractNumId w:val="155"/>
  </w:num>
  <w:num w:numId="94" w16cid:durableId="435489019">
    <w:abstractNumId w:val="130"/>
  </w:num>
  <w:num w:numId="95" w16cid:durableId="1810249244">
    <w:abstractNumId w:val="104"/>
  </w:num>
  <w:num w:numId="96" w16cid:durableId="751244554">
    <w:abstractNumId w:val="83"/>
  </w:num>
  <w:num w:numId="97" w16cid:durableId="1235237498">
    <w:abstractNumId w:val="32"/>
  </w:num>
  <w:num w:numId="98" w16cid:durableId="229196911">
    <w:abstractNumId w:val="176"/>
  </w:num>
  <w:num w:numId="99" w16cid:durableId="1176654426">
    <w:abstractNumId w:val="77"/>
  </w:num>
  <w:num w:numId="100" w16cid:durableId="2057928170">
    <w:abstractNumId w:val="50"/>
  </w:num>
  <w:num w:numId="101" w16cid:durableId="378286008">
    <w:abstractNumId w:val="85"/>
  </w:num>
  <w:num w:numId="102" w16cid:durableId="767383467">
    <w:abstractNumId w:val="46"/>
  </w:num>
  <w:num w:numId="103" w16cid:durableId="172573103">
    <w:abstractNumId w:val="112"/>
  </w:num>
  <w:num w:numId="104" w16cid:durableId="2141796465">
    <w:abstractNumId w:val="34"/>
  </w:num>
  <w:num w:numId="105" w16cid:durableId="920141597">
    <w:abstractNumId w:val="99"/>
  </w:num>
  <w:num w:numId="106" w16cid:durableId="1059015139">
    <w:abstractNumId w:val="44"/>
  </w:num>
  <w:num w:numId="107" w16cid:durableId="138500199">
    <w:abstractNumId w:val="157"/>
  </w:num>
  <w:num w:numId="108" w16cid:durableId="159388392">
    <w:abstractNumId w:val="120"/>
  </w:num>
  <w:num w:numId="109" w16cid:durableId="1426804834">
    <w:abstractNumId w:val="115"/>
  </w:num>
  <w:num w:numId="110" w16cid:durableId="1089083917">
    <w:abstractNumId w:val="27"/>
  </w:num>
  <w:num w:numId="111" w16cid:durableId="524758899">
    <w:abstractNumId w:val="135"/>
  </w:num>
  <w:num w:numId="112" w16cid:durableId="656030783">
    <w:abstractNumId w:val="36"/>
  </w:num>
  <w:num w:numId="113" w16cid:durableId="304746579">
    <w:abstractNumId w:val="172"/>
  </w:num>
  <w:num w:numId="114" w16cid:durableId="384721688">
    <w:abstractNumId w:val="71"/>
  </w:num>
  <w:num w:numId="115" w16cid:durableId="337394219">
    <w:abstractNumId w:val="175"/>
  </w:num>
  <w:num w:numId="116" w16cid:durableId="1374959498">
    <w:abstractNumId w:val="111"/>
  </w:num>
  <w:num w:numId="117" w16cid:durableId="796145924">
    <w:abstractNumId w:val="10"/>
  </w:num>
  <w:num w:numId="118" w16cid:durableId="195315368">
    <w:abstractNumId w:val="139"/>
  </w:num>
  <w:num w:numId="119" w16cid:durableId="1937517144">
    <w:abstractNumId w:val="98"/>
  </w:num>
  <w:num w:numId="120" w16cid:durableId="1009870298">
    <w:abstractNumId w:val="152"/>
  </w:num>
  <w:num w:numId="121" w16cid:durableId="85809794">
    <w:abstractNumId w:val="150"/>
  </w:num>
  <w:num w:numId="122" w16cid:durableId="1362241724">
    <w:abstractNumId w:val="39"/>
  </w:num>
  <w:num w:numId="123" w16cid:durableId="734665007">
    <w:abstractNumId w:val="107"/>
  </w:num>
  <w:num w:numId="124" w16cid:durableId="1125735287">
    <w:abstractNumId w:val="29"/>
  </w:num>
  <w:num w:numId="125" w16cid:durableId="1570919238">
    <w:abstractNumId w:val="96"/>
  </w:num>
  <w:num w:numId="126" w16cid:durableId="550112892">
    <w:abstractNumId w:val="62"/>
  </w:num>
  <w:num w:numId="127" w16cid:durableId="1367637881">
    <w:abstractNumId w:val="95"/>
  </w:num>
  <w:num w:numId="128" w16cid:durableId="555238916">
    <w:abstractNumId w:val="109"/>
  </w:num>
  <w:num w:numId="129" w16cid:durableId="812016392">
    <w:abstractNumId w:val="55"/>
  </w:num>
  <w:num w:numId="130" w16cid:durableId="2103338399">
    <w:abstractNumId w:val="94"/>
  </w:num>
  <w:num w:numId="131" w16cid:durableId="1245384312">
    <w:abstractNumId w:val="40"/>
  </w:num>
  <w:num w:numId="132" w16cid:durableId="31154573">
    <w:abstractNumId w:val="33"/>
  </w:num>
  <w:num w:numId="133" w16cid:durableId="301421759">
    <w:abstractNumId w:val="179"/>
  </w:num>
  <w:num w:numId="134" w16cid:durableId="379206360">
    <w:abstractNumId w:val="137"/>
  </w:num>
  <w:num w:numId="135" w16cid:durableId="1973630506">
    <w:abstractNumId w:val="63"/>
  </w:num>
  <w:num w:numId="136" w16cid:durableId="675183535">
    <w:abstractNumId w:val="127"/>
  </w:num>
  <w:num w:numId="137" w16cid:durableId="449587353">
    <w:abstractNumId w:val="97"/>
  </w:num>
  <w:num w:numId="138" w16cid:durableId="665665765">
    <w:abstractNumId w:val="156"/>
  </w:num>
  <w:num w:numId="139" w16cid:durableId="231277061">
    <w:abstractNumId w:val="153"/>
  </w:num>
  <w:num w:numId="140" w16cid:durableId="1014377371">
    <w:abstractNumId w:val="86"/>
  </w:num>
  <w:num w:numId="141" w16cid:durableId="659963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852960625">
    <w:abstractNumId w:val="141"/>
  </w:num>
  <w:num w:numId="143" w16cid:durableId="385883885">
    <w:abstractNumId w:val="132"/>
  </w:num>
  <w:num w:numId="144" w16cid:durableId="1918175634">
    <w:abstractNumId w:val="122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C"/>
    <w:rsid w:val="0000682F"/>
    <w:rsid w:val="00012763"/>
    <w:rsid w:val="00014DB9"/>
    <w:rsid w:val="0001593A"/>
    <w:rsid w:val="00017828"/>
    <w:rsid w:val="00022906"/>
    <w:rsid w:val="000231C2"/>
    <w:rsid w:val="00034794"/>
    <w:rsid w:val="00053FD9"/>
    <w:rsid w:val="0006171A"/>
    <w:rsid w:val="0006334C"/>
    <w:rsid w:val="00082779"/>
    <w:rsid w:val="00084F13"/>
    <w:rsid w:val="000931C4"/>
    <w:rsid w:val="000A2F6F"/>
    <w:rsid w:val="000A59FC"/>
    <w:rsid w:val="000B016D"/>
    <w:rsid w:val="000B4580"/>
    <w:rsid w:val="000B6456"/>
    <w:rsid w:val="000D1210"/>
    <w:rsid w:val="000D1EFF"/>
    <w:rsid w:val="000D2C9A"/>
    <w:rsid w:val="000D45D2"/>
    <w:rsid w:val="000D49AD"/>
    <w:rsid w:val="000E7290"/>
    <w:rsid w:val="001047E3"/>
    <w:rsid w:val="00110E96"/>
    <w:rsid w:val="00113FA0"/>
    <w:rsid w:val="00121735"/>
    <w:rsid w:val="00121D0A"/>
    <w:rsid w:val="001313BC"/>
    <w:rsid w:val="001345BF"/>
    <w:rsid w:val="0015320A"/>
    <w:rsid w:val="001634AF"/>
    <w:rsid w:val="0016523D"/>
    <w:rsid w:val="0017304C"/>
    <w:rsid w:val="00175E29"/>
    <w:rsid w:val="00181033"/>
    <w:rsid w:val="0019628B"/>
    <w:rsid w:val="0019780F"/>
    <w:rsid w:val="00197F59"/>
    <w:rsid w:val="001A2774"/>
    <w:rsid w:val="001A4EEA"/>
    <w:rsid w:val="001B56CA"/>
    <w:rsid w:val="001B6E11"/>
    <w:rsid w:val="001C7279"/>
    <w:rsid w:val="001D2BFC"/>
    <w:rsid w:val="00204CBF"/>
    <w:rsid w:val="002110D9"/>
    <w:rsid w:val="00222515"/>
    <w:rsid w:val="00243E55"/>
    <w:rsid w:val="00246453"/>
    <w:rsid w:val="00254D70"/>
    <w:rsid w:val="0026333F"/>
    <w:rsid w:val="00285D4A"/>
    <w:rsid w:val="0028710A"/>
    <w:rsid w:val="002900E8"/>
    <w:rsid w:val="00293601"/>
    <w:rsid w:val="00296FD3"/>
    <w:rsid w:val="002A2B8F"/>
    <w:rsid w:val="002A5F07"/>
    <w:rsid w:val="002B7F57"/>
    <w:rsid w:val="002C4266"/>
    <w:rsid w:val="002E2A70"/>
    <w:rsid w:val="002E75D2"/>
    <w:rsid w:val="002E7C0E"/>
    <w:rsid w:val="002F1D1B"/>
    <w:rsid w:val="00306085"/>
    <w:rsid w:val="003176BE"/>
    <w:rsid w:val="003232E2"/>
    <w:rsid w:val="003306EF"/>
    <w:rsid w:val="00351FA9"/>
    <w:rsid w:val="00354E19"/>
    <w:rsid w:val="00377674"/>
    <w:rsid w:val="00381D97"/>
    <w:rsid w:val="00382610"/>
    <w:rsid w:val="00395F26"/>
    <w:rsid w:val="003A3E89"/>
    <w:rsid w:val="003B1915"/>
    <w:rsid w:val="003B5D70"/>
    <w:rsid w:val="003C11BC"/>
    <w:rsid w:val="003D19A3"/>
    <w:rsid w:val="003E63F7"/>
    <w:rsid w:val="003E7160"/>
    <w:rsid w:val="003F64DD"/>
    <w:rsid w:val="004024F8"/>
    <w:rsid w:val="00403D9A"/>
    <w:rsid w:val="00406687"/>
    <w:rsid w:val="0041141C"/>
    <w:rsid w:val="00432147"/>
    <w:rsid w:val="0044110E"/>
    <w:rsid w:val="00444FF6"/>
    <w:rsid w:val="0045261B"/>
    <w:rsid w:val="00455342"/>
    <w:rsid w:val="00462C3A"/>
    <w:rsid w:val="00466D7A"/>
    <w:rsid w:val="004678E9"/>
    <w:rsid w:val="00470A8B"/>
    <w:rsid w:val="00492C7B"/>
    <w:rsid w:val="004A210B"/>
    <w:rsid w:val="004B2EDC"/>
    <w:rsid w:val="004C0944"/>
    <w:rsid w:val="004D3ED6"/>
    <w:rsid w:val="004E46E0"/>
    <w:rsid w:val="00502C32"/>
    <w:rsid w:val="00506F29"/>
    <w:rsid w:val="00544BD8"/>
    <w:rsid w:val="00555CB5"/>
    <w:rsid w:val="00582D6C"/>
    <w:rsid w:val="00586922"/>
    <w:rsid w:val="005869B7"/>
    <w:rsid w:val="005928EA"/>
    <w:rsid w:val="00594893"/>
    <w:rsid w:val="005B3D5E"/>
    <w:rsid w:val="00612DD3"/>
    <w:rsid w:val="00617D31"/>
    <w:rsid w:val="0062031D"/>
    <w:rsid w:val="00623BE1"/>
    <w:rsid w:val="00655507"/>
    <w:rsid w:val="00660326"/>
    <w:rsid w:val="006702E6"/>
    <w:rsid w:val="00675871"/>
    <w:rsid w:val="006A5AAF"/>
    <w:rsid w:val="006B2584"/>
    <w:rsid w:val="006B2B1E"/>
    <w:rsid w:val="006C5DBA"/>
    <w:rsid w:val="006F7CB9"/>
    <w:rsid w:val="0070322A"/>
    <w:rsid w:val="00703960"/>
    <w:rsid w:val="00712C1F"/>
    <w:rsid w:val="007154DE"/>
    <w:rsid w:val="00725243"/>
    <w:rsid w:val="00726F7E"/>
    <w:rsid w:val="00745A2A"/>
    <w:rsid w:val="0075194A"/>
    <w:rsid w:val="00754195"/>
    <w:rsid w:val="0076740A"/>
    <w:rsid w:val="00773564"/>
    <w:rsid w:val="007931D5"/>
    <w:rsid w:val="007A21A5"/>
    <w:rsid w:val="007C417A"/>
    <w:rsid w:val="007D4F25"/>
    <w:rsid w:val="007D554F"/>
    <w:rsid w:val="007F0F2E"/>
    <w:rsid w:val="007F186B"/>
    <w:rsid w:val="0080174A"/>
    <w:rsid w:val="008275F0"/>
    <w:rsid w:val="00836B39"/>
    <w:rsid w:val="00837DB2"/>
    <w:rsid w:val="00840945"/>
    <w:rsid w:val="00842B04"/>
    <w:rsid w:val="00844C01"/>
    <w:rsid w:val="0085278B"/>
    <w:rsid w:val="00857641"/>
    <w:rsid w:val="008726F6"/>
    <w:rsid w:val="008728BB"/>
    <w:rsid w:val="00876F2C"/>
    <w:rsid w:val="008B1671"/>
    <w:rsid w:val="008C3F60"/>
    <w:rsid w:val="008C46F9"/>
    <w:rsid w:val="008C587D"/>
    <w:rsid w:val="008D439C"/>
    <w:rsid w:val="008F148B"/>
    <w:rsid w:val="008F4F25"/>
    <w:rsid w:val="008F676E"/>
    <w:rsid w:val="008F77B6"/>
    <w:rsid w:val="00900A5D"/>
    <w:rsid w:val="00902381"/>
    <w:rsid w:val="009532D8"/>
    <w:rsid w:val="00955C19"/>
    <w:rsid w:val="00964F3A"/>
    <w:rsid w:val="00966041"/>
    <w:rsid w:val="0096698D"/>
    <w:rsid w:val="00972EB4"/>
    <w:rsid w:val="0097634A"/>
    <w:rsid w:val="009B00CA"/>
    <w:rsid w:val="009B3B18"/>
    <w:rsid w:val="009C3340"/>
    <w:rsid w:val="009E199E"/>
    <w:rsid w:val="009E64EB"/>
    <w:rsid w:val="009F111B"/>
    <w:rsid w:val="009F34A3"/>
    <w:rsid w:val="00A0075F"/>
    <w:rsid w:val="00A20AE5"/>
    <w:rsid w:val="00A23F56"/>
    <w:rsid w:val="00A32F17"/>
    <w:rsid w:val="00A42EC2"/>
    <w:rsid w:val="00A477D9"/>
    <w:rsid w:val="00A535EE"/>
    <w:rsid w:val="00A627A0"/>
    <w:rsid w:val="00A70AF3"/>
    <w:rsid w:val="00A718C2"/>
    <w:rsid w:val="00A73852"/>
    <w:rsid w:val="00A74BB6"/>
    <w:rsid w:val="00A8281F"/>
    <w:rsid w:val="00A92006"/>
    <w:rsid w:val="00A9547D"/>
    <w:rsid w:val="00A958C7"/>
    <w:rsid w:val="00AA7DA7"/>
    <w:rsid w:val="00AB4CC3"/>
    <w:rsid w:val="00AB62BE"/>
    <w:rsid w:val="00AC6C1B"/>
    <w:rsid w:val="00AC71A6"/>
    <w:rsid w:val="00AD1988"/>
    <w:rsid w:val="00AD5A0F"/>
    <w:rsid w:val="00B0147D"/>
    <w:rsid w:val="00B01D02"/>
    <w:rsid w:val="00B102A6"/>
    <w:rsid w:val="00B27BE3"/>
    <w:rsid w:val="00B31EE2"/>
    <w:rsid w:val="00B32C90"/>
    <w:rsid w:val="00B3487F"/>
    <w:rsid w:val="00B36E01"/>
    <w:rsid w:val="00B440D0"/>
    <w:rsid w:val="00B4699C"/>
    <w:rsid w:val="00B57323"/>
    <w:rsid w:val="00B60ABD"/>
    <w:rsid w:val="00B63906"/>
    <w:rsid w:val="00B73052"/>
    <w:rsid w:val="00B84696"/>
    <w:rsid w:val="00B84D21"/>
    <w:rsid w:val="00B85E22"/>
    <w:rsid w:val="00B86F1B"/>
    <w:rsid w:val="00BA1312"/>
    <w:rsid w:val="00BA3B7F"/>
    <w:rsid w:val="00BA7B45"/>
    <w:rsid w:val="00BB1BFB"/>
    <w:rsid w:val="00BB47CD"/>
    <w:rsid w:val="00BB661A"/>
    <w:rsid w:val="00BC3539"/>
    <w:rsid w:val="00BE5EF3"/>
    <w:rsid w:val="00BF0D34"/>
    <w:rsid w:val="00BF464A"/>
    <w:rsid w:val="00BF591A"/>
    <w:rsid w:val="00BF778B"/>
    <w:rsid w:val="00C04FB6"/>
    <w:rsid w:val="00C06C3B"/>
    <w:rsid w:val="00C116D7"/>
    <w:rsid w:val="00C13E92"/>
    <w:rsid w:val="00C1410A"/>
    <w:rsid w:val="00C22987"/>
    <w:rsid w:val="00C239D6"/>
    <w:rsid w:val="00C308CE"/>
    <w:rsid w:val="00C332F0"/>
    <w:rsid w:val="00C37921"/>
    <w:rsid w:val="00C44958"/>
    <w:rsid w:val="00C54CC4"/>
    <w:rsid w:val="00C6332E"/>
    <w:rsid w:val="00C637C1"/>
    <w:rsid w:val="00C63B5E"/>
    <w:rsid w:val="00C67B0E"/>
    <w:rsid w:val="00C72A8D"/>
    <w:rsid w:val="00C73117"/>
    <w:rsid w:val="00C80A0B"/>
    <w:rsid w:val="00C900BD"/>
    <w:rsid w:val="00C92860"/>
    <w:rsid w:val="00CA2DBD"/>
    <w:rsid w:val="00CA7453"/>
    <w:rsid w:val="00CC3C0A"/>
    <w:rsid w:val="00CD220D"/>
    <w:rsid w:val="00CD2930"/>
    <w:rsid w:val="00CF282E"/>
    <w:rsid w:val="00D162A7"/>
    <w:rsid w:val="00D21E77"/>
    <w:rsid w:val="00D2627A"/>
    <w:rsid w:val="00D33988"/>
    <w:rsid w:val="00D33E1A"/>
    <w:rsid w:val="00D553A4"/>
    <w:rsid w:val="00D604C3"/>
    <w:rsid w:val="00D62EE3"/>
    <w:rsid w:val="00D707EF"/>
    <w:rsid w:val="00D812BC"/>
    <w:rsid w:val="00D97B71"/>
    <w:rsid w:val="00DA05E8"/>
    <w:rsid w:val="00DA43FA"/>
    <w:rsid w:val="00DA6005"/>
    <w:rsid w:val="00DC28E3"/>
    <w:rsid w:val="00DC499D"/>
    <w:rsid w:val="00DE3568"/>
    <w:rsid w:val="00DE379A"/>
    <w:rsid w:val="00DF74BB"/>
    <w:rsid w:val="00DF7664"/>
    <w:rsid w:val="00E06BEB"/>
    <w:rsid w:val="00E13195"/>
    <w:rsid w:val="00E25326"/>
    <w:rsid w:val="00E400F8"/>
    <w:rsid w:val="00E410A9"/>
    <w:rsid w:val="00E41435"/>
    <w:rsid w:val="00E64261"/>
    <w:rsid w:val="00E658FA"/>
    <w:rsid w:val="00E73CEA"/>
    <w:rsid w:val="00E80D49"/>
    <w:rsid w:val="00EA092E"/>
    <w:rsid w:val="00EA1612"/>
    <w:rsid w:val="00EA1859"/>
    <w:rsid w:val="00EA2CE2"/>
    <w:rsid w:val="00EA349F"/>
    <w:rsid w:val="00EA4227"/>
    <w:rsid w:val="00EA55E6"/>
    <w:rsid w:val="00EC44F3"/>
    <w:rsid w:val="00ED657B"/>
    <w:rsid w:val="00ED73F2"/>
    <w:rsid w:val="00EE0FFC"/>
    <w:rsid w:val="00EE29D2"/>
    <w:rsid w:val="00EE2D11"/>
    <w:rsid w:val="00EE6B65"/>
    <w:rsid w:val="00F03433"/>
    <w:rsid w:val="00F23FC3"/>
    <w:rsid w:val="00F277D3"/>
    <w:rsid w:val="00F351B7"/>
    <w:rsid w:val="00F40621"/>
    <w:rsid w:val="00F50C19"/>
    <w:rsid w:val="00F6418F"/>
    <w:rsid w:val="00F6455F"/>
    <w:rsid w:val="00F76D47"/>
    <w:rsid w:val="00FA379E"/>
    <w:rsid w:val="00FD14D2"/>
    <w:rsid w:val="00FD26F3"/>
    <w:rsid w:val="00FF2FD3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FBB105"/>
  <w15:docId w15:val="{A89FA6A2-F04B-499A-A2C1-36FF2CD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610"/>
    <w:pPr>
      <w:suppressAutoHyphens/>
    </w:pPr>
    <w:rPr>
      <w:rFonts w:ascii="Arial" w:eastAsia="Calibri" w:hAnsi="Arial" w:cs="Arial"/>
      <w:kern w:val="1"/>
      <w:sz w:val="22"/>
      <w:lang w:eastAsia="ar-SA"/>
    </w:rPr>
  </w:style>
  <w:style w:type="paragraph" w:styleId="Nagwek1">
    <w:name w:val="heading 1"/>
    <w:basedOn w:val="Normalny"/>
    <w:next w:val="Tekstpodstawowy"/>
    <w:qFormat/>
    <w:rsid w:val="0038261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paragraph" w:styleId="Nagwek2">
    <w:name w:val="heading 2"/>
    <w:basedOn w:val="Normalny"/>
    <w:next w:val="Tekstpodstawowy"/>
    <w:qFormat/>
    <w:rsid w:val="00382610"/>
    <w:pPr>
      <w:keepNext/>
      <w:tabs>
        <w:tab w:val="num" w:pos="576"/>
      </w:tabs>
      <w:overflowPunct w:val="0"/>
      <w:spacing w:before="240" w:after="60"/>
      <w:ind w:left="576" w:hanging="576"/>
      <w:outlineLvl w:val="1"/>
    </w:pPr>
    <w:rPr>
      <w:b/>
      <w:i/>
    </w:rPr>
  </w:style>
  <w:style w:type="paragraph" w:styleId="Nagwek3">
    <w:name w:val="heading 3"/>
    <w:basedOn w:val="Normalny"/>
    <w:next w:val="Tekstpodstawowy"/>
    <w:qFormat/>
    <w:rsid w:val="00382610"/>
    <w:pPr>
      <w:keepNext/>
      <w:tabs>
        <w:tab w:val="num" w:pos="720"/>
      </w:tabs>
      <w:spacing w:before="240" w:after="60"/>
      <w:ind w:left="720" w:hanging="720"/>
      <w:outlineLvl w:val="2"/>
    </w:pPr>
    <w:rPr>
      <w:b/>
      <w:bCs/>
      <w:sz w:val="26"/>
      <w:szCs w:val="26"/>
    </w:rPr>
  </w:style>
  <w:style w:type="paragraph" w:styleId="Nagwek6">
    <w:name w:val="heading 6"/>
    <w:basedOn w:val="Normalny"/>
    <w:next w:val="Tekstpodstawowy"/>
    <w:qFormat/>
    <w:rsid w:val="00382610"/>
    <w:pPr>
      <w:tabs>
        <w:tab w:val="num" w:pos="1152"/>
      </w:tabs>
      <w:overflowPunct w:val="0"/>
      <w:spacing w:before="240" w:after="60"/>
      <w:ind w:left="1152" w:hanging="1152"/>
      <w:outlineLvl w:val="5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sid w:val="00382610"/>
    <w:rPr>
      <w:rFonts w:eastAsia="Times New Roman" w:cs="Tahoma"/>
    </w:rPr>
  </w:style>
  <w:style w:type="character" w:customStyle="1" w:styleId="ListLabel2">
    <w:name w:val="ListLabel 2"/>
    <w:rsid w:val="00382610"/>
    <w:rPr>
      <w:rFonts w:eastAsia="Times New Roman" w:cs="Times New Roman"/>
    </w:rPr>
  </w:style>
  <w:style w:type="character" w:customStyle="1" w:styleId="ListLabel3">
    <w:name w:val="ListLabel 3"/>
    <w:rsid w:val="00382610"/>
    <w:rPr>
      <w:b/>
    </w:rPr>
  </w:style>
  <w:style w:type="character" w:customStyle="1" w:styleId="ListLabel4">
    <w:name w:val="ListLabel 4"/>
    <w:rsid w:val="00382610"/>
    <w:rPr>
      <w:rFonts w:eastAsia="Times New Roman" w:cs="Times New Roman"/>
      <w:b/>
    </w:rPr>
  </w:style>
  <w:style w:type="character" w:customStyle="1" w:styleId="ListLabel5">
    <w:name w:val="ListLabel 5"/>
    <w:rsid w:val="00382610"/>
    <w:rPr>
      <w:color w:val="00000A"/>
      <w:sz w:val="24"/>
    </w:rPr>
  </w:style>
  <w:style w:type="character" w:customStyle="1" w:styleId="ListLabel6">
    <w:name w:val="ListLabel 6"/>
    <w:rsid w:val="00382610"/>
    <w:rPr>
      <w:sz w:val="20"/>
    </w:rPr>
  </w:style>
  <w:style w:type="character" w:customStyle="1" w:styleId="Domylnaczcionkaakapitu1">
    <w:name w:val="Domyślna czcionka akapitu1"/>
    <w:rsid w:val="00382610"/>
  </w:style>
  <w:style w:type="character" w:customStyle="1" w:styleId="WW8Num8z2">
    <w:name w:val="WW8Num8z2"/>
    <w:rsid w:val="00382610"/>
  </w:style>
  <w:style w:type="character" w:customStyle="1" w:styleId="WW8Num9z1">
    <w:name w:val="WW8Num9z1"/>
    <w:rsid w:val="00382610"/>
  </w:style>
  <w:style w:type="character" w:customStyle="1" w:styleId="WW8Num19z2">
    <w:name w:val="WW8Num19z2"/>
    <w:rsid w:val="00382610"/>
  </w:style>
  <w:style w:type="character" w:customStyle="1" w:styleId="WW8Num58z0">
    <w:name w:val="WW8Num58z0"/>
    <w:rsid w:val="00382610"/>
  </w:style>
  <w:style w:type="character" w:customStyle="1" w:styleId="WW8Num72z0">
    <w:name w:val="WW8Num72z0"/>
    <w:rsid w:val="00382610"/>
  </w:style>
  <w:style w:type="character" w:customStyle="1" w:styleId="WW8Num74z0">
    <w:name w:val="WW8Num74z0"/>
    <w:rsid w:val="00382610"/>
  </w:style>
  <w:style w:type="character" w:customStyle="1" w:styleId="Domylnaczcionkaakapitu10">
    <w:name w:val="Domyślna czcionka akapitu1"/>
    <w:rsid w:val="00382610"/>
  </w:style>
  <w:style w:type="character" w:customStyle="1" w:styleId="Znakiprzypiswdolnych">
    <w:name w:val="Znaki przypisów dolnych"/>
    <w:basedOn w:val="Domylnaczcionkaakapitu10"/>
    <w:rsid w:val="00382610"/>
    <w:rPr>
      <w:vertAlign w:val="superscript"/>
    </w:rPr>
  </w:style>
  <w:style w:type="character" w:customStyle="1" w:styleId="Odwoaniedokomentarza1">
    <w:name w:val="Odwołanie do komentarza1"/>
    <w:basedOn w:val="Domylnaczcionkaakapitu10"/>
    <w:rsid w:val="00382610"/>
  </w:style>
  <w:style w:type="character" w:customStyle="1" w:styleId="ZnakZnak1">
    <w:name w:val="Znak Znak1"/>
    <w:basedOn w:val="Domylnaczcionkaakapitu10"/>
    <w:rsid w:val="00382610"/>
  </w:style>
  <w:style w:type="character" w:customStyle="1" w:styleId="ZnakZnak">
    <w:name w:val="Znak Znak"/>
    <w:basedOn w:val="Domylnaczcionkaakapitu10"/>
    <w:rsid w:val="00382610"/>
  </w:style>
  <w:style w:type="character" w:customStyle="1" w:styleId="WW8Num18z1">
    <w:name w:val="WW8Num18z1"/>
    <w:rsid w:val="00382610"/>
  </w:style>
  <w:style w:type="character" w:customStyle="1" w:styleId="Znakinumeracji">
    <w:name w:val="Znaki numeracji"/>
    <w:rsid w:val="00382610"/>
  </w:style>
  <w:style w:type="paragraph" w:styleId="Nagwek">
    <w:name w:val="header"/>
    <w:basedOn w:val="Normalny"/>
    <w:next w:val="Tekstpodstawowy"/>
    <w:rsid w:val="00382610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382610"/>
    <w:pPr>
      <w:overflowPunct w:val="0"/>
      <w:spacing w:after="120"/>
    </w:pPr>
    <w:rPr>
      <w:sz w:val="20"/>
    </w:rPr>
  </w:style>
  <w:style w:type="paragraph" w:styleId="Lista">
    <w:name w:val="List"/>
    <w:basedOn w:val="Tekstpodstawowy"/>
    <w:rsid w:val="00382610"/>
    <w:rPr>
      <w:rFonts w:cs="Mangal"/>
    </w:rPr>
  </w:style>
  <w:style w:type="paragraph" w:customStyle="1" w:styleId="Podpis2">
    <w:name w:val="Podpis2"/>
    <w:basedOn w:val="Normalny"/>
    <w:rsid w:val="00382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82610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82610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Nagwek10">
    <w:name w:val="Nagłówek1"/>
    <w:basedOn w:val="Normalny"/>
    <w:rsid w:val="00382610"/>
  </w:style>
  <w:style w:type="paragraph" w:customStyle="1" w:styleId="Podpis1">
    <w:name w:val="Podpis1"/>
    <w:basedOn w:val="Normalny"/>
    <w:rsid w:val="00382610"/>
  </w:style>
  <w:style w:type="paragraph" w:styleId="Tekstpodstawowywcity">
    <w:name w:val="Body Text Indent"/>
    <w:basedOn w:val="Normalny"/>
    <w:rsid w:val="00382610"/>
    <w:pPr>
      <w:overflowPunct w:val="0"/>
      <w:spacing w:after="120"/>
      <w:ind w:left="283"/>
    </w:pPr>
    <w:rPr>
      <w:sz w:val="20"/>
    </w:rPr>
  </w:style>
  <w:style w:type="paragraph" w:customStyle="1" w:styleId="pPunkt">
    <w:name w:val="pPunkt"/>
    <w:basedOn w:val="Normalny"/>
    <w:rsid w:val="00382610"/>
  </w:style>
  <w:style w:type="paragraph" w:customStyle="1" w:styleId="ust">
    <w:name w:val="us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Tekstprzypisudolnego1">
    <w:name w:val="Tekst przypisu dolnego1"/>
    <w:basedOn w:val="Normalny"/>
    <w:rsid w:val="00382610"/>
  </w:style>
  <w:style w:type="paragraph" w:customStyle="1" w:styleId="Tekstpodstawowy21">
    <w:name w:val="Tekst podstawowy 21"/>
    <w:basedOn w:val="Normalny"/>
    <w:rsid w:val="00382610"/>
    <w:pPr>
      <w:spacing w:after="120" w:line="480" w:lineRule="auto"/>
    </w:pPr>
  </w:style>
  <w:style w:type="paragraph" w:styleId="Tytu">
    <w:name w:val="Title"/>
    <w:basedOn w:val="Normalny"/>
    <w:next w:val="Podtytu"/>
    <w:qFormat/>
    <w:rsid w:val="00382610"/>
    <w:pPr>
      <w:overflowPunct w:val="0"/>
      <w:spacing w:line="360" w:lineRule="auto"/>
      <w:jc w:val="center"/>
    </w:pPr>
    <w:rPr>
      <w:b/>
      <w:bCs/>
      <w:sz w:val="40"/>
    </w:rPr>
  </w:style>
  <w:style w:type="paragraph" w:styleId="Podtytu">
    <w:name w:val="Subtitle"/>
    <w:basedOn w:val="Nagwek10"/>
    <w:next w:val="Tekstpodstawowy"/>
    <w:qFormat/>
    <w:rsid w:val="00382610"/>
    <w:pPr>
      <w:jc w:val="center"/>
    </w:pPr>
    <w:rPr>
      <w:i/>
      <w:iCs/>
      <w:sz w:val="28"/>
      <w:szCs w:val="28"/>
    </w:rPr>
  </w:style>
  <w:style w:type="paragraph" w:customStyle="1" w:styleId="Tekstdymka1">
    <w:name w:val="Tekst dymka1"/>
    <w:basedOn w:val="Normalny"/>
    <w:rsid w:val="00382610"/>
  </w:style>
  <w:style w:type="paragraph" w:customStyle="1" w:styleId="Tekstkomentarza1">
    <w:name w:val="Tekst komentarza1"/>
    <w:basedOn w:val="Normalny"/>
    <w:rsid w:val="00382610"/>
  </w:style>
  <w:style w:type="paragraph" w:customStyle="1" w:styleId="Tematkomentarza1">
    <w:name w:val="Temat komentarza1"/>
    <w:basedOn w:val="Tekstkomentarza1"/>
    <w:rsid w:val="00382610"/>
  </w:style>
  <w:style w:type="paragraph" w:customStyle="1" w:styleId="Tekstdymka2">
    <w:name w:val="Tekst dymka2"/>
    <w:basedOn w:val="Normalny"/>
    <w:rsid w:val="00382610"/>
  </w:style>
  <w:style w:type="paragraph" w:styleId="Stopka">
    <w:name w:val="footer"/>
    <w:basedOn w:val="Normalny"/>
    <w:link w:val="StopkaZnak"/>
    <w:rsid w:val="00382610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NormalnyWeb1">
    <w:name w:val="Normalny (Web)1"/>
    <w:basedOn w:val="Normalny"/>
    <w:rsid w:val="00382610"/>
  </w:style>
  <w:style w:type="paragraph" w:customStyle="1" w:styleId="Akapitzlist1">
    <w:name w:val="Akapit z listą1"/>
    <w:basedOn w:val="Normalny"/>
    <w:rsid w:val="00382610"/>
  </w:style>
  <w:style w:type="paragraph" w:customStyle="1" w:styleId="WW-BodyTextIndent31">
    <w:name w:val="WW-Body Text Indent 31"/>
    <w:basedOn w:val="Normalny"/>
    <w:rsid w:val="00382610"/>
  </w:style>
  <w:style w:type="paragraph" w:customStyle="1" w:styleId="Zawartotabeli">
    <w:name w:val="Zawartość tabeli"/>
    <w:basedOn w:val="Normalny"/>
    <w:rsid w:val="00382610"/>
    <w:pPr>
      <w:suppressLineNumbers/>
    </w:pPr>
  </w:style>
  <w:style w:type="paragraph" w:customStyle="1" w:styleId="Nagwektabeli">
    <w:name w:val="Nagłówek tabeli"/>
    <w:basedOn w:val="Zawartotabeli"/>
    <w:rsid w:val="00382610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rsid w:val="00382610"/>
  </w:style>
  <w:style w:type="paragraph" w:customStyle="1" w:styleId="Tekstpodstawowywcity21">
    <w:name w:val="Tekst podstawowy wcięty 21"/>
    <w:basedOn w:val="Normalny"/>
    <w:rsid w:val="00382610"/>
  </w:style>
  <w:style w:type="paragraph" w:styleId="Akapitzlist">
    <w:name w:val="List Paragraph"/>
    <w:basedOn w:val="Normalny"/>
    <w:uiPriority w:val="34"/>
    <w:qFormat/>
    <w:rsid w:val="00A958C7"/>
    <w:pPr>
      <w:ind w:left="720"/>
      <w:contextualSpacing/>
    </w:pPr>
  </w:style>
  <w:style w:type="paragraph" w:customStyle="1" w:styleId="Standard">
    <w:name w:val="Standard"/>
    <w:rsid w:val="00406687"/>
    <w:pPr>
      <w:suppressAutoHyphens/>
      <w:autoSpaceDN w:val="0"/>
      <w:textAlignment w:val="baseline"/>
    </w:pPr>
    <w:rPr>
      <w:rFonts w:ascii="Arial" w:eastAsia="Calibri" w:hAnsi="Arial" w:cs="Arial"/>
      <w:kern w:val="3"/>
      <w:sz w:val="22"/>
      <w:lang w:eastAsia="ar-SA"/>
    </w:rPr>
  </w:style>
  <w:style w:type="numbering" w:customStyle="1" w:styleId="WWNum70">
    <w:name w:val="WWNum70"/>
    <w:basedOn w:val="Bezlisty"/>
    <w:rsid w:val="00BF0D34"/>
    <w:pPr>
      <w:numPr>
        <w:numId w:val="1"/>
      </w:numPr>
    </w:pPr>
  </w:style>
  <w:style w:type="paragraph" w:customStyle="1" w:styleId="Nagwek30">
    <w:name w:val="Nagłówek3"/>
    <w:basedOn w:val="Standard"/>
    <w:next w:val="Textbody"/>
    <w:rsid w:val="001B56CA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rsid w:val="001B56CA"/>
    <w:pPr>
      <w:overflowPunct w:val="0"/>
      <w:spacing w:after="120"/>
    </w:pPr>
    <w:rPr>
      <w:sz w:val="20"/>
    </w:rPr>
  </w:style>
  <w:style w:type="paragraph" w:customStyle="1" w:styleId="Legenda1">
    <w:name w:val="Legenda1"/>
    <w:basedOn w:val="Standard"/>
    <w:rsid w:val="001B56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B56CA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B56CA"/>
    <w:pPr>
      <w:keepNext/>
      <w:overflowPunct w:val="0"/>
      <w:spacing w:before="240" w:after="60"/>
      <w:outlineLvl w:val="0"/>
    </w:pPr>
    <w:rPr>
      <w:b/>
      <w:sz w:val="28"/>
    </w:rPr>
  </w:style>
  <w:style w:type="paragraph" w:customStyle="1" w:styleId="Nagwek21">
    <w:name w:val="Nagłówek 21"/>
    <w:basedOn w:val="Standard"/>
    <w:next w:val="Textbody"/>
    <w:rsid w:val="001B56CA"/>
    <w:pPr>
      <w:keepNext/>
      <w:overflowPunct w:val="0"/>
      <w:spacing w:before="240" w:after="60"/>
      <w:outlineLvl w:val="1"/>
    </w:pPr>
    <w:rPr>
      <w:b/>
      <w:i/>
    </w:rPr>
  </w:style>
  <w:style w:type="paragraph" w:customStyle="1" w:styleId="Nagwek31">
    <w:name w:val="Nagłówek 31"/>
    <w:basedOn w:val="Standard"/>
    <w:next w:val="Textbody"/>
    <w:rsid w:val="001B56CA"/>
    <w:pPr>
      <w:keepNext/>
      <w:spacing w:before="240" w:after="60"/>
      <w:outlineLvl w:val="2"/>
    </w:pPr>
    <w:rPr>
      <w:b/>
      <w:bCs/>
      <w:sz w:val="26"/>
      <w:szCs w:val="26"/>
    </w:rPr>
  </w:style>
  <w:style w:type="paragraph" w:customStyle="1" w:styleId="Nagwek61">
    <w:name w:val="Nagłówek 61"/>
    <w:basedOn w:val="Standard"/>
    <w:next w:val="Textbody"/>
    <w:rsid w:val="001B56CA"/>
    <w:pPr>
      <w:overflowPunct w:val="0"/>
      <w:spacing w:before="240" w:after="60"/>
      <w:outlineLvl w:val="5"/>
    </w:pPr>
    <w:rPr>
      <w:i/>
    </w:rPr>
  </w:style>
  <w:style w:type="paragraph" w:customStyle="1" w:styleId="Textbodyindent">
    <w:name w:val="Text body indent"/>
    <w:basedOn w:val="Standard"/>
    <w:rsid w:val="001B56CA"/>
    <w:pPr>
      <w:overflowPunct w:val="0"/>
      <w:spacing w:after="120"/>
      <w:ind w:left="283"/>
    </w:pPr>
    <w:rPr>
      <w:sz w:val="20"/>
    </w:rPr>
  </w:style>
  <w:style w:type="paragraph" w:styleId="Tekstprzypisudolnego">
    <w:name w:val="footnote text"/>
    <w:basedOn w:val="Standard"/>
    <w:link w:val="TekstprzypisudolnegoZnak"/>
    <w:rsid w:val="001B56CA"/>
  </w:style>
  <w:style w:type="character" w:customStyle="1" w:styleId="TekstprzypisudolnegoZnak">
    <w:name w:val="Tekst przypisu dolnego Znak"/>
    <w:basedOn w:val="Domylnaczcionkaakapitu"/>
    <w:link w:val="Tekstprzypisudolnego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6C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6CA"/>
    <w:rPr>
      <w:rFonts w:ascii="Arial" w:eastAsia="Calibri" w:hAnsi="Arial" w:cs="Arial"/>
      <w:kern w:val="1"/>
      <w:lang w:eastAsia="ar-SA"/>
    </w:rPr>
  </w:style>
  <w:style w:type="paragraph" w:styleId="Tematkomentarza">
    <w:name w:val="annotation subject"/>
    <w:basedOn w:val="Tekstkomentarza1"/>
    <w:link w:val="TematkomentarzaZnak"/>
    <w:rsid w:val="001B56CA"/>
    <w:pPr>
      <w:autoSpaceDN w:val="0"/>
      <w:textAlignment w:val="baseline"/>
    </w:pPr>
    <w:rPr>
      <w:kern w:val="3"/>
    </w:rPr>
  </w:style>
  <w:style w:type="character" w:customStyle="1" w:styleId="TematkomentarzaZnak">
    <w:name w:val="Temat komentarza Znak"/>
    <w:basedOn w:val="TekstkomentarzaZnak"/>
    <w:link w:val="Tematkomentarza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dymka">
    <w:name w:val="Balloon Text"/>
    <w:basedOn w:val="Standard"/>
    <w:link w:val="TekstdymkaZnak"/>
    <w:rsid w:val="001B56CA"/>
  </w:style>
  <w:style w:type="character" w:customStyle="1" w:styleId="TekstdymkaZnak">
    <w:name w:val="Tekst dymka Znak"/>
    <w:basedOn w:val="Domylnaczcionkaakapitu"/>
    <w:link w:val="Tekstdymka"/>
    <w:rsid w:val="001B56CA"/>
    <w:rPr>
      <w:rFonts w:ascii="Arial" w:eastAsia="Calibri" w:hAnsi="Arial" w:cs="Arial"/>
      <w:kern w:val="3"/>
      <w:sz w:val="22"/>
      <w:lang w:eastAsia="ar-SA"/>
    </w:rPr>
  </w:style>
  <w:style w:type="paragraph" w:customStyle="1" w:styleId="Stopka1">
    <w:name w:val="Stopka1"/>
    <w:basedOn w:val="Standard"/>
    <w:rsid w:val="001B56CA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rsid w:val="001B56CA"/>
  </w:style>
  <w:style w:type="paragraph" w:customStyle="1" w:styleId="TableContents">
    <w:name w:val="Table Contents"/>
    <w:basedOn w:val="Standard"/>
    <w:rsid w:val="001B56CA"/>
    <w:pPr>
      <w:suppressLineNumbers/>
    </w:pPr>
  </w:style>
  <w:style w:type="paragraph" w:customStyle="1" w:styleId="TableHeading">
    <w:name w:val="Table Heading"/>
    <w:basedOn w:val="TableContents"/>
    <w:rsid w:val="001B56CA"/>
    <w:pPr>
      <w:jc w:val="center"/>
    </w:pPr>
    <w:rPr>
      <w:b/>
      <w:bCs/>
    </w:rPr>
  </w:style>
  <w:style w:type="paragraph" w:styleId="Tekstpodstawowywcity3">
    <w:name w:val="Body Text Indent 3"/>
    <w:basedOn w:val="Standard"/>
    <w:link w:val="Tekstpodstawowywcity3Znak"/>
    <w:rsid w:val="001B56CA"/>
  </w:style>
  <w:style w:type="character" w:customStyle="1" w:styleId="Tekstpodstawowywcity3Znak">
    <w:name w:val="Tekst podstawowy wcięty 3 Znak"/>
    <w:basedOn w:val="Domylnaczcionkaakapitu"/>
    <w:link w:val="Tekstpodstawowywcity3"/>
    <w:rsid w:val="001B56CA"/>
    <w:rPr>
      <w:rFonts w:ascii="Arial" w:eastAsia="Calibri" w:hAnsi="Arial" w:cs="Arial"/>
      <w:kern w:val="3"/>
      <w:sz w:val="22"/>
      <w:lang w:eastAsia="ar-SA"/>
    </w:rPr>
  </w:style>
  <w:style w:type="character" w:customStyle="1" w:styleId="FootnoteSymbol">
    <w:name w:val="Footnote Symbol"/>
    <w:basedOn w:val="Domylnaczcionkaakapitu10"/>
    <w:rsid w:val="001B56CA"/>
    <w:rPr>
      <w:position w:val="0"/>
      <w:vertAlign w:val="superscript"/>
    </w:rPr>
  </w:style>
  <w:style w:type="character" w:customStyle="1" w:styleId="NumberingSymbols">
    <w:name w:val="Numbering Symbols"/>
    <w:rsid w:val="001B56CA"/>
  </w:style>
  <w:style w:type="numbering" w:customStyle="1" w:styleId="WWNum1">
    <w:name w:val="WWNum1"/>
    <w:basedOn w:val="Bezlisty"/>
    <w:rsid w:val="001B56CA"/>
    <w:pPr>
      <w:numPr>
        <w:numId w:val="2"/>
      </w:numPr>
    </w:pPr>
  </w:style>
  <w:style w:type="numbering" w:customStyle="1" w:styleId="WWNum2">
    <w:name w:val="WWNum2"/>
    <w:basedOn w:val="Bezlisty"/>
    <w:rsid w:val="001B56CA"/>
    <w:pPr>
      <w:numPr>
        <w:numId w:val="3"/>
      </w:numPr>
    </w:pPr>
  </w:style>
  <w:style w:type="numbering" w:customStyle="1" w:styleId="WWNum3">
    <w:name w:val="WWNum3"/>
    <w:basedOn w:val="Bezlisty"/>
    <w:rsid w:val="001B56CA"/>
    <w:pPr>
      <w:numPr>
        <w:numId w:val="4"/>
      </w:numPr>
    </w:pPr>
  </w:style>
  <w:style w:type="numbering" w:customStyle="1" w:styleId="WWNum4">
    <w:name w:val="WWNum4"/>
    <w:basedOn w:val="Bezlisty"/>
    <w:rsid w:val="001B56CA"/>
    <w:pPr>
      <w:numPr>
        <w:numId w:val="5"/>
      </w:numPr>
    </w:pPr>
  </w:style>
  <w:style w:type="numbering" w:customStyle="1" w:styleId="WWNum5">
    <w:name w:val="WWNum5"/>
    <w:basedOn w:val="Bezlisty"/>
    <w:rsid w:val="001B56CA"/>
    <w:pPr>
      <w:numPr>
        <w:numId w:val="6"/>
      </w:numPr>
    </w:pPr>
  </w:style>
  <w:style w:type="numbering" w:customStyle="1" w:styleId="WWNum6">
    <w:name w:val="WWNum6"/>
    <w:basedOn w:val="Bezlisty"/>
    <w:rsid w:val="001B56CA"/>
    <w:pPr>
      <w:numPr>
        <w:numId w:val="7"/>
      </w:numPr>
    </w:pPr>
  </w:style>
  <w:style w:type="numbering" w:customStyle="1" w:styleId="WWNum7">
    <w:name w:val="WWNum7"/>
    <w:basedOn w:val="Bezlisty"/>
    <w:rsid w:val="001B56CA"/>
    <w:pPr>
      <w:numPr>
        <w:numId w:val="8"/>
      </w:numPr>
    </w:pPr>
  </w:style>
  <w:style w:type="numbering" w:customStyle="1" w:styleId="WWNum8">
    <w:name w:val="WWNum8"/>
    <w:basedOn w:val="Bezlisty"/>
    <w:rsid w:val="001B56CA"/>
    <w:pPr>
      <w:numPr>
        <w:numId w:val="9"/>
      </w:numPr>
    </w:pPr>
  </w:style>
  <w:style w:type="numbering" w:customStyle="1" w:styleId="WWNum9">
    <w:name w:val="WWNum9"/>
    <w:basedOn w:val="Bezlisty"/>
    <w:rsid w:val="001B56CA"/>
    <w:pPr>
      <w:numPr>
        <w:numId w:val="10"/>
      </w:numPr>
    </w:pPr>
  </w:style>
  <w:style w:type="numbering" w:customStyle="1" w:styleId="WWNum10">
    <w:name w:val="WWNum10"/>
    <w:basedOn w:val="Bezlisty"/>
    <w:rsid w:val="001B56CA"/>
    <w:pPr>
      <w:numPr>
        <w:numId w:val="11"/>
      </w:numPr>
    </w:pPr>
  </w:style>
  <w:style w:type="numbering" w:customStyle="1" w:styleId="WWNum11">
    <w:name w:val="WWNum11"/>
    <w:basedOn w:val="Bezlisty"/>
    <w:rsid w:val="001B56CA"/>
    <w:pPr>
      <w:numPr>
        <w:numId w:val="12"/>
      </w:numPr>
    </w:pPr>
  </w:style>
  <w:style w:type="numbering" w:customStyle="1" w:styleId="WWNum12">
    <w:name w:val="WWNum12"/>
    <w:basedOn w:val="Bezlisty"/>
    <w:rsid w:val="001B56CA"/>
    <w:pPr>
      <w:numPr>
        <w:numId w:val="13"/>
      </w:numPr>
    </w:pPr>
  </w:style>
  <w:style w:type="numbering" w:customStyle="1" w:styleId="WWNum13">
    <w:name w:val="WWNum13"/>
    <w:basedOn w:val="Bezlisty"/>
    <w:rsid w:val="001B56CA"/>
    <w:pPr>
      <w:numPr>
        <w:numId w:val="14"/>
      </w:numPr>
    </w:pPr>
  </w:style>
  <w:style w:type="numbering" w:customStyle="1" w:styleId="WWNum14">
    <w:name w:val="WWNum14"/>
    <w:basedOn w:val="Bezlisty"/>
    <w:rsid w:val="001B56CA"/>
    <w:pPr>
      <w:numPr>
        <w:numId w:val="15"/>
      </w:numPr>
    </w:pPr>
  </w:style>
  <w:style w:type="numbering" w:customStyle="1" w:styleId="WWNum15">
    <w:name w:val="WWNum15"/>
    <w:basedOn w:val="Bezlisty"/>
    <w:rsid w:val="001B56CA"/>
    <w:pPr>
      <w:numPr>
        <w:numId w:val="16"/>
      </w:numPr>
    </w:pPr>
  </w:style>
  <w:style w:type="numbering" w:customStyle="1" w:styleId="WWNum16">
    <w:name w:val="WWNum16"/>
    <w:basedOn w:val="Bezlisty"/>
    <w:rsid w:val="001B56CA"/>
    <w:pPr>
      <w:numPr>
        <w:numId w:val="17"/>
      </w:numPr>
    </w:pPr>
  </w:style>
  <w:style w:type="numbering" w:customStyle="1" w:styleId="WWNum17">
    <w:name w:val="WWNum17"/>
    <w:basedOn w:val="Bezlisty"/>
    <w:rsid w:val="001B56CA"/>
    <w:pPr>
      <w:numPr>
        <w:numId w:val="18"/>
      </w:numPr>
    </w:pPr>
  </w:style>
  <w:style w:type="numbering" w:customStyle="1" w:styleId="WWNum18">
    <w:name w:val="WWNum18"/>
    <w:basedOn w:val="Bezlisty"/>
    <w:rsid w:val="001B56CA"/>
    <w:pPr>
      <w:numPr>
        <w:numId w:val="19"/>
      </w:numPr>
    </w:pPr>
  </w:style>
  <w:style w:type="numbering" w:customStyle="1" w:styleId="WWNum19">
    <w:name w:val="WWNum19"/>
    <w:basedOn w:val="Bezlisty"/>
    <w:rsid w:val="001B56CA"/>
    <w:pPr>
      <w:numPr>
        <w:numId w:val="20"/>
      </w:numPr>
    </w:pPr>
  </w:style>
  <w:style w:type="numbering" w:customStyle="1" w:styleId="WWNum20">
    <w:name w:val="WWNum20"/>
    <w:basedOn w:val="Bezlisty"/>
    <w:rsid w:val="001B56CA"/>
    <w:pPr>
      <w:numPr>
        <w:numId w:val="21"/>
      </w:numPr>
    </w:pPr>
  </w:style>
  <w:style w:type="numbering" w:customStyle="1" w:styleId="WWNum21">
    <w:name w:val="WWNum21"/>
    <w:basedOn w:val="Bezlisty"/>
    <w:rsid w:val="001B56CA"/>
    <w:pPr>
      <w:numPr>
        <w:numId w:val="22"/>
      </w:numPr>
    </w:pPr>
  </w:style>
  <w:style w:type="numbering" w:customStyle="1" w:styleId="WWNum22">
    <w:name w:val="WWNum22"/>
    <w:basedOn w:val="Bezlisty"/>
    <w:rsid w:val="001B56CA"/>
    <w:pPr>
      <w:numPr>
        <w:numId w:val="23"/>
      </w:numPr>
    </w:pPr>
  </w:style>
  <w:style w:type="numbering" w:customStyle="1" w:styleId="WWNum23">
    <w:name w:val="WWNum23"/>
    <w:basedOn w:val="Bezlisty"/>
    <w:rsid w:val="001B56CA"/>
    <w:pPr>
      <w:numPr>
        <w:numId w:val="24"/>
      </w:numPr>
    </w:pPr>
  </w:style>
  <w:style w:type="numbering" w:customStyle="1" w:styleId="WWNum24">
    <w:name w:val="WWNum24"/>
    <w:basedOn w:val="Bezlisty"/>
    <w:rsid w:val="001B56CA"/>
    <w:pPr>
      <w:numPr>
        <w:numId w:val="25"/>
      </w:numPr>
    </w:pPr>
  </w:style>
  <w:style w:type="numbering" w:customStyle="1" w:styleId="WWNum25">
    <w:name w:val="WWNum25"/>
    <w:basedOn w:val="Bezlisty"/>
    <w:rsid w:val="001B56CA"/>
    <w:pPr>
      <w:numPr>
        <w:numId w:val="26"/>
      </w:numPr>
    </w:pPr>
  </w:style>
  <w:style w:type="numbering" w:customStyle="1" w:styleId="WWNum26">
    <w:name w:val="WWNum26"/>
    <w:basedOn w:val="Bezlisty"/>
    <w:rsid w:val="001B56CA"/>
    <w:pPr>
      <w:numPr>
        <w:numId w:val="27"/>
      </w:numPr>
    </w:pPr>
  </w:style>
  <w:style w:type="numbering" w:customStyle="1" w:styleId="WWNum27">
    <w:name w:val="WWNum27"/>
    <w:basedOn w:val="Bezlisty"/>
    <w:rsid w:val="001B56CA"/>
    <w:pPr>
      <w:numPr>
        <w:numId w:val="28"/>
      </w:numPr>
    </w:pPr>
  </w:style>
  <w:style w:type="numbering" w:customStyle="1" w:styleId="WWNum28">
    <w:name w:val="WWNum28"/>
    <w:basedOn w:val="Bezlisty"/>
    <w:rsid w:val="001B56CA"/>
    <w:pPr>
      <w:numPr>
        <w:numId w:val="29"/>
      </w:numPr>
    </w:pPr>
  </w:style>
  <w:style w:type="numbering" w:customStyle="1" w:styleId="WWNum29">
    <w:name w:val="WWNum29"/>
    <w:basedOn w:val="Bezlisty"/>
    <w:rsid w:val="001B56CA"/>
    <w:pPr>
      <w:numPr>
        <w:numId w:val="30"/>
      </w:numPr>
    </w:pPr>
  </w:style>
  <w:style w:type="numbering" w:customStyle="1" w:styleId="WWNum30">
    <w:name w:val="WWNum30"/>
    <w:basedOn w:val="Bezlisty"/>
    <w:rsid w:val="001B56CA"/>
    <w:pPr>
      <w:numPr>
        <w:numId w:val="31"/>
      </w:numPr>
    </w:pPr>
  </w:style>
  <w:style w:type="numbering" w:customStyle="1" w:styleId="WWNum31">
    <w:name w:val="WWNum31"/>
    <w:basedOn w:val="Bezlisty"/>
    <w:rsid w:val="001B56CA"/>
    <w:pPr>
      <w:numPr>
        <w:numId w:val="32"/>
      </w:numPr>
    </w:pPr>
  </w:style>
  <w:style w:type="numbering" w:customStyle="1" w:styleId="WWNum32">
    <w:name w:val="WWNum32"/>
    <w:basedOn w:val="Bezlisty"/>
    <w:rsid w:val="001B56CA"/>
    <w:pPr>
      <w:numPr>
        <w:numId w:val="33"/>
      </w:numPr>
    </w:pPr>
  </w:style>
  <w:style w:type="numbering" w:customStyle="1" w:styleId="WWNum33">
    <w:name w:val="WWNum33"/>
    <w:basedOn w:val="Bezlisty"/>
    <w:rsid w:val="001B56CA"/>
    <w:pPr>
      <w:numPr>
        <w:numId w:val="34"/>
      </w:numPr>
    </w:pPr>
  </w:style>
  <w:style w:type="numbering" w:customStyle="1" w:styleId="WWNum34">
    <w:name w:val="WWNum34"/>
    <w:basedOn w:val="Bezlisty"/>
    <w:rsid w:val="001B56CA"/>
    <w:pPr>
      <w:numPr>
        <w:numId w:val="35"/>
      </w:numPr>
    </w:pPr>
  </w:style>
  <w:style w:type="numbering" w:customStyle="1" w:styleId="WWNum35">
    <w:name w:val="WWNum35"/>
    <w:basedOn w:val="Bezlisty"/>
    <w:rsid w:val="001B56CA"/>
    <w:pPr>
      <w:numPr>
        <w:numId w:val="36"/>
      </w:numPr>
    </w:pPr>
  </w:style>
  <w:style w:type="numbering" w:customStyle="1" w:styleId="WWNum36">
    <w:name w:val="WWNum36"/>
    <w:basedOn w:val="Bezlisty"/>
    <w:rsid w:val="001B56CA"/>
    <w:pPr>
      <w:numPr>
        <w:numId w:val="37"/>
      </w:numPr>
    </w:pPr>
  </w:style>
  <w:style w:type="numbering" w:customStyle="1" w:styleId="WWNum37">
    <w:name w:val="WWNum37"/>
    <w:basedOn w:val="Bezlisty"/>
    <w:rsid w:val="001B56CA"/>
    <w:pPr>
      <w:numPr>
        <w:numId w:val="38"/>
      </w:numPr>
    </w:pPr>
  </w:style>
  <w:style w:type="numbering" w:customStyle="1" w:styleId="WWNum38">
    <w:name w:val="WWNum38"/>
    <w:basedOn w:val="Bezlisty"/>
    <w:rsid w:val="001B56CA"/>
    <w:pPr>
      <w:numPr>
        <w:numId w:val="39"/>
      </w:numPr>
    </w:pPr>
  </w:style>
  <w:style w:type="numbering" w:customStyle="1" w:styleId="WWNum39">
    <w:name w:val="WWNum39"/>
    <w:basedOn w:val="Bezlisty"/>
    <w:rsid w:val="001B56CA"/>
    <w:pPr>
      <w:numPr>
        <w:numId w:val="40"/>
      </w:numPr>
    </w:pPr>
  </w:style>
  <w:style w:type="numbering" w:customStyle="1" w:styleId="WWNum40">
    <w:name w:val="WWNum40"/>
    <w:basedOn w:val="Bezlisty"/>
    <w:rsid w:val="001B56CA"/>
    <w:pPr>
      <w:numPr>
        <w:numId w:val="41"/>
      </w:numPr>
    </w:pPr>
  </w:style>
  <w:style w:type="numbering" w:customStyle="1" w:styleId="WWNum41">
    <w:name w:val="WWNum41"/>
    <w:basedOn w:val="Bezlisty"/>
    <w:rsid w:val="001B56CA"/>
    <w:pPr>
      <w:numPr>
        <w:numId w:val="42"/>
      </w:numPr>
    </w:pPr>
  </w:style>
  <w:style w:type="numbering" w:customStyle="1" w:styleId="WWNum42">
    <w:name w:val="WWNum42"/>
    <w:basedOn w:val="Bezlisty"/>
    <w:rsid w:val="001B56CA"/>
    <w:pPr>
      <w:numPr>
        <w:numId w:val="43"/>
      </w:numPr>
    </w:pPr>
  </w:style>
  <w:style w:type="numbering" w:customStyle="1" w:styleId="WWNum43">
    <w:name w:val="WWNum43"/>
    <w:basedOn w:val="Bezlisty"/>
    <w:rsid w:val="001B56CA"/>
    <w:pPr>
      <w:numPr>
        <w:numId w:val="44"/>
      </w:numPr>
    </w:pPr>
  </w:style>
  <w:style w:type="numbering" w:customStyle="1" w:styleId="WWNum44">
    <w:name w:val="WWNum44"/>
    <w:basedOn w:val="Bezlisty"/>
    <w:rsid w:val="001B56CA"/>
    <w:pPr>
      <w:numPr>
        <w:numId w:val="45"/>
      </w:numPr>
    </w:pPr>
  </w:style>
  <w:style w:type="numbering" w:customStyle="1" w:styleId="WWNum45">
    <w:name w:val="WWNum45"/>
    <w:basedOn w:val="Bezlisty"/>
    <w:rsid w:val="001B56CA"/>
    <w:pPr>
      <w:numPr>
        <w:numId w:val="46"/>
      </w:numPr>
    </w:pPr>
  </w:style>
  <w:style w:type="numbering" w:customStyle="1" w:styleId="WWNum46">
    <w:name w:val="WWNum46"/>
    <w:basedOn w:val="Bezlisty"/>
    <w:rsid w:val="001B56CA"/>
    <w:pPr>
      <w:numPr>
        <w:numId w:val="47"/>
      </w:numPr>
    </w:pPr>
  </w:style>
  <w:style w:type="numbering" w:customStyle="1" w:styleId="WWNum47">
    <w:name w:val="WWNum47"/>
    <w:basedOn w:val="Bezlisty"/>
    <w:rsid w:val="001B56CA"/>
    <w:pPr>
      <w:numPr>
        <w:numId w:val="48"/>
      </w:numPr>
    </w:pPr>
  </w:style>
  <w:style w:type="numbering" w:customStyle="1" w:styleId="WWNum48">
    <w:name w:val="WWNum48"/>
    <w:basedOn w:val="Bezlisty"/>
    <w:rsid w:val="001B56CA"/>
    <w:pPr>
      <w:numPr>
        <w:numId w:val="49"/>
      </w:numPr>
    </w:pPr>
  </w:style>
  <w:style w:type="numbering" w:customStyle="1" w:styleId="WWNum49">
    <w:name w:val="WWNum49"/>
    <w:basedOn w:val="Bezlisty"/>
    <w:rsid w:val="001B56CA"/>
    <w:pPr>
      <w:numPr>
        <w:numId w:val="50"/>
      </w:numPr>
    </w:pPr>
  </w:style>
  <w:style w:type="numbering" w:customStyle="1" w:styleId="WWNum50">
    <w:name w:val="WWNum50"/>
    <w:basedOn w:val="Bezlisty"/>
    <w:rsid w:val="001B56CA"/>
    <w:pPr>
      <w:numPr>
        <w:numId w:val="51"/>
      </w:numPr>
    </w:pPr>
  </w:style>
  <w:style w:type="numbering" w:customStyle="1" w:styleId="WWNum51">
    <w:name w:val="WWNum51"/>
    <w:basedOn w:val="Bezlisty"/>
    <w:rsid w:val="001B56CA"/>
    <w:pPr>
      <w:numPr>
        <w:numId w:val="52"/>
      </w:numPr>
    </w:pPr>
  </w:style>
  <w:style w:type="numbering" w:customStyle="1" w:styleId="WWNum52">
    <w:name w:val="WWNum52"/>
    <w:basedOn w:val="Bezlisty"/>
    <w:rsid w:val="001B56CA"/>
    <w:pPr>
      <w:numPr>
        <w:numId w:val="53"/>
      </w:numPr>
    </w:pPr>
  </w:style>
  <w:style w:type="numbering" w:customStyle="1" w:styleId="WWNum53">
    <w:name w:val="WWNum53"/>
    <w:basedOn w:val="Bezlisty"/>
    <w:rsid w:val="001B56CA"/>
    <w:pPr>
      <w:numPr>
        <w:numId w:val="54"/>
      </w:numPr>
    </w:pPr>
  </w:style>
  <w:style w:type="numbering" w:customStyle="1" w:styleId="WWNum54">
    <w:name w:val="WWNum54"/>
    <w:basedOn w:val="Bezlisty"/>
    <w:rsid w:val="001B56CA"/>
    <w:pPr>
      <w:numPr>
        <w:numId w:val="55"/>
      </w:numPr>
    </w:pPr>
  </w:style>
  <w:style w:type="numbering" w:customStyle="1" w:styleId="WWNum55">
    <w:name w:val="WWNum55"/>
    <w:basedOn w:val="Bezlisty"/>
    <w:rsid w:val="001B56CA"/>
    <w:pPr>
      <w:numPr>
        <w:numId w:val="56"/>
      </w:numPr>
    </w:pPr>
  </w:style>
  <w:style w:type="numbering" w:customStyle="1" w:styleId="WWNum56">
    <w:name w:val="WWNum56"/>
    <w:basedOn w:val="Bezlisty"/>
    <w:rsid w:val="001B56CA"/>
    <w:pPr>
      <w:numPr>
        <w:numId w:val="57"/>
      </w:numPr>
    </w:pPr>
  </w:style>
  <w:style w:type="numbering" w:customStyle="1" w:styleId="WWNum57">
    <w:name w:val="WWNum57"/>
    <w:basedOn w:val="Bezlisty"/>
    <w:rsid w:val="001B56CA"/>
    <w:pPr>
      <w:numPr>
        <w:numId w:val="58"/>
      </w:numPr>
    </w:pPr>
  </w:style>
  <w:style w:type="numbering" w:customStyle="1" w:styleId="WWNum58">
    <w:name w:val="WWNum58"/>
    <w:basedOn w:val="Bezlisty"/>
    <w:rsid w:val="001B56CA"/>
    <w:pPr>
      <w:numPr>
        <w:numId w:val="59"/>
      </w:numPr>
    </w:pPr>
  </w:style>
  <w:style w:type="numbering" w:customStyle="1" w:styleId="WWNum59">
    <w:name w:val="WWNum59"/>
    <w:basedOn w:val="Bezlisty"/>
    <w:rsid w:val="001B56CA"/>
    <w:pPr>
      <w:numPr>
        <w:numId w:val="60"/>
      </w:numPr>
    </w:pPr>
  </w:style>
  <w:style w:type="numbering" w:customStyle="1" w:styleId="WWNum60">
    <w:name w:val="WWNum60"/>
    <w:basedOn w:val="Bezlisty"/>
    <w:rsid w:val="001B56CA"/>
    <w:pPr>
      <w:numPr>
        <w:numId w:val="61"/>
      </w:numPr>
    </w:pPr>
  </w:style>
  <w:style w:type="numbering" w:customStyle="1" w:styleId="WWNum61">
    <w:name w:val="WWNum61"/>
    <w:basedOn w:val="Bezlisty"/>
    <w:rsid w:val="001B56CA"/>
    <w:pPr>
      <w:numPr>
        <w:numId w:val="62"/>
      </w:numPr>
    </w:pPr>
  </w:style>
  <w:style w:type="numbering" w:customStyle="1" w:styleId="WWNum62">
    <w:name w:val="WWNum62"/>
    <w:basedOn w:val="Bezlisty"/>
    <w:rsid w:val="001B56CA"/>
    <w:pPr>
      <w:numPr>
        <w:numId w:val="63"/>
      </w:numPr>
    </w:pPr>
  </w:style>
  <w:style w:type="numbering" w:customStyle="1" w:styleId="WWNum63">
    <w:name w:val="WWNum63"/>
    <w:basedOn w:val="Bezlisty"/>
    <w:rsid w:val="001B56CA"/>
    <w:pPr>
      <w:numPr>
        <w:numId w:val="64"/>
      </w:numPr>
    </w:pPr>
  </w:style>
  <w:style w:type="numbering" w:customStyle="1" w:styleId="WWNum64">
    <w:name w:val="WWNum64"/>
    <w:basedOn w:val="Bezlisty"/>
    <w:rsid w:val="001B56CA"/>
    <w:pPr>
      <w:numPr>
        <w:numId w:val="65"/>
      </w:numPr>
    </w:pPr>
  </w:style>
  <w:style w:type="numbering" w:customStyle="1" w:styleId="WWNum65">
    <w:name w:val="WWNum65"/>
    <w:basedOn w:val="Bezlisty"/>
    <w:rsid w:val="001B56CA"/>
    <w:pPr>
      <w:numPr>
        <w:numId w:val="66"/>
      </w:numPr>
    </w:pPr>
  </w:style>
  <w:style w:type="numbering" w:customStyle="1" w:styleId="WWNum66">
    <w:name w:val="WWNum66"/>
    <w:basedOn w:val="Bezlisty"/>
    <w:rsid w:val="001B56CA"/>
    <w:pPr>
      <w:numPr>
        <w:numId w:val="67"/>
      </w:numPr>
    </w:pPr>
  </w:style>
  <w:style w:type="numbering" w:customStyle="1" w:styleId="WWNum67">
    <w:name w:val="WWNum67"/>
    <w:basedOn w:val="Bezlisty"/>
    <w:rsid w:val="001B56CA"/>
    <w:pPr>
      <w:numPr>
        <w:numId w:val="68"/>
      </w:numPr>
    </w:pPr>
  </w:style>
  <w:style w:type="numbering" w:customStyle="1" w:styleId="WWNum68">
    <w:name w:val="WWNum68"/>
    <w:basedOn w:val="Bezlisty"/>
    <w:rsid w:val="001B56CA"/>
    <w:pPr>
      <w:numPr>
        <w:numId w:val="69"/>
      </w:numPr>
    </w:pPr>
  </w:style>
  <w:style w:type="numbering" w:customStyle="1" w:styleId="WWNum69">
    <w:name w:val="WWNum69"/>
    <w:basedOn w:val="Bezlisty"/>
    <w:rsid w:val="001B56CA"/>
    <w:pPr>
      <w:numPr>
        <w:numId w:val="70"/>
      </w:numPr>
    </w:pPr>
  </w:style>
  <w:style w:type="numbering" w:customStyle="1" w:styleId="WWNum71">
    <w:name w:val="WWNum71"/>
    <w:basedOn w:val="Bezlisty"/>
    <w:rsid w:val="001B56CA"/>
    <w:pPr>
      <w:numPr>
        <w:numId w:val="71"/>
      </w:numPr>
    </w:pPr>
  </w:style>
  <w:style w:type="numbering" w:customStyle="1" w:styleId="WWNum72">
    <w:name w:val="WWNum72"/>
    <w:basedOn w:val="Bezlisty"/>
    <w:rsid w:val="001B56CA"/>
    <w:pPr>
      <w:numPr>
        <w:numId w:val="72"/>
      </w:numPr>
    </w:pPr>
  </w:style>
  <w:style w:type="numbering" w:customStyle="1" w:styleId="WWNum73">
    <w:name w:val="WWNum73"/>
    <w:basedOn w:val="Bezlisty"/>
    <w:rsid w:val="001B56CA"/>
    <w:pPr>
      <w:numPr>
        <w:numId w:val="73"/>
      </w:numPr>
    </w:pPr>
  </w:style>
  <w:style w:type="numbering" w:customStyle="1" w:styleId="WWNum74">
    <w:name w:val="WWNum74"/>
    <w:basedOn w:val="Bezlisty"/>
    <w:rsid w:val="001B56CA"/>
    <w:pPr>
      <w:numPr>
        <w:numId w:val="74"/>
      </w:numPr>
    </w:pPr>
  </w:style>
  <w:style w:type="numbering" w:customStyle="1" w:styleId="WWNum75">
    <w:name w:val="WWNum75"/>
    <w:basedOn w:val="Bezlisty"/>
    <w:rsid w:val="001B56CA"/>
    <w:pPr>
      <w:numPr>
        <w:numId w:val="75"/>
      </w:numPr>
    </w:pPr>
  </w:style>
  <w:style w:type="numbering" w:customStyle="1" w:styleId="WWNum76">
    <w:name w:val="WWNum76"/>
    <w:basedOn w:val="Bezlisty"/>
    <w:rsid w:val="001B56CA"/>
    <w:pPr>
      <w:numPr>
        <w:numId w:val="76"/>
      </w:numPr>
    </w:pPr>
  </w:style>
  <w:style w:type="numbering" w:customStyle="1" w:styleId="WWNum77">
    <w:name w:val="WWNum77"/>
    <w:basedOn w:val="Bezlisty"/>
    <w:rsid w:val="001B56CA"/>
    <w:pPr>
      <w:numPr>
        <w:numId w:val="77"/>
      </w:numPr>
    </w:pPr>
  </w:style>
  <w:style w:type="numbering" w:customStyle="1" w:styleId="WWNum78">
    <w:name w:val="WWNum78"/>
    <w:basedOn w:val="Bezlisty"/>
    <w:rsid w:val="001B56CA"/>
    <w:pPr>
      <w:numPr>
        <w:numId w:val="78"/>
      </w:numPr>
    </w:pPr>
  </w:style>
  <w:style w:type="numbering" w:customStyle="1" w:styleId="WWNum79">
    <w:name w:val="WWNum79"/>
    <w:basedOn w:val="Bezlisty"/>
    <w:rsid w:val="001B56CA"/>
    <w:pPr>
      <w:numPr>
        <w:numId w:val="79"/>
      </w:numPr>
    </w:pPr>
  </w:style>
  <w:style w:type="numbering" w:customStyle="1" w:styleId="WWNum80">
    <w:name w:val="WWNum80"/>
    <w:basedOn w:val="Bezlisty"/>
    <w:rsid w:val="001B56CA"/>
    <w:pPr>
      <w:numPr>
        <w:numId w:val="80"/>
      </w:numPr>
    </w:pPr>
  </w:style>
  <w:style w:type="numbering" w:customStyle="1" w:styleId="WWNum81">
    <w:name w:val="WWNum81"/>
    <w:basedOn w:val="Bezlisty"/>
    <w:rsid w:val="001B56CA"/>
    <w:pPr>
      <w:numPr>
        <w:numId w:val="81"/>
      </w:numPr>
    </w:pPr>
  </w:style>
  <w:style w:type="numbering" w:customStyle="1" w:styleId="WWNum82">
    <w:name w:val="WWNum82"/>
    <w:basedOn w:val="Bezlisty"/>
    <w:rsid w:val="001B56CA"/>
    <w:pPr>
      <w:numPr>
        <w:numId w:val="82"/>
      </w:numPr>
    </w:pPr>
  </w:style>
  <w:style w:type="numbering" w:customStyle="1" w:styleId="WWNum83">
    <w:name w:val="WWNum83"/>
    <w:basedOn w:val="Bezlisty"/>
    <w:rsid w:val="001B56CA"/>
    <w:pPr>
      <w:numPr>
        <w:numId w:val="83"/>
      </w:numPr>
    </w:pPr>
  </w:style>
  <w:style w:type="numbering" w:customStyle="1" w:styleId="WWNum84">
    <w:name w:val="WWNum84"/>
    <w:basedOn w:val="Bezlisty"/>
    <w:rsid w:val="001B56CA"/>
    <w:pPr>
      <w:numPr>
        <w:numId w:val="84"/>
      </w:numPr>
    </w:pPr>
  </w:style>
  <w:style w:type="numbering" w:customStyle="1" w:styleId="WWNum85">
    <w:name w:val="WWNum85"/>
    <w:basedOn w:val="Bezlisty"/>
    <w:rsid w:val="001B56CA"/>
    <w:pPr>
      <w:numPr>
        <w:numId w:val="85"/>
      </w:numPr>
    </w:pPr>
  </w:style>
  <w:style w:type="numbering" w:customStyle="1" w:styleId="WWNum86">
    <w:name w:val="WWNum86"/>
    <w:basedOn w:val="Bezlisty"/>
    <w:rsid w:val="001B56CA"/>
    <w:pPr>
      <w:numPr>
        <w:numId w:val="86"/>
      </w:numPr>
    </w:pPr>
  </w:style>
  <w:style w:type="numbering" w:customStyle="1" w:styleId="WWNum87">
    <w:name w:val="WWNum87"/>
    <w:basedOn w:val="Bezlisty"/>
    <w:rsid w:val="001B56CA"/>
    <w:pPr>
      <w:numPr>
        <w:numId w:val="87"/>
      </w:numPr>
    </w:pPr>
  </w:style>
  <w:style w:type="numbering" w:customStyle="1" w:styleId="WWNum88">
    <w:name w:val="WWNum88"/>
    <w:basedOn w:val="Bezlisty"/>
    <w:rsid w:val="001B56CA"/>
    <w:pPr>
      <w:numPr>
        <w:numId w:val="88"/>
      </w:numPr>
    </w:pPr>
  </w:style>
  <w:style w:type="numbering" w:customStyle="1" w:styleId="WWNum89">
    <w:name w:val="WWNum89"/>
    <w:basedOn w:val="Bezlisty"/>
    <w:rsid w:val="001B56CA"/>
    <w:pPr>
      <w:numPr>
        <w:numId w:val="89"/>
      </w:numPr>
    </w:pPr>
  </w:style>
  <w:style w:type="numbering" w:customStyle="1" w:styleId="WWNum90">
    <w:name w:val="WWNum90"/>
    <w:basedOn w:val="Bezlisty"/>
    <w:rsid w:val="001B56CA"/>
    <w:pPr>
      <w:numPr>
        <w:numId w:val="90"/>
      </w:numPr>
    </w:pPr>
  </w:style>
  <w:style w:type="numbering" w:customStyle="1" w:styleId="WWNum91">
    <w:name w:val="WWNum91"/>
    <w:basedOn w:val="Bezlisty"/>
    <w:rsid w:val="001B56CA"/>
    <w:pPr>
      <w:numPr>
        <w:numId w:val="91"/>
      </w:numPr>
    </w:pPr>
  </w:style>
  <w:style w:type="numbering" w:customStyle="1" w:styleId="WWNum92">
    <w:name w:val="WWNum92"/>
    <w:basedOn w:val="Bezlisty"/>
    <w:rsid w:val="001B56CA"/>
    <w:pPr>
      <w:numPr>
        <w:numId w:val="92"/>
      </w:numPr>
    </w:pPr>
  </w:style>
  <w:style w:type="numbering" w:customStyle="1" w:styleId="WWNum93">
    <w:name w:val="WWNum93"/>
    <w:basedOn w:val="Bezlisty"/>
    <w:rsid w:val="001B56CA"/>
    <w:pPr>
      <w:numPr>
        <w:numId w:val="93"/>
      </w:numPr>
    </w:pPr>
  </w:style>
  <w:style w:type="numbering" w:customStyle="1" w:styleId="WWNum94">
    <w:name w:val="WWNum94"/>
    <w:basedOn w:val="Bezlisty"/>
    <w:rsid w:val="001B56CA"/>
    <w:pPr>
      <w:numPr>
        <w:numId w:val="94"/>
      </w:numPr>
    </w:pPr>
  </w:style>
  <w:style w:type="numbering" w:customStyle="1" w:styleId="WWNum95">
    <w:name w:val="WWNum95"/>
    <w:basedOn w:val="Bezlisty"/>
    <w:rsid w:val="001B56CA"/>
    <w:pPr>
      <w:numPr>
        <w:numId w:val="95"/>
      </w:numPr>
    </w:pPr>
  </w:style>
  <w:style w:type="numbering" w:customStyle="1" w:styleId="WWNum96">
    <w:name w:val="WWNum96"/>
    <w:basedOn w:val="Bezlisty"/>
    <w:rsid w:val="001B56CA"/>
    <w:pPr>
      <w:numPr>
        <w:numId w:val="96"/>
      </w:numPr>
    </w:pPr>
  </w:style>
  <w:style w:type="numbering" w:customStyle="1" w:styleId="WWNum97">
    <w:name w:val="WWNum97"/>
    <w:basedOn w:val="Bezlisty"/>
    <w:rsid w:val="001B56CA"/>
    <w:pPr>
      <w:numPr>
        <w:numId w:val="97"/>
      </w:numPr>
    </w:pPr>
  </w:style>
  <w:style w:type="numbering" w:customStyle="1" w:styleId="WWNum98">
    <w:name w:val="WWNum98"/>
    <w:basedOn w:val="Bezlisty"/>
    <w:rsid w:val="001B56CA"/>
    <w:pPr>
      <w:numPr>
        <w:numId w:val="98"/>
      </w:numPr>
    </w:pPr>
  </w:style>
  <w:style w:type="numbering" w:customStyle="1" w:styleId="WWNum99">
    <w:name w:val="WWNum99"/>
    <w:basedOn w:val="Bezlisty"/>
    <w:rsid w:val="001B56CA"/>
    <w:pPr>
      <w:numPr>
        <w:numId w:val="99"/>
      </w:numPr>
    </w:pPr>
  </w:style>
  <w:style w:type="numbering" w:customStyle="1" w:styleId="WWNum100">
    <w:name w:val="WWNum100"/>
    <w:basedOn w:val="Bezlisty"/>
    <w:rsid w:val="001B56CA"/>
    <w:pPr>
      <w:numPr>
        <w:numId w:val="100"/>
      </w:numPr>
    </w:pPr>
  </w:style>
  <w:style w:type="numbering" w:customStyle="1" w:styleId="WWNum101">
    <w:name w:val="WWNum101"/>
    <w:basedOn w:val="Bezlisty"/>
    <w:rsid w:val="001B56CA"/>
    <w:pPr>
      <w:numPr>
        <w:numId w:val="101"/>
      </w:numPr>
    </w:pPr>
  </w:style>
  <w:style w:type="numbering" w:customStyle="1" w:styleId="WWNum102">
    <w:name w:val="WWNum102"/>
    <w:basedOn w:val="Bezlisty"/>
    <w:rsid w:val="001B56CA"/>
    <w:pPr>
      <w:numPr>
        <w:numId w:val="102"/>
      </w:numPr>
    </w:pPr>
  </w:style>
  <w:style w:type="numbering" w:customStyle="1" w:styleId="WWNum103">
    <w:name w:val="WWNum103"/>
    <w:basedOn w:val="Bezlisty"/>
    <w:rsid w:val="001B56CA"/>
    <w:pPr>
      <w:numPr>
        <w:numId w:val="103"/>
      </w:numPr>
    </w:pPr>
  </w:style>
  <w:style w:type="numbering" w:customStyle="1" w:styleId="WWNum104">
    <w:name w:val="WWNum104"/>
    <w:basedOn w:val="Bezlisty"/>
    <w:rsid w:val="001B56CA"/>
    <w:pPr>
      <w:numPr>
        <w:numId w:val="104"/>
      </w:numPr>
    </w:pPr>
  </w:style>
  <w:style w:type="numbering" w:customStyle="1" w:styleId="WWNum105">
    <w:name w:val="WWNum105"/>
    <w:basedOn w:val="Bezlisty"/>
    <w:rsid w:val="001B56CA"/>
    <w:pPr>
      <w:numPr>
        <w:numId w:val="105"/>
      </w:numPr>
    </w:pPr>
  </w:style>
  <w:style w:type="numbering" w:customStyle="1" w:styleId="WWNum106">
    <w:name w:val="WWNum106"/>
    <w:basedOn w:val="Bezlisty"/>
    <w:rsid w:val="001B56CA"/>
    <w:pPr>
      <w:numPr>
        <w:numId w:val="106"/>
      </w:numPr>
    </w:pPr>
  </w:style>
  <w:style w:type="numbering" w:customStyle="1" w:styleId="WWNum107">
    <w:name w:val="WWNum107"/>
    <w:basedOn w:val="Bezlisty"/>
    <w:rsid w:val="001B56CA"/>
    <w:pPr>
      <w:numPr>
        <w:numId w:val="107"/>
      </w:numPr>
    </w:pPr>
  </w:style>
  <w:style w:type="numbering" w:customStyle="1" w:styleId="WWNum108">
    <w:name w:val="WWNum108"/>
    <w:basedOn w:val="Bezlisty"/>
    <w:rsid w:val="001B56CA"/>
    <w:pPr>
      <w:numPr>
        <w:numId w:val="108"/>
      </w:numPr>
    </w:pPr>
  </w:style>
  <w:style w:type="numbering" w:customStyle="1" w:styleId="WWNum109">
    <w:name w:val="WWNum109"/>
    <w:basedOn w:val="Bezlisty"/>
    <w:rsid w:val="001B56CA"/>
    <w:pPr>
      <w:numPr>
        <w:numId w:val="109"/>
      </w:numPr>
    </w:pPr>
  </w:style>
  <w:style w:type="numbering" w:customStyle="1" w:styleId="WWNum110">
    <w:name w:val="WWNum110"/>
    <w:basedOn w:val="Bezlisty"/>
    <w:rsid w:val="001B56CA"/>
    <w:pPr>
      <w:numPr>
        <w:numId w:val="110"/>
      </w:numPr>
    </w:pPr>
  </w:style>
  <w:style w:type="numbering" w:customStyle="1" w:styleId="WWNum111">
    <w:name w:val="WWNum111"/>
    <w:basedOn w:val="Bezlisty"/>
    <w:rsid w:val="001B56CA"/>
    <w:pPr>
      <w:numPr>
        <w:numId w:val="111"/>
      </w:numPr>
    </w:pPr>
  </w:style>
  <w:style w:type="numbering" w:customStyle="1" w:styleId="WWNum112">
    <w:name w:val="WWNum112"/>
    <w:basedOn w:val="Bezlisty"/>
    <w:rsid w:val="001B56CA"/>
    <w:pPr>
      <w:numPr>
        <w:numId w:val="112"/>
      </w:numPr>
    </w:pPr>
  </w:style>
  <w:style w:type="numbering" w:customStyle="1" w:styleId="WWNum113">
    <w:name w:val="WWNum113"/>
    <w:basedOn w:val="Bezlisty"/>
    <w:rsid w:val="001B56CA"/>
    <w:pPr>
      <w:numPr>
        <w:numId w:val="113"/>
      </w:numPr>
    </w:pPr>
  </w:style>
  <w:style w:type="numbering" w:customStyle="1" w:styleId="WWNum114">
    <w:name w:val="WWNum114"/>
    <w:basedOn w:val="Bezlisty"/>
    <w:rsid w:val="001B56CA"/>
    <w:pPr>
      <w:numPr>
        <w:numId w:val="114"/>
      </w:numPr>
    </w:pPr>
  </w:style>
  <w:style w:type="numbering" w:customStyle="1" w:styleId="WWNum115">
    <w:name w:val="WWNum115"/>
    <w:basedOn w:val="Bezlisty"/>
    <w:rsid w:val="001B56CA"/>
    <w:pPr>
      <w:numPr>
        <w:numId w:val="115"/>
      </w:numPr>
    </w:pPr>
  </w:style>
  <w:style w:type="character" w:customStyle="1" w:styleId="StopkaZnak">
    <w:name w:val="Stopka Znak"/>
    <w:basedOn w:val="Domylnaczcionkaakapitu"/>
    <w:link w:val="Stopka"/>
    <w:rsid w:val="00B01D02"/>
    <w:rPr>
      <w:rFonts w:ascii="Arial" w:eastAsia="Calibri" w:hAnsi="Arial" w:cs="Arial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03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645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1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4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92F8-CB38-4049-9E3C-43251567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3140</Words>
  <Characters>18846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Opieki Zdrowotnej MSWiA</vt:lpstr>
    </vt:vector>
  </TitlesOfParts>
  <Company>msw</Company>
  <LinksUpToDate>false</LinksUpToDate>
  <CharactersWithSpaces>21943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Opieki Zdrowotnej MSWiA</dc:title>
  <dc:subject/>
  <dc:creator>SEKRETAR</dc:creator>
  <cp:keywords/>
  <cp:lastModifiedBy>Sandra Sarnecka</cp:lastModifiedBy>
  <cp:revision>26</cp:revision>
  <cp:lastPrinted>2020-12-10T12:23:00Z</cp:lastPrinted>
  <dcterms:created xsi:type="dcterms:W3CDTF">2023-11-04T01:24:00Z</dcterms:created>
  <dcterms:modified xsi:type="dcterms:W3CDTF">2025-12-31T08:43:00Z</dcterms:modified>
</cp:coreProperties>
</file>