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E44" w:rsidRPr="00C62BA7" w:rsidRDefault="00457AB6" w:rsidP="00264E44">
      <w:pPr>
        <w:spacing w:before="120" w:after="120" w:line="240" w:lineRule="auto"/>
        <w:jc w:val="both"/>
        <w:rPr>
          <w:rFonts w:ascii="Arial" w:eastAsia="Times New Roman" w:hAnsi="Arial" w:cs="Arial"/>
          <w:b/>
          <w:szCs w:val="24"/>
        </w:rPr>
      </w:pPr>
      <w:bookmarkStart w:id="0" w:name="_GoBack"/>
      <w:bookmarkEnd w:id="0"/>
      <w:r>
        <w:rPr>
          <w:rFonts w:ascii="Arial" w:eastAsia="Times New Roman" w:hAnsi="Arial" w:cs="Arial"/>
          <w:noProof/>
          <w:sz w:val="20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Godło Polski" style="position:absolute;left:0;text-align:left;margin-left:51.85pt;margin-top:-52.55pt;width:48.5pt;height:52pt;z-index:251658240">
            <v:imagedata r:id="rId8" o:title=""/>
            <w10:wrap type="topAndBottom"/>
          </v:shape>
          <o:OLEObject Type="Embed" ProgID="CorelDraw.Rysunek.8" ShapeID="_x0000_s1026" DrawAspect="Content" ObjectID="_1692697965" r:id="rId9"/>
        </w:object>
      </w:r>
      <w:r w:rsidRPr="00C62BA7">
        <w:rPr>
          <w:rFonts w:ascii="Arial" w:eastAsia="Times New Roman" w:hAnsi="Arial" w:cs="Arial"/>
          <w:b/>
          <w:sz w:val="28"/>
          <w:szCs w:val="28"/>
        </w:rPr>
        <w:t>WOJEWODA OPOLSKI</w:t>
      </w:r>
    </w:p>
    <w:p w:rsidR="00E96C5D" w:rsidRPr="00D07E03" w:rsidRDefault="00457AB6" w:rsidP="005F3268">
      <w:pPr>
        <w:spacing w:after="0" w:line="360" w:lineRule="auto"/>
        <w:ind w:left="5103"/>
        <w:rPr>
          <w:rFonts w:ascii="Arial" w:eastAsia="Times New Roman" w:hAnsi="Arial" w:cs="Arial"/>
        </w:rPr>
      </w:pPr>
      <w:r w:rsidRPr="004A778C">
        <w:rPr>
          <w:rFonts w:ascii="Arial" w:eastAsia="Times New Roman" w:hAnsi="Arial" w:cs="Arial"/>
        </w:rPr>
        <w:t>PN.I.431.</w:t>
      </w:r>
      <w:r>
        <w:rPr>
          <w:rFonts w:ascii="Arial" w:eastAsia="Times New Roman" w:hAnsi="Arial" w:cs="Arial"/>
        </w:rPr>
        <w:t>1.3.2021.DD</w:t>
      </w:r>
    </w:p>
    <w:p w:rsidR="00E96C5D" w:rsidRPr="00D07E03" w:rsidRDefault="00457AB6" w:rsidP="005F3268">
      <w:pPr>
        <w:spacing w:after="0" w:line="360" w:lineRule="auto"/>
        <w:ind w:left="5103"/>
        <w:rPr>
          <w:rFonts w:ascii="Arial" w:eastAsia="Times New Roman" w:hAnsi="Arial" w:cs="Arial"/>
          <w:b/>
        </w:rPr>
      </w:pPr>
      <w:r w:rsidRPr="00D07E03">
        <w:rPr>
          <w:rFonts w:ascii="Arial" w:hAnsi="Arial" w:cs="Arial"/>
        </w:rPr>
        <w:t xml:space="preserve">Opole, dnia </w:t>
      </w:r>
      <w:bookmarkStart w:id="1" w:name="ezdDataPodpisu"/>
      <w:r w:rsidRPr="00D07E03">
        <w:rPr>
          <w:rFonts w:ascii="Arial" w:hAnsi="Arial" w:cs="Arial"/>
        </w:rPr>
        <w:t xml:space="preserve"> 23 kwietnia 2021</w:t>
      </w:r>
      <w:bookmarkEnd w:id="1"/>
      <w:r w:rsidRPr="00D07E03">
        <w:rPr>
          <w:rFonts w:ascii="Arial" w:hAnsi="Arial" w:cs="Arial"/>
        </w:rPr>
        <w:t>r.</w:t>
      </w:r>
    </w:p>
    <w:p w:rsidR="00E96C5D" w:rsidRPr="00D07E03" w:rsidRDefault="00457AB6" w:rsidP="00CD3D37">
      <w:pPr>
        <w:autoSpaceDE w:val="0"/>
        <w:autoSpaceDN w:val="0"/>
        <w:adjustRightInd w:val="0"/>
        <w:spacing w:before="840" w:after="0" w:line="240" w:lineRule="auto"/>
        <w:ind w:left="5664"/>
        <w:rPr>
          <w:rFonts w:ascii="Arial" w:eastAsia="Times New Roman" w:hAnsi="Arial" w:cs="Arial"/>
          <w:b/>
          <w:bCs/>
          <w:sz w:val="24"/>
          <w:szCs w:val="24"/>
        </w:rPr>
      </w:pPr>
      <w:r w:rsidRPr="00D07E03">
        <w:rPr>
          <w:rFonts w:ascii="Arial" w:eastAsia="Times New Roman" w:hAnsi="Arial" w:cs="Arial"/>
          <w:b/>
          <w:bCs/>
          <w:sz w:val="24"/>
          <w:szCs w:val="24"/>
        </w:rPr>
        <w:t>Pan</w:t>
      </w:r>
    </w:p>
    <w:p w:rsidR="00E96C5D" w:rsidRPr="00D07E03" w:rsidRDefault="00457AB6" w:rsidP="00CD3D37">
      <w:pPr>
        <w:autoSpaceDE w:val="0"/>
        <w:autoSpaceDN w:val="0"/>
        <w:adjustRightInd w:val="0"/>
        <w:spacing w:after="0" w:line="240" w:lineRule="auto"/>
        <w:ind w:left="5664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Jerzy Treffon</w:t>
      </w:r>
    </w:p>
    <w:p w:rsidR="00E96C5D" w:rsidRPr="00D07E03" w:rsidRDefault="00457AB6" w:rsidP="00CD3D37">
      <w:pPr>
        <w:autoSpaceDE w:val="0"/>
        <w:autoSpaceDN w:val="0"/>
        <w:adjustRightInd w:val="0"/>
        <w:spacing w:after="0" w:line="240" w:lineRule="auto"/>
        <w:ind w:left="5664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Wójt Gminy </w:t>
      </w:r>
      <w:r>
        <w:rPr>
          <w:rFonts w:ascii="Arial" w:eastAsia="Times New Roman" w:hAnsi="Arial" w:cs="Arial"/>
          <w:b/>
          <w:bCs/>
          <w:sz w:val="24"/>
          <w:szCs w:val="24"/>
        </w:rPr>
        <w:t>Pawłowiczki</w:t>
      </w:r>
    </w:p>
    <w:p w:rsidR="00E96C5D" w:rsidRPr="00D07E03" w:rsidRDefault="00457AB6" w:rsidP="00CD3D37">
      <w:pPr>
        <w:spacing w:after="0" w:line="240" w:lineRule="auto"/>
        <w:ind w:left="5664"/>
        <w:rPr>
          <w:rFonts w:ascii="Arial" w:eastAsia="Calibri" w:hAnsi="Arial" w:cs="Arial"/>
          <w:b/>
          <w:sz w:val="24"/>
          <w:szCs w:val="24"/>
          <w:lang w:eastAsia="en-US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47-280 Pawłowiczki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:rsidR="00E96C5D" w:rsidRPr="00D07E03" w:rsidRDefault="00457AB6" w:rsidP="005F3268">
      <w:pPr>
        <w:spacing w:before="720" w:after="1080" w:line="240" w:lineRule="auto"/>
        <w:jc w:val="center"/>
        <w:rPr>
          <w:rFonts w:ascii="Arial" w:hAnsi="Arial" w:cs="Arial"/>
          <w:sz w:val="26"/>
          <w:szCs w:val="26"/>
        </w:rPr>
      </w:pPr>
      <w:r w:rsidRPr="00D07E03">
        <w:rPr>
          <w:rFonts w:ascii="Arial" w:hAnsi="Arial" w:cs="Arial"/>
          <w:b/>
          <w:sz w:val="26"/>
          <w:szCs w:val="26"/>
        </w:rPr>
        <w:t>WYSTĄPIENI</w:t>
      </w:r>
      <w:r>
        <w:rPr>
          <w:rFonts w:ascii="Arial" w:hAnsi="Arial" w:cs="Arial"/>
          <w:b/>
          <w:sz w:val="26"/>
          <w:szCs w:val="26"/>
        </w:rPr>
        <w:t>E</w:t>
      </w:r>
      <w:r w:rsidRPr="00D07E03">
        <w:rPr>
          <w:rFonts w:ascii="Arial" w:hAnsi="Arial" w:cs="Arial"/>
          <w:b/>
          <w:sz w:val="26"/>
          <w:szCs w:val="26"/>
        </w:rPr>
        <w:t xml:space="preserve"> POKONTROLNE</w:t>
      </w:r>
    </w:p>
    <w:p w:rsidR="00E96C5D" w:rsidRPr="00D07E03" w:rsidRDefault="00457AB6" w:rsidP="000F70D2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I. </w:t>
      </w:r>
      <w:r w:rsidRPr="00D07E03">
        <w:rPr>
          <w:rFonts w:ascii="Arial" w:hAnsi="Arial" w:cs="Arial"/>
          <w:b/>
          <w:sz w:val="24"/>
          <w:szCs w:val="24"/>
        </w:rPr>
        <w:t>Dane identyfikacyjne kontroli</w:t>
      </w:r>
    </w:p>
    <w:p w:rsidR="000D1943" w:rsidRPr="00D07E03" w:rsidRDefault="00457AB6" w:rsidP="000F70D2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w w:val="90"/>
          <w:sz w:val="24"/>
          <w:szCs w:val="24"/>
        </w:rPr>
      </w:pPr>
      <w:r w:rsidRPr="00D07E03">
        <w:rPr>
          <w:rFonts w:ascii="Arial" w:hAnsi="Arial" w:cs="Arial"/>
          <w:b/>
          <w:spacing w:val="-4"/>
          <w:sz w:val="24"/>
          <w:szCs w:val="24"/>
        </w:rPr>
        <w:t xml:space="preserve">Nazwa i adres jednostki </w:t>
      </w:r>
      <w:r w:rsidRPr="00D07E03">
        <w:rPr>
          <w:rFonts w:ascii="Arial" w:hAnsi="Arial" w:cs="Arial"/>
          <w:b/>
          <w:spacing w:val="-4"/>
          <w:sz w:val="24"/>
          <w:szCs w:val="24"/>
        </w:rPr>
        <w:t>kontrolowanej:</w:t>
      </w:r>
      <w:r w:rsidRPr="00D07E03">
        <w:rPr>
          <w:rFonts w:ascii="Arial" w:hAnsi="Arial" w:cs="Arial"/>
          <w:spacing w:val="-4"/>
          <w:sz w:val="24"/>
          <w:szCs w:val="24"/>
        </w:rPr>
        <w:t xml:space="preserve"> </w:t>
      </w:r>
      <w:r>
        <w:rPr>
          <w:rFonts w:ascii="Arial" w:hAnsi="Arial" w:cs="Arial"/>
          <w:spacing w:val="-4"/>
          <w:sz w:val="24"/>
          <w:szCs w:val="24"/>
        </w:rPr>
        <w:t xml:space="preserve">Urząd Gminy </w:t>
      </w:r>
      <w:r>
        <w:rPr>
          <w:rFonts w:ascii="Arial" w:hAnsi="Arial" w:cs="Arial"/>
          <w:spacing w:val="-4"/>
          <w:sz w:val="24"/>
          <w:szCs w:val="24"/>
        </w:rPr>
        <w:t xml:space="preserve">w Pawłowiczkach, </w:t>
      </w:r>
      <w:r>
        <w:rPr>
          <w:rFonts w:ascii="Arial" w:hAnsi="Arial" w:cs="Arial"/>
          <w:spacing w:val="-4"/>
          <w:sz w:val="24"/>
          <w:szCs w:val="24"/>
        </w:rPr>
        <w:br/>
      </w:r>
      <w:r>
        <w:rPr>
          <w:rFonts w:ascii="Arial" w:hAnsi="Arial" w:cs="Arial"/>
          <w:spacing w:val="-4"/>
          <w:sz w:val="24"/>
          <w:szCs w:val="24"/>
        </w:rPr>
        <w:t>ul. Plac Jedności Narodu, 47-280 Pawłowiczki</w:t>
      </w:r>
    </w:p>
    <w:p w:rsidR="000D1943" w:rsidRPr="006B6CE7" w:rsidRDefault="00457AB6" w:rsidP="000F70D2">
      <w:pPr>
        <w:numPr>
          <w:ilvl w:val="0"/>
          <w:numId w:val="2"/>
        </w:numPr>
        <w:spacing w:before="120" w:after="120" w:line="360" w:lineRule="auto"/>
        <w:ind w:left="255" w:hanging="255"/>
        <w:rPr>
          <w:rFonts w:ascii="Arial" w:hAnsi="Arial" w:cs="Arial"/>
          <w:sz w:val="24"/>
          <w:szCs w:val="24"/>
        </w:rPr>
      </w:pPr>
      <w:r w:rsidRPr="00D07E03">
        <w:rPr>
          <w:rFonts w:ascii="Arial" w:hAnsi="Arial" w:cs="Arial"/>
          <w:b/>
          <w:spacing w:val="6"/>
          <w:sz w:val="24"/>
          <w:szCs w:val="24"/>
        </w:rPr>
        <w:t>Podstawa prawna podjęcia kontroli:</w:t>
      </w:r>
      <w:r>
        <w:rPr>
          <w:rFonts w:ascii="Arial" w:hAnsi="Arial" w:cs="Arial"/>
          <w:b/>
          <w:spacing w:val="6"/>
          <w:sz w:val="24"/>
          <w:szCs w:val="24"/>
        </w:rPr>
        <w:t xml:space="preserve"> </w:t>
      </w:r>
      <w:r w:rsidRPr="006B6CE7">
        <w:rPr>
          <w:rFonts w:ascii="Arial" w:eastAsiaTheme="minorHAnsi" w:hAnsi="Arial" w:cs="Arial"/>
          <w:sz w:val="24"/>
          <w:szCs w:val="24"/>
          <w:lang w:eastAsia="en-US"/>
        </w:rPr>
        <w:t xml:space="preserve">art. 258 § 1 pkt 5 ustawy z dnia </w:t>
      </w:r>
      <w:r>
        <w:rPr>
          <w:rFonts w:ascii="Arial" w:eastAsiaTheme="minorHAnsi" w:hAnsi="Arial" w:cs="Arial"/>
          <w:sz w:val="24"/>
          <w:szCs w:val="24"/>
          <w:lang w:eastAsia="en-US"/>
        </w:rPr>
        <w:br/>
      </w:r>
      <w:r w:rsidRPr="006B6CE7">
        <w:rPr>
          <w:rFonts w:ascii="Arial" w:eastAsiaTheme="minorHAnsi" w:hAnsi="Arial" w:cs="Arial"/>
          <w:sz w:val="24"/>
          <w:szCs w:val="24"/>
          <w:lang w:eastAsia="en-US"/>
        </w:rPr>
        <w:t xml:space="preserve">14 czerwca 1960 r. Kodeks postępowania administracyjnego (t.j. Dz.U. z 2020 r., </w:t>
      </w:r>
      <w:r>
        <w:rPr>
          <w:rFonts w:ascii="Arial" w:eastAsiaTheme="minorHAnsi" w:hAnsi="Arial" w:cs="Arial"/>
          <w:sz w:val="24"/>
          <w:szCs w:val="24"/>
          <w:lang w:eastAsia="en-US"/>
        </w:rPr>
        <w:br/>
      </w:r>
      <w:r w:rsidRPr="006B6CE7">
        <w:rPr>
          <w:rFonts w:ascii="Arial" w:eastAsiaTheme="minorHAnsi" w:hAnsi="Arial" w:cs="Arial"/>
          <w:sz w:val="24"/>
          <w:szCs w:val="24"/>
          <w:lang w:eastAsia="en-US"/>
        </w:rPr>
        <w:t>poz. 256 ze zm.)</w:t>
      </w:r>
      <w:r>
        <w:rPr>
          <w:rStyle w:val="Odwoanieprzypisudolnego"/>
          <w:rFonts w:ascii="Arial" w:eastAsiaTheme="minorHAnsi" w:hAnsi="Arial" w:cs="Arial"/>
          <w:sz w:val="24"/>
          <w:szCs w:val="24"/>
          <w:lang w:eastAsia="en-US"/>
        </w:rPr>
        <w:footnoteReference w:id="1"/>
      </w:r>
    </w:p>
    <w:p w:rsidR="000D1943" w:rsidRPr="00D07E03" w:rsidRDefault="00457AB6" w:rsidP="000F70D2">
      <w:pPr>
        <w:numPr>
          <w:ilvl w:val="0"/>
          <w:numId w:val="2"/>
        </w:numPr>
        <w:spacing w:before="120" w:after="120" w:line="36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D07E03">
        <w:rPr>
          <w:rFonts w:ascii="Arial" w:hAnsi="Arial" w:cs="Arial"/>
          <w:b/>
          <w:sz w:val="24"/>
          <w:szCs w:val="24"/>
        </w:rPr>
        <w:t>Zakres kontroli:</w:t>
      </w:r>
    </w:p>
    <w:p w:rsidR="000D1943" w:rsidRPr="00AB38F9" w:rsidRDefault="00457AB6" w:rsidP="000F70D2">
      <w:pPr>
        <w:numPr>
          <w:ilvl w:val="0"/>
          <w:numId w:val="5"/>
        </w:numPr>
        <w:spacing w:before="120" w:after="120" w:line="360" w:lineRule="auto"/>
        <w:ind w:left="568" w:hanging="284"/>
        <w:rPr>
          <w:rFonts w:ascii="Arial" w:hAnsi="Arial" w:cs="Arial"/>
          <w:sz w:val="24"/>
          <w:szCs w:val="24"/>
        </w:rPr>
      </w:pPr>
      <w:r w:rsidRPr="00D07E03">
        <w:rPr>
          <w:rFonts w:ascii="Arial" w:hAnsi="Arial" w:cs="Arial"/>
          <w:b/>
          <w:sz w:val="24"/>
          <w:szCs w:val="24"/>
        </w:rPr>
        <w:t>Przedmiot kontroli:</w:t>
      </w:r>
      <w:r w:rsidRPr="00D07E03">
        <w:rPr>
          <w:rFonts w:ascii="Arial" w:hAnsi="Arial" w:cs="Arial"/>
          <w:sz w:val="24"/>
          <w:szCs w:val="24"/>
        </w:rPr>
        <w:t xml:space="preserve"> </w:t>
      </w:r>
      <w:r w:rsidRPr="00AB38F9">
        <w:rPr>
          <w:rFonts w:ascii="Arial" w:hAnsi="Arial" w:cs="Arial"/>
          <w:bCs/>
          <w:sz w:val="24"/>
          <w:szCs w:val="24"/>
        </w:rPr>
        <w:t xml:space="preserve">Organizacja przyjmowania, rozpatrywania i załatwiania skarg i wniosków przez organy </w:t>
      </w:r>
      <w:r>
        <w:rPr>
          <w:rFonts w:ascii="Arial" w:hAnsi="Arial" w:cs="Arial"/>
          <w:bCs/>
          <w:sz w:val="24"/>
          <w:szCs w:val="24"/>
        </w:rPr>
        <w:t>Gminy Pawłowiczki, t.j. Wójta Gminy Pawłowiczki i Radę Gminy w Pawłowiczkach</w:t>
      </w:r>
    </w:p>
    <w:p w:rsidR="000D1943" w:rsidRPr="006B6CE7" w:rsidRDefault="00457AB6" w:rsidP="000F70D2">
      <w:pPr>
        <w:numPr>
          <w:ilvl w:val="0"/>
          <w:numId w:val="3"/>
        </w:numPr>
        <w:spacing w:before="120" w:after="120" w:line="360" w:lineRule="auto"/>
        <w:ind w:left="568" w:hanging="284"/>
        <w:rPr>
          <w:rFonts w:ascii="Arial" w:hAnsi="Arial" w:cs="Arial"/>
          <w:b/>
          <w:sz w:val="24"/>
          <w:szCs w:val="24"/>
        </w:rPr>
      </w:pPr>
      <w:r w:rsidRPr="00D07E03">
        <w:rPr>
          <w:rFonts w:ascii="Arial" w:hAnsi="Arial" w:cs="Arial"/>
          <w:b/>
          <w:sz w:val="24"/>
          <w:szCs w:val="24"/>
        </w:rPr>
        <w:t>Okres objęty kontrolą:</w:t>
      </w:r>
      <w:r w:rsidRPr="00D07E03">
        <w:rPr>
          <w:rFonts w:ascii="Arial" w:hAnsi="Arial" w:cs="Arial"/>
          <w:sz w:val="24"/>
          <w:szCs w:val="24"/>
        </w:rPr>
        <w:t xml:space="preserve"> </w:t>
      </w:r>
      <w:r w:rsidRPr="006B6CE7">
        <w:rPr>
          <w:rFonts w:ascii="Arial" w:hAnsi="Arial" w:cs="Arial"/>
          <w:bCs/>
          <w:sz w:val="24"/>
          <w:szCs w:val="24"/>
        </w:rPr>
        <w:t>od dnia 1 stycznia 201</w:t>
      </w:r>
      <w:r>
        <w:rPr>
          <w:rFonts w:ascii="Arial" w:hAnsi="Arial" w:cs="Arial"/>
          <w:bCs/>
          <w:sz w:val="24"/>
          <w:szCs w:val="24"/>
        </w:rPr>
        <w:t>0</w:t>
      </w:r>
      <w:r w:rsidRPr="006B6CE7">
        <w:rPr>
          <w:rFonts w:ascii="Arial" w:hAnsi="Arial" w:cs="Arial"/>
          <w:bCs/>
          <w:sz w:val="24"/>
          <w:szCs w:val="24"/>
        </w:rPr>
        <w:t xml:space="preserve"> r. do dnia </w:t>
      </w:r>
      <w:r>
        <w:rPr>
          <w:rFonts w:ascii="Arial" w:hAnsi="Arial" w:cs="Arial"/>
          <w:bCs/>
          <w:sz w:val="24"/>
          <w:szCs w:val="24"/>
        </w:rPr>
        <w:t>31 grudnia</w:t>
      </w:r>
      <w:r>
        <w:rPr>
          <w:rFonts w:ascii="Arial" w:hAnsi="Arial" w:cs="Arial"/>
          <w:bCs/>
          <w:sz w:val="24"/>
          <w:szCs w:val="24"/>
        </w:rPr>
        <w:t xml:space="preserve"> 2020</w:t>
      </w:r>
      <w:r w:rsidRPr="006B6CE7">
        <w:rPr>
          <w:rFonts w:ascii="Arial" w:hAnsi="Arial" w:cs="Arial"/>
          <w:bCs/>
          <w:sz w:val="24"/>
          <w:szCs w:val="24"/>
        </w:rPr>
        <w:t xml:space="preserve"> r</w:t>
      </w:r>
      <w:r w:rsidRPr="006B6CE7">
        <w:rPr>
          <w:rFonts w:ascii="Arial" w:hAnsi="Arial" w:cs="Arial"/>
          <w:sz w:val="24"/>
          <w:szCs w:val="24"/>
        </w:rPr>
        <w:t>.</w:t>
      </w:r>
    </w:p>
    <w:p w:rsidR="000D1943" w:rsidRPr="00D07E03" w:rsidRDefault="00457AB6" w:rsidP="000F70D2">
      <w:pPr>
        <w:numPr>
          <w:ilvl w:val="0"/>
          <w:numId w:val="2"/>
        </w:numPr>
        <w:spacing w:before="120" w:after="12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D07E03">
        <w:rPr>
          <w:rFonts w:ascii="Arial" w:hAnsi="Arial" w:cs="Arial"/>
          <w:b/>
          <w:bCs/>
          <w:sz w:val="24"/>
          <w:szCs w:val="24"/>
        </w:rPr>
        <w:t>Rodzaj kontroli:</w:t>
      </w:r>
      <w:r w:rsidRPr="00D07E0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problemowa</w:t>
      </w:r>
      <w:r w:rsidRPr="00D07E03">
        <w:rPr>
          <w:rFonts w:ascii="Arial" w:hAnsi="Arial" w:cs="Arial"/>
          <w:sz w:val="24"/>
          <w:szCs w:val="24"/>
        </w:rPr>
        <w:t>.</w:t>
      </w:r>
    </w:p>
    <w:p w:rsidR="000D1943" w:rsidRPr="00D07E03" w:rsidRDefault="00457AB6" w:rsidP="000F70D2">
      <w:pPr>
        <w:numPr>
          <w:ilvl w:val="0"/>
          <w:numId w:val="2"/>
        </w:numPr>
        <w:spacing w:before="120" w:after="12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D07E03">
        <w:rPr>
          <w:rFonts w:ascii="Arial" w:hAnsi="Arial" w:cs="Arial"/>
          <w:b/>
          <w:bCs/>
          <w:sz w:val="24"/>
          <w:szCs w:val="24"/>
        </w:rPr>
        <w:t>Tryb kontroli:</w:t>
      </w:r>
      <w:r w:rsidRPr="00D07E03">
        <w:rPr>
          <w:rFonts w:ascii="Arial" w:hAnsi="Arial" w:cs="Arial"/>
          <w:bCs/>
          <w:sz w:val="24"/>
          <w:szCs w:val="24"/>
        </w:rPr>
        <w:t xml:space="preserve"> </w:t>
      </w:r>
      <w:r w:rsidRPr="00D07E03">
        <w:rPr>
          <w:rFonts w:ascii="Arial" w:hAnsi="Arial" w:cs="Arial"/>
          <w:sz w:val="24"/>
          <w:szCs w:val="24"/>
        </w:rPr>
        <w:t>zwykły.</w:t>
      </w:r>
    </w:p>
    <w:p w:rsidR="000D1943" w:rsidRPr="00E81605" w:rsidRDefault="00457AB6" w:rsidP="000F70D2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D07E03">
        <w:rPr>
          <w:rFonts w:ascii="Arial" w:hAnsi="Arial" w:cs="Arial"/>
          <w:b/>
          <w:spacing w:val="8"/>
          <w:sz w:val="24"/>
          <w:szCs w:val="24"/>
        </w:rPr>
        <w:t>Termin kontroli:</w:t>
      </w:r>
      <w:r w:rsidRPr="00D07E0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22 - 29 marca 2021 </w:t>
      </w:r>
      <w:r w:rsidRPr="00D07E03">
        <w:rPr>
          <w:rFonts w:ascii="Arial" w:eastAsia="Times New Roman" w:hAnsi="Arial" w:cs="Arial"/>
          <w:sz w:val="24"/>
          <w:szCs w:val="24"/>
        </w:rPr>
        <w:t>r.</w:t>
      </w:r>
    </w:p>
    <w:p w:rsidR="00E81605" w:rsidRPr="00E81605" w:rsidRDefault="00457AB6" w:rsidP="000F70D2">
      <w:pPr>
        <w:spacing w:beforeLines="120" w:before="288" w:afterLines="120" w:after="288" w:line="360" w:lineRule="auto"/>
        <w:ind w:firstLine="709"/>
        <w:rPr>
          <w:rFonts w:ascii="Arial" w:hAnsi="Arial" w:cs="Arial"/>
          <w:bCs/>
          <w:sz w:val="24"/>
          <w:szCs w:val="24"/>
        </w:rPr>
      </w:pPr>
      <w:r w:rsidRPr="00E81605">
        <w:rPr>
          <w:rFonts w:ascii="Arial" w:hAnsi="Arial" w:cs="Arial"/>
          <w:bCs/>
          <w:sz w:val="24"/>
          <w:szCs w:val="24"/>
        </w:rPr>
        <w:t>Mając na uwadze obecną sytuację w zakresie wysokiego zagrożenia zarażeniem koronawirusem</w:t>
      </w:r>
      <w:r w:rsidRPr="00E81605">
        <w:rPr>
          <w:rFonts w:ascii="Arial" w:hAnsi="Arial" w:cs="Arial"/>
          <w:bCs/>
          <w:sz w:val="24"/>
          <w:szCs w:val="24"/>
        </w:rPr>
        <w:t xml:space="preserve"> COVID-19 oraz stanem epidemicznym w kraju, jak </w:t>
      </w:r>
      <w:r w:rsidRPr="00E81605">
        <w:rPr>
          <w:rFonts w:ascii="Arial" w:hAnsi="Arial" w:cs="Arial"/>
          <w:bCs/>
          <w:sz w:val="24"/>
          <w:szCs w:val="24"/>
        </w:rPr>
        <w:lastRenderedPageBreak/>
        <w:t>również obowiązującymi w związku z powyższą sytuacją obostrzeniami, odstąpiono od przeprowadzenia czynności kontrolnych w siedzibie jednostki kontrolowanej. Kontrolę przeprowadzono w formie e-kontroli na pods</w:t>
      </w:r>
      <w:r w:rsidRPr="00E81605">
        <w:rPr>
          <w:rFonts w:ascii="Arial" w:hAnsi="Arial" w:cs="Arial"/>
          <w:bCs/>
          <w:sz w:val="24"/>
          <w:szCs w:val="24"/>
        </w:rPr>
        <w:t xml:space="preserve">tawie dokumentacji przesłanej w związku z pismem z dnia </w:t>
      </w:r>
      <w:r>
        <w:rPr>
          <w:rFonts w:ascii="Arial" w:hAnsi="Arial" w:cs="Arial"/>
          <w:bCs/>
          <w:sz w:val="24"/>
          <w:szCs w:val="24"/>
        </w:rPr>
        <w:t xml:space="preserve">3 marca 2021 r. </w:t>
      </w:r>
      <w:r w:rsidRPr="00E81605">
        <w:rPr>
          <w:rFonts w:ascii="Arial" w:hAnsi="Arial" w:cs="Arial"/>
          <w:bCs/>
          <w:sz w:val="24"/>
          <w:szCs w:val="24"/>
        </w:rPr>
        <w:t>dot. analizy przedkontrolnej</w:t>
      </w:r>
      <w:r>
        <w:rPr>
          <w:rFonts w:ascii="Arial" w:hAnsi="Arial" w:cs="Arial"/>
          <w:bCs/>
          <w:sz w:val="24"/>
          <w:szCs w:val="24"/>
        </w:rPr>
        <w:t>.</w:t>
      </w:r>
    </w:p>
    <w:p w:rsidR="000D1943" w:rsidRPr="00D07E03" w:rsidRDefault="00457AB6" w:rsidP="000F70D2">
      <w:pPr>
        <w:numPr>
          <w:ilvl w:val="0"/>
          <w:numId w:val="2"/>
        </w:numPr>
        <w:spacing w:beforeLines="120" w:before="288" w:afterLines="120" w:after="288" w:line="360" w:lineRule="auto"/>
        <w:ind w:left="255" w:hanging="255"/>
        <w:rPr>
          <w:rFonts w:ascii="Arial" w:hAnsi="Arial" w:cs="Arial"/>
          <w:b/>
          <w:bCs/>
          <w:spacing w:val="-6"/>
          <w:sz w:val="24"/>
          <w:szCs w:val="24"/>
        </w:rPr>
      </w:pPr>
      <w:r w:rsidRPr="00D07E03">
        <w:rPr>
          <w:rFonts w:ascii="Arial" w:hAnsi="Arial" w:cs="Arial"/>
          <w:b/>
          <w:spacing w:val="6"/>
          <w:sz w:val="24"/>
          <w:szCs w:val="24"/>
        </w:rPr>
        <w:t>Skład zespołu kontrolnego:</w:t>
      </w:r>
    </w:p>
    <w:p w:rsidR="000D1943" w:rsidRPr="000202AB" w:rsidRDefault="00457AB6" w:rsidP="000F70D2">
      <w:pPr>
        <w:pStyle w:val="Akapitzlist"/>
        <w:numPr>
          <w:ilvl w:val="0"/>
          <w:numId w:val="6"/>
        </w:numPr>
        <w:spacing w:beforeLines="120" w:before="288" w:afterLines="120" w:after="288" w:line="360" w:lineRule="auto"/>
        <w:ind w:left="567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Daria Dec</w:t>
      </w:r>
      <w:r w:rsidRPr="000202AB">
        <w:rPr>
          <w:rFonts w:ascii="Arial" w:hAnsi="Arial" w:cs="Arial"/>
          <w:bCs/>
          <w:sz w:val="24"/>
          <w:szCs w:val="24"/>
        </w:rPr>
        <w:t xml:space="preserve"> –</w:t>
      </w:r>
      <w:r>
        <w:rPr>
          <w:rFonts w:ascii="Arial" w:hAnsi="Arial" w:cs="Arial"/>
          <w:bCs/>
          <w:sz w:val="24"/>
          <w:szCs w:val="24"/>
        </w:rPr>
        <w:t xml:space="preserve"> Starszy</w:t>
      </w:r>
      <w:r w:rsidRPr="000202AB">
        <w:rPr>
          <w:rFonts w:ascii="Arial" w:hAnsi="Arial" w:cs="Arial"/>
          <w:bCs/>
          <w:sz w:val="24"/>
          <w:szCs w:val="24"/>
        </w:rPr>
        <w:t xml:space="preserve"> Inspektor w</w:t>
      </w:r>
      <w:r w:rsidRPr="000202AB">
        <w:rPr>
          <w:rFonts w:ascii="Arial" w:hAnsi="Arial" w:cs="Arial"/>
          <w:b/>
          <w:bCs/>
          <w:sz w:val="24"/>
          <w:szCs w:val="24"/>
        </w:rPr>
        <w:t xml:space="preserve"> </w:t>
      </w:r>
      <w:r w:rsidRPr="000202AB">
        <w:rPr>
          <w:rFonts w:ascii="Arial" w:hAnsi="Arial" w:cs="Arial"/>
          <w:bCs/>
          <w:sz w:val="24"/>
          <w:szCs w:val="24"/>
        </w:rPr>
        <w:t>Oddziale</w:t>
      </w:r>
      <w:r w:rsidRPr="000202AB">
        <w:rPr>
          <w:rFonts w:ascii="Arial" w:hAnsi="Arial" w:cs="Arial"/>
          <w:b/>
          <w:bCs/>
          <w:sz w:val="24"/>
          <w:szCs w:val="24"/>
        </w:rPr>
        <w:t xml:space="preserve"> </w:t>
      </w:r>
      <w:r w:rsidRPr="000202AB">
        <w:rPr>
          <w:rFonts w:ascii="Arial" w:hAnsi="Arial" w:cs="Arial"/>
          <w:bCs/>
          <w:sz w:val="24"/>
          <w:szCs w:val="24"/>
        </w:rPr>
        <w:t xml:space="preserve">Organizacji, Kontroli i Skarg </w:t>
      </w:r>
      <w:r w:rsidRPr="000202AB">
        <w:rPr>
          <w:rFonts w:ascii="Arial" w:hAnsi="Arial" w:cs="Arial"/>
          <w:sz w:val="24"/>
          <w:szCs w:val="24"/>
        </w:rPr>
        <w:t xml:space="preserve">Wydziału Prawnego i Nadzoru – Przewodnicząca zespołu </w:t>
      </w:r>
      <w:r w:rsidRPr="000202AB">
        <w:rPr>
          <w:rFonts w:ascii="Arial" w:hAnsi="Arial" w:cs="Arial"/>
          <w:sz w:val="24"/>
          <w:szCs w:val="24"/>
        </w:rPr>
        <w:t>kontrolnego</w:t>
      </w:r>
      <w:r w:rsidRPr="000202AB">
        <w:rPr>
          <w:rFonts w:ascii="Arial" w:hAnsi="Arial" w:cs="Arial"/>
          <w:sz w:val="24"/>
          <w:szCs w:val="24"/>
        </w:rPr>
        <w:t>,</w:t>
      </w:r>
    </w:p>
    <w:p w:rsidR="000D1943" w:rsidRPr="000202AB" w:rsidRDefault="00457AB6" w:rsidP="000F70D2">
      <w:pPr>
        <w:pStyle w:val="Akapitzlist"/>
        <w:numPr>
          <w:ilvl w:val="0"/>
          <w:numId w:val="6"/>
        </w:numPr>
        <w:spacing w:beforeLines="120" w:before="288" w:afterLines="120" w:after="288" w:line="360" w:lineRule="auto"/>
        <w:ind w:left="568" w:hanging="284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Estera Kołodziej</w:t>
      </w:r>
      <w:r w:rsidRPr="000202AB">
        <w:rPr>
          <w:rFonts w:ascii="Arial" w:hAnsi="Arial" w:cs="Arial"/>
          <w:bCs/>
          <w:i/>
          <w:sz w:val="24"/>
          <w:szCs w:val="24"/>
        </w:rPr>
        <w:t xml:space="preserve"> </w:t>
      </w:r>
      <w:r w:rsidRPr="000202AB">
        <w:rPr>
          <w:rFonts w:ascii="Arial" w:hAnsi="Arial" w:cs="Arial"/>
          <w:bCs/>
          <w:sz w:val="24"/>
          <w:szCs w:val="24"/>
        </w:rPr>
        <w:t xml:space="preserve">–Inspektor </w:t>
      </w:r>
      <w:r>
        <w:rPr>
          <w:rFonts w:ascii="Arial" w:hAnsi="Arial" w:cs="Arial"/>
          <w:bCs/>
          <w:sz w:val="24"/>
          <w:szCs w:val="24"/>
        </w:rPr>
        <w:t xml:space="preserve">Wojewódzki </w:t>
      </w:r>
      <w:r w:rsidRPr="000202AB">
        <w:rPr>
          <w:rFonts w:ascii="Arial" w:hAnsi="Arial" w:cs="Arial"/>
          <w:bCs/>
          <w:sz w:val="24"/>
          <w:szCs w:val="24"/>
        </w:rPr>
        <w:t>w</w:t>
      </w:r>
      <w:r w:rsidRPr="000202AB">
        <w:rPr>
          <w:rFonts w:ascii="Arial" w:hAnsi="Arial" w:cs="Arial"/>
          <w:b/>
          <w:bCs/>
          <w:sz w:val="24"/>
          <w:szCs w:val="24"/>
        </w:rPr>
        <w:t xml:space="preserve"> </w:t>
      </w:r>
      <w:r w:rsidRPr="000202AB">
        <w:rPr>
          <w:rFonts w:ascii="Arial" w:hAnsi="Arial" w:cs="Arial"/>
          <w:bCs/>
          <w:sz w:val="24"/>
          <w:szCs w:val="24"/>
        </w:rPr>
        <w:t>Oddziale</w:t>
      </w:r>
      <w:r w:rsidRPr="000202AB">
        <w:rPr>
          <w:rFonts w:ascii="Arial" w:hAnsi="Arial" w:cs="Arial"/>
          <w:b/>
          <w:bCs/>
          <w:sz w:val="24"/>
          <w:szCs w:val="24"/>
        </w:rPr>
        <w:t xml:space="preserve"> </w:t>
      </w:r>
      <w:r w:rsidRPr="000202AB">
        <w:rPr>
          <w:rFonts w:ascii="Arial" w:hAnsi="Arial" w:cs="Arial"/>
          <w:bCs/>
          <w:sz w:val="24"/>
          <w:szCs w:val="24"/>
        </w:rPr>
        <w:t xml:space="preserve">Organizacji, Kontroli </w:t>
      </w:r>
      <w:r>
        <w:rPr>
          <w:rFonts w:ascii="Arial" w:hAnsi="Arial" w:cs="Arial"/>
          <w:bCs/>
          <w:sz w:val="24"/>
          <w:szCs w:val="24"/>
        </w:rPr>
        <w:br/>
      </w:r>
      <w:r w:rsidRPr="000202AB">
        <w:rPr>
          <w:rFonts w:ascii="Arial" w:hAnsi="Arial" w:cs="Arial"/>
          <w:bCs/>
          <w:sz w:val="24"/>
          <w:szCs w:val="24"/>
        </w:rPr>
        <w:t xml:space="preserve">i Skarg </w:t>
      </w:r>
      <w:r w:rsidRPr="000202AB">
        <w:rPr>
          <w:rFonts w:ascii="Arial" w:hAnsi="Arial" w:cs="Arial"/>
          <w:sz w:val="24"/>
          <w:szCs w:val="24"/>
        </w:rPr>
        <w:t>Wydziału Prawnego i Nadzoru –</w:t>
      </w:r>
      <w:r w:rsidRPr="000202AB">
        <w:rPr>
          <w:rFonts w:ascii="Arial" w:hAnsi="Arial" w:cs="Arial"/>
          <w:bCs/>
          <w:sz w:val="24"/>
          <w:szCs w:val="24"/>
        </w:rPr>
        <w:t xml:space="preserve"> Członek zespołu kontrolnego</w:t>
      </w:r>
      <w:r w:rsidRPr="000202AB">
        <w:rPr>
          <w:rFonts w:ascii="Arial" w:hAnsi="Arial" w:cs="Arial"/>
          <w:sz w:val="24"/>
          <w:szCs w:val="24"/>
        </w:rPr>
        <w:t>.</w:t>
      </w:r>
    </w:p>
    <w:p w:rsidR="000202AB" w:rsidRPr="004A778C" w:rsidRDefault="00457AB6" w:rsidP="000F70D2">
      <w:pPr>
        <w:numPr>
          <w:ilvl w:val="0"/>
          <w:numId w:val="13"/>
        </w:numPr>
        <w:spacing w:beforeLines="120" w:before="288" w:afterLines="120" w:after="288" w:line="360" w:lineRule="auto"/>
        <w:rPr>
          <w:rFonts w:ascii="Arial" w:hAnsi="Arial" w:cs="Arial"/>
          <w:sz w:val="24"/>
          <w:szCs w:val="24"/>
        </w:rPr>
      </w:pPr>
      <w:r w:rsidRPr="00D07E03">
        <w:rPr>
          <w:rFonts w:ascii="Arial" w:hAnsi="Arial" w:cs="Arial"/>
          <w:b/>
          <w:bCs/>
          <w:sz w:val="24"/>
          <w:szCs w:val="24"/>
        </w:rPr>
        <w:t xml:space="preserve">Kierownik </w:t>
      </w:r>
      <w:r w:rsidRPr="00D07E03">
        <w:rPr>
          <w:rFonts w:ascii="Arial" w:hAnsi="Arial" w:cs="Arial"/>
          <w:b/>
          <w:sz w:val="24"/>
          <w:szCs w:val="24"/>
        </w:rPr>
        <w:t>jednostki kontrolowanej:</w:t>
      </w:r>
      <w:r>
        <w:rPr>
          <w:rFonts w:ascii="Arial" w:hAnsi="Arial" w:cs="Arial"/>
          <w:sz w:val="24"/>
          <w:szCs w:val="24"/>
        </w:rPr>
        <w:t xml:space="preserve"> </w:t>
      </w:r>
      <w:r w:rsidRPr="000202AB">
        <w:rPr>
          <w:rFonts w:ascii="Arial" w:hAnsi="Arial" w:cs="Arial"/>
          <w:bCs/>
          <w:color w:val="000000"/>
          <w:sz w:val="24"/>
          <w:szCs w:val="24"/>
        </w:rPr>
        <w:t xml:space="preserve">Pan </w:t>
      </w:r>
      <w:r>
        <w:rPr>
          <w:rFonts w:ascii="Arial" w:hAnsi="Arial" w:cs="Arial"/>
          <w:bCs/>
          <w:color w:val="000000"/>
          <w:sz w:val="24"/>
          <w:szCs w:val="24"/>
        </w:rPr>
        <w:t>Jerzy Treffon</w:t>
      </w:r>
      <w:r w:rsidRPr="000202AB">
        <w:rPr>
          <w:rFonts w:ascii="Arial" w:hAnsi="Arial" w:cs="Arial"/>
          <w:bCs/>
          <w:color w:val="000000"/>
          <w:sz w:val="24"/>
          <w:szCs w:val="24"/>
        </w:rPr>
        <w:t xml:space="preserve"> –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Wójt Gminy </w:t>
      </w:r>
      <w:r>
        <w:rPr>
          <w:rFonts w:ascii="Arial" w:hAnsi="Arial" w:cs="Arial"/>
          <w:bCs/>
          <w:color w:val="000000"/>
          <w:sz w:val="24"/>
          <w:szCs w:val="24"/>
        </w:rPr>
        <w:t>Pawłowiczki</w:t>
      </w:r>
      <w:r w:rsidRPr="000202AB">
        <w:rPr>
          <w:rFonts w:ascii="Arial" w:hAnsi="Arial" w:cs="Arial"/>
          <w:bCs/>
          <w:color w:val="000000"/>
          <w:sz w:val="24"/>
          <w:szCs w:val="24"/>
        </w:rPr>
        <w:t xml:space="preserve">;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na funkcję Wójta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Gminy </w:t>
      </w:r>
      <w:r>
        <w:rPr>
          <w:rFonts w:ascii="Arial" w:hAnsi="Arial" w:cs="Arial"/>
          <w:bCs/>
          <w:color w:val="000000"/>
          <w:sz w:val="24"/>
          <w:szCs w:val="24"/>
        </w:rPr>
        <w:t>Pawłowiczki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został wybrany w wyborach, które odbyły się w dniu </w:t>
      </w:r>
      <w:r>
        <w:rPr>
          <w:rFonts w:ascii="Arial" w:hAnsi="Arial" w:cs="Arial"/>
          <w:bCs/>
          <w:color w:val="000000"/>
          <w:sz w:val="24"/>
          <w:szCs w:val="24"/>
        </w:rPr>
        <w:t>21 października 2018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r.</w:t>
      </w:r>
    </w:p>
    <w:p w:rsidR="009473CF" w:rsidRPr="008C4D75" w:rsidRDefault="00457AB6" w:rsidP="000F70D2">
      <w:pPr>
        <w:spacing w:beforeLines="120" w:before="288" w:afterLines="120" w:after="288" w:line="360" w:lineRule="auto"/>
        <w:ind w:left="113"/>
        <w:jc w:val="right"/>
        <w:rPr>
          <w:rFonts w:ascii="Arial" w:hAnsi="Arial" w:cs="Arial"/>
          <w:bCs/>
          <w:sz w:val="24"/>
          <w:szCs w:val="24"/>
        </w:rPr>
      </w:pPr>
      <w:r w:rsidRPr="008C4D75">
        <w:rPr>
          <w:rFonts w:ascii="Arial" w:hAnsi="Arial" w:cs="Arial"/>
          <w:bCs/>
          <w:sz w:val="24"/>
          <w:szCs w:val="24"/>
        </w:rPr>
        <w:t>[Dowód: akta kontroli, s</w:t>
      </w:r>
      <w:r w:rsidRPr="008C4D75">
        <w:rPr>
          <w:rFonts w:ascii="Arial" w:hAnsi="Arial" w:cs="Arial"/>
          <w:bCs/>
          <w:sz w:val="24"/>
          <w:szCs w:val="24"/>
        </w:rPr>
        <w:t>tr</w:t>
      </w:r>
      <w:r w:rsidRPr="008C4D75">
        <w:rPr>
          <w:rFonts w:ascii="Arial" w:hAnsi="Arial" w:cs="Arial"/>
          <w:bCs/>
          <w:sz w:val="24"/>
          <w:szCs w:val="24"/>
        </w:rPr>
        <w:t>.</w:t>
      </w:r>
      <w:r w:rsidRPr="008C4D75">
        <w:rPr>
          <w:rFonts w:ascii="Arial" w:hAnsi="Arial" w:cs="Arial"/>
          <w:bCs/>
          <w:sz w:val="24"/>
          <w:szCs w:val="24"/>
        </w:rPr>
        <w:t xml:space="preserve"> Nr 17</w:t>
      </w:r>
      <w:r>
        <w:rPr>
          <w:rFonts w:ascii="Arial" w:hAnsi="Arial" w:cs="Arial"/>
          <w:bCs/>
          <w:sz w:val="24"/>
          <w:szCs w:val="24"/>
        </w:rPr>
        <w:t>]</w:t>
      </w:r>
    </w:p>
    <w:p w:rsidR="009473CF" w:rsidRPr="009473CF" w:rsidRDefault="00457AB6" w:rsidP="000F70D2">
      <w:pPr>
        <w:pStyle w:val="Akapitzlist"/>
        <w:numPr>
          <w:ilvl w:val="0"/>
          <w:numId w:val="13"/>
        </w:numPr>
        <w:spacing w:beforeLines="120" w:before="288" w:afterLines="120" w:after="288" w:line="360" w:lineRule="auto"/>
        <w:rPr>
          <w:rFonts w:ascii="Arial" w:hAnsi="Arial" w:cs="Arial"/>
          <w:sz w:val="24"/>
          <w:szCs w:val="24"/>
        </w:rPr>
      </w:pPr>
      <w:r w:rsidRPr="009473CF">
        <w:rPr>
          <w:rFonts w:ascii="Arial" w:eastAsia="Calibri" w:hAnsi="Arial" w:cs="Arial"/>
          <w:b/>
          <w:bCs/>
          <w:sz w:val="24"/>
          <w:szCs w:val="24"/>
        </w:rPr>
        <w:t xml:space="preserve">Nie dokonano wpisu o kontroli w książce </w:t>
      </w:r>
      <w:r w:rsidRPr="009473CF">
        <w:rPr>
          <w:rFonts w:ascii="Arial" w:eastAsia="Calibri" w:hAnsi="Arial" w:cs="Arial"/>
          <w:bCs/>
          <w:sz w:val="24"/>
          <w:szCs w:val="24"/>
        </w:rPr>
        <w:t xml:space="preserve">kontroli prowadzonej w jednostce kontrolowanej z uwagi na prowadzenie czynności kontrolnych </w:t>
      </w:r>
      <w:r w:rsidRPr="009473CF">
        <w:rPr>
          <w:rFonts w:ascii="Arial" w:eastAsia="Calibri" w:hAnsi="Arial" w:cs="Arial"/>
          <w:bCs/>
          <w:sz w:val="24"/>
          <w:szCs w:val="24"/>
        </w:rPr>
        <w:t>poza siedzibą jednostki kontrolowanej.</w:t>
      </w:r>
    </w:p>
    <w:p w:rsidR="000D1943" w:rsidRPr="005D642D" w:rsidRDefault="00457AB6" w:rsidP="000F70D2">
      <w:pPr>
        <w:numPr>
          <w:ilvl w:val="0"/>
          <w:numId w:val="7"/>
        </w:numPr>
        <w:spacing w:beforeLines="120" w:before="288" w:afterLines="120" w:after="288" w:line="360" w:lineRule="auto"/>
        <w:ind w:left="0" w:firstLine="0"/>
        <w:rPr>
          <w:rStyle w:val="ListLabel10"/>
          <w:rFonts w:ascii="Arial" w:hAnsi="Arial" w:cs="Arial"/>
          <w:sz w:val="24"/>
          <w:szCs w:val="24"/>
        </w:rPr>
      </w:pPr>
      <w:r w:rsidRPr="005D642D">
        <w:rPr>
          <w:rStyle w:val="ListLabel10"/>
          <w:rFonts w:ascii="Arial" w:hAnsi="Arial" w:cs="Arial"/>
          <w:sz w:val="24"/>
          <w:szCs w:val="24"/>
        </w:rPr>
        <w:t>Ocena skontrolowanej działalności, ze wskazaniem ustaleń, na których została oparta</w:t>
      </w:r>
      <w:r>
        <w:rPr>
          <w:rStyle w:val="ListLabel10"/>
          <w:rFonts w:ascii="Arial" w:hAnsi="Arial" w:cs="Arial"/>
          <w:sz w:val="24"/>
          <w:szCs w:val="24"/>
        </w:rPr>
        <w:t>.</w:t>
      </w:r>
    </w:p>
    <w:p w:rsidR="009A6A22" w:rsidRPr="009A6A22" w:rsidRDefault="00457AB6" w:rsidP="000F70D2">
      <w:pPr>
        <w:spacing w:beforeLines="120" w:before="288" w:afterLines="120" w:after="288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Wykonywanie zadań w przedmiocie</w:t>
      </w:r>
      <w:r w:rsidRPr="009A6A22">
        <w:rPr>
          <w:rFonts w:ascii="Arial" w:hAnsi="Arial" w:cs="Arial"/>
          <w:sz w:val="24"/>
          <w:szCs w:val="24"/>
        </w:rPr>
        <w:t xml:space="preserve"> organizacj</w:t>
      </w:r>
      <w:r>
        <w:rPr>
          <w:rFonts w:ascii="Arial" w:hAnsi="Arial" w:cs="Arial"/>
          <w:sz w:val="24"/>
          <w:szCs w:val="24"/>
        </w:rPr>
        <w:t>i</w:t>
      </w:r>
      <w:r w:rsidRPr="009A6A22">
        <w:rPr>
          <w:rFonts w:ascii="Arial" w:hAnsi="Arial" w:cs="Arial"/>
          <w:sz w:val="24"/>
          <w:szCs w:val="24"/>
        </w:rPr>
        <w:t xml:space="preserve"> przyjmowania, rozpatrywania </w:t>
      </w:r>
      <w:r>
        <w:rPr>
          <w:rFonts w:ascii="Arial" w:hAnsi="Arial" w:cs="Arial"/>
          <w:sz w:val="24"/>
          <w:szCs w:val="24"/>
        </w:rPr>
        <w:br/>
      </w:r>
      <w:r w:rsidRPr="009A6A22">
        <w:rPr>
          <w:rFonts w:ascii="Arial" w:hAnsi="Arial" w:cs="Arial"/>
          <w:sz w:val="24"/>
          <w:szCs w:val="24"/>
        </w:rPr>
        <w:t>i załatwiania skarg i wniosków przez or</w:t>
      </w:r>
      <w:r>
        <w:rPr>
          <w:rFonts w:ascii="Arial" w:hAnsi="Arial" w:cs="Arial"/>
          <w:sz w:val="24"/>
          <w:szCs w:val="24"/>
        </w:rPr>
        <w:t xml:space="preserve">gany Gminy </w:t>
      </w:r>
      <w:r>
        <w:rPr>
          <w:rFonts w:ascii="Arial" w:hAnsi="Arial" w:cs="Arial"/>
          <w:sz w:val="24"/>
          <w:szCs w:val="24"/>
        </w:rPr>
        <w:t>Pawłowiczki</w:t>
      </w:r>
      <w:r>
        <w:rPr>
          <w:rFonts w:ascii="Arial" w:hAnsi="Arial" w:cs="Arial"/>
          <w:sz w:val="24"/>
          <w:szCs w:val="24"/>
        </w:rPr>
        <w:t xml:space="preserve"> oceniono </w:t>
      </w:r>
      <w:r>
        <w:rPr>
          <w:rFonts w:ascii="Arial" w:hAnsi="Arial" w:cs="Arial"/>
          <w:b/>
          <w:sz w:val="24"/>
          <w:szCs w:val="24"/>
        </w:rPr>
        <w:t>pozytywnie</w:t>
      </w:r>
      <w:r>
        <w:rPr>
          <w:rFonts w:ascii="Arial" w:hAnsi="Arial" w:cs="Arial"/>
          <w:b/>
          <w:sz w:val="24"/>
          <w:szCs w:val="24"/>
        </w:rPr>
        <w:t>.</w:t>
      </w:r>
    </w:p>
    <w:p w:rsidR="009A6A22" w:rsidRPr="009A6A22" w:rsidRDefault="00457AB6" w:rsidP="000F70D2">
      <w:pPr>
        <w:numPr>
          <w:ilvl w:val="0"/>
          <w:numId w:val="28"/>
        </w:numPr>
        <w:spacing w:beforeLines="120" w:before="288" w:afterLines="120" w:after="288" w:line="360" w:lineRule="auto"/>
        <w:jc w:val="both"/>
        <w:rPr>
          <w:rStyle w:val="ListLabel10"/>
          <w:rFonts w:ascii="Arial" w:hAnsi="Arial" w:cs="Arial"/>
          <w:sz w:val="24"/>
          <w:szCs w:val="24"/>
        </w:rPr>
      </w:pPr>
      <w:r w:rsidRPr="009A6A22">
        <w:rPr>
          <w:rStyle w:val="ListLabel10"/>
          <w:rFonts w:ascii="Arial" w:hAnsi="Arial" w:cs="Arial"/>
          <w:sz w:val="24"/>
          <w:szCs w:val="24"/>
        </w:rPr>
        <w:t>Organizacja przyjmowania i ewidencjonowania skarg i wniosków:</w:t>
      </w:r>
    </w:p>
    <w:p w:rsidR="00DC450C" w:rsidRPr="00DC450C" w:rsidRDefault="00457AB6" w:rsidP="005F3268">
      <w:pPr>
        <w:pStyle w:val="Tekstprzypisudolnego"/>
        <w:spacing w:beforeLines="120" w:before="288" w:afterLines="120" w:after="288"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Kontroli zostały poddane wszystkie załatwione skargi w okresie od 1 stycznia 2010 r. do 31 grudnia 2020 r., tj. 6 skarg (w okresie objętym kontrola nie wpłynął żaden wniosek). </w:t>
      </w:r>
      <w:r w:rsidRPr="00DC450C">
        <w:rPr>
          <w:rFonts w:ascii="Arial" w:hAnsi="Arial" w:cs="Arial"/>
          <w:sz w:val="24"/>
          <w:szCs w:val="24"/>
        </w:rPr>
        <w:t>Skany wszystkich skarg i wniosków wraz z odpowiedziami na nie oraz całą dokument</w:t>
      </w:r>
      <w:r w:rsidRPr="00DC450C">
        <w:rPr>
          <w:rFonts w:ascii="Arial" w:hAnsi="Arial" w:cs="Arial"/>
          <w:sz w:val="24"/>
          <w:szCs w:val="24"/>
        </w:rPr>
        <w:t xml:space="preserve">acją z nimi związaną, przesłane przez Urząd </w:t>
      </w:r>
      <w:r>
        <w:rPr>
          <w:rFonts w:ascii="Arial" w:hAnsi="Arial" w:cs="Arial"/>
          <w:sz w:val="24"/>
          <w:szCs w:val="24"/>
        </w:rPr>
        <w:t xml:space="preserve">Gminy w Pawłowiczkach </w:t>
      </w:r>
      <w:r w:rsidRPr="00DC450C">
        <w:rPr>
          <w:rFonts w:ascii="Arial" w:hAnsi="Arial" w:cs="Arial"/>
          <w:sz w:val="24"/>
          <w:szCs w:val="24"/>
        </w:rPr>
        <w:t xml:space="preserve">stanowią część akt kontroli. </w:t>
      </w:r>
    </w:p>
    <w:p w:rsidR="00DC450C" w:rsidRPr="008C4D75" w:rsidRDefault="00457AB6" w:rsidP="005F3268">
      <w:pPr>
        <w:pStyle w:val="Tekstprzypisudolnego"/>
        <w:spacing w:beforeLines="120" w:before="288" w:afterLines="120" w:after="288" w:line="360" w:lineRule="auto"/>
        <w:ind w:left="4248"/>
        <w:jc w:val="right"/>
        <w:rPr>
          <w:rFonts w:ascii="Arial" w:hAnsi="Arial" w:cs="Arial"/>
          <w:sz w:val="24"/>
          <w:szCs w:val="24"/>
        </w:rPr>
      </w:pPr>
      <w:r w:rsidRPr="008C4D75">
        <w:rPr>
          <w:rFonts w:ascii="Arial" w:hAnsi="Arial" w:cs="Arial"/>
          <w:sz w:val="24"/>
          <w:szCs w:val="24"/>
        </w:rPr>
        <w:lastRenderedPageBreak/>
        <w:t>[dowód: akta kontroli str</w:t>
      </w:r>
      <w:r>
        <w:rPr>
          <w:rFonts w:ascii="Arial" w:hAnsi="Arial" w:cs="Arial"/>
          <w:sz w:val="24"/>
          <w:szCs w:val="24"/>
        </w:rPr>
        <w:t>.</w:t>
      </w:r>
      <w:r w:rsidRPr="008C4D75">
        <w:rPr>
          <w:rFonts w:ascii="Arial" w:hAnsi="Arial" w:cs="Arial"/>
          <w:sz w:val="24"/>
          <w:szCs w:val="24"/>
        </w:rPr>
        <w:t xml:space="preserve"> od nr 30-177]</w:t>
      </w:r>
    </w:p>
    <w:p w:rsidR="00565AD2" w:rsidRPr="00135E10" w:rsidRDefault="00457AB6" w:rsidP="005F3268">
      <w:pPr>
        <w:pStyle w:val="Tekstprzypisudolnego"/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135E10">
        <w:rPr>
          <w:rFonts w:ascii="Arial" w:hAnsi="Arial" w:cs="Arial"/>
          <w:sz w:val="24"/>
          <w:szCs w:val="24"/>
        </w:rPr>
        <w:t xml:space="preserve">Rozpatrując przedmiotowe skargi </w:t>
      </w:r>
      <w:r w:rsidRPr="00135E10">
        <w:rPr>
          <w:rFonts w:ascii="Arial" w:hAnsi="Arial" w:cs="Arial"/>
          <w:sz w:val="24"/>
          <w:szCs w:val="24"/>
        </w:rPr>
        <w:t xml:space="preserve">wszystkie zostały uznane za bezzasadne. </w:t>
      </w:r>
      <w:r w:rsidRPr="00135E10">
        <w:rPr>
          <w:rFonts w:ascii="Arial" w:hAnsi="Arial" w:cs="Arial"/>
          <w:sz w:val="24"/>
          <w:szCs w:val="24"/>
        </w:rPr>
        <w:t xml:space="preserve">Analiza tematyczna załatwionych skarg i wniosków pozwala stwierdzić, że dotyczyły one </w:t>
      </w:r>
      <w:r w:rsidRPr="00135E10">
        <w:rPr>
          <w:rFonts w:ascii="Arial" w:hAnsi="Arial" w:cs="Arial"/>
          <w:sz w:val="24"/>
          <w:szCs w:val="24"/>
        </w:rPr>
        <w:t xml:space="preserve">nieprawidłowego działania: Wójta Gminy Pawłowiczki, Kierownika Gminnego Ośrodka Pomocy Społecznej oraz konsultacji w sprawie wprowadzenia dodatkowych nazw miejscowości w </w:t>
      </w:r>
      <w:r w:rsidRPr="00135E10">
        <w:rPr>
          <w:rFonts w:ascii="Arial" w:hAnsi="Arial" w:cs="Arial"/>
          <w:sz w:val="24"/>
          <w:szCs w:val="24"/>
        </w:rPr>
        <w:t>języku niemieckim.</w:t>
      </w:r>
    </w:p>
    <w:p w:rsidR="00565AD2" w:rsidRPr="00565AD2" w:rsidRDefault="00457AB6" w:rsidP="005F3268">
      <w:pPr>
        <w:pStyle w:val="Tekstprzypisudolnego"/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565AD2">
        <w:rPr>
          <w:rFonts w:ascii="Arial" w:hAnsi="Arial" w:cs="Arial"/>
          <w:sz w:val="24"/>
          <w:szCs w:val="24"/>
        </w:rPr>
        <w:t xml:space="preserve">Na podstawie informacji wywieszonej w budynku Urzędu </w:t>
      </w:r>
      <w:r>
        <w:rPr>
          <w:rFonts w:ascii="Arial" w:hAnsi="Arial" w:cs="Arial"/>
          <w:sz w:val="24"/>
          <w:szCs w:val="24"/>
        </w:rPr>
        <w:t xml:space="preserve">Gminy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w Pawłowiczkach</w:t>
      </w:r>
      <w:r w:rsidRPr="00565AD2">
        <w:rPr>
          <w:rFonts w:ascii="Arial" w:hAnsi="Arial" w:cs="Arial"/>
          <w:sz w:val="24"/>
          <w:szCs w:val="24"/>
        </w:rPr>
        <w:t xml:space="preserve"> ustalono, że</w:t>
      </w:r>
      <w:r>
        <w:rPr>
          <w:rFonts w:ascii="Arial" w:hAnsi="Arial" w:cs="Arial"/>
          <w:sz w:val="24"/>
          <w:szCs w:val="24"/>
        </w:rPr>
        <w:t xml:space="preserve"> Wójt</w:t>
      </w:r>
      <w:r w:rsidRPr="00565AD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Gminy lub w jego zastępstwie Sekretarz Gminy </w:t>
      </w:r>
      <w:r w:rsidRPr="00565AD2">
        <w:rPr>
          <w:rFonts w:ascii="Arial" w:hAnsi="Arial" w:cs="Arial"/>
          <w:sz w:val="24"/>
          <w:szCs w:val="24"/>
        </w:rPr>
        <w:t>przyjmuje interesantów w sprawach skarg i wniosków w każdy poniedziałek w godz. 1</w:t>
      </w:r>
      <w:r>
        <w:rPr>
          <w:rFonts w:ascii="Arial" w:hAnsi="Arial" w:cs="Arial"/>
          <w:sz w:val="24"/>
          <w:szCs w:val="24"/>
        </w:rPr>
        <w:t>1</w:t>
      </w:r>
      <w:r w:rsidRPr="00565AD2">
        <w:rPr>
          <w:rFonts w:ascii="Arial" w:hAnsi="Arial" w:cs="Arial"/>
          <w:sz w:val="24"/>
          <w:szCs w:val="24"/>
        </w:rPr>
        <w:t>.00 – 16:</w:t>
      </w:r>
      <w:r>
        <w:rPr>
          <w:rFonts w:ascii="Arial" w:hAnsi="Arial" w:cs="Arial"/>
          <w:sz w:val="24"/>
          <w:szCs w:val="24"/>
        </w:rPr>
        <w:t>0</w:t>
      </w:r>
      <w:r w:rsidRPr="00565AD2">
        <w:rPr>
          <w:rFonts w:ascii="Arial" w:hAnsi="Arial" w:cs="Arial"/>
          <w:sz w:val="24"/>
          <w:szCs w:val="24"/>
        </w:rPr>
        <w:t>0. Inf</w:t>
      </w:r>
      <w:r w:rsidRPr="00565AD2">
        <w:rPr>
          <w:rFonts w:ascii="Arial" w:hAnsi="Arial" w:cs="Arial"/>
          <w:sz w:val="24"/>
          <w:szCs w:val="24"/>
        </w:rPr>
        <w:t>ormacja w tym zakresie – stosownie do treści art. 253 § 2 i 4 k.p.a. – jest wywieszona w widocznym miejscu, w siedzibie Urzędu.</w:t>
      </w:r>
      <w:r w:rsidRPr="0021239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Należy wskazać, iż wyznaczone godziny przyjmowania interesantów nie są zgodne z treścią art.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253 § 3 k.p.a., nie są bowiem dosto</w:t>
      </w:r>
      <w:r>
        <w:rPr>
          <w:rFonts w:ascii="Arial" w:hAnsi="Arial" w:cs="Arial"/>
          <w:sz w:val="24"/>
          <w:szCs w:val="24"/>
        </w:rPr>
        <w:t>sowane do potrzeb ludności, ponieważ żadnego dnia tygodnia przyjęcia nie odbywają się po godzinach pracy</w:t>
      </w:r>
      <w:r w:rsidRPr="00565AD2">
        <w:rPr>
          <w:rFonts w:ascii="Arial" w:hAnsi="Arial" w:cs="Arial"/>
          <w:sz w:val="24"/>
          <w:szCs w:val="24"/>
        </w:rPr>
        <w:t xml:space="preserve">. </w:t>
      </w:r>
    </w:p>
    <w:p w:rsidR="00DC450C" w:rsidRPr="008C4D75" w:rsidRDefault="00457AB6" w:rsidP="000F70D2">
      <w:pPr>
        <w:tabs>
          <w:tab w:val="left" w:pos="142"/>
        </w:tabs>
        <w:spacing w:before="120" w:after="120" w:line="360" w:lineRule="auto"/>
        <w:ind w:firstLine="360"/>
        <w:jc w:val="right"/>
        <w:rPr>
          <w:rFonts w:ascii="Arial" w:hAnsi="Arial" w:cs="Arial"/>
          <w:sz w:val="24"/>
          <w:szCs w:val="24"/>
        </w:rPr>
      </w:pPr>
      <w:r w:rsidRPr="008C4D75">
        <w:rPr>
          <w:rFonts w:ascii="Arial" w:hAnsi="Arial" w:cs="Arial"/>
          <w:bCs/>
          <w:sz w:val="24"/>
          <w:szCs w:val="24"/>
        </w:rPr>
        <w:t>[</w:t>
      </w:r>
      <w:r w:rsidRPr="008C4D75">
        <w:rPr>
          <w:rFonts w:ascii="Arial" w:hAnsi="Arial" w:cs="Arial"/>
          <w:bCs/>
          <w:sz w:val="24"/>
          <w:szCs w:val="24"/>
        </w:rPr>
        <w:t>dowód: akta kontroli str</w:t>
      </w:r>
      <w:r>
        <w:rPr>
          <w:rFonts w:ascii="Arial" w:hAnsi="Arial" w:cs="Arial"/>
          <w:bCs/>
          <w:sz w:val="24"/>
          <w:szCs w:val="24"/>
        </w:rPr>
        <w:t>.</w:t>
      </w:r>
      <w:r w:rsidRPr="008C4D75">
        <w:rPr>
          <w:rFonts w:ascii="Arial" w:hAnsi="Arial" w:cs="Arial"/>
          <w:bCs/>
          <w:sz w:val="24"/>
          <w:szCs w:val="24"/>
        </w:rPr>
        <w:t xml:space="preserve"> nr </w:t>
      </w:r>
      <w:r w:rsidRPr="008C4D75">
        <w:rPr>
          <w:rFonts w:ascii="Arial" w:hAnsi="Arial" w:cs="Arial"/>
          <w:bCs/>
          <w:sz w:val="24"/>
          <w:szCs w:val="24"/>
        </w:rPr>
        <w:t>26]</w:t>
      </w:r>
    </w:p>
    <w:p w:rsidR="004A0DC2" w:rsidRPr="00565AD2" w:rsidRDefault="00457AB6" w:rsidP="005F3268">
      <w:pPr>
        <w:pStyle w:val="Tekstprzypisudolnego"/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0202A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yb przyjmowania, rozpatrywania </w:t>
      </w:r>
      <w:r w:rsidRPr="000202AB">
        <w:rPr>
          <w:rFonts w:ascii="Arial" w:hAnsi="Arial" w:cs="Arial"/>
          <w:sz w:val="24"/>
          <w:szCs w:val="24"/>
        </w:rPr>
        <w:t xml:space="preserve">oraz załatwiania skarg i wniosków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w Urzędzie </w:t>
      </w:r>
      <w:r>
        <w:rPr>
          <w:rFonts w:ascii="Arial" w:hAnsi="Arial" w:cs="Arial"/>
          <w:sz w:val="24"/>
          <w:szCs w:val="24"/>
        </w:rPr>
        <w:t xml:space="preserve">Gminy </w:t>
      </w:r>
      <w:r>
        <w:rPr>
          <w:rFonts w:ascii="Arial" w:hAnsi="Arial" w:cs="Arial"/>
          <w:sz w:val="24"/>
          <w:szCs w:val="24"/>
        </w:rPr>
        <w:t>Pawłowiczki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reguluje Zarządzenie Nr 0151/79/2007 Wójta Gminy Pawłowiczki z dnia 28 grudnia 2007 r. </w:t>
      </w:r>
      <w:r w:rsidRPr="00565AD2">
        <w:rPr>
          <w:rFonts w:ascii="Arial" w:hAnsi="Arial" w:cs="Arial"/>
          <w:sz w:val="24"/>
          <w:szCs w:val="24"/>
        </w:rPr>
        <w:t xml:space="preserve">Zgodnie z § 4 ww. Zarządzenia skargi </w:t>
      </w:r>
      <w:r>
        <w:rPr>
          <w:rFonts w:ascii="Arial" w:hAnsi="Arial" w:cs="Arial"/>
          <w:sz w:val="24"/>
          <w:szCs w:val="24"/>
        </w:rPr>
        <w:br/>
      </w:r>
      <w:r w:rsidRPr="00565AD2">
        <w:rPr>
          <w:rFonts w:ascii="Arial" w:hAnsi="Arial" w:cs="Arial"/>
          <w:sz w:val="24"/>
          <w:szCs w:val="24"/>
        </w:rPr>
        <w:t xml:space="preserve">i wnioski wpływające do Urzędu Gminy w Pawłowiczkach podlegają rejestracji </w:t>
      </w:r>
      <w:r>
        <w:rPr>
          <w:rFonts w:ascii="Arial" w:hAnsi="Arial" w:cs="Arial"/>
          <w:sz w:val="24"/>
          <w:szCs w:val="24"/>
        </w:rPr>
        <w:br/>
      </w:r>
      <w:r w:rsidRPr="00565AD2">
        <w:rPr>
          <w:rFonts w:ascii="Arial" w:hAnsi="Arial" w:cs="Arial"/>
          <w:sz w:val="24"/>
          <w:szCs w:val="24"/>
        </w:rPr>
        <w:t>w centralnym rejestrze skarg i wniosków znajdującym się</w:t>
      </w:r>
      <w:r w:rsidRPr="00565AD2">
        <w:rPr>
          <w:rFonts w:ascii="Arial" w:hAnsi="Arial" w:cs="Arial"/>
          <w:sz w:val="24"/>
          <w:szCs w:val="24"/>
        </w:rPr>
        <w:t xml:space="preserve"> na stanowisku organizacyjnym. Natomiast za właściwe zakwalifikowanie pisma noszącego znamiona skargi lub wniosku oraz przekazania go do rejestru odpowiedzialność ponosi Zastępca Wójta Gminy oraz Kierownik Referatu jeżeli pismo zostało skierowane bezpośred</w:t>
      </w:r>
      <w:r w:rsidRPr="00565AD2">
        <w:rPr>
          <w:rFonts w:ascii="Arial" w:hAnsi="Arial" w:cs="Arial"/>
          <w:sz w:val="24"/>
          <w:szCs w:val="24"/>
        </w:rPr>
        <w:t xml:space="preserve">nio do referatu. Komplet dokumentacji związanej </w:t>
      </w:r>
      <w:r>
        <w:rPr>
          <w:rFonts w:ascii="Arial" w:hAnsi="Arial" w:cs="Arial"/>
          <w:sz w:val="24"/>
          <w:szCs w:val="24"/>
        </w:rPr>
        <w:br/>
      </w:r>
      <w:r w:rsidRPr="00565AD2">
        <w:rPr>
          <w:rFonts w:ascii="Arial" w:hAnsi="Arial" w:cs="Arial"/>
          <w:sz w:val="24"/>
          <w:szCs w:val="24"/>
        </w:rPr>
        <w:t xml:space="preserve">z rozpatrywaniem danej skargi lub wniosku, zgodnie z § 6 ww. Zarządzenia, przechowywany jest na stanowisku organizacyjnym w sposób </w:t>
      </w:r>
      <w:r w:rsidRPr="00565AD2">
        <w:rPr>
          <w:rFonts w:ascii="Arial" w:hAnsi="Arial" w:cs="Arial"/>
          <w:sz w:val="24"/>
          <w:szCs w:val="24"/>
        </w:rPr>
        <w:t>umożliwiający</w:t>
      </w:r>
      <w:r w:rsidRPr="00565AD2">
        <w:rPr>
          <w:rFonts w:ascii="Arial" w:hAnsi="Arial" w:cs="Arial"/>
          <w:sz w:val="24"/>
          <w:szCs w:val="24"/>
        </w:rPr>
        <w:t xml:space="preserve"> kontrolę przebiegu i terminu ich załatwienia. Stanowisko organ</w:t>
      </w:r>
      <w:r w:rsidRPr="00565AD2">
        <w:rPr>
          <w:rFonts w:ascii="Arial" w:hAnsi="Arial" w:cs="Arial"/>
          <w:sz w:val="24"/>
          <w:szCs w:val="24"/>
        </w:rPr>
        <w:t xml:space="preserve">izacyjne po dokonaniu rejestracji skargi lub wniosku przekazuje ją do załatwienia właściwemu pracownikowi w urzędzie lub organowi gminy. </w:t>
      </w:r>
      <w:r w:rsidRPr="00565AD2">
        <w:rPr>
          <w:rFonts w:ascii="Arial" w:hAnsi="Arial" w:cs="Arial"/>
          <w:sz w:val="24"/>
          <w:szCs w:val="24"/>
        </w:rPr>
        <w:t xml:space="preserve">Natomiast na podstawie § 7 ww. Zarządzenia Kierownik referatu lub samodzielne stanowisko po otrzymaniu zarejestrowanej sprawy rozpatruje ja osobiście lub wyznacza pracownika odpowiedzialnego </w:t>
      </w:r>
      <w:r>
        <w:rPr>
          <w:rFonts w:ascii="Arial" w:hAnsi="Arial" w:cs="Arial"/>
          <w:sz w:val="24"/>
          <w:szCs w:val="24"/>
        </w:rPr>
        <w:br/>
      </w:r>
      <w:r w:rsidRPr="00565AD2">
        <w:rPr>
          <w:rFonts w:ascii="Arial" w:hAnsi="Arial" w:cs="Arial"/>
          <w:sz w:val="24"/>
          <w:szCs w:val="24"/>
        </w:rPr>
        <w:t xml:space="preserve">za jej rozpatrzenie. </w:t>
      </w:r>
    </w:p>
    <w:p w:rsidR="00E513FB" w:rsidRDefault="00457AB6" w:rsidP="005F3268">
      <w:pPr>
        <w:pStyle w:val="Tekstprzypisudolnego"/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Nadzór nad rejestracją skarg i wniosków, t</w:t>
      </w:r>
      <w:r>
        <w:rPr>
          <w:rFonts w:ascii="Arial" w:hAnsi="Arial" w:cs="Arial"/>
          <w:sz w:val="24"/>
          <w:szCs w:val="24"/>
        </w:rPr>
        <w:t xml:space="preserve">erminowością ich załatwienia, kompetentnością i poprawnością dokumentacji dotyczącą rozpatrywania skarg </w:t>
      </w:r>
      <w:r>
        <w:rPr>
          <w:rFonts w:ascii="Arial" w:hAnsi="Arial" w:cs="Arial"/>
          <w:sz w:val="24"/>
          <w:szCs w:val="24"/>
        </w:rPr>
        <w:br/>
        <w:t xml:space="preserve">i wniosków, zgodnie z § 10 ww. Zarządzenia, sprawuje z upoważnienia Zastępca Wójta. </w:t>
      </w:r>
    </w:p>
    <w:p w:rsidR="00143AB3" w:rsidRPr="008C4D75" w:rsidRDefault="00457AB6" w:rsidP="005F3268">
      <w:pPr>
        <w:pStyle w:val="Tekstprzypisudolnego"/>
        <w:spacing w:before="120" w:after="120" w:line="360" w:lineRule="auto"/>
        <w:ind w:left="4955"/>
        <w:jc w:val="right"/>
        <w:rPr>
          <w:rFonts w:ascii="Arial" w:hAnsi="Arial" w:cs="Arial"/>
          <w:sz w:val="24"/>
          <w:szCs w:val="24"/>
        </w:rPr>
      </w:pPr>
      <w:r w:rsidRPr="008C4D75">
        <w:rPr>
          <w:rFonts w:ascii="Arial" w:hAnsi="Arial" w:cs="Arial"/>
          <w:bCs/>
          <w:sz w:val="24"/>
          <w:szCs w:val="24"/>
        </w:rPr>
        <w:t>[Dowód: akta kontroli</w:t>
      </w:r>
      <w:r w:rsidRPr="008C4D75">
        <w:rPr>
          <w:rFonts w:ascii="Arial" w:hAnsi="Arial" w:cs="Arial"/>
          <w:bCs/>
          <w:sz w:val="24"/>
          <w:szCs w:val="24"/>
        </w:rPr>
        <w:t xml:space="preserve"> od</w:t>
      </w:r>
      <w:r w:rsidRPr="008C4D75">
        <w:rPr>
          <w:rFonts w:ascii="Arial" w:hAnsi="Arial" w:cs="Arial"/>
          <w:bCs/>
          <w:sz w:val="24"/>
          <w:szCs w:val="24"/>
        </w:rPr>
        <w:t xml:space="preserve"> s</w:t>
      </w:r>
      <w:r w:rsidRPr="008C4D75">
        <w:rPr>
          <w:rFonts w:ascii="Arial" w:hAnsi="Arial" w:cs="Arial"/>
          <w:bCs/>
          <w:sz w:val="24"/>
          <w:szCs w:val="24"/>
        </w:rPr>
        <w:t>tr</w:t>
      </w:r>
      <w:r>
        <w:rPr>
          <w:rFonts w:ascii="Arial" w:hAnsi="Arial" w:cs="Arial"/>
          <w:bCs/>
          <w:sz w:val="24"/>
          <w:szCs w:val="24"/>
        </w:rPr>
        <w:t>.</w:t>
      </w:r>
      <w:r w:rsidRPr="008C4D75">
        <w:rPr>
          <w:rFonts w:ascii="Arial" w:hAnsi="Arial" w:cs="Arial"/>
          <w:bCs/>
          <w:sz w:val="24"/>
          <w:szCs w:val="24"/>
        </w:rPr>
        <w:t xml:space="preserve"> 2-16</w:t>
      </w:r>
      <w:r w:rsidRPr="008C4D75">
        <w:rPr>
          <w:rFonts w:ascii="Arial" w:hAnsi="Arial" w:cs="Arial"/>
          <w:bCs/>
          <w:sz w:val="24"/>
          <w:szCs w:val="24"/>
        </w:rPr>
        <w:t>]</w:t>
      </w:r>
    </w:p>
    <w:p w:rsidR="00914C6C" w:rsidRDefault="00457AB6" w:rsidP="005F3268">
      <w:pPr>
        <w:tabs>
          <w:tab w:val="left" w:pos="142"/>
        </w:tabs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Zgodnie z treścią</w:t>
      </w:r>
      <w:r>
        <w:rPr>
          <w:rFonts w:ascii="Arial" w:hAnsi="Arial" w:cs="Arial"/>
          <w:sz w:val="24"/>
          <w:szCs w:val="24"/>
        </w:rPr>
        <w:t xml:space="preserve"> przesłanych </w:t>
      </w:r>
      <w:r>
        <w:rPr>
          <w:rFonts w:ascii="Arial" w:hAnsi="Arial" w:cs="Arial"/>
          <w:sz w:val="24"/>
          <w:szCs w:val="24"/>
        </w:rPr>
        <w:t>zakresów obowiązków</w:t>
      </w:r>
      <w:r>
        <w:rPr>
          <w:rFonts w:ascii="Arial" w:hAnsi="Arial" w:cs="Arial"/>
          <w:sz w:val="24"/>
          <w:szCs w:val="24"/>
        </w:rPr>
        <w:t xml:space="preserve">, prowadzenie zbiorczej ewidencji skarg i wniosków oraz listów wpływających do </w:t>
      </w:r>
      <w:r>
        <w:rPr>
          <w:rFonts w:ascii="Arial" w:hAnsi="Arial" w:cs="Arial"/>
          <w:sz w:val="24"/>
          <w:szCs w:val="24"/>
        </w:rPr>
        <w:t>Urzędu</w:t>
      </w:r>
      <w:r>
        <w:rPr>
          <w:rFonts w:ascii="Arial" w:hAnsi="Arial" w:cs="Arial"/>
          <w:sz w:val="24"/>
          <w:szCs w:val="24"/>
        </w:rPr>
        <w:t xml:space="preserve">, przekazywanie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ich do załatwienia według właściwości, należą do zadań podinspektora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ds. organizacyjnych. </w:t>
      </w:r>
      <w:r>
        <w:rPr>
          <w:rFonts w:ascii="Arial" w:hAnsi="Arial" w:cs="Arial"/>
          <w:sz w:val="24"/>
          <w:szCs w:val="24"/>
        </w:rPr>
        <w:t xml:space="preserve"> </w:t>
      </w:r>
    </w:p>
    <w:p w:rsidR="00B50F50" w:rsidRPr="006177AA" w:rsidRDefault="00457AB6" w:rsidP="005F3268">
      <w:pPr>
        <w:pStyle w:val="Tekstprzypisudolnego"/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6177AA">
        <w:rPr>
          <w:rFonts w:ascii="Arial" w:hAnsi="Arial" w:cs="Arial"/>
          <w:sz w:val="24"/>
          <w:szCs w:val="24"/>
        </w:rPr>
        <w:t xml:space="preserve">Wykonując czynności kontrolne stwierdzono, że wszystkie skargi załatwione </w:t>
      </w:r>
      <w:r>
        <w:rPr>
          <w:rFonts w:ascii="Arial" w:hAnsi="Arial" w:cs="Arial"/>
          <w:sz w:val="24"/>
          <w:szCs w:val="24"/>
        </w:rPr>
        <w:br/>
      </w:r>
      <w:r w:rsidRPr="006177AA">
        <w:rPr>
          <w:rFonts w:ascii="Arial" w:hAnsi="Arial" w:cs="Arial"/>
          <w:sz w:val="24"/>
          <w:szCs w:val="24"/>
        </w:rPr>
        <w:t xml:space="preserve">przez organy Gminy </w:t>
      </w:r>
      <w:r>
        <w:rPr>
          <w:rFonts w:ascii="Arial" w:hAnsi="Arial" w:cs="Arial"/>
          <w:sz w:val="24"/>
          <w:szCs w:val="24"/>
        </w:rPr>
        <w:t>Pawłowiczki</w:t>
      </w:r>
      <w:r w:rsidRPr="006177AA">
        <w:rPr>
          <w:rFonts w:ascii="Arial" w:hAnsi="Arial" w:cs="Arial"/>
          <w:sz w:val="24"/>
          <w:szCs w:val="24"/>
        </w:rPr>
        <w:t xml:space="preserve"> były rejestrowane w centralnym rejestrze skarg </w:t>
      </w:r>
      <w:r>
        <w:rPr>
          <w:rFonts w:ascii="Arial" w:hAnsi="Arial" w:cs="Arial"/>
          <w:sz w:val="24"/>
          <w:szCs w:val="24"/>
        </w:rPr>
        <w:br/>
      </w:r>
      <w:r w:rsidRPr="006177AA">
        <w:rPr>
          <w:rFonts w:ascii="Arial" w:hAnsi="Arial" w:cs="Arial"/>
          <w:sz w:val="24"/>
          <w:szCs w:val="24"/>
        </w:rPr>
        <w:t>i wniosków. Ustalono również, że wszystkie,</w:t>
      </w:r>
      <w:r>
        <w:rPr>
          <w:rFonts w:ascii="Arial" w:hAnsi="Arial" w:cs="Arial"/>
          <w:sz w:val="24"/>
          <w:szCs w:val="24"/>
        </w:rPr>
        <w:t xml:space="preserve"> </w:t>
      </w:r>
      <w:r w:rsidRPr="006177AA">
        <w:rPr>
          <w:rFonts w:ascii="Arial" w:hAnsi="Arial" w:cs="Arial"/>
          <w:sz w:val="24"/>
          <w:szCs w:val="24"/>
        </w:rPr>
        <w:t xml:space="preserve">akta skarg rozpatrywanych przez organy Gminy </w:t>
      </w:r>
      <w:r>
        <w:rPr>
          <w:rFonts w:ascii="Arial" w:hAnsi="Arial" w:cs="Arial"/>
          <w:sz w:val="24"/>
          <w:szCs w:val="24"/>
        </w:rPr>
        <w:t>Pawłowiczki</w:t>
      </w:r>
      <w:r w:rsidRPr="006177AA">
        <w:rPr>
          <w:rFonts w:ascii="Arial" w:hAnsi="Arial" w:cs="Arial"/>
          <w:sz w:val="24"/>
          <w:szCs w:val="24"/>
        </w:rPr>
        <w:t xml:space="preserve"> s</w:t>
      </w:r>
      <w:r w:rsidRPr="006177AA">
        <w:rPr>
          <w:rFonts w:ascii="Arial" w:hAnsi="Arial" w:cs="Arial"/>
          <w:sz w:val="24"/>
          <w:szCs w:val="24"/>
        </w:rPr>
        <w:t>ą przechowywane prawidłowo, razem w komplecie, a znaki ich spraw były prawidłowo oznaczane symbolem: „1510” – Skargi i wnioski załatwiane bezpośrednio (w tym na jednostki podległe). Takie działanie jest zgodne z treścią art. 254</w:t>
      </w:r>
      <w:r w:rsidRPr="006177AA">
        <w:rPr>
          <w:rFonts w:ascii="Arial" w:hAnsi="Arial" w:cs="Arial"/>
          <w:b/>
          <w:sz w:val="24"/>
          <w:szCs w:val="24"/>
        </w:rPr>
        <w:t xml:space="preserve"> </w:t>
      </w:r>
      <w:r w:rsidRPr="006177AA">
        <w:rPr>
          <w:rFonts w:ascii="Arial" w:hAnsi="Arial" w:cs="Arial"/>
          <w:sz w:val="24"/>
          <w:szCs w:val="24"/>
        </w:rPr>
        <w:t>k.p.a., który nakazuje, aby</w:t>
      </w:r>
      <w:r w:rsidRPr="006177AA">
        <w:rPr>
          <w:rFonts w:ascii="Arial" w:hAnsi="Arial" w:cs="Arial"/>
          <w:sz w:val="24"/>
          <w:szCs w:val="24"/>
        </w:rPr>
        <w:t xml:space="preserve"> wszystkie skargi i wnioski – składane </w:t>
      </w:r>
      <w:r>
        <w:rPr>
          <w:rFonts w:ascii="Arial" w:hAnsi="Arial" w:cs="Arial"/>
          <w:sz w:val="24"/>
          <w:szCs w:val="24"/>
        </w:rPr>
        <w:br/>
      </w:r>
      <w:r w:rsidRPr="006177AA">
        <w:rPr>
          <w:rFonts w:ascii="Arial" w:hAnsi="Arial" w:cs="Arial"/>
          <w:sz w:val="24"/>
          <w:szCs w:val="24"/>
        </w:rPr>
        <w:t xml:space="preserve">i przekazywane do organów samorządu terytorialnego oraz związane z nimi pisma </w:t>
      </w:r>
      <w:r>
        <w:rPr>
          <w:rFonts w:ascii="Arial" w:hAnsi="Arial" w:cs="Arial"/>
          <w:sz w:val="24"/>
          <w:szCs w:val="24"/>
        </w:rPr>
        <w:br/>
      </w:r>
      <w:r w:rsidRPr="006177AA">
        <w:rPr>
          <w:rFonts w:ascii="Arial" w:hAnsi="Arial" w:cs="Arial"/>
          <w:sz w:val="24"/>
          <w:szCs w:val="24"/>
        </w:rPr>
        <w:t>i inne dokumenty – rejestrować i przechowywać w sposób ułatwiający kontrolę przebiegu i terminów załatwiania poszczególnych skarg i wnios</w:t>
      </w:r>
      <w:r w:rsidRPr="006177AA">
        <w:rPr>
          <w:rFonts w:ascii="Arial" w:hAnsi="Arial" w:cs="Arial"/>
          <w:sz w:val="24"/>
          <w:szCs w:val="24"/>
        </w:rPr>
        <w:t xml:space="preserve">ków. </w:t>
      </w:r>
    </w:p>
    <w:p w:rsidR="00B50F50" w:rsidRPr="006177AA" w:rsidRDefault="00457AB6" w:rsidP="005F3268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6177AA">
        <w:rPr>
          <w:rFonts w:ascii="Arial" w:hAnsi="Arial" w:cs="Arial"/>
          <w:sz w:val="24"/>
          <w:szCs w:val="24"/>
        </w:rPr>
        <w:t>W wyniku przeprowadzonej kontroli stwierdzono, że na skargach zamieszczano adnotacje o datach ich wpływu do Urz</w:t>
      </w:r>
      <w:r>
        <w:rPr>
          <w:rFonts w:ascii="Arial" w:hAnsi="Arial" w:cs="Arial"/>
          <w:sz w:val="24"/>
          <w:szCs w:val="24"/>
        </w:rPr>
        <w:t xml:space="preserve">ędu. Prawidłowo i szczegółowo </w:t>
      </w:r>
      <w:r w:rsidRPr="006177AA">
        <w:rPr>
          <w:rFonts w:ascii="Arial" w:hAnsi="Arial" w:cs="Arial"/>
          <w:sz w:val="24"/>
          <w:szCs w:val="24"/>
        </w:rPr>
        <w:t xml:space="preserve">przeprowadzano oraz dokumentowano przebieg postępowań wyjaśniających. </w:t>
      </w:r>
      <w:r>
        <w:rPr>
          <w:rFonts w:ascii="Arial" w:hAnsi="Arial" w:cs="Arial"/>
          <w:sz w:val="24"/>
          <w:szCs w:val="24"/>
        </w:rPr>
        <w:br/>
      </w:r>
      <w:r w:rsidRPr="006177AA">
        <w:rPr>
          <w:rFonts w:ascii="Arial" w:hAnsi="Arial" w:cs="Arial"/>
          <w:sz w:val="24"/>
          <w:szCs w:val="24"/>
        </w:rPr>
        <w:t xml:space="preserve">W przesłanych odpowiedziach na skargi i wnioski – w większości spraw </w:t>
      </w:r>
      <w:r>
        <w:rPr>
          <w:rFonts w:ascii="Arial" w:hAnsi="Arial" w:cs="Arial"/>
          <w:sz w:val="24"/>
          <w:szCs w:val="24"/>
        </w:rPr>
        <w:br/>
      </w:r>
      <w:r w:rsidRPr="006177AA">
        <w:rPr>
          <w:rFonts w:ascii="Arial" w:hAnsi="Arial" w:cs="Arial"/>
          <w:sz w:val="24"/>
          <w:szCs w:val="24"/>
        </w:rPr>
        <w:t>– powoływano podstawy prawne, tj. art. 237 § 3 k.p.a.</w:t>
      </w:r>
    </w:p>
    <w:p w:rsidR="00B50F50" w:rsidRPr="006177AA" w:rsidRDefault="00457AB6" w:rsidP="005F3268">
      <w:pPr>
        <w:pStyle w:val="Tekstprzypisudolnego"/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6177AA">
        <w:rPr>
          <w:rFonts w:ascii="Arial" w:hAnsi="Arial" w:cs="Arial"/>
          <w:sz w:val="24"/>
          <w:szCs w:val="24"/>
        </w:rPr>
        <w:t>W badanym okresie nie stwierdzono łamania przepisu prawa wynikającego z art. 229 pkt 3 k.p.a. Wszystkie uchwały zostały podjęte na p</w:t>
      </w:r>
      <w:r w:rsidRPr="006177AA">
        <w:rPr>
          <w:rFonts w:ascii="Arial" w:hAnsi="Arial" w:cs="Arial"/>
          <w:sz w:val="24"/>
          <w:szCs w:val="24"/>
        </w:rPr>
        <w:t xml:space="preserve">odstawie art. </w:t>
      </w:r>
      <w:r>
        <w:rPr>
          <w:rFonts w:ascii="Arial" w:hAnsi="Arial" w:cs="Arial"/>
          <w:sz w:val="24"/>
          <w:szCs w:val="24"/>
        </w:rPr>
        <w:t xml:space="preserve">18 ust. 2 pkt 15 ustawy z dnia </w:t>
      </w:r>
      <w:r w:rsidRPr="006177AA">
        <w:rPr>
          <w:rFonts w:ascii="Arial" w:hAnsi="Arial" w:cs="Arial"/>
          <w:sz w:val="24"/>
          <w:szCs w:val="24"/>
        </w:rPr>
        <w:t xml:space="preserve">8 marca 1990 r. o samorządzie gminnym (t.j. Dz.U. z 2020 r. poz. 713). Kontrolujący ustalili, że wszystkie uchwały umieszczone na Biuletynie Informacji Publicznych Urzędu </w:t>
      </w:r>
      <w:r>
        <w:rPr>
          <w:rFonts w:ascii="Arial" w:hAnsi="Arial" w:cs="Arial"/>
          <w:sz w:val="24"/>
          <w:szCs w:val="24"/>
        </w:rPr>
        <w:t>Gminy w Pawłowiczkach</w:t>
      </w:r>
      <w:r w:rsidRPr="006177AA">
        <w:rPr>
          <w:rFonts w:ascii="Arial" w:hAnsi="Arial" w:cs="Arial"/>
          <w:sz w:val="24"/>
          <w:szCs w:val="24"/>
        </w:rPr>
        <w:t>, zostały zanonimiz</w:t>
      </w:r>
      <w:r w:rsidRPr="006177AA">
        <w:rPr>
          <w:rFonts w:ascii="Arial" w:hAnsi="Arial" w:cs="Arial"/>
          <w:sz w:val="24"/>
          <w:szCs w:val="24"/>
        </w:rPr>
        <w:t xml:space="preserve">owane </w:t>
      </w:r>
      <w:r>
        <w:rPr>
          <w:rFonts w:ascii="Arial" w:hAnsi="Arial" w:cs="Arial"/>
          <w:sz w:val="24"/>
          <w:szCs w:val="24"/>
        </w:rPr>
        <w:br/>
      </w:r>
      <w:r w:rsidRPr="006177AA">
        <w:rPr>
          <w:rFonts w:ascii="Arial" w:hAnsi="Arial" w:cs="Arial"/>
          <w:sz w:val="24"/>
          <w:szCs w:val="24"/>
        </w:rPr>
        <w:t>w zakresie danych osobowych skarżących. Działanie to jest zgodne z art. 225 § 1-2 k.p.a., art. 5 ust. 2 ustawy z dnia 6 września 2001 r. o dostępie do informacji publicznej (t.j. Dz.U. z 20</w:t>
      </w:r>
      <w:r>
        <w:rPr>
          <w:rFonts w:ascii="Arial" w:hAnsi="Arial" w:cs="Arial"/>
          <w:sz w:val="24"/>
          <w:szCs w:val="24"/>
        </w:rPr>
        <w:t>20</w:t>
      </w:r>
      <w:r w:rsidRPr="006177AA">
        <w:rPr>
          <w:rFonts w:ascii="Arial" w:hAnsi="Arial" w:cs="Arial"/>
          <w:sz w:val="24"/>
          <w:szCs w:val="24"/>
        </w:rPr>
        <w:t xml:space="preserve"> r., poz. </w:t>
      </w:r>
      <w:r>
        <w:rPr>
          <w:rFonts w:ascii="Arial" w:hAnsi="Arial" w:cs="Arial"/>
          <w:sz w:val="24"/>
          <w:szCs w:val="24"/>
        </w:rPr>
        <w:t>2176</w:t>
      </w:r>
      <w:r w:rsidRPr="006177AA">
        <w:rPr>
          <w:rFonts w:ascii="Arial" w:hAnsi="Arial" w:cs="Arial"/>
          <w:sz w:val="24"/>
          <w:szCs w:val="24"/>
        </w:rPr>
        <w:t>), oraz Rozporządzeniem Parlamentu Europejsk</w:t>
      </w:r>
      <w:r w:rsidRPr="006177AA">
        <w:rPr>
          <w:rFonts w:ascii="Arial" w:hAnsi="Arial" w:cs="Arial"/>
          <w:sz w:val="24"/>
          <w:szCs w:val="24"/>
        </w:rPr>
        <w:t>iego i Rady (UE) 2016/679 z dnia 27 kwietnia 2016 r. w sprawie ochrony osób fizycznych w związku z przetwarzaniem danych osobowych i w sprawie swobodnego przepływu takich danych oraz uchylenia dyrektywy 95/46/WE [Ogólne Rozporządzenie o Ochronie Danych Oso</w:t>
      </w:r>
      <w:r w:rsidRPr="006177AA">
        <w:rPr>
          <w:rFonts w:ascii="Arial" w:hAnsi="Arial" w:cs="Arial"/>
          <w:sz w:val="24"/>
          <w:szCs w:val="24"/>
        </w:rPr>
        <w:t xml:space="preserve">bowych] (Dz. Urz. UE. L Nr 119.1). </w:t>
      </w:r>
    </w:p>
    <w:p w:rsidR="00B50F50" w:rsidRPr="006177AA" w:rsidRDefault="00457AB6" w:rsidP="005F3268">
      <w:pPr>
        <w:pStyle w:val="Tekstprzypisudolnego"/>
        <w:spacing w:before="120" w:after="400" w:line="360" w:lineRule="auto"/>
        <w:ind w:firstLine="567"/>
        <w:rPr>
          <w:rFonts w:ascii="Arial" w:eastAsiaTheme="minorHAnsi" w:hAnsi="Arial" w:cs="Arial"/>
          <w:sz w:val="24"/>
          <w:szCs w:val="24"/>
          <w:lang w:eastAsia="en-US"/>
        </w:rPr>
      </w:pPr>
      <w:r w:rsidRPr="006177AA">
        <w:rPr>
          <w:rFonts w:ascii="Arial" w:hAnsi="Arial" w:cs="Arial"/>
          <w:sz w:val="24"/>
          <w:szCs w:val="24"/>
        </w:rPr>
        <w:t xml:space="preserve">Analizując całą dokumentację skargową za kontrolowany okres, kontrolerzy </w:t>
      </w:r>
      <w:r>
        <w:rPr>
          <w:rFonts w:ascii="Arial" w:hAnsi="Arial" w:cs="Arial"/>
          <w:sz w:val="24"/>
          <w:szCs w:val="24"/>
        </w:rPr>
        <w:br/>
      </w:r>
      <w:r w:rsidRPr="006177AA">
        <w:rPr>
          <w:rFonts w:ascii="Arial" w:hAnsi="Arial" w:cs="Arial"/>
          <w:sz w:val="24"/>
          <w:szCs w:val="24"/>
        </w:rPr>
        <w:t xml:space="preserve">nie stwierdzili nieprawidłowości w zakresie objętym kontrolą. </w:t>
      </w:r>
    </w:p>
    <w:p w:rsidR="00B50F50" w:rsidRPr="006177AA" w:rsidRDefault="00457AB6" w:rsidP="005F3268">
      <w:pPr>
        <w:spacing w:before="120" w:after="400" w:line="360" w:lineRule="auto"/>
        <w:ind w:firstLine="567"/>
        <w:rPr>
          <w:rFonts w:ascii="Arial" w:hAnsi="Arial" w:cs="Arial"/>
          <w:b/>
          <w:sz w:val="24"/>
          <w:szCs w:val="24"/>
        </w:rPr>
      </w:pPr>
      <w:r w:rsidRPr="006177AA">
        <w:rPr>
          <w:rFonts w:ascii="Arial" w:hAnsi="Arial" w:cs="Arial"/>
          <w:b/>
          <w:sz w:val="24"/>
          <w:szCs w:val="24"/>
        </w:rPr>
        <w:t>Reasumując,</w:t>
      </w:r>
      <w:r w:rsidRPr="006177AA">
        <w:rPr>
          <w:rFonts w:ascii="Arial" w:hAnsi="Arial" w:cs="Arial"/>
          <w:sz w:val="24"/>
          <w:szCs w:val="24"/>
        </w:rPr>
        <w:t xml:space="preserve"> </w:t>
      </w:r>
      <w:r w:rsidRPr="006177AA">
        <w:rPr>
          <w:rFonts w:ascii="Arial" w:hAnsi="Arial" w:cs="Arial"/>
          <w:b/>
          <w:sz w:val="24"/>
          <w:szCs w:val="24"/>
        </w:rPr>
        <w:t xml:space="preserve">mając na uwadze prawidłowość prowadzonych czynności oraz brak zaleceń </w:t>
      </w:r>
      <w:r w:rsidRPr="006177AA">
        <w:rPr>
          <w:rFonts w:ascii="Arial" w:hAnsi="Arial" w:cs="Arial"/>
          <w:b/>
          <w:sz w:val="24"/>
          <w:szCs w:val="24"/>
        </w:rPr>
        <w:t>pokontrolnych,</w:t>
      </w:r>
      <w:r w:rsidRPr="006177AA">
        <w:rPr>
          <w:rFonts w:ascii="Arial" w:hAnsi="Arial" w:cs="Arial"/>
          <w:sz w:val="24"/>
          <w:szCs w:val="24"/>
        </w:rPr>
        <w:t xml:space="preserve"> </w:t>
      </w:r>
      <w:r w:rsidRPr="006177AA">
        <w:rPr>
          <w:rFonts w:ascii="Arial" w:hAnsi="Arial" w:cs="Arial"/>
          <w:b/>
          <w:sz w:val="24"/>
          <w:szCs w:val="24"/>
        </w:rPr>
        <w:t xml:space="preserve">organizację przyjmowania, rozpatrywania </w:t>
      </w:r>
      <w:r>
        <w:rPr>
          <w:rFonts w:ascii="Arial" w:hAnsi="Arial" w:cs="Arial"/>
          <w:b/>
          <w:sz w:val="24"/>
          <w:szCs w:val="24"/>
        </w:rPr>
        <w:br/>
      </w:r>
      <w:r w:rsidRPr="006177AA">
        <w:rPr>
          <w:rFonts w:ascii="Arial" w:hAnsi="Arial" w:cs="Arial"/>
          <w:b/>
          <w:sz w:val="24"/>
          <w:szCs w:val="24"/>
        </w:rPr>
        <w:t xml:space="preserve">i załatwiania skarg i wniosków przez organy Gminy </w:t>
      </w:r>
      <w:r>
        <w:rPr>
          <w:rFonts w:ascii="Arial" w:hAnsi="Arial" w:cs="Arial"/>
          <w:b/>
          <w:sz w:val="24"/>
          <w:szCs w:val="24"/>
        </w:rPr>
        <w:t>Pawłowiczki</w:t>
      </w:r>
      <w:r w:rsidRPr="006177AA">
        <w:rPr>
          <w:rFonts w:ascii="Arial" w:hAnsi="Arial" w:cs="Arial"/>
          <w:b/>
          <w:sz w:val="24"/>
          <w:szCs w:val="24"/>
        </w:rPr>
        <w:t xml:space="preserve"> oceniono</w:t>
      </w:r>
      <w:r w:rsidRPr="006177AA">
        <w:rPr>
          <w:rFonts w:ascii="Arial" w:hAnsi="Arial" w:cs="Arial"/>
          <w:sz w:val="24"/>
          <w:szCs w:val="24"/>
        </w:rPr>
        <w:t xml:space="preserve"> </w:t>
      </w:r>
      <w:r w:rsidRPr="006177AA">
        <w:rPr>
          <w:rFonts w:ascii="Arial" w:hAnsi="Arial" w:cs="Arial"/>
          <w:b/>
          <w:sz w:val="24"/>
          <w:szCs w:val="24"/>
        </w:rPr>
        <w:t>pozytywnie</w:t>
      </w:r>
      <w:r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w związku z czym nie zredagowano zaleceń pokontrolnych</w:t>
      </w:r>
      <w:r w:rsidRPr="006177AA">
        <w:rPr>
          <w:rFonts w:ascii="Arial" w:hAnsi="Arial" w:cs="Arial"/>
          <w:b/>
          <w:sz w:val="24"/>
          <w:szCs w:val="24"/>
        </w:rPr>
        <w:t>.</w:t>
      </w:r>
    </w:p>
    <w:p w:rsidR="00264E44" w:rsidRDefault="00457AB6" w:rsidP="00264E44">
      <w:pPr>
        <w:pStyle w:val="Akapitzlist"/>
        <w:numPr>
          <w:ilvl w:val="0"/>
          <w:numId w:val="32"/>
        </w:numPr>
        <w:spacing w:before="120" w:after="400" w:line="360" w:lineRule="auto"/>
        <w:rPr>
          <w:rFonts w:ascii="Arial" w:hAnsi="Arial" w:cs="Arial"/>
          <w:b/>
          <w:sz w:val="24"/>
          <w:szCs w:val="24"/>
        </w:rPr>
      </w:pPr>
      <w:r w:rsidRPr="00D108DD">
        <w:rPr>
          <w:rFonts w:ascii="Arial" w:hAnsi="Arial" w:cs="Arial"/>
          <w:b/>
          <w:sz w:val="24"/>
          <w:szCs w:val="24"/>
        </w:rPr>
        <w:t xml:space="preserve">Ocena wskazująca na niezasadność zajmowania stanowiska </w:t>
      </w:r>
      <w:r w:rsidRPr="00D108DD">
        <w:rPr>
          <w:rFonts w:ascii="Arial" w:hAnsi="Arial" w:cs="Arial"/>
          <w:b/>
          <w:sz w:val="24"/>
          <w:szCs w:val="24"/>
        </w:rPr>
        <w:br/>
        <w:t>lub p</w:t>
      </w:r>
      <w:r w:rsidRPr="00D108DD">
        <w:rPr>
          <w:rFonts w:ascii="Arial" w:hAnsi="Arial" w:cs="Arial"/>
          <w:b/>
          <w:sz w:val="24"/>
          <w:szCs w:val="24"/>
        </w:rPr>
        <w:t>ełnienia funkcji przez osobę odpowiedzialną za stwierdzone nieprawidłowości: nie dotyczy.</w:t>
      </w:r>
    </w:p>
    <w:p w:rsidR="00264E44" w:rsidRPr="00E26E1C" w:rsidRDefault="00457AB6" w:rsidP="00264E44">
      <w:pPr>
        <w:pStyle w:val="Akapitzlist"/>
        <w:keepNext/>
        <w:keepLines/>
        <w:numPr>
          <w:ilvl w:val="0"/>
          <w:numId w:val="32"/>
        </w:numPr>
        <w:spacing w:before="120" w:after="60" w:line="360" w:lineRule="auto"/>
        <w:rPr>
          <w:rFonts w:ascii="Arial" w:hAnsi="Arial" w:cs="Arial"/>
          <w:b/>
          <w:sz w:val="24"/>
          <w:szCs w:val="24"/>
        </w:rPr>
      </w:pPr>
      <w:r w:rsidRPr="00E26E1C">
        <w:rPr>
          <w:rFonts w:ascii="Arial" w:hAnsi="Arial" w:cs="Arial"/>
          <w:b/>
          <w:sz w:val="24"/>
          <w:szCs w:val="24"/>
        </w:rPr>
        <w:t>Informacja o zastrzeżeniach zgłoszonych do proj</w:t>
      </w:r>
      <w:r>
        <w:rPr>
          <w:rFonts w:ascii="Arial" w:hAnsi="Arial" w:cs="Arial"/>
          <w:b/>
          <w:sz w:val="24"/>
          <w:szCs w:val="24"/>
        </w:rPr>
        <w:t xml:space="preserve">ektu wystąpienia pokontrolnego </w:t>
      </w:r>
      <w:r w:rsidRPr="00E26E1C">
        <w:rPr>
          <w:rFonts w:ascii="Arial" w:hAnsi="Arial" w:cs="Arial"/>
          <w:b/>
          <w:sz w:val="24"/>
          <w:szCs w:val="24"/>
        </w:rPr>
        <w:t>i wyniku ich rozpatrzenia lub o niezgłoszeniu zastrzeżeń kierownik jednostki kontrolowan</w:t>
      </w:r>
      <w:r w:rsidRPr="00E26E1C">
        <w:rPr>
          <w:rFonts w:ascii="Arial" w:hAnsi="Arial" w:cs="Arial"/>
          <w:b/>
          <w:sz w:val="24"/>
          <w:szCs w:val="24"/>
        </w:rPr>
        <w:t>ej - stosownie do treści art. 40 ust. 1 us</w:t>
      </w:r>
      <w:r>
        <w:rPr>
          <w:rFonts w:ascii="Arial" w:hAnsi="Arial" w:cs="Arial"/>
          <w:b/>
          <w:sz w:val="24"/>
          <w:szCs w:val="24"/>
        </w:rPr>
        <w:t xml:space="preserve">tawy z dnia 15 lipca 2011 roku </w:t>
      </w:r>
      <w:r w:rsidRPr="00E26E1C">
        <w:rPr>
          <w:rFonts w:ascii="Arial" w:hAnsi="Arial" w:cs="Arial"/>
          <w:b/>
          <w:sz w:val="24"/>
          <w:szCs w:val="24"/>
        </w:rPr>
        <w:t xml:space="preserve">o kontroli w administracji rządowej </w:t>
      </w:r>
      <w:r>
        <w:rPr>
          <w:rFonts w:ascii="Arial" w:hAnsi="Arial" w:cs="Arial"/>
          <w:b/>
          <w:sz w:val="24"/>
          <w:szCs w:val="24"/>
        </w:rPr>
        <w:br/>
      </w:r>
      <w:r w:rsidRPr="00E26E1C">
        <w:rPr>
          <w:rFonts w:ascii="Arial" w:hAnsi="Arial" w:cs="Arial"/>
          <w:b/>
          <w:sz w:val="24"/>
          <w:szCs w:val="24"/>
        </w:rPr>
        <w:t>-  w terminie 7 dni roboczych od dnia (</w:t>
      </w:r>
      <w:r>
        <w:rPr>
          <w:rFonts w:ascii="Arial" w:hAnsi="Arial" w:cs="Arial"/>
          <w:b/>
          <w:sz w:val="24"/>
          <w:szCs w:val="24"/>
        </w:rPr>
        <w:t>07.04.2021</w:t>
      </w:r>
      <w:r w:rsidRPr="00E26E1C">
        <w:rPr>
          <w:rFonts w:ascii="Arial" w:hAnsi="Arial" w:cs="Arial"/>
          <w:b/>
          <w:sz w:val="24"/>
          <w:szCs w:val="24"/>
        </w:rPr>
        <w:t xml:space="preserve"> r.) otrzymania projektu wystąpienia pokontrolnego, nie zgłosił żadnych zastrzeżeń do treści proj</w:t>
      </w:r>
      <w:r w:rsidRPr="00E26E1C">
        <w:rPr>
          <w:rFonts w:ascii="Arial" w:hAnsi="Arial" w:cs="Arial"/>
          <w:b/>
          <w:sz w:val="24"/>
          <w:szCs w:val="24"/>
        </w:rPr>
        <w:t>ektu wystąpienia pokontrolnego.</w:t>
      </w:r>
    </w:p>
    <w:p w:rsidR="00264E44" w:rsidRPr="00D108DD" w:rsidRDefault="00457AB6" w:rsidP="00264E44">
      <w:pPr>
        <w:pStyle w:val="Akapitzlist"/>
        <w:numPr>
          <w:ilvl w:val="0"/>
          <w:numId w:val="32"/>
        </w:numPr>
        <w:spacing w:before="120" w:after="400" w:line="360" w:lineRule="auto"/>
        <w:rPr>
          <w:rFonts w:ascii="Arial" w:hAnsi="Arial" w:cs="Arial"/>
          <w:b/>
          <w:sz w:val="24"/>
          <w:szCs w:val="24"/>
        </w:rPr>
      </w:pPr>
      <w:r w:rsidRPr="00D108DD">
        <w:rPr>
          <w:rFonts w:ascii="Arial" w:hAnsi="Arial" w:cs="Arial"/>
          <w:b/>
          <w:sz w:val="24"/>
          <w:szCs w:val="24"/>
        </w:rPr>
        <w:t>Zgodnie z art. 48 ustawy o kontroli, od wystąpienia pokontrolnego nie przysługują środki odwoławcze.</w:t>
      </w:r>
    </w:p>
    <w:p w:rsidR="00264E44" w:rsidRPr="001B7DBD" w:rsidRDefault="00457AB6" w:rsidP="00264E44">
      <w:pPr>
        <w:keepNext/>
        <w:keepLines/>
        <w:spacing w:before="100" w:beforeAutospacing="1" w:after="120" w:line="360" w:lineRule="auto"/>
        <w:ind w:left="5670"/>
        <w:jc w:val="center"/>
        <w:rPr>
          <w:rFonts w:ascii="Arial" w:eastAsia="Times New Roman" w:hAnsi="Arial" w:cs="Arial"/>
          <w:b/>
          <w:color w:val="FF0000"/>
          <w:sz w:val="24"/>
          <w:szCs w:val="20"/>
        </w:rPr>
      </w:pPr>
      <w:r w:rsidRPr="001B7DBD">
        <w:rPr>
          <w:rFonts w:ascii="Arial" w:eastAsia="Times New Roman" w:hAnsi="Arial" w:cs="Arial"/>
          <w:b/>
          <w:color w:val="FF0000"/>
          <w:sz w:val="24"/>
          <w:szCs w:val="20"/>
        </w:rPr>
        <w:t>Z up. Wojewody Opolskiego</w:t>
      </w:r>
    </w:p>
    <w:p w:rsidR="00264E44" w:rsidRPr="001B7DBD" w:rsidRDefault="00457AB6" w:rsidP="00264E44">
      <w:pPr>
        <w:keepNext/>
        <w:keepLines/>
        <w:tabs>
          <w:tab w:val="left" w:pos="-7513"/>
        </w:tabs>
        <w:spacing w:before="480" w:after="0" w:line="240" w:lineRule="auto"/>
        <w:ind w:left="5670"/>
        <w:jc w:val="center"/>
        <w:rPr>
          <w:rFonts w:ascii="Arial" w:eastAsia="Times New Roman" w:hAnsi="Arial" w:cs="Arial"/>
          <w:color w:val="FF0000"/>
          <w:sz w:val="24"/>
          <w:szCs w:val="20"/>
        </w:rPr>
      </w:pPr>
      <w:r w:rsidRPr="001B7DBD">
        <w:rPr>
          <w:rFonts w:ascii="Arial" w:eastAsia="Times New Roman" w:hAnsi="Arial" w:cs="Arial"/>
          <w:color w:val="FF0000"/>
          <w:sz w:val="24"/>
          <w:szCs w:val="20"/>
        </w:rPr>
        <w:t>Barbara Zwierzewicz</w:t>
      </w:r>
    </w:p>
    <w:p w:rsidR="00264E44" w:rsidRPr="001B7DBD" w:rsidRDefault="00457AB6" w:rsidP="00264E44">
      <w:pPr>
        <w:spacing w:after="0" w:line="240" w:lineRule="auto"/>
        <w:ind w:left="5670"/>
        <w:jc w:val="center"/>
        <w:rPr>
          <w:rFonts w:ascii="Arial" w:eastAsia="Times New Roman" w:hAnsi="Arial" w:cs="Arial"/>
          <w:color w:val="FF0000"/>
          <w:sz w:val="24"/>
          <w:szCs w:val="20"/>
        </w:rPr>
      </w:pPr>
      <w:r w:rsidRPr="001B7DBD">
        <w:rPr>
          <w:rFonts w:ascii="Arial" w:eastAsia="Times New Roman" w:hAnsi="Arial" w:cs="Arial"/>
          <w:color w:val="FF0000"/>
          <w:sz w:val="24"/>
          <w:szCs w:val="20"/>
        </w:rPr>
        <w:t xml:space="preserve">Dyrektor Wydziału </w:t>
      </w:r>
      <w:r w:rsidRPr="001B7DBD">
        <w:rPr>
          <w:rFonts w:ascii="Arial" w:eastAsia="Times New Roman" w:hAnsi="Arial" w:cs="Arial"/>
          <w:color w:val="FF0000"/>
          <w:sz w:val="24"/>
          <w:szCs w:val="20"/>
        </w:rPr>
        <w:br/>
        <w:t>Prawnego i Nadzoru</w:t>
      </w:r>
    </w:p>
    <w:sectPr w:rsidR="00264E44" w:rsidRPr="001B7DBD" w:rsidSect="000D1943">
      <w:footerReference w:type="default" r:id="rId10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57AB6">
      <w:pPr>
        <w:spacing w:after="0" w:line="240" w:lineRule="auto"/>
      </w:pPr>
      <w:r>
        <w:separator/>
      </w:r>
    </w:p>
  </w:endnote>
  <w:endnote w:type="continuationSeparator" w:id="0">
    <w:p w:rsidR="00000000" w:rsidRDefault="00457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373756438"/>
      <w:docPartObj>
        <w:docPartGallery w:val="Page Numbers (Top of Page)"/>
        <w:docPartUnique/>
      </w:docPartObj>
    </w:sdtPr>
    <w:sdtEndPr/>
    <w:sdtContent>
      <w:p w:rsidR="000D1943" w:rsidRPr="00514402" w:rsidRDefault="00457AB6">
        <w:pPr>
          <w:pStyle w:val="Stopka"/>
          <w:jc w:val="right"/>
          <w:rPr>
            <w:sz w:val="18"/>
            <w:szCs w:val="18"/>
          </w:rPr>
        </w:pPr>
        <w:r w:rsidRPr="00514402">
          <w:rPr>
            <w:rFonts w:ascii="Arial" w:hAnsi="Arial" w:cs="Arial"/>
            <w:sz w:val="18"/>
            <w:szCs w:val="18"/>
          </w:rPr>
          <w:t xml:space="preserve">Strona </w:t>
        </w:r>
        <w:r w:rsidRPr="00514402">
          <w:rPr>
            <w:rFonts w:ascii="Arial" w:hAnsi="Arial" w:cs="Arial"/>
            <w:bCs/>
            <w:sz w:val="18"/>
            <w:szCs w:val="18"/>
          </w:rPr>
          <w:fldChar w:fldCharType="begin"/>
        </w:r>
        <w:r w:rsidRPr="00514402">
          <w:rPr>
            <w:rFonts w:ascii="Arial" w:hAnsi="Arial" w:cs="Arial"/>
            <w:bCs/>
            <w:sz w:val="18"/>
            <w:szCs w:val="18"/>
          </w:rPr>
          <w:instrText>PAGE</w:instrText>
        </w:r>
        <w:r w:rsidRPr="00514402">
          <w:rPr>
            <w:rFonts w:ascii="Arial" w:hAnsi="Arial" w:cs="Arial"/>
            <w:bCs/>
            <w:sz w:val="18"/>
            <w:szCs w:val="18"/>
          </w:rPr>
          <w:fldChar w:fldCharType="separate"/>
        </w:r>
        <w:r>
          <w:rPr>
            <w:rFonts w:ascii="Arial" w:hAnsi="Arial" w:cs="Arial"/>
            <w:bCs/>
            <w:noProof/>
            <w:sz w:val="18"/>
            <w:szCs w:val="18"/>
          </w:rPr>
          <w:t>1</w:t>
        </w:r>
        <w:r w:rsidRPr="00514402">
          <w:rPr>
            <w:rFonts w:ascii="Arial" w:hAnsi="Arial" w:cs="Arial"/>
            <w:bCs/>
            <w:sz w:val="18"/>
            <w:szCs w:val="18"/>
          </w:rPr>
          <w:fldChar w:fldCharType="end"/>
        </w:r>
        <w:r w:rsidRPr="00514402">
          <w:rPr>
            <w:rFonts w:ascii="Arial" w:hAnsi="Arial" w:cs="Arial"/>
            <w:sz w:val="18"/>
            <w:szCs w:val="18"/>
          </w:rPr>
          <w:t xml:space="preserve"> z </w:t>
        </w:r>
        <w:r w:rsidRPr="00514402">
          <w:rPr>
            <w:rFonts w:ascii="Arial" w:hAnsi="Arial" w:cs="Arial"/>
            <w:bCs/>
            <w:sz w:val="18"/>
            <w:szCs w:val="18"/>
          </w:rPr>
          <w:fldChar w:fldCharType="begin"/>
        </w:r>
        <w:r w:rsidRPr="00514402">
          <w:rPr>
            <w:rFonts w:ascii="Arial" w:hAnsi="Arial" w:cs="Arial"/>
            <w:bCs/>
            <w:sz w:val="18"/>
            <w:szCs w:val="18"/>
          </w:rPr>
          <w:instrText>NUMPAGES</w:instrText>
        </w:r>
        <w:r w:rsidRPr="00514402">
          <w:rPr>
            <w:rFonts w:ascii="Arial" w:hAnsi="Arial" w:cs="Arial"/>
            <w:bCs/>
            <w:sz w:val="18"/>
            <w:szCs w:val="18"/>
          </w:rPr>
          <w:fldChar w:fldCharType="separate"/>
        </w:r>
        <w:r>
          <w:rPr>
            <w:rFonts w:ascii="Arial" w:hAnsi="Arial" w:cs="Arial"/>
            <w:bCs/>
            <w:noProof/>
            <w:sz w:val="18"/>
            <w:szCs w:val="18"/>
          </w:rPr>
          <w:t>5</w:t>
        </w:r>
        <w:r w:rsidRPr="00514402">
          <w:rPr>
            <w:rFonts w:ascii="Arial" w:hAnsi="Arial" w:cs="Arial"/>
            <w:bCs/>
            <w:sz w:val="18"/>
            <w:szCs w:val="18"/>
          </w:rPr>
          <w:fldChar w:fldCharType="end"/>
        </w:r>
      </w:p>
    </w:sdtContent>
  </w:sdt>
  <w:p w:rsidR="000D1943" w:rsidRDefault="00457AB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3F4E" w:rsidRDefault="00457AB6" w:rsidP="000D1943">
      <w:pPr>
        <w:spacing w:after="0" w:line="240" w:lineRule="auto"/>
      </w:pPr>
      <w:r>
        <w:separator/>
      </w:r>
    </w:p>
  </w:footnote>
  <w:footnote w:type="continuationSeparator" w:id="0">
    <w:p w:rsidR="00B83F4E" w:rsidRDefault="00457AB6">
      <w:r>
        <w:continuationSeparator/>
      </w:r>
    </w:p>
  </w:footnote>
  <w:footnote w:id="1">
    <w:p w:rsidR="00C61DFB" w:rsidRPr="00C61DFB" w:rsidRDefault="00457AB6">
      <w:pPr>
        <w:pStyle w:val="Tekstprzypisudolnego"/>
        <w:rPr>
          <w:rFonts w:ascii="Arial" w:hAnsi="Arial" w:cs="Arial"/>
        </w:rPr>
      </w:pPr>
      <w:r w:rsidRPr="00C61DFB">
        <w:rPr>
          <w:rStyle w:val="Odwoanieprzypisudolnego"/>
          <w:rFonts w:ascii="Arial" w:hAnsi="Arial" w:cs="Arial"/>
        </w:rPr>
        <w:footnoteRef/>
      </w:r>
      <w:r w:rsidRPr="00C61DFB">
        <w:rPr>
          <w:rFonts w:ascii="Arial" w:hAnsi="Arial" w:cs="Arial"/>
        </w:rPr>
        <w:t xml:space="preserve"> Dalej: k</w:t>
      </w:r>
      <w:r>
        <w:rPr>
          <w:rFonts w:ascii="Arial" w:hAnsi="Arial" w:cs="Arial"/>
        </w:rPr>
        <w:t>.</w:t>
      </w:r>
      <w:r w:rsidRPr="00C61DFB">
        <w:rPr>
          <w:rFonts w:ascii="Arial" w:hAnsi="Arial" w:cs="Arial"/>
        </w:rPr>
        <w:t>p</w:t>
      </w:r>
      <w:r>
        <w:rPr>
          <w:rFonts w:ascii="Arial" w:hAnsi="Arial" w:cs="Arial"/>
        </w:rPr>
        <w:t>.</w:t>
      </w:r>
      <w:r w:rsidRPr="00C61DFB">
        <w:rPr>
          <w:rFonts w:ascii="Arial" w:hAnsi="Arial" w:cs="Arial"/>
        </w:rPr>
        <w:t>a</w:t>
      </w:r>
      <w:r>
        <w:rPr>
          <w:rFonts w:ascii="Arial" w:hAnsi="Arial" w:cs="Arial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B299D"/>
    <w:multiLevelType w:val="multilevel"/>
    <w:tmpl w:val="4816D080"/>
    <w:lvl w:ilvl="0">
      <w:start w:val="2"/>
      <w:numFmt w:val="lowerLetter"/>
      <w:suff w:val="space"/>
      <w:lvlText w:val="%1)"/>
      <w:lvlJc w:val="left"/>
      <w:pPr>
        <w:ind w:left="720" w:hanging="360"/>
      </w:pPr>
      <w:rPr>
        <w:rFonts w:ascii="Arial" w:hAnsi="Arial" w:cs="Arial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" w15:restartNumberingAfterBreak="0">
    <w:nsid w:val="07091603"/>
    <w:multiLevelType w:val="hybridMultilevel"/>
    <w:tmpl w:val="86B8C3E0"/>
    <w:lvl w:ilvl="0" w:tplc="EBBC0CE4">
      <w:start w:val="4"/>
      <w:numFmt w:val="upperRoman"/>
      <w:suff w:val="space"/>
      <w:lvlText w:val="%1."/>
      <w:lvlJc w:val="right"/>
      <w:pPr>
        <w:ind w:left="720" w:hanging="360"/>
      </w:pPr>
      <w:rPr>
        <w:rFonts w:ascii="Arial" w:hAnsi="Arial" w:cs="Arial" w:hint="default"/>
        <w:b/>
        <w:i w:val="0"/>
        <w:color w:val="auto"/>
        <w:w w:val="100"/>
        <w:sz w:val="22"/>
        <w:szCs w:val="22"/>
      </w:rPr>
    </w:lvl>
    <w:lvl w:ilvl="1" w:tplc="DF7A0FCA" w:tentative="1">
      <w:start w:val="1"/>
      <w:numFmt w:val="lowerLetter"/>
      <w:lvlText w:val="%2."/>
      <w:lvlJc w:val="left"/>
      <w:pPr>
        <w:ind w:left="1440" w:hanging="360"/>
      </w:pPr>
    </w:lvl>
    <w:lvl w:ilvl="2" w:tplc="3FB8D9D8" w:tentative="1">
      <w:start w:val="1"/>
      <w:numFmt w:val="lowerRoman"/>
      <w:lvlText w:val="%3."/>
      <w:lvlJc w:val="right"/>
      <w:pPr>
        <w:ind w:left="2160" w:hanging="180"/>
      </w:pPr>
    </w:lvl>
    <w:lvl w:ilvl="3" w:tplc="C42A26B2" w:tentative="1">
      <w:start w:val="1"/>
      <w:numFmt w:val="decimal"/>
      <w:lvlText w:val="%4."/>
      <w:lvlJc w:val="left"/>
      <w:pPr>
        <w:ind w:left="2880" w:hanging="360"/>
      </w:pPr>
    </w:lvl>
    <w:lvl w:ilvl="4" w:tplc="E44E15AE" w:tentative="1">
      <w:start w:val="1"/>
      <w:numFmt w:val="lowerLetter"/>
      <w:lvlText w:val="%5."/>
      <w:lvlJc w:val="left"/>
      <w:pPr>
        <w:ind w:left="3600" w:hanging="360"/>
      </w:pPr>
    </w:lvl>
    <w:lvl w:ilvl="5" w:tplc="1410F4FA" w:tentative="1">
      <w:start w:val="1"/>
      <w:numFmt w:val="lowerRoman"/>
      <w:lvlText w:val="%6."/>
      <w:lvlJc w:val="right"/>
      <w:pPr>
        <w:ind w:left="4320" w:hanging="180"/>
      </w:pPr>
    </w:lvl>
    <w:lvl w:ilvl="6" w:tplc="BDDAFDAC" w:tentative="1">
      <w:start w:val="1"/>
      <w:numFmt w:val="decimal"/>
      <w:lvlText w:val="%7."/>
      <w:lvlJc w:val="left"/>
      <w:pPr>
        <w:ind w:left="5040" w:hanging="360"/>
      </w:pPr>
    </w:lvl>
    <w:lvl w:ilvl="7" w:tplc="42CCD6B4" w:tentative="1">
      <w:start w:val="1"/>
      <w:numFmt w:val="lowerLetter"/>
      <w:lvlText w:val="%8."/>
      <w:lvlJc w:val="left"/>
      <w:pPr>
        <w:ind w:left="5760" w:hanging="360"/>
      </w:pPr>
    </w:lvl>
    <w:lvl w:ilvl="8" w:tplc="47C477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B0E66"/>
    <w:multiLevelType w:val="hybridMultilevel"/>
    <w:tmpl w:val="4024FC62"/>
    <w:lvl w:ilvl="0" w:tplc="FB5E03CE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4F1440A0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9E4A10C2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5E625256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6E81E40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E51C1268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614ADA76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91A849AE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AC6AFDA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 w15:restartNumberingAfterBreak="0">
    <w:nsid w:val="0BDF104B"/>
    <w:multiLevelType w:val="multilevel"/>
    <w:tmpl w:val="A490DA1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5629DC"/>
    <w:multiLevelType w:val="hybridMultilevel"/>
    <w:tmpl w:val="221CD5F4"/>
    <w:lvl w:ilvl="0" w:tplc="67BE5ECC">
      <w:start w:val="1"/>
      <w:numFmt w:val="decimal"/>
      <w:lvlText w:val="%1."/>
      <w:lvlJc w:val="left"/>
      <w:pPr>
        <w:ind w:left="720" w:hanging="360"/>
      </w:pPr>
    </w:lvl>
    <w:lvl w:ilvl="1" w:tplc="2A5695C2" w:tentative="1">
      <w:start w:val="1"/>
      <w:numFmt w:val="lowerLetter"/>
      <w:lvlText w:val="%2."/>
      <w:lvlJc w:val="left"/>
      <w:pPr>
        <w:ind w:left="1440" w:hanging="360"/>
      </w:pPr>
    </w:lvl>
    <w:lvl w:ilvl="2" w:tplc="9C805980" w:tentative="1">
      <w:start w:val="1"/>
      <w:numFmt w:val="lowerRoman"/>
      <w:lvlText w:val="%3."/>
      <w:lvlJc w:val="right"/>
      <w:pPr>
        <w:ind w:left="2160" w:hanging="180"/>
      </w:pPr>
    </w:lvl>
    <w:lvl w:ilvl="3" w:tplc="1E2261A4" w:tentative="1">
      <w:start w:val="1"/>
      <w:numFmt w:val="decimal"/>
      <w:lvlText w:val="%4."/>
      <w:lvlJc w:val="left"/>
      <w:pPr>
        <w:ind w:left="2880" w:hanging="360"/>
      </w:pPr>
    </w:lvl>
    <w:lvl w:ilvl="4" w:tplc="35C06E7C" w:tentative="1">
      <w:start w:val="1"/>
      <w:numFmt w:val="lowerLetter"/>
      <w:lvlText w:val="%5."/>
      <w:lvlJc w:val="left"/>
      <w:pPr>
        <w:ind w:left="3600" w:hanging="360"/>
      </w:pPr>
    </w:lvl>
    <w:lvl w:ilvl="5" w:tplc="21028FCC" w:tentative="1">
      <w:start w:val="1"/>
      <w:numFmt w:val="lowerRoman"/>
      <w:lvlText w:val="%6."/>
      <w:lvlJc w:val="right"/>
      <w:pPr>
        <w:ind w:left="4320" w:hanging="180"/>
      </w:pPr>
    </w:lvl>
    <w:lvl w:ilvl="6" w:tplc="017C692A" w:tentative="1">
      <w:start w:val="1"/>
      <w:numFmt w:val="decimal"/>
      <w:lvlText w:val="%7."/>
      <w:lvlJc w:val="left"/>
      <w:pPr>
        <w:ind w:left="5040" w:hanging="360"/>
      </w:pPr>
    </w:lvl>
    <w:lvl w:ilvl="7" w:tplc="02386C7C" w:tentative="1">
      <w:start w:val="1"/>
      <w:numFmt w:val="lowerLetter"/>
      <w:lvlText w:val="%8."/>
      <w:lvlJc w:val="left"/>
      <w:pPr>
        <w:ind w:left="5760" w:hanging="360"/>
      </w:pPr>
    </w:lvl>
    <w:lvl w:ilvl="8" w:tplc="53066F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1704D"/>
    <w:multiLevelType w:val="multilevel"/>
    <w:tmpl w:val="82C8C508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ascii="Arial" w:hAnsi="Arial" w:cs="Arial"/>
        <w:b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65334C7"/>
    <w:multiLevelType w:val="multilevel"/>
    <w:tmpl w:val="668EB9AC"/>
    <w:lvl w:ilvl="0">
      <w:start w:val="1"/>
      <w:numFmt w:val="lowerLetter"/>
      <w:lvlText w:val="%1)"/>
      <w:lvlJc w:val="left"/>
      <w:pPr>
        <w:ind w:left="833" w:hanging="360"/>
      </w:pPr>
      <w:rPr>
        <w:b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7" w15:restartNumberingAfterBreak="0">
    <w:nsid w:val="18AC3649"/>
    <w:multiLevelType w:val="multilevel"/>
    <w:tmpl w:val="15EA06F0"/>
    <w:lvl w:ilvl="0">
      <w:start w:val="1"/>
      <w:numFmt w:val="upperRoman"/>
      <w:suff w:val="space"/>
      <w:lvlText w:val="%1."/>
      <w:lvlJc w:val="right"/>
      <w:pPr>
        <w:ind w:left="720" w:hanging="360"/>
      </w:pPr>
      <w:rPr>
        <w:rFonts w:ascii="Arial" w:hAnsi="Arial"/>
        <w:b/>
        <w:i w:val="0"/>
        <w:color w:val="auto"/>
        <w:w w:val="10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b w:val="0"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3B70EF"/>
    <w:multiLevelType w:val="hybridMultilevel"/>
    <w:tmpl w:val="3AB45C92"/>
    <w:lvl w:ilvl="0" w:tplc="3C5E6548">
      <w:start w:val="1"/>
      <w:numFmt w:val="decimal"/>
      <w:lvlText w:val="%1)"/>
      <w:lvlJc w:val="left"/>
      <w:pPr>
        <w:ind w:left="502" w:hanging="360"/>
      </w:pPr>
      <w:rPr>
        <w:i w:val="0"/>
      </w:rPr>
    </w:lvl>
    <w:lvl w:ilvl="1" w:tplc="D626169C" w:tentative="1">
      <w:start w:val="1"/>
      <w:numFmt w:val="lowerLetter"/>
      <w:lvlText w:val="%2."/>
      <w:lvlJc w:val="left"/>
      <w:pPr>
        <w:ind w:left="1222" w:hanging="360"/>
      </w:pPr>
    </w:lvl>
    <w:lvl w:ilvl="2" w:tplc="BF2A4080" w:tentative="1">
      <w:start w:val="1"/>
      <w:numFmt w:val="lowerRoman"/>
      <w:lvlText w:val="%3."/>
      <w:lvlJc w:val="right"/>
      <w:pPr>
        <w:ind w:left="1942" w:hanging="180"/>
      </w:pPr>
    </w:lvl>
    <w:lvl w:ilvl="3" w:tplc="CDFCCC42" w:tentative="1">
      <w:start w:val="1"/>
      <w:numFmt w:val="decimal"/>
      <w:lvlText w:val="%4."/>
      <w:lvlJc w:val="left"/>
      <w:pPr>
        <w:ind w:left="2662" w:hanging="360"/>
      </w:pPr>
    </w:lvl>
    <w:lvl w:ilvl="4" w:tplc="82C6834E" w:tentative="1">
      <w:start w:val="1"/>
      <w:numFmt w:val="lowerLetter"/>
      <w:lvlText w:val="%5."/>
      <w:lvlJc w:val="left"/>
      <w:pPr>
        <w:ind w:left="3382" w:hanging="360"/>
      </w:pPr>
    </w:lvl>
    <w:lvl w:ilvl="5" w:tplc="C5D2ACE4" w:tentative="1">
      <w:start w:val="1"/>
      <w:numFmt w:val="lowerRoman"/>
      <w:lvlText w:val="%6."/>
      <w:lvlJc w:val="right"/>
      <w:pPr>
        <w:ind w:left="4102" w:hanging="180"/>
      </w:pPr>
    </w:lvl>
    <w:lvl w:ilvl="6" w:tplc="40E29C3C" w:tentative="1">
      <w:start w:val="1"/>
      <w:numFmt w:val="decimal"/>
      <w:lvlText w:val="%7."/>
      <w:lvlJc w:val="left"/>
      <w:pPr>
        <w:ind w:left="4822" w:hanging="360"/>
      </w:pPr>
    </w:lvl>
    <w:lvl w:ilvl="7" w:tplc="21C01224" w:tentative="1">
      <w:start w:val="1"/>
      <w:numFmt w:val="lowerLetter"/>
      <w:lvlText w:val="%8."/>
      <w:lvlJc w:val="left"/>
      <w:pPr>
        <w:ind w:left="5542" w:hanging="360"/>
      </w:pPr>
    </w:lvl>
    <w:lvl w:ilvl="8" w:tplc="55761ABA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C06578D"/>
    <w:multiLevelType w:val="multilevel"/>
    <w:tmpl w:val="62DE7CD6"/>
    <w:lvl w:ilvl="0">
      <w:start w:val="1"/>
      <w:numFmt w:val="decimal"/>
      <w:lvlText w:val="%1)"/>
      <w:lvlJc w:val="left"/>
      <w:pPr>
        <w:ind w:left="787" w:hanging="360"/>
      </w:pPr>
      <w:rPr>
        <w:rFonts w:ascii="Arial" w:hAnsi="Arial"/>
        <w:b w:val="0"/>
        <w:color w:val="auto"/>
      </w:rPr>
    </w:lvl>
    <w:lvl w:ilvl="1">
      <w:start w:val="1"/>
      <w:numFmt w:val="lowerLetter"/>
      <w:lvlText w:val="%2."/>
      <w:lvlJc w:val="left"/>
      <w:pPr>
        <w:ind w:left="1507" w:hanging="360"/>
      </w:pPr>
    </w:lvl>
    <w:lvl w:ilvl="2">
      <w:start w:val="1"/>
      <w:numFmt w:val="lowerRoman"/>
      <w:lvlText w:val="%3."/>
      <w:lvlJc w:val="right"/>
      <w:pPr>
        <w:ind w:left="2227" w:hanging="180"/>
      </w:pPr>
    </w:lvl>
    <w:lvl w:ilvl="3">
      <w:start w:val="1"/>
      <w:numFmt w:val="decimal"/>
      <w:lvlText w:val="%4."/>
      <w:lvlJc w:val="left"/>
      <w:pPr>
        <w:ind w:left="2947" w:hanging="360"/>
      </w:pPr>
    </w:lvl>
    <w:lvl w:ilvl="4">
      <w:start w:val="1"/>
      <w:numFmt w:val="lowerLetter"/>
      <w:lvlText w:val="%5."/>
      <w:lvlJc w:val="left"/>
      <w:pPr>
        <w:ind w:left="3667" w:hanging="360"/>
      </w:pPr>
    </w:lvl>
    <w:lvl w:ilvl="5">
      <w:start w:val="1"/>
      <w:numFmt w:val="lowerRoman"/>
      <w:lvlText w:val="%6."/>
      <w:lvlJc w:val="right"/>
      <w:pPr>
        <w:ind w:left="4387" w:hanging="180"/>
      </w:pPr>
    </w:lvl>
    <w:lvl w:ilvl="6">
      <w:start w:val="1"/>
      <w:numFmt w:val="decimal"/>
      <w:lvlText w:val="%7."/>
      <w:lvlJc w:val="left"/>
      <w:pPr>
        <w:ind w:left="5107" w:hanging="360"/>
      </w:pPr>
    </w:lvl>
    <w:lvl w:ilvl="7">
      <w:start w:val="1"/>
      <w:numFmt w:val="lowerLetter"/>
      <w:lvlText w:val="%8."/>
      <w:lvlJc w:val="left"/>
      <w:pPr>
        <w:ind w:left="5827" w:hanging="360"/>
      </w:pPr>
    </w:lvl>
    <w:lvl w:ilvl="8">
      <w:start w:val="1"/>
      <w:numFmt w:val="lowerRoman"/>
      <w:lvlText w:val="%9."/>
      <w:lvlJc w:val="right"/>
      <w:pPr>
        <w:ind w:left="6547" w:hanging="180"/>
      </w:pPr>
    </w:lvl>
  </w:abstractNum>
  <w:abstractNum w:abstractNumId="10" w15:restartNumberingAfterBreak="0">
    <w:nsid w:val="1C9E7EB2"/>
    <w:multiLevelType w:val="hybridMultilevel"/>
    <w:tmpl w:val="AFA85F0E"/>
    <w:lvl w:ilvl="0" w:tplc="CB809884">
      <w:start w:val="1"/>
      <w:numFmt w:val="decimal"/>
      <w:lvlText w:val="%1)"/>
      <w:lvlJc w:val="left"/>
      <w:pPr>
        <w:ind w:left="1287" w:hanging="360"/>
      </w:pPr>
    </w:lvl>
    <w:lvl w:ilvl="1" w:tplc="75969474" w:tentative="1">
      <w:start w:val="1"/>
      <w:numFmt w:val="lowerLetter"/>
      <w:lvlText w:val="%2."/>
      <w:lvlJc w:val="left"/>
      <w:pPr>
        <w:ind w:left="2007" w:hanging="360"/>
      </w:pPr>
    </w:lvl>
    <w:lvl w:ilvl="2" w:tplc="C36C8310" w:tentative="1">
      <w:start w:val="1"/>
      <w:numFmt w:val="lowerRoman"/>
      <w:lvlText w:val="%3."/>
      <w:lvlJc w:val="right"/>
      <w:pPr>
        <w:ind w:left="2727" w:hanging="180"/>
      </w:pPr>
    </w:lvl>
    <w:lvl w:ilvl="3" w:tplc="96C46450" w:tentative="1">
      <w:start w:val="1"/>
      <w:numFmt w:val="decimal"/>
      <w:lvlText w:val="%4."/>
      <w:lvlJc w:val="left"/>
      <w:pPr>
        <w:ind w:left="3447" w:hanging="360"/>
      </w:pPr>
    </w:lvl>
    <w:lvl w:ilvl="4" w:tplc="DB1C7DD4" w:tentative="1">
      <w:start w:val="1"/>
      <w:numFmt w:val="lowerLetter"/>
      <w:lvlText w:val="%5."/>
      <w:lvlJc w:val="left"/>
      <w:pPr>
        <w:ind w:left="4167" w:hanging="360"/>
      </w:pPr>
    </w:lvl>
    <w:lvl w:ilvl="5" w:tplc="9EE667F2" w:tentative="1">
      <w:start w:val="1"/>
      <w:numFmt w:val="lowerRoman"/>
      <w:lvlText w:val="%6."/>
      <w:lvlJc w:val="right"/>
      <w:pPr>
        <w:ind w:left="4887" w:hanging="180"/>
      </w:pPr>
    </w:lvl>
    <w:lvl w:ilvl="6" w:tplc="2488D55A" w:tentative="1">
      <w:start w:val="1"/>
      <w:numFmt w:val="decimal"/>
      <w:lvlText w:val="%7."/>
      <w:lvlJc w:val="left"/>
      <w:pPr>
        <w:ind w:left="5607" w:hanging="360"/>
      </w:pPr>
    </w:lvl>
    <w:lvl w:ilvl="7" w:tplc="8CF8A24E" w:tentative="1">
      <w:start w:val="1"/>
      <w:numFmt w:val="lowerLetter"/>
      <w:lvlText w:val="%8."/>
      <w:lvlJc w:val="left"/>
      <w:pPr>
        <w:ind w:left="6327" w:hanging="360"/>
      </w:pPr>
    </w:lvl>
    <w:lvl w:ilvl="8" w:tplc="1702069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CB44B5D"/>
    <w:multiLevelType w:val="hybridMultilevel"/>
    <w:tmpl w:val="C13A7D64"/>
    <w:lvl w:ilvl="0" w:tplc="65C4678C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D22A40FE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CA585008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C742B9EC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3CAE7132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F03CCD66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65E80F62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5EECFBA4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6B0056E4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2" w15:restartNumberingAfterBreak="0">
    <w:nsid w:val="238F5E40"/>
    <w:multiLevelType w:val="multilevel"/>
    <w:tmpl w:val="F1BA226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25057D0E"/>
    <w:multiLevelType w:val="hybridMultilevel"/>
    <w:tmpl w:val="1D3CEFAE"/>
    <w:lvl w:ilvl="0" w:tplc="E27A211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E54AEEB2" w:tentative="1">
      <w:start w:val="1"/>
      <w:numFmt w:val="lowerLetter"/>
      <w:lvlText w:val="%2."/>
      <w:lvlJc w:val="left"/>
      <w:pPr>
        <w:ind w:left="1440" w:hanging="360"/>
      </w:pPr>
    </w:lvl>
    <w:lvl w:ilvl="2" w:tplc="B25E6C38" w:tentative="1">
      <w:start w:val="1"/>
      <w:numFmt w:val="lowerRoman"/>
      <w:lvlText w:val="%3."/>
      <w:lvlJc w:val="right"/>
      <w:pPr>
        <w:ind w:left="2160" w:hanging="180"/>
      </w:pPr>
    </w:lvl>
    <w:lvl w:ilvl="3" w:tplc="FE42E190">
      <w:start w:val="1"/>
      <w:numFmt w:val="decimal"/>
      <w:lvlText w:val="%4."/>
      <w:lvlJc w:val="left"/>
      <w:pPr>
        <w:ind w:left="2880" w:hanging="360"/>
      </w:pPr>
    </w:lvl>
    <w:lvl w:ilvl="4" w:tplc="DFDA4272" w:tentative="1">
      <w:start w:val="1"/>
      <w:numFmt w:val="lowerLetter"/>
      <w:lvlText w:val="%5."/>
      <w:lvlJc w:val="left"/>
      <w:pPr>
        <w:ind w:left="3600" w:hanging="360"/>
      </w:pPr>
    </w:lvl>
    <w:lvl w:ilvl="5" w:tplc="908E2A2A" w:tentative="1">
      <w:start w:val="1"/>
      <w:numFmt w:val="lowerRoman"/>
      <w:lvlText w:val="%6."/>
      <w:lvlJc w:val="right"/>
      <w:pPr>
        <w:ind w:left="4320" w:hanging="180"/>
      </w:pPr>
    </w:lvl>
    <w:lvl w:ilvl="6" w:tplc="178EFE10" w:tentative="1">
      <w:start w:val="1"/>
      <w:numFmt w:val="decimal"/>
      <w:lvlText w:val="%7."/>
      <w:lvlJc w:val="left"/>
      <w:pPr>
        <w:ind w:left="5040" w:hanging="360"/>
      </w:pPr>
    </w:lvl>
    <w:lvl w:ilvl="7" w:tplc="3F8C3802" w:tentative="1">
      <w:start w:val="1"/>
      <w:numFmt w:val="lowerLetter"/>
      <w:lvlText w:val="%8."/>
      <w:lvlJc w:val="left"/>
      <w:pPr>
        <w:ind w:left="5760" w:hanging="360"/>
      </w:pPr>
    </w:lvl>
    <w:lvl w:ilvl="8" w:tplc="276A88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6F2080"/>
    <w:multiLevelType w:val="hybridMultilevel"/>
    <w:tmpl w:val="FC38AD14"/>
    <w:lvl w:ilvl="0" w:tplc="B6EE4374">
      <w:start w:val="1"/>
      <w:numFmt w:val="upperRoman"/>
      <w:suff w:val="space"/>
      <w:lvlText w:val="%1."/>
      <w:lvlJc w:val="right"/>
      <w:pPr>
        <w:ind w:left="720" w:hanging="360"/>
      </w:pPr>
      <w:rPr>
        <w:b/>
        <w:i w:val="0"/>
        <w:color w:val="auto"/>
        <w:spacing w:val="0"/>
        <w:sz w:val="22"/>
        <w:szCs w:val="22"/>
      </w:rPr>
    </w:lvl>
    <w:lvl w:ilvl="1" w:tplc="47BC6A6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sz w:val="22"/>
        <w:szCs w:val="22"/>
      </w:rPr>
    </w:lvl>
    <w:lvl w:ilvl="2" w:tplc="0EEE2E0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573AD1F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i w:val="0"/>
      </w:rPr>
    </w:lvl>
    <w:lvl w:ilvl="4" w:tplc="A13263AC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64834C4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BC4FEEC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4ECA35A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53AC4520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D927C88"/>
    <w:multiLevelType w:val="hybridMultilevel"/>
    <w:tmpl w:val="73641EE4"/>
    <w:lvl w:ilvl="0" w:tplc="6524A01C">
      <w:start w:val="1"/>
      <w:numFmt w:val="upperLetter"/>
      <w:lvlText w:val="%1."/>
      <w:lvlJc w:val="left"/>
      <w:pPr>
        <w:ind w:left="502" w:hanging="360"/>
      </w:pPr>
      <w:rPr>
        <w:b/>
      </w:rPr>
    </w:lvl>
    <w:lvl w:ilvl="1" w:tplc="DF9AAF4A" w:tentative="1">
      <w:start w:val="1"/>
      <w:numFmt w:val="lowerLetter"/>
      <w:lvlText w:val="%2."/>
      <w:lvlJc w:val="left"/>
      <w:pPr>
        <w:ind w:left="1014" w:hanging="360"/>
      </w:pPr>
    </w:lvl>
    <w:lvl w:ilvl="2" w:tplc="215C22FC" w:tentative="1">
      <w:start w:val="1"/>
      <w:numFmt w:val="lowerRoman"/>
      <w:lvlText w:val="%3."/>
      <w:lvlJc w:val="right"/>
      <w:pPr>
        <w:ind w:left="1734" w:hanging="180"/>
      </w:pPr>
    </w:lvl>
    <w:lvl w:ilvl="3" w:tplc="964C5DCC" w:tentative="1">
      <w:start w:val="1"/>
      <w:numFmt w:val="decimal"/>
      <w:lvlText w:val="%4."/>
      <w:lvlJc w:val="left"/>
      <w:pPr>
        <w:ind w:left="2454" w:hanging="360"/>
      </w:pPr>
    </w:lvl>
    <w:lvl w:ilvl="4" w:tplc="BCF22D94" w:tentative="1">
      <w:start w:val="1"/>
      <w:numFmt w:val="lowerLetter"/>
      <w:lvlText w:val="%5."/>
      <w:lvlJc w:val="left"/>
      <w:pPr>
        <w:ind w:left="3174" w:hanging="360"/>
      </w:pPr>
    </w:lvl>
    <w:lvl w:ilvl="5" w:tplc="02C8186A" w:tentative="1">
      <w:start w:val="1"/>
      <w:numFmt w:val="lowerRoman"/>
      <w:lvlText w:val="%6."/>
      <w:lvlJc w:val="right"/>
      <w:pPr>
        <w:ind w:left="3894" w:hanging="180"/>
      </w:pPr>
    </w:lvl>
    <w:lvl w:ilvl="6" w:tplc="D8F23D1C" w:tentative="1">
      <w:start w:val="1"/>
      <w:numFmt w:val="decimal"/>
      <w:lvlText w:val="%7."/>
      <w:lvlJc w:val="left"/>
      <w:pPr>
        <w:ind w:left="4614" w:hanging="360"/>
      </w:pPr>
    </w:lvl>
    <w:lvl w:ilvl="7" w:tplc="BDE0E5DA" w:tentative="1">
      <w:start w:val="1"/>
      <w:numFmt w:val="lowerLetter"/>
      <w:lvlText w:val="%8."/>
      <w:lvlJc w:val="left"/>
      <w:pPr>
        <w:ind w:left="5334" w:hanging="360"/>
      </w:pPr>
    </w:lvl>
    <w:lvl w:ilvl="8" w:tplc="99B42B26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6" w15:restartNumberingAfterBreak="0">
    <w:nsid w:val="302F39BF"/>
    <w:multiLevelType w:val="hybridMultilevel"/>
    <w:tmpl w:val="C7B05E12"/>
    <w:lvl w:ilvl="0" w:tplc="1AEE692C">
      <w:start w:val="3"/>
      <w:numFmt w:val="upperRoman"/>
      <w:lvlText w:val="%1."/>
      <w:lvlJc w:val="right"/>
      <w:pPr>
        <w:ind w:left="502" w:hanging="360"/>
      </w:pPr>
      <w:rPr>
        <w:rFonts w:ascii="Arial" w:hAnsi="Arial" w:cs="Arial" w:hint="default"/>
        <w:b/>
        <w:i w:val="0"/>
        <w:color w:val="auto"/>
        <w:w w:val="100"/>
        <w:sz w:val="22"/>
        <w:szCs w:val="22"/>
      </w:rPr>
    </w:lvl>
    <w:lvl w:ilvl="1" w:tplc="189C9A96" w:tentative="1">
      <w:start w:val="1"/>
      <w:numFmt w:val="lowerLetter"/>
      <w:lvlText w:val="%2."/>
      <w:lvlJc w:val="left"/>
      <w:pPr>
        <w:ind w:left="1440" w:hanging="360"/>
      </w:pPr>
    </w:lvl>
    <w:lvl w:ilvl="2" w:tplc="E2068CC4" w:tentative="1">
      <w:start w:val="1"/>
      <w:numFmt w:val="lowerRoman"/>
      <w:lvlText w:val="%3."/>
      <w:lvlJc w:val="right"/>
      <w:pPr>
        <w:ind w:left="2160" w:hanging="180"/>
      </w:pPr>
    </w:lvl>
    <w:lvl w:ilvl="3" w:tplc="B922CE90" w:tentative="1">
      <w:start w:val="1"/>
      <w:numFmt w:val="decimal"/>
      <w:lvlText w:val="%4."/>
      <w:lvlJc w:val="left"/>
      <w:pPr>
        <w:ind w:left="2880" w:hanging="360"/>
      </w:pPr>
    </w:lvl>
    <w:lvl w:ilvl="4" w:tplc="09B0F9C6" w:tentative="1">
      <w:start w:val="1"/>
      <w:numFmt w:val="lowerLetter"/>
      <w:lvlText w:val="%5."/>
      <w:lvlJc w:val="left"/>
      <w:pPr>
        <w:ind w:left="3600" w:hanging="360"/>
      </w:pPr>
    </w:lvl>
    <w:lvl w:ilvl="5" w:tplc="AE102F14" w:tentative="1">
      <w:start w:val="1"/>
      <w:numFmt w:val="lowerRoman"/>
      <w:lvlText w:val="%6."/>
      <w:lvlJc w:val="right"/>
      <w:pPr>
        <w:ind w:left="4320" w:hanging="180"/>
      </w:pPr>
    </w:lvl>
    <w:lvl w:ilvl="6" w:tplc="7C7E7FA2" w:tentative="1">
      <w:start w:val="1"/>
      <w:numFmt w:val="decimal"/>
      <w:lvlText w:val="%7."/>
      <w:lvlJc w:val="left"/>
      <w:pPr>
        <w:ind w:left="5040" w:hanging="360"/>
      </w:pPr>
    </w:lvl>
    <w:lvl w:ilvl="7" w:tplc="CCAA5554" w:tentative="1">
      <w:start w:val="1"/>
      <w:numFmt w:val="lowerLetter"/>
      <w:lvlText w:val="%8."/>
      <w:lvlJc w:val="left"/>
      <w:pPr>
        <w:ind w:left="5760" w:hanging="360"/>
      </w:pPr>
    </w:lvl>
    <w:lvl w:ilvl="8" w:tplc="0F5EE9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B64A7B"/>
    <w:multiLevelType w:val="hybridMultilevel"/>
    <w:tmpl w:val="3F8C2944"/>
    <w:lvl w:ilvl="0" w:tplc="58B444A6">
      <w:start w:val="1"/>
      <w:numFmt w:val="bullet"/>
      <w:lvlText w:val=""/>
      <w:lvlJc w:val="left"/>
      <w:pPr>
        <w:ind w:left="784" w:hanging="360"/>
      </w:pPr>
      <w:rPr>
        <w:rFonts w:ascii="Symbol" w:hAnsi="Symbol" w:hint="default"/>
      </w:rPr>
    </w:lvl>
    <w:lvl w:ilvl="1" w:tplc="F140BFF4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8DBC11E6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E8B28C94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7D26BC30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FFA6389A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BD4A3E80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C0A4EE2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A1FE2C48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8" w15:restartNumberingAfterBreak="0">
    <w:nsid w:val="47595289"/>
    <w:multiLevelType w:val="hybridMultilevel"/>
    <w:tmpl w:val="784C60E2"/>
    <w:lvl w:ilvl="0" w:tplc="366C1516">
      <w:start w:val="1"/>
      <w:numFmt w:val="decimal"/>
      <w:lvlText w:val="%1)"/>
      <w:lvlJc w:val="left"/>
      <w:pPr>
        <w:ind w:left="1219" w:hanging="360"/>
      </w:pPr>
    </w:lvl>
    <w:lvl w:ilvl="1" w:tplc="2C50513A" w:tentative="1">
      <w:start w:val="1"/>
      <w:numFmt w:val="lowerLetter"/>
      <w:lvlText w:val="%2."/>
      <w:lvlJc w:val="left"/>
      <w:pPr>
        <w:ind w:left="1939" w:hanging="360"/>
      </w:pPr>
    </w:lvl>
    <w:lvl w:ilvl="2" w:tplc="B7ACDA28" w:tentative="1">
      <w:start w:val="1"/>
      <w:numFmt w:val="lowerRoman"/>
      <w:lvlText w:val="%3."/>
      <w:lvlJc w:val="right"/>
      <w:pPr>
        <w:ind w:left="2659" w:hanging="180"/>
      </w:pPr>
    </w:lvl>
    <w:lvl w:ilvl="3" w:tplc="B2E458C0" w:tentative="1">
      <w:start w:val="1"/>
      <w:numFmt w:val="decimal"/>
      <w:lvlText w:val="%4."/>
      <w:lvlJc w:val="left"/>
      <w:pPr>
        <w:ind w:left="3379" w:hanging="360"/>
      </w:pPr>
    </w:lvl>
    <w:lvl w:ilvl="4" w:tplc="443634CA" w:tentative="1">
      <w:start w:val="1"/>
      <w:numFmt w:val="lowerLetter"/>
      <w:lvlText w:val="%5."/>
      <w:lvlJc w:val="left"/>
      <w:pPr>
        <w:ind w:left="4099" w:hanging="360"/>
      </w:pPr>
    </w:lvl>
    <w:lvl w:ilvl="5" w:tplc="AC48E046" w:tentative="1">
      <w:start w:val="1"/>
      <w:numFmt w:val="lowerRoman"/>
      <w:lvlText w:val="%6."/>
      <w:lvlJc w:val="right"/>
      <w:pPr>
        <w:ind w:left="4819" w:hanging="180"/>
      </w:pPr>
    </w:lvl>
    <w:lvl w:ilvl="6" w:tplc="963E7030" w:tentative="1">
      <w:start w:val="1"/>
      <w:numFmt w:val="decimal"/>
      <w:lvlText w:val="%7."/>
      <w:lvlJc w:val="left"/>
      <w:pPr>
        <w:ind w:left="5539" w:hanging="360"/>
      </w:pPr>
    </w:lvl>
    <w:lvl w:ilvl="7" w:tplc="688EA376" w:tentative="1">
      <w:start w:val="1"/>
      <w:numFmt w:val="lowerLetter"/>
      <w:lvlText w:val="%8."/>
      <w:lvlJc w:val="left"/>
      <w:pPr>
        <w:ind w:left="6259" w:hanging="360"/>
      </w:pPr>
    </w:lvl>
    <w:lvl w:ilvl="8" w:tplc="6D0CE1D0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19" w15:restartNumberingAfterBreak="0">
    <w:nsid w:val="4BB10C77"/>
    <w:multiLevelType w:val="multilevel"/>
    <w:tmpl w:val="1526B8D6"/>
    <w:lvl w:ilvl="0">
      <w:start w:val="1"/>
      <w:numFmt w:val="decimal"/>
      <w:suff w:val="space"/>
      <w:lvlText w:val="%1)"/>
      <w:lvlJc w:val="left"/>
      <w:pPr>
        <w:ind w:left="113" w:hanging="113"/>
      </w:pPr>
      <w:rPr>
        <w:rFonts w:ascii="Arial" w:hAnsi="Arial"/>
        <w:b/>
        <w:i w:val="0"/>
        <w:color w:val="auto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1480" w:hanging="360"/>
      </w:pPr>
    </w:lvl>
    <w:lvl w:ilvl="2">
      <w:start w:val="1"/>
      <w:numFmt w:val="lowerRoman"/>
      <w:lvlText w:val="%3."/>
      <w:lvlJc w:val="right"/>
      <w:pPr>
        <w:ind w:left="2200" w:hanging="180"/>
      </w:pPr>
    </w:lvl>
    <w:lvl w:ilvl="3">
      <w:start w:val="1"/>
      <w:numFmt w:val="decimal"/>
      <w:lvlText w:val="%4."/>
      <w:lvlJc w:val="left"/>
      <w:pPr>
        <w:ind w:left="2920" w:hanging="360"/>
      </w:pPr>
    </w:lvl>
    <w:lvl w:ilvl="4">
      <w:start w:val="1"/>
      <w:numFmt w:val="lowerLetter"/>
      <w:lvlText w:val="%5."/>
      <w:lvlJc w:val="left"/>
      <w:pPr>
        <w:ind w:left="3640" w:hanging="360"/>
      </w:pPr>
    </w:lvl>
    <w:lvl w:ilvl="5">
      <w:start w:val="1"/>
      <w:numFmt w:val="lowerRoman"/>
      <w:lvlText w:val="%6."/>
      <w:lvlJc w:val="right"/>
      <w:pPr>
        <w:ind w:left="4360" w:hanging="180"/>
      </w:pPr>
    </w:lvl>
    <w:lvl w:ilvl="6">
      <w:start w:val="1"/>
      <w:numFmt w:val="decimal"/>
      <w:lvlText w:val="%7."/>
      <w:lvlJc w:val="left"/>
      <w:pPr>
        <w:ind w:left="5080" w:hanging="360"/>
      </w:pPr>
    </w:lvl>
    <w:lvl w:ilvl="7">
      <w:start w:val="1"/>
      <w:numFmt w:val="lowerLetter"/>
      <w:lvlText w:val="%8."/>
      <w:lvlJc w:val="left"/>
      <w:pPr>
        <w:ind w:left="5800" w:hanging="360"/>
      </w:pPr>
    </w:lvl>
    <w:lvl w:ilvl="8">
      <w:start w:val="1"/>
      <w:numFmt w:val="lowerRoman"/>
      <w:lvlText w:val="%9."/>
      <w:lvlJc w:val="right"/>
      <w:pPr>
        <w:ind w:left="6520" w:hanging="180"/>
      </w:pPr>
    </w:lvl>
  </w:abstractNum>
  <w:abstractNum w:abstractNumId="20" w15:restartNumberingAfterBreak="0">
    <w:nsid w:val="504E74C1"/>
    <w:multiLevelType w:val="multilevel"/>
    <w:tmpl w:val="D7F0C1C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6C343E4"/>
    <w:multiLevelType w:val="hybridMultilevel"/>
    <w:tmpl w:val="948C516E"/>
    <w:lvl w:ilvl="0" w:tplc="D72AFB34">
      <w:start w:val="1"/>
      <w:numFmt w:val="decimal"/>
      <w:lvlText w:val="%1)"/>
      <w:lvlJc w:val="left"/>
      <w:pPr>
        <w:ind w:left="720" w:hanging="360"/>
      </w:pPr>
    </w:lvl>
    <w:lvl w:ilvl="1" w:tplc="BBF89C66" w:tentative="1">
      <w:start w:val="1"/>
      <w:numFmt w:val="lowerLetter"/>
      <w:lvlText w:val="%2."/>
      <w:lvlJc w:val="left"/>
      <w:pPr>
        <w:ind w:left="1440" w:hanging="360"/>
      </w:pPr>
    </w:lvl>
    <w:lvl w:ilvl="2" w:tplc="889E8316" w:tentative="1">
      <w:start w:val="1"/>
      <w:numFmt w:val="lowerRoman"/>
      <w:lvlText w:val="%3."/>
      <w:lvlJc w:val="right"/>
      <w:pPr>
        <w:ind w:left="2160" w:hanging="180"/>
      </w:pPr>
    </w:lvl>
    <w:lvl w:ilvl="3" w:tplc="84E839A0" w:tentative="1">
      <w:start w:val="1"/>
      <w:numFmt w:val="decimal"/>
      <w:lvlText w:val="%4."/>
      <w:lvlJc w:val="left"/>
      <w:pPr>
        <w:ind w:left="2880" w:hanging="360"/>
      </w:pPr>
    </w:lvl>
    <w:lvl w:ilvl="4" w:tplc="36886CF8" w:tentative="1">
      <w:start w:val="1"/>
      <w:numFmt w:val="lowerLetter"/>
      <w:lvlText w:val="%5."/>
      <w:lvlJc w:val="left"/>
      <w:pPr>
        <w:ind w:left="3600" w:hanging="360"/>
      </w:pPr>
    </w:lvl>
    <w:lvl w:ilvl="5" w:tplc="C6EAACDC" w:tentative="1">
      <w:start w:val="1"/>
      <w:numFmt w:val="lowerRoman"/>
      <w:lvlText w:val="%6."/>
      <w:lvlJc w:val="right"/>
      <w:pPr>
        <w:ind w:left="4320" w:hanging="180"/>
      </w:pPr>
    </w:lvl>
    <w:lvl w:ilvl="6" w:tplc="210E6942" w:tentative="1">
      <w:start w:val="1"/>
      <w:numFmt w:val="decimal"/>
      <w:lvlText w:val="%7."/>
      <w:lvlJc w:val="left"/>
      <w:pPr>
        <w:ind w:left="5040" w:hanging="360"/>
      </w:pPr>
    </w:lvl>
    <w:lvl w:ilvl="7" w:tplc="7DEC4B20" w:tentative="1">
      <w:start w:val="1"/>
      <w:numFmt w:val="lowerLetter"/>
      <w:lvlText w:val="%8."/>
      <w:lvlJc w:val="left"/>
      <w:pPr>
        <w:ind w:left="5760" w:hanging="360"/>
      </w:pPr>
    </w:lvl>
    <w:lvl w:ilvl="8" w:tplc="7FA8D2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E910B7"/>
    <w:multiLevelType w:val="hybridMultilevel"/>
    <w:tmpl w:val="7C8EE8AE"/>
    <w:lvl w:ilvl="0" w:tplc="FCD28AC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B254BDAE">
      <w:start w:val="1"/>
      <w:numFmt w:val="lowerLetter"/>
      <w:lvlText w:val="%2."/>
      <w:lvlJc w:val="left"/>
      <w:pPr>
        <w:ind w:left="1440" w:hanging="360"/>
      </w:pPr>
    </w:lvl>
    <w:lvl w:ilvl="2" w:tplc="69E2A430" w:tentative="1">
      <w:start w:val="1"/>
      <w:numFmt w:val="lowerRoman"/>
      <w:lvlText w:val="%3."/>
      <w:lvlJc w:val="right"/>
      <w:pPr>
        <w:ind w:left="2160" w:hanging="180"/>
      </w:pPr>
    </w:lvl>
    <w:lvl w:ilvl="3" w:tplc="4FC239FA" w:tentative="1">
      <w:start w:val="1"/>
      <w:numFmt w:val="decimal"/>
      <w:lvlText w:val="%4."/>
      <w:lvlJc w:val="left"/>
      <w:pPr>
        <w:ind w:left="2880" w:hanging="360"/>
      </w:pPr>
    </w:lvl>
    <w:lvl w:ilvl="4" w:tplc="AD12101A" w:tentative="1">
      <w:start w:val="1"/>
      <w:numFmt w:val="lowerLetter"/>
      <w:lvlText w:val="%5."/>
      <w:lvlJc w:val="left"/>
      <w:pPr>
        <w:ind w:left="3600" w:hanging="360"/>
      </w:pPr>
    </w:lvl>
    <w:lvl w:ilvl="5" w:tplc="FEA22D64" w:tentative="1">
      <w:start w:val="1"/>
      <w:numFmt w:val="lowerRoman"/>
      <w:lvlText w:val="%6."/>
      <w:lvlJc w:val="right"/>
      <w:pPr>
        <w:ind w:left="4320" w:hanging="180"/>
      </w:pPr>
    </w:lvl>
    <w:lvl w:ilvl="6" w:tplc="E0B8B798" w:tentative="1">
      <w:start w:val="1"/>
      <w:numFmt w:val="decimal"/>
      <w:lvlText w:val="%7."/>
      <w:lvlJc w:val="left"/>
      <w:pPr>
        <w:ind w:left="5040" w:hanging="360"/>
      </w:pPr>
    </w:lvl>
    <w:lvl w:ilvl="7" w:tplc="FBBAAAFE" w:tentative="1">
      <w:start w:val="1"/>
      <w:numFmt w:val="lowerLetter"/>
      <w:lvlText w:val="%8."/>
      <w:lvlJc w:val="left"/>
      <w:pPr>
        <w:ind w:left="5760" w:hanging="360"/>
      </w:pPr>
    </w:lvl>
    <w:lvl w:ilvl="8" w:tplc="80CEC8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502D26"/>
    <w:multiLevelType w:val="multilevel"/>
    <w:tmpl w:val="2318CDFC"/>
    <w:lvl w:ilvl="0">
      <w:start w:val="1"/>
      <w:numFmt w:val="lowerLetter"/>
      <w:lvlText w:val="%1)"/>
      <w:lvlJc w:val="left"/>
      <w:pPr>
        <w:ind w:left="833" w:hanging="360"/>
      </w:pPr>
      <w:rPr>
        <w:rFonts w:ascii="Arial" w:hAnsi="Arial" w:cs="Arial"/>
        <w:b w:val="0"/>
        <w:i w:val="0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24" w15:restartNumberingAfterBreak="0">
    <w:nsid w:val="6AD24A7E"/>
    <w:multiLevelType w:val="multilevel"/>
    <w:tmpl w:val="06F2D336"/>
    <w:lvl w:ilvl="0">
      <w:start w:val="8"/>
      <w:numFmt w:val="decimal"/>
      <w:suff w:val="space"/>
      <w:lvlText w:val="%1)"/>
      <w:lvlJc w:val="left"/>
      <w:pPr>
        <w:ind w:left="113" w:hanging="113"/>
      </w:pPr>
      <w:rPr>
        <w:rFonts w:ascii="Arial" w:hAnsi="Arial" w:hint="default"/>
        <w:b/>
        <w:i w:val="0"/>
        <w:color w:val="auto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14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20" w:hanging="180"/>
      </w:pPr>
      <w:rPr>
        <w:rFonts w:hint="default"/>
      </w:rPr>
    </w:lvl>
  </w:abstractNum>
  <w:abstractNum w:abstractNumId="25" w15:restartNumberingAfterBreak="0">
    <w:nsid w:val="6E686007"/>
    <w:multiLevelType w:val="hybridMultilevel"/>
    <w:tmpl w:val="009CC73E"/>
    <w:lvl w:ilvl="0" w:tplc="180E24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522D920" w:tentative="1">
      <w:start w:val="1"/>
      <w:numFmt w:val="lowerLetter"/>
      <w:lvlText w:val="%2."/>
      <w:lvlJc w:val="left"/>
      <w:pPr>
        <w:ind w:left="1440" w:hanging="360"/>
      </w:pPr>
    </w:lvl>
    <w:lvl w:ilvl="2" w:tplc="2F0E7FDA" w:tentative="1">
      <w:start w:val="1"/>
      <w:numFmt w:val="lowerRoman"/>
      <w:lvlText w:val="%3."/>
      <w:lvlJc w:val="right"/>
      <w:pPr>
        <w:ind w:left="2160" w:hanging="180"/>
      </w:pPr>
    </w:lvl>
    <w:lvl w:ilvl="3" w:tplc="31C6C11A" w:tentative="1">
      <w:start w:val="1"/>
      <w:numFmt w:val="decimal"/>
      <w:lvlText w:val="%4."/>
      <w:lvlJc w:val="left"/>
      <w:pPr>
        <w:ind w:left="2880" w:hanging="360"/>
      </w:pPr>
    </w:lvl>
    <w:lvl w:ilvl="4" w:tplc="8A10E840" w:tentative="1">
      <w:start w:val="1"/>
      <w:numFmt w:val="lowerLetter"/>
      <w:lvlText w:val="%5."/>
      <w:lvlJc w:val="left"/>
      <w:pPr>
        <w:ind w:left="3600" w:hanging="360"/>
      </w:pPr>
    </w:lvl>
    <w:lvl w:ilvl="5" w:tplc="75443752" w:tentative="1">
      <w:start w:val="1"/>
      <w:numFmt w:val="lowerRoman"/>
      <w:lvlText w:val="%6."/>
      <w:lvlJc w:val="right"/>
      <w:pPr>
        <w:ind w:left="4320" w:hanging="180"/>
      </w:pPr>
    </w:lvl>
    <w:lvl w:ilvl="6" w:tplc="D376D414" w:tentative="1">
      <w:start w:val="1"/>
      <w:numFmt w:val="decimal"/>
      <w:lvlText w:val="%7."/>
      <w:lvlJc w:val="left"/>
      <w:pPr>
        <w:ind w:left="5040" w:hanging="360"/>
      </w:pPr>
    </w:lvl>
    <w:lvl w:ilvl="7" w:tplc="ACF4A874" w:tentative="1">
      <w:start w:val="1"/>
      <w:numFmt w:val="lowerLetter"/>
      <w:lvlText w:val="%8."/>
      <w:lvlJc w:val="left"/>
      <w:pPr>
        <w:ind w:left="5760" w:hanging="360"/>
      </w:pPr>
    </w:lvl>
    <w:lvl w:ilvl="8" w:tplc="F48E6D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41521B"/>
    <w:multiLevelType w:val="hybridMultilevel"/>
    <w:tmpl w:val="1B3E7030"/>
    <w:lvl w:ilvl="0" w:tplc="D92AD0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A1AED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98B5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DAD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FAA2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EA18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E0F0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2CFB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3434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C440F9"/>
    <w:multiLevelType w:val="hybridMultilevel"/>
    <w:tmpl w:val="9DB84BF6"/>
    <w:lvl w:ilvl="0" w:tplc="C5AE5C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3E32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52D9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24EA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92FE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166F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88B2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C283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946D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C11040"/>
    <w:multiLevelType w:val="multilevel"/>
    <w:tmpl w:val="29AC305C"/>
    <w:lvl w:ilvl="0">
      <w:start w:val="2"/>
      <w:numFmt w:val="upperRoman"/>
      <w:suff w:val="space"/>
      <w:lvlText w:val="%1."/>
      <w:lvlJc w:val="right"/>
      <w:pPr>
        <w:ind w:left="360" w:hanging="360"/>
      </w:pPr>
      <w:rPr>
        <w:rFonts w:ascii="Arial" w:hAnsi="Arial"/>
        <w:b/>
        <w:i w:val="0"/>
        <w:color w:val="auto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1355A1"/>
    <w:multiLevelType w:val="hybridMultilevel"/>
    <w:tmpl w:val="DA1AD02C"/>
    <w:lvl w:ilvl="0" w:tplc="ACCEF6C0">
      <w:start w:val="1"/>
      <w:numFmt w:val="decimal"/>
      <w:lvlText w:val="%1."/>
      <w:lvlJc w:val="left"/>
      <w:pPr>
        <w:ind w:left="1429" w:hanging="360"/>
      </w:pPr>
    </w:lvl>
    <w:lvl w:ilvl="1" w:tplc="D8D0368C" w:tentative="1">
      <w:start w:val="1"/>
      <w:numFmt w:val="lowerLetter"/>
      <w:lvlText w:val="%2."/>
      <w:lvlJc w:val="left"/>
      <w:pPr>
        <w:ind w:left="2149" w:hanging="360"/>
      </w:pPr>
    </w:lvl>
    <w:lvl w:ilvl="2" w:tplc="252C6A76" w:tentative="1">
      <w:start w:val="1"/>
      <w:numFmt w:val="lowerRoman"/>
      <w:lvlText w:val="%3."/>
      <w:lvlJc w:val="right"/>
      <w:pPr>
        <w:ind w:left="2869" w:hanging="180"/>
      </w:pPr>
    </w:lvl>
    <w:lvl w:ilvl="3" w:tplc="B5E2473E" w:tentative="1">
      <w:start w:val="1"/>
      <w:numFmt w:val="decimal"/>
      <w:lvlText w:val="%4."/>
      <w:lvlJc w:val="left"/>
      <w:pPr>
        <w:ind w:left="3589" w:hanging="360"/>
      </w:pPr>
    </w:lvl>
    <w:lvl w:ilvl="4" w:tplc="ACF49E64" w:tentative="1">
      <w:start w:val="1"/>
      <w:numFmt w:val="lowerLetter"/>
      <w:lvlText w:val="%5."/>
      <w:lvlJc w:val="left"/>
      <w:pPr>
        <w:ind w:left="4309" w:hanging="360"/>
      </w:pPr>
    </w:lvl>
    <w:lvl w:ilvl="5" w:tplc="001C8EF8" w:tentative="1">
      <w:start w:val="1"/>
      <w:numFmt w:val="lowerRoman"/>
      <w:lvlText w:val="%6."/>
      <w:lvlJc w:val="right"/>
      <w:pPr>
        <w:ind w:left="5029" w:hanging="180"/>
      </w:pPr>
    </w:lvl>
    <w:lvl w:ilvl="6" w:tplc="476674D6" w:tentative="1">
      <w:start w:val="1"/>
      <w:numFmt w:val="decimal"/>
      <w:lvlText w:val="%7."/>
      <w:lvlJc w:val="left"/>
      <w:pPr>
        <w:ind w:left="5749" w:hanging="360"/>
      </w:pPr>
    </w:lvl>
    <w:lvl w:ilvl="7" w:tplc="8F2E73E0" w:tentative="1">
      <w:start w:val="1"/>
      <w:numFmt w:val="lowerLetter"/>
      <w:lvlText w:val="%8."/>
      <w:lvlJc w:val="left"/>
      <w:pPr>
        <w:ind w:left="6469" w:hanging="360"/>
      </w:pPr>
    </w:lvl>
    <w:lvl w:ilvl="8" w:tplc="F91C3846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8231B9E"/>
    <w:multiLevelType w:val="hybridMultilevel"/>
    <w:tmpl w:val="5276F2F2"/>
    <w:lvl w:ilvl="0" w:tplc="A692B7D6">
      <w:start w:val="1"/>
      <w:numFmt w:val="decimal"/>
      <w:lvlText w:val="%1."/>
      <w:lvlJc w:val="left"/>
      <w:pPr>
        <w:ind w:left="720" w:hanging="360"/>
      </w:pPr>
    </w:lvl>
    <w:lvl w:ilvl="1" w:tplc="4226057A" w:tentative="1">
      <w:start w:val="1"/>
      <w:numFmt w:val="lowerLetter"/>
      <w:lvlText w:val="%2."/>
      <w:lvlJc w:val="left"/>
      <w:pPr>
        <w:ind w:left="1440" w:hanging="360"/>
      </w:pPr>
    </w:lvl>
    <w:lvl w:ilvl="2" w:tplc="6038BFBC" w:tentative="1">
      <w:start w:val="1"/>
      <w:numFmt w:val="lowerRoman"/>
      <w:lvlText w:val="%3."/>
      <w:lvlJc w:val="right"/>
      <w:pPr>
        <w:ind w:left="2160" w:hanging="180"/>
      </w:pPr>
    </w:lvl>
    <w:lvl w:ilvl="3" w:tplc="31E443C4" w:tentative="1">
      <w:start w:val="1"/>
      <w:numFmt w:val="decimal"/>
      <w:lvlText w:val="%4."/>
      <w:lvlJc w:val="left"/>
      <w:pPr>
        <w:ind w:left="2880" w:hanging="360"/>
      </w:pPr>
    </w:lvl>
    <w:lvl w:ilvl="4" w:tplc="2D7C5CE4" w:tentative="1">
      <w:start w:val="1"/>
      <w:numFmt w:val="lowerLetter"/>
      <w:lvlText w:val="%5."/>
      <w:lvlJc w:val="left"/>
      <w:pPr>
        <w:ind w:left="3600" w:hanging="360"/>
      </w:pPr>
    </w:lvl>
    <w:lvl w:ilvl="5" w:tplc="051ECE7A" w:tentative="1">
      <w:start w:val="1"/>
      <w:numFmt w:val="lowerRoman"/>
      <w:lvlText w:val="%6."/>
      <w:lvlJc w:val="right"/>
      <w:pPr>
        <w:ind w:left="4320" w:hanging="180"/>
      </w:pPr>
    </w:lvl>
    <w:lvl w:ilvl="6" w:tplc="DA98B854" w:tentative="1">
      <w:start w:val="1"/>
      <w:numFmt w:val="decimal"/>
      <w:lvlText w:val="%7."/>
      <w:lvlJc w:val="left"/>
      <w:pPr>
        <w:ind w:left="5040" w:hanging="360"/>
      </w:pPr>
    </w:lvl>
    <w:lvl w:ilvl="7" w:tplc="04AC876C" w:tentative="1">
      <w:start w:val="1"/>
      <w:numFmt w:val="lowerLetter"/>
      <w:lvlText w:val="%8."/>
      <w:lvlJc w:val="left"/>
      <w:pPr>
        <w:ind w:left="5760" w:hanging="360"/>
      </w:pPr>
    </w:lvl>
    <w:lvl w:ilvl="8" w:tplc="E262532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9"/>
  </w:num>
  <w:num w:numId="3">
    <w:abstractNumId w:val="0"/>
  </w:num>
  <w:num w:numId="4">
    <w:abstractNumId w:val="6"/>
  </w:num>
  <w:num w:numId="5">
    <w:abstractNumId w:val="5"/>
  </w:num>
  <w:num w:numId="6">
    <w:abstractNumId w:val="23"/>
  </w:num>
  <w:num w:numId="7">
    <w:abstractNumId w:val="28"/>
  </w:num>
  <w:num w:numId="8">
    <w:abstractNumId w:val="3"/>
  </w:num>
  <w:num w:numId="9">
    <w:abstractNumId w:val="20"/>
  </w:num>
  <w:num w:numId="10">
    <w:abstractNumId w:val="9"/>
  </w:num>
  <w:num w:numId="11">
    <w:abstractNumId w:val="12"/>
  </w:num>
  <w:num w:numId="12">
    <w:abstractNumId w:val="17"/>
  </w:num>
  <w:num w:numId="13">
    <w:abstractNumId w:val="24"/>
  </w:num>
  <w:num w:numId="14">
    <w:abstractNumId w:val="2"/>
  </w:num>
  <w:num w:numId="15">
    <w:abstractNumId w:val="26"/>
  </w:num>
  <w:num w:numId="16">
    <w:abstractNumId w:val="11"/>
  </w:num>
  <w:num w:numId="17">
    <w:abstractNumId w:val="27"/>
  </w:num>
  <w:num w:numId="18">
    <w:abstractNumId w:val="1"/>
  </w:num>
  <w:num w:numId="19">
    <w:abstractNumId w:val="13"/>
  </w:num>
  <w:num w:numId="20">
    <w:abstractNumId w:val="22"/>
  </w:num>
  <w:num w:numId="21">
    <w:abstractNumId w:val="8"/>
  </w:num>
  <w:num w:numId="22">
    <w:abstractNumId w:val="14"/>
  </w:num>
  <w:num w:numId="23">
    <w:abstractNumId w:val="4"/>
  </w:num>
  <w:num w:numId="24">
    <w:abstractNumId w:val="30"/>
  </w:num>
  <w:num w:numId="25">
    <w:abstractNumId w:val="18"/>
  </w:num>
  <w:num w:numId="26">
    <w:abstractNumId w:val="21"/>
  </w:num>
  <w:num w:numId="27">
    <w:abstractNumId w:val="10"/>
  </w:num>
  <w:num w:numId="28">
    <w:abstractNumId w:val="15"/>
  </w:num>
  <w:num w:numId="29">
    <w:abstractNumId w:val="25"/>
  </w:num>
  <w:num w:numId="30">
    <w:abstractNumId w:val="29"/>
  </w:num>
  <w:num w:numId="31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AB6"/>
    <w:rsid w:val="0045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8BFA295F-C9C1-4E24-A18D-DB9175F2E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3578"/>
    <w:pPr>
      <w:spacing w:after="200" w:line="276" w:lineRule="auto"/>
    </w:pPr>
    <w:rPr>
      <w:sz w:val="2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772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902799"/>
  </w:style>
  <w:style w:type="character" w:customStyle="1" w:styleId="StopkaZnak">
    <w:name w:val="Stopka Znak"/>
    <w:basedOn w:val="Domylnaczcionkaakapitu"/>
    <w:link w:val="Stopka"/>
    <w:uiPriority w:val="99"/>
    <w:qFormat/>
    <w:rsid w:val="00902799"/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F62C5D"/>
    <w:rPr>
      <w:sz w:val="20"/>
      <w:szCs w:val="20"/>
    </w:rPr>
  </w:style>
  <w:style w:type="character" w:customStyle="1" w:styleId="Zakotwiczenieprzypisudolnego">
    <w:name w:val="Zakotwiczenie przypisu dolnego"/>
    <w:rsid w:val="00F72DC0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F62C5D"/>
    <w:rPr>
      <w:vertAlign w:val="superscript"/>
    </w:rPr>
  </w:style>
  <w:style w:type="character" w:customStyle="1" w:styleId="czeinternetowe">
    <w:name w:val="Łącze internetowe"/>
    <w:rsid w:val="00F62C5D"/>
    <w:rPr>
      <w:color w:val="0000FF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C0394"/>
    <w:rPr>
      <w:rFonts w:ascii="Tahoma" w:hAnsi="Tahoma" w:cs="Tahoma"/>
      <w:sz w:val="16"/>
      <w:szCs w:val="16"/>
    </w:rPr>
  </w:style>
  <w:style w:type="character" w:customStyle="1" w:styleId="FontStyle26">
    <w:name w:val="Font Style26"/>
    <w:uiPriority w:val="99"/>
    <w:qFormat/>
    <w:rsid w:val="008E2FB1"/>
    <w:rPr>
      <w:rFonts w:ascii="Arial" w:hAnsi="Arial" w:cs="Arial"/>
      <w:b/>
      <w:bCs/>
      <w:sz w:val="18"/>
      <w:szCs w:val="18"/>
    </w:rPr>
  </w:style>
  <w:style w:type="character" w:customStyle="1" w:styleId="FontStyle27">
    <w:name w:val="Font Style27"/>
    <w:uiPriority w:val="99"/>
    <w:qFormat/>
    <w:rsid w:val="008E2FB1"/>
    <w:rPr>
      <w:rFonts w:ascii="Arial" w:hAnsi="Arial" w:cs="Arial"/>
      <w:i/>
      <w:iCs/>
      <w:sz w:val="16"/>
      <w:szCs w:val="16"/>
    </w:rPr>
  </w:style>
  <w:style w:type="character" w:customStyle="1" w:styleId="FontStyle25">
    <w:name w:val="Font Style25"/>
    <w:uiPriority w:val="99"/>
    <w:qFormat/>
    <w:rsid w:val="00E878C9"/>
    <w:rPr>
      <w:rFonts w:ascii="Arial" w:hAnsi="Arial" w:cs="Arial"/>
      <w:b/>
      <w:bCs/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7B3280"/>
    <w:rPr>
      <w:sz w:val="20"/>
      <w:szCs w:val="20"/>
    </w:rPr>
  </w:style>
  <w:style w:type="character" w:customStyle="1" w:styleId="Zakotwiczenieprzypisukocowego">
    <w:name w:val="Zakotwiczenie przypisu końcowego"/>
    <w:rsid w:val="00F72DC0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7B3280"/>
    <w:rPr>
      <w:vertAlign w:val="superscript"/>
    </w:rPr>
  </w:style>
  <w:style w:type="character" w:styleId="Wyrnienieintensywne">
    <w:name w:val="Intense Emphasis"/>
    <w:basedOn w:val="Domylnaczcionkaakapitu"/>
    <w:uiPriority w:val="21"/>
    <w:qFormat/>
    <w:rsid w:val="00A17732"/>
    <w:rPr>
      <w:b/>
      <w:bCs/>
      <w:i/>
      <w:iCs/>
      <w:color w:val="4F81BD" w:themeColor="accent1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029DF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C029DF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029DF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qFormat/>
    <w:rsid w:val="00160E22"/>
    <w:rPr>
      <w:color w:val="800080" w:themeColor="followedHyperlink"/>
      <w:u w:val="single"/>
    </w:rPr>
  </w:style>
  <w:style w:type="character" w:styleId="Odwoaniedelikatne">
    <w:name w:val="Subtle Reference"/>
    <w:basedOn w:val="Domylnaczcionkaakapitu"/>
    <w:uiPriority w:val="31"/>
    <w:qFormat/>
    <w:rsid w:val="001114E8"/>
    <w:rPr>
      <w:smallCaps/>
      <w:color w:val="C0504D" w:themeColor="accent2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E7723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ListLabel1">
    <w:name w:val="ListLabel 1"/>
    <w:qFormat/>
    <w:rsid w:val="00F72DC0"/>
    <w:rPr>
      <w:rFonts w:ascii="Arial" w:hAnsi="Arial"/>
      <w:b/>
      <w:i w:val="0"/>
      <w:color w:val="auto"/>
      <w:w w:val="100"/>
      <w:sz w:val="22"/>
      <w:szCs w:val="22"/>
    </w:rPr>
  </w:style>
  <w:style w:type="character" w:customStyle="1" w:styleId="ListLabel2">
    <w:name w:val="ListLabel 2"/>
    <w:qFormat/>
    <w:rsid w:val="00F72DC0"/>
    <w:rPr>
      <w:b w:val="0"/>
      <w:i w:val="0"/>
      <w:sz w:val="22"/>
      <w:szCs w:val="22"/>
    </w:rPr>
  </w:style>
  <w:style w:type="character" w:customStyle="1" w:styleId="ListLabel3">
    <w:name w:val="ListLabel 3"/>
    <w:qFormat/>
    <w:rsid w:val="00F72DC0"/>
    <w:rPr>
      <w:rFonts w:ascii="Arial" w:hAnsi="Arial"/>
      <w:b/>
      <w:i w:val="0"/>
      <w:color w:val="auto"/>
      <w:w w:val="100"/>
      <w:sz w:val="22"/>
      <w:szCs w:val="22"/>
    </w:rPr>
  </w:style>
  <w:style w:type="character" w:customStyle="1" w:styleId="ListLabel4">
    <w:name w:val="ListLabel 4"/>
    <w:qFormat/>
    <w:rsid w:val="00F72DC0"/>
    <w:rPr>
      <w:rFonts w:ascii="Arial" w:hAnsi="Arial" w:cs="Arial"/>
      <w:b/>
      <w:color w:val="auto"/>
    </w:rPr>
  </w:style>
  <w:style w:type="character" w:customStyle="1" w:styleId="ListLabel5">
    <w:name w:val="ListLabel 5"/>
    <w:qFormat/>
    <w:rsid w:val="00F72DC0"/>
    <w:rPr>
      <w:rFonts w:cs="Arial"/>
      <w:b/>
      <w:i w:val="0"/>
      <w:color w:val="auto"/>
      <w:w w:val="100"/>
      <w:sz w:val="22"/>
      <w:szCs w:val="22"/>
    </w:rPr>
  </w:style>
  <w:style w:type="character" w:customStyle="1" w:styleId="ListLabel6">
    <w:name w:val="ListLabel 6"/>
    <w:qFormat/>
    <w:rsid w:val="00F72DC0"/>
    <w:rPr>
      <w:b/>
      <w:color w:val="auto"/>
    </w:rPr>
  </w:style>
  <w:style w:type="character" w:customStyle="1" w:styleId="ListLabel7">
    <w:name w:val="ListLabel 7"/>
    <w:qFormat/>
    <w:rsid w:val="00F72DC0"/>
    <w:rPr>
      <w:rFonts w:ascii="Arial" w:hAnsi="Arial" w:cs="Arial"/>
      <w:b w:val="0"/>
      <w:color w:val="auto"/>
    </w:rPr>
  </w:style>
  <w:style w:type="character" w:customStyle="1" w:styleId="ListLabel8">
    <w:name w:val="ListLabel 8"/>
    <w:qFormat/>
    <w:rsid w:val="00F72DC0"/>
    <w:rPr>
      <w:rFonts w:ascii="Arial" w:hAnsi="Arial" w:cs="Arial"/>
      <w:b w:val="0"/>
      <w:i w:val="0"/>
    </w:rPr>
  </w:style>
  <w:style w:type="character" w:customStyle="1" w:styleId="ListLabel9">
    <w:name w:val="ListLabel 9"/>
    <w:qFormat/>
    <w:rsid w:val="00F72DC0"/>
    <w:rPr>
      <w:b/>
      <w:i w:val="0"/>
      <w:color w:val="auto"/>
    </w:rPr>
  </w:style>
  <w:style w:type="character" w:customStyle="1" w:styleId="ListLabel10">
    <w:name w:val="ListLabel 10"/>
    <w:qFormat/>
    <w:rsid w:val="00F72DC0"/>
    <w:rPr>
      <w:b/>
    </w:rPr>
  </w:style>
  <w:style w:type="character" w:customStyle="1" w:styleId="ListLabel11">
    <w:name w:val="ListLabel 11"/>
    <w:qFormat/>
    <w:rsid w:val="00F72DC0"/>
    <w:rPr>
      <w:rFonts w:cs="Courier New"/>
    </w:rPr>
  </w:style>
  <w:style w:type="character" w:customStyle="1" w:styleId="ListLabel12">
    <w:name w:val="ListLabel 12"/>
    <w:qFormat/>
    <w:rsid w:val="00F72DC0"/>
    <w:rPr>
      <w:rFonts w:cs="Courier New"/>
    </w:rPr>
  </w:style>
  <w:style w:type="character" w:customStyle="1" w:styleId="ListLabel13">
    <w:name w:val="ListLabel 13"/>
    <w:qFormat/>
    <w:rsid w:val="00F72DC0"/>
    <w:rPr>
      <w:rFonts w:cs="Courier New"/>
    </w:rPr>
  </w:style>
  <w:style w:type="character" w:customStyle="1" w:styleId="ListLabel14">
    <w:name w:val="ListLabel 14"/>
    <w:qFormat/>
    <w:rsid w:val="00F72DC0"/>
    <w:rPr>
      <w:b/>
    </w:rPr>
  </w:style>
  <w:style w:type="character" w:customStyle="1" w:styleId="ListLabel15">
    <w:name w:val="ListLabel 15"/>
    <w:qFormat/>
    <w:rsid w:val="00F72DC0"/>
    <w:rPr>
      <w:rFonts w:cs="Courier New"/>
    </w:rPr>
  </w:style>
  <w:style w:type="character" w:customStyle="1" w:styleId="ListLabel16">
    <w:name w:val="ListLabel 16"/>
    <w:qFormat/>
    <w:rsid w:val="00F72DC0"/>
    <w:rPr>
      <w:rFonts w:cs="Courier New"/>
    </w:rPr>
  </w:style>
  <w:style w:type="character" w:customStyle="1" w:styleId="ListLabel17">
    <w:name w:val="ListLabel 17"/>
    <w:qFormat/>
    <w:rsid w:val="00F72DC0"/>
    <w:rPr>
      <w:rFonts w:cs="Courier New"/>
    </w:rPr>
  </w:style>
  <w:style w:type="character" w:customStyle="1" w:styleId="ListLabel18">
    <w:name w:val="ListLabel 18"/>
    <w:qFormat/>
    <w:rsid w:val="00F72DC0"/>
    <w:rPr>
      <w:rFonts w:cs="Courier New"/>
    </w:rPr>
  </w:style>
  <w:style w:type="character" w:customStyle="1" w:styleId="ListLabel19">
    <w:name w:val="ListLabel 19"/>
    <w:qFormat/>
    <w:rsid w:val="00F72DC0"/>
    <w:rPr>
      <w:rFonts w:cs="Courier New"/>
    </w:rPr>
  </w:style>
  <w:style w:type="character" w:customStyle="1" w:styleId="ListLabel20">
    <w:name w:val="ListLabel 20"/>
    <w:qFormat/>
    <w:rsid w:val="00F72DC0"/>
    <w:rPr>
      <w:rFonts w:cs="Courier New"/>
    </w:rPr>
  </w:style>
  <w:style w:type="character" w:customStyle="1" w:styleId="ListLabel21">
    <w:name w:val="ListLabel 21"/>
    <w:qFormat/>
    <w:rsid w:val="00F72DC0"/>
    <w:rPr>
      <w:rFonts w:cs="Courier New"/>
    </w:rPr>
  </w:style>
  <w:style w:type="character" w:customStyle="1" w:styleId="ListLabel22">
    <w:name w:val="ListLabel 22"/>
    <w:qFormat/>
    <w:rsid w:val="00F72DC0"/>
    <w:rPr>
      <w:rFonts w:cs="Courier New"/>
    </w:rPr>
  </w:style>
  <w:style w:type="character" w:customStyle="1" w:styleId="ListLabel23">
    <w:name w:val="ListLabel 23"/>
    <w:qFormat/>
    <w:rsid w:val="00F72DC0"/>
    <w:rPr>
      <w:rFonts w:cs="Courier New"/>
    </w:rPr>
  </w:style>
  <w:style w:type="character" w:customStyle="1" w:styleId="ListLabel24">
    <w:name w:val="ListLabel 24"/>
    <w:qFormat/>
    <w:rsid w:val="00F72DC0"/>
    <w:rPr>
      <w:rFonts w:cs="Courier New"/>
    </w:rPr>
  </w:style>
  <w:style w:type="character" w:customStyle="1" w:styleId="ListLabel25">
    <w:name w:val="ListLabel 25"/>
    <w:qFormat/>
    <w:rsid w:val="00F72DC0"/>
    <w:rPr>
      <w:rFonts w:cs="Courier New"/>
    </w:rPr>
  </w:style>
  <w:style w:type="character" w:customStyle="1" w:styleId="ListLabel26">
    <w:name w:val="ListLabel 26"/>
    <w:qFormat/>
    <w:rsid w:val="00F72DC0"/>
    <w:rPr>
      <w:rFonts w:cs="Courier New"/>
    </w:rPr>
  </w:style>
  <w:style w:type="character" w:customStyle="1" w:styleId="ListLabel27">
    <w:name w:val="ListLabel 27"/>
    <w:qFormat/>
    <w:rsid w:val="00F72DC0"/>
    <w:rPr>
      <w:rFonts w:cs="Courier New"/>
    </w:rPr>
  </w:style>
  <w:style w:type="character" w:customStyle="1" w:styleId="ListLabel28">
    <w:name w:val="ListLabel 28"/>
    <w:qFormat/>
    <w:rsid w:val="00F72DC0"/>
    <w:rPr>
      <w:rFonts w:cs="Courier New"/>
    </w:rPr>
  </w:style>
  <w:style w:type="character" w:customStyle="1" w:styleId="ListLabel29">
    <w:name w:val="ListLabel 29"/>
    <w:qFormat/>
    <w:rsid w:val="00F72DC0"/>
    <w:rPr>
      <w:rFonts w:cs="Courier New"/>
    </w:rPr>
  </w:style>
  <w:style w:type="character" w:customStyle="1" w:styleId="ListLabel30">
    <w:name w:val="ListLabel 30"/>
    <w:qFormat/>
    <w:rsid w:val="00F72DC0"/>
    <w:rPr>
      <w:b/>
    </w:rPr>
  </w:style>
  <w:style w:type="character" w:customStyle="1" w:styleId="ListLabel31">
    <w:name w:val="ListLabel 31"/>
    <w:qFormat/>
    <w:rsid w:val="00F72DC0"/>
    <w:rPr>
      <w:rFonts w:cs="Courier New"/>
    </w:rPr>
  </w:style>
  <w:style w:type="character" w:customStyle="1" w:styleId="ListLabel32">
    <w:name w:val="ListLabel 32"/>
    <w:qFormat/>
    <w:rsid w:val="00F72DC0"/>
    <w:rPr>
      <w:rFonts w:cs="Courier New"/>
    </w:rPr>
  </w:style>
  <w:style w:type="character" w:customStyle="1" w:styleId="ListLabel33">
    <w:name w:val="ListLabel 33"/>
    <w:qFormat/>
    <w:rsid w:val="00F72DC0"/>
    <w:rPr>
      <w:rFonts w:cs="Courier New"/>
    </w:rPr>
  </w:style>
  <w:style w:type="character" w:customStyle="1" w:styleId="ListLabel34">
    <w:name w:val="ListLabel 34"/>
    <w:qFormat/>
    <w:rsid w:val="00F72DC0"/>
    <w:rPr>
      <w:rFonts w:cs="Courier New"/>
    </w:rPr>
  </w:style>
  <w:style w:type="character" w:customStyle="1" w:styleId="ListLabel35">
    <w:name w:val="ListLabel 35"/>
    <w:qFormat/>
    <w:rsid w:val="00F72DC0"/>
    <w:rPr>
      <w:rFonts w:cs="Courier New"/>
    </w:rPr>
  </w:style>
  <w:style w:type="character" w:customStyle="1" w:styleId="ListLabel36">
    <w:name w:val="ListLabel 36"/>
    <w:qFormat/>
    <w:rsid w:val="00F72DC0"/>
    <w:rPr>
      <w:rFonts w:cs="Courier New"/>
    </w:rPr>
  </w:style>
  <w:style w:type="character" w:customStyle="1" w:styleId="ListLabel37">
    <w:name w:val="ListLabel 37"/>
    <w:qFormat/>
    <w:rsid w:val="00F72DC0"/>
    <w:rPr>
      <w:rFonts w:cs="Courier New"/>
    </w:rPr>
  </w:style>
  <w:style w:type="character" w:customStyle="1" w:styleId="ListLabel38">
    <w:name w:val="ListLabel 38"/>
    <w:qFormat/>
    <w:rsid w:val="00F72DC0"/>
    <w:rPr>
      <w:rFonts w:cs="Courier New"/>
    </w:rPr>
  </w:style>
  <w:style w:type="character" w:customStyle="1" w:styleId="ListLabel39">
    <w:name w:val="ListLabel 39"/>
    <w:qFormat/>
    <w:rsid w:val="00F72DC0"/>
    <w:rPr>
      <w:rFonts w:cs="Courier New"/>
    </w:rPr>
  </w:style>
  <w:style w:type="character" w:customStyle="1" w:styleId="ListLabel40">
    <w:name w:val="ListLabel 40"/>
    <w:qFormat/>
    <w:rsid w:val="00F72DC0"/>
    <w:rPr>
      <w:rFonts w:cs="Courier New"/>
    </w:rPr>
  </w:style>
  <w:style w:type="character" w:customStyle="1" w:styleId="ListLabel41">
    <w:name w:val="ListLabel 41"/>
    <w:qFormat/>
    <w:rsid w:val="00F72DC0"/>
    <w:rPr>
      <w:rFonts w:cs="Courier New"/>
    </w:rPr>
  </w:style>
  <w:style w:type="character" w:customStyle="1" w:styleId="ListLabel42">
    <w:name w:val="ListLabel 42"/>
    <w:qFormat/>
    <w:rsid w:val="00F72DC0"/>
    <w:rPr>
      <w:rFonts w:cs="Courier New"/>
    </w:rPr>
  </w:style>
  <w:style w:type="character" w:customStyle="1" w:styleId="ListLabel43">
    <w:name w:val="ListLabel 43"/>
    <w:qFormat/>
    <w:rsid w:val="00F72DC0"/>
    <w:rPr>
      <w:rFonts w:cs="Courier New"/>
    </w:rPr>
  </w:style>
  <w:style w:type="character" w:customStyle="1" w:styleId="ListLabel44">
    <w:name w:val="ListLabel 44"/>
    <w:qFormat/>
    <w:rsid w:val="00F72DC0"/>
    <w:rPr>
      <w:rFonts w:cs="Courier New"/>
    </w:rPr>
  </w:style>
  <w:style w:type="character" w:customStyle="1" w:styleId="ListLabel45">
    <w:name w:val="ListLabel 45"/>
    <w:qFormat/>
    <w:rsid w:val="00F72DC0"/>
    <w:rPr>
      <w:rFonts w:cs="Courier New"/>
    </w:rPr>
  </w:style>
  <w:style w:type="character" w:customStyle="1" w:styleId="ListLabel46">
    <w:name w:val="ListLabel 46"/>
    <w:qFormat/>
    <w:rsid w:val="00F72DC0"/>
    <w:rPr>
      <w:rFonts w:cs="Courier New"/>
    </w:rPr>
  </w:style>
  <w:style w:type="character" w:customStyle="1" w:styleId="ListLabel47">
    <w:name w:val="ListLabel 47"/>
    <w:qFormat/>
    <w:rsid w:val="00F72DC0"/>
    <w:rPr>
      <w:rFonts w:cs="Courier New"/>
    </w:rPr>
  </w:style>
  <w:style w:type="character" w:customStyle="1" w:styleId="ListLabel48">
    <w:name w:val="ListLabel 48"/>
    <w:qFormat/>
    <w:rsid w:val="00F72DC0"/>
    <w:rPr>
      <w:rFonts w:cs="Courier New"/>
    </w:rPr>
  </w:style>
  <w:style w:type="character" w:customStyle="1" w:styleId="ListLabel49">
    <w:name w:val="ListLabel 49"/>
    <w:qFormat/>
    <w:rsid w:val="00F72DC0"/>
    <w:rPr>
      <w:rFonts w:cs="Courier New"/>
    </w:rPr>
  </w:style>
  <w:style w:type="character" w:customStyle="1" w:styleId="ListLabel50">
    <w:name w:val="ListLabel 50"/>
    <w:qFormat/>
    <w:rsid w:val="00F72DC0"/>
    <w:rPr>
      <w:rFonts w:cs="Courier New"/>
    </w:rPr>
  </w:style>
  <w:style w:type="character" w:customStyle="1" w:styleId="ListLabel51">
    <w:name w:val="ListLabel 51"/>
    <w:qFormat/>
    <w:rsid w:val="00F72DC0"/>
    <w:rPr>
      <w:rFonts w:cs="Courier New"/>
    </w:rPr>
  </w:style>
  <w:style w:type="character" w:customStyle="1" w:styleId="ListLabel52">
    <w:name w:val="ListLabel 52"/>
    <w:qFormat/>
    <w:rsid w:val="00F72DC0"/>
    <w:rPr>
      <w:b/>
      <w:i w:val="0"/>
      <w:color w:val="auto"/>
      <w:w w:val="100"/>
      <w:sz w:val="22"/>
      <w:szCs w:val="22"/>
    </w:rPr>
  </w:style>
  <w:style w:type="character" w:customStyle="1" w:styleId="ListLabel53">
    <w:name w:val="ListLabel 53"/>
    <w:qFormat/>
    <w:rsid w:val="00F72DC0"/>
    <w:rPr>
      <w:b w:val="0"/>
      <w:i w:val="0"/>
      <w:sz w:val="22"/>
      <w:szCs w:val="22"/>
    </w:rPr>
  </w:style>
  <w:style w:type="character" w:customStyle="1" w:styleId="ListLabel54">
    <w:name w:val="ListLabel 54"/>
    <w:qFormat/>
    <w:rsid w:val="00F72DC0"/>
    <w:rPr>
      <w:rFonts w:ascii="Arial" w:hAnsi="Arial"/>
      <w:b/>
      <w:i w:val="0"/>
      <w:color w:val="auto"/>
      <w:w w:val="100"/>
      <w:sz w:val="22"/>
      <w:szCs w:val="22"/>
    </w:rPr>
  </w:style>
  <w:style w:type="character" w:customStyle="1" w:styleId="ListLabel55">
    <w:name w:val="ListLabel 55"/>
    <w:qFormat/>
    <w:rsid w:val="00F72DC0"/>
    <w:rPr>
      <w:rFonts w:cs="Courier New"/>
    </w:rPr>
  </w:style>
  <w:style w:type="character" w:customStyle="1" w:styleId="ListLabel56">
    <w:name w:val="ListLabel 56"/>
    <w:qFormat/>
    <w:rsid w:val="00F72DC0"/>
    <w:rPr>
      <w:rFonts w:cs="Courier New"/>
    </w:rPr>
  </w:style>
  <w:style w:type="character" w:customStyle="1" w:styleId="ListLabel57">
    <w:name w:val="ListLabel 57"/>
    <w:qFormat/>
    <w:rsid w:val="00F72DC0"/>
    <w:rPr>
      <w:rFonts w:cs="Courier New"/>
    </w:rPr>
  </w:style>
  <w:style w:type="character" w:customStyle="1" w:styleId="ListLabel58">
    <w:name w:val="ListLabel 58"/>
    <w:qFormat/>
    <w:rsid w:val="00F72DC0"/>
    <w:rPr>
      <w:b/>
      <w:i w:val="0"/>
      <w:sz w:val="22"/>
      <w:szCs w:val="22"/>
    </w:rPr>
  </w:style>
  <w:style w:type="character" w:customStyle="1" w:styleId="ListLabel59">
    <w:name w:val="ListLabel 59"/>
    <w:qFormat/>
    <w:rsid w:val="00F72DC0"/>
    <w:rPr>
      <w:rFonts w:cs="Arial"/>
      <w:b/>
      <w:i w:val="0"/>
      <w:color w:val="auto"/>
      <w:w w:val="100"/>
      <w:sz w:val="22"/>
      <w:szCs w:val="22"/>
    </w:rPr>
  </w:style>
  <w:style w:type="character" w:customStyle="1" w:styleId="ListLabel60">
    <w:name w:val="ListLabel 60"/>
    <w:qFormat/>
    <w:rsid w:val="00F72DC0"/>
    <w:rPr>
      <w:b/>
      <w:i w:val="0"/>
      <w:color w:val="auto"/>
    </w:rPr>
  </w:style>
  <w:style w:type="character" w:customStyle="1" w:styleId="ListLabel61">
    <w:name w:val="ListLabel 61"/>
    <w:qFormat/>
    <w:rsid w:val="00F72DC0"/>
    <w:rPr>
      <w:rFonts w:cs="Courier New"/>
    </w:rPr>
  </w:style>
  <w:style w:type="character" w:customStyle="1" w:styleId="ListLabel62">
    <w:name w:val="ListLabel 62"/>
    <w:qFormat/>
    <w:rsid w:val="00F72DC0"/>
    <w:rPr>
      <w:rFonts w:cs="Courier New"/>
    </w:rPr>
  </w:style>
  <w:style w:type="character" w:customStyle="1" w:styleId="ListLabel63">
    <w:name w:val="ListLabel 63"/>
    <w:qFormat/>
    <w:rsid w:val="00F72DC0"/>
    <w:rPr>
      <w:rFonts w:cs="Courier New"/>
    </w:rPr>
  </w:style>
  <w:style w:type="character" w:customStyle="1" w:styleId="ListLabel64">
    <w:name w:val="ListLabel 64"/>
    <w:qFormat/>
    <w:rsid w:val="00F72DC0"/>
    <w:rPr>
      <w:color w:val="auto"/>
    </w:rPr>
  </w:style>
  <w:style w:type="character" w:customStyle="1" w:styleId="ListLabel65">
    <w:name w:val="ListLabel 65"/>
    <w:qFormat/>
    <w:rsid w:val="00F72DC0"/>
    <w:rPr>
      <w:rFonts w:cs="Courier New"/>
    </w:rPr>
  </w:style>
  <w:style w:type="character" w:customStyle="1" w:styleId="ListLabel66">
    <w:name w:val="ListLabel 66"/>
    <w:qFormat/>
    <w:rsid w:val="00F72DC0"/>
    <w:rPr>
      <w:rFonts w:cs="Courier New"/>
    </w:rPr>
  </w:style>
  <w:style w:type="character" w:customStyle="1" w:styleId="ListLabel67">
    <w:name w:val="ListLabel 67"/>
    <w:qFormat/>
    <w:rsid w:val="00F72DC0"/>
    <w:rPr>
      <w:rFonts w:cs="Courier New"/>
    </w:rPr>
  </w:style>
  <w:style w:type="character" w:customStyle="1" w:styleId="ListLabel68">
    <w:name w:val="ListLabel 68"/>
    <w:qFormat/>
    <w:rsid w:val="00F72DC0"/>
    <w:rPr>
      <w:rFonts w:cs="Courier New"/>
    </w:rPr>
  </w:style>
  <w:style w:type="character" w:customStyle="1" w:styleId="ListLabel69">
    <w:name w:val="ListLabel 69"/>
    <w:qFormat/>
    <w:rsid w:val="00F72DC0"/>
    <w:rPr>
      <w:rFonts w:cs="Courier New"/>
    </w:rPr>
  </w:style>
  <w:style w:type="character" w:customStyle="1" w:styleId="ListLabel70">
    <w:name w:val="ListLabel 70"/>
    <w:qFormat/>
    <w:rsid w:val="00F72DC0"/>
    <w:rPr>
      <w:rFonts w:cs="Courier New"/>
    </w:rPr>
  </w:style>
  <w:style w:type="character" w:customStyle="1" w:styleId="ListLabel71">
    <w:name w:val="ListLabel 71"/>
    <w:qFormat/>
    <w:rsid w:val="00F72DC0"/>
    <w:rPr>
      <w:rFonts w:cs="Courier New"/>
    </w:rPr>
  </w:style>
  <w:style w:type="character" w:customStyle="1" w:styleId="ListLabel72">
    <w:name w:val="ListLabel 72"/>
    <w:qFormat/>
    <w:rsid w:val="00F72DC0"/>
    <w:rPr>
      <w:rFonts w:cs="Courier New"/>
    </w:rPr>
  </w:style>
  <w:style w:type="character" w:customStyle="1" w:styleId="ListLabel73">
    <w:name w:val="ListLabel 73"/>
    <w:qFormat/>
    <w:rsid w:val="00F72DC0"/>
    <w:rPr>
      <w:rFonts w:cs="Courier New"/>
    </w:rPr>
  </w:style>
  <w:style w:type="character" w:customStyle="1" w:styleId="ListLabel74">
    <w:name w:val="ListLabel 74"/>
    <w:qFormat/>
    <w:rsid w:val="00F72DC0"/>
    <w:rPr>
      <w:rFonts w:cs="Courier New"/>
    </w:rPr>
  </w:style>
  <w:style w:type="character" w:customStyle="1" w:styleId="ListLabel75">
    <w:name w:val="ListLabel 75"/>
    <w:qFormat/>
    <w:rsid w:val="00F72DC0"/>
    <w:rPr>
      <w:rFonts w:cs="Courier New"/>
    </w:rPr>
  </w:style>
  <w:style w:type="character" w:customStyle="1" w:styleId="ListLabel76">
    <w:name w:val="ListLabel 76"/>
    <w:qFormat/>
    <w:rsid w:val="00F72DC0"/>
    <w:rPr>
      <w:rFonts w:cs="Courier New"/>
    </w:rPr>
  </w:style>
  <w:style w:type="character" w:customStyle="1" w:styleId="ListLabel77">
    <w:name w:val="ListLabel 77"/>
    <w:qFormat/>
    <w:rsid w:val="00F72DC0"/>
    <w:rPr>
      <w:rFonts w:cs="Courier New"/>
    </w:rPr>
  </w:style>
  <w:style w:type="character" w:customStyle="1" w:styleId="ListLabel78">
    <w:name w:val="ListLabel 78"/>
    <w:qFormat/>
    <w:rsid w:val="00F72DC0"/>
    <w:rPr>
      <w:rFonts w:cs="Courier New"/>
    </w:rPr>
  </w:style>
  <w:style w:type="character" w:customStyle="1" w:styleId="ListLabel79">
    <w:name w:val="ListLabel 79"/>
    <w:qFormat/>
    <w:rsid w:val="00F72DC0"/>
    <w:rPr>
      <w:rFonts w:cs="Courier New"/>
    </w:rPr>
  </w:style>
  <w:style w:type="character" w:customStyle="1" w:styleId="ListLabel80">
    <w:name w:val="ListLabel 80"/>
    <w:qFormat/>
    <w:rsid w:val="00F72DC0"/>
    <w:rPr>
      <w:rFonts w:ascii="Arial" w:hAnsi="Arial"/>
      <w:color w:val="auto"/>
    </w:rPr>
  </w:style>
  <w:style w:type="character" w:customStyle="1" w:styleId="ListLabel81">
    <w:name w:val="ListLabel 81"/>
    <w:qFormat/>
    <w:rsid w:val="00F72DC0"/>
    <w:rPr>
      <w:rFonts w:cs="Courier New"/>
    </w:rPr>
  </w:style>
  <w:style w:type="character" w:customStyle="1" w:styleId="ListLabel82">
    <w:name w:val="ListLabel 82"/>
    <w:qFormat/>
    <w:rsid w:val="00F72DC0"/>
    <w:rPr>
      <w:rFonts w:cs="Courier New"/>
    </w:rPr>
  </w:style>
  <w:style w:type="character" w:customStyle="1" w:styleId="ListLabel83">
    <w:name w:val="ListLabel 83"/>
    <w:qFormat/>
    <w:rsid w:val="00F72DC0"/>
    <w:rPr>
      <w:rFonts w:cs="Courier New"/>
    </w:rPr>
  </w:style>
  <w:style w:type="character" w:customStyle="1" w:styleId="ListLabel84">
    <w:name w:val="ListLabel 84"/>
    <w:qFormat/>
    <w:rsid w:val="00F72DC0"/>
    <w:rPr>
      <w:rFonts w:cs="Courier New"/>
    </w:rPr>
  </w:style>
  <w:style w:type="character" w:customStyle="1" w:styleId="ListLabel85">
    <w:name w:val="ListLabel 85"/>
    <w:qFormat/>
    <w:rsid w:val="00F72DC0"/>
    <w:rPr>
      <w:rFonts w:cs="Courier New"/>
    </w:rPr>
  </w:style>
  <w:style w:type="character" w:customStyle="1" w:styleId="ListLabel86">
    <w:name w:val="ListLabel 86"/>
    <w:qFormat/>
    <w:rsid w:val="00F72DC0"/>
    <w:rPr>
      <w:rFonts w:cs="Courier New"/>
    </w:rPr>
  </w:style>
  <w:style w:type="character" w:customStyle="1" w:styleId="ListLabel87">
    <w:name w:val="ListLabel 87"/>
    <w:qFormat/>
    <w:rsid w:val="00F72DC0"/>
    <w:rPr>
      <w:rFonts w:ascii="Arial" w:hAnsi="Arial"/>
      <w:b/>
      <w:color w:val="auto"/>
    </w:rPr>
  </w:style>
  <w:style w:type="character" w:customStyle="1" w:styleId="Znakiprzypiswdolnych">
    <w:name w:val="Znaki przypisów dolnych"/>
    <w:qFormat/>
    <w:rsid w:val="00F72DC0"/>
  </w:style>
  <w:style w:type="character" w:customStyle="1" w:styleId="Znakiprzypiswkocowych">
    <w:name w:val="Znaki przypisów końcowych"/>
    <w:qFormat/>
    <w:rsid w:val="00F72DC0"/>
  </w:style>
  <w:style w:type="character" w:customStyle="1" w:styleId="ListLabel88">
    <w:name w:val="ListLabel 88"/>
    <w:qFormat/>
    <w:rsid w:val="00F72DC0"/>
    <w:rPr>
      <w:rFonts w:ascii="Arial" w:hAnsi="Arial"/>
      <w:b/>
      <w:i w:val="0"/>
      <w:color w:val="auto"/>
      <w:w w:val="100"/>
      <w:sz w:val="22"/>
      <w:szCs w:val="22"/>
    </w:rPr>
  </w:style>
  <w:style w:type="character" w:customStyle="1" w:styleId="ListLabel89">
    <w:name w:val="ListLabel 89"/>
    <w:qFormat/>
    <w:rsid w:val="00F72DC0"/>
    <w:rPr>
      <w:rFonts w:cs="Symbol"/>
      <w:b w:val="0"/>
      <w:i w:val="0"/>
      <w:sz w:val="22"/>
      <w:szCs w:val="22"/>
    </w:rPr>
  </w:style>
  <w:style w:type="character" w:customStyle="1" w:styleId="ListLabel90">
    <w:name w:val="ListLabel 90"/>
    <w:qFormat/>
    <w:rsid w:val="00F72DC0"/>
    <w:rPr>
      <w:rFonts w:ascii="Arial" w:hAnsi="Arial"/>
      <w:b/>
      <w:i w:val="0"/>
      <w:color w:val="auto"/>
      <w:w w:val="100"/>
      <w:sz w:val="22"/>
      <w:szCs w:val="22"/>
    </w:rPr>
  </w:style>
  <w:style w:type="character" w:customStyle="1" w:styleId="ListLabel91">
    <w:name w:val="ListLabel 91"/>
    <w:qFormat/>
    <w:rsid w:val="00F72DC0"/>
    <w:rPr>
      <w:rFonts w:ascii="Arial" w:hAnsi="Arial" w:cs="Arial"/>
      <w:b/>
      <w:color w:val="auto"/>
    </w:rPr>
  </w:style>
  <w:style w:type="character" w:customStyle="1" w:styleId="ListLabel92">
    <w:name w:val="ListLabel 92"/>
    <w:qFormat/>
    <w:rsid w:val="00F72DC0"/>
    <w:rPr>
      <w:rFonts w:ascii="Arial" w:hAnsi="Arial" w:cs="Arial"/>
      <w:b w:val="0"/>
      <w:color w:val="auto"/>
    </w:rPr>
  </w:style>
  <w:style w:type="character" w:customStyle="1" w:styleId="ListLabel93">
    <w:name w:val="ListLabel 93"/>
    <w:qFormat/>
    <w:rsid w:val="00F72DC0"/>
    <w:rPr>
      <w:rFonts w:ascii="Arial" w:hAnsi="Arial" w:cs="Arial"/>
      <w:b w:val="0"/>
      <w:i w:val="0"/>
    </w:rPr>
  </w:style>
  <w:style w:type="character" w:customStyle="1" w:styleId="ListLabel94">
    <w:name w:val="ListLabel 94"/>
    <w:qFormat/>
    <w:rsid w:val="00F72DC0"/>
    <w:rPr>
      <w:rFonts w:ascii="Arial" w:hAnsi="Arial"/>
      <w:b/>
      <w:i w:val="0"/>
      <w:color w:val="auto"/>
      <w:w w:val="100"/>
      <w:sz w:val="22"/>
      <w:szCs w:val="22"/>
    </w:rPr>
  </w:style>
  <w:style w:type="character" w:customStyle="1" w:styleId="ListLabel95">
    <w:name w:val="ListLabel 95"/>
    <w:qFormat/>
    <w:rsid w:val="00F72DC0"/>
    <w:rPr>
      <w:rFonts w:cs="Symbol"/>
    </w:rPr>
  </w:style>
  <w:style w:type="character" w:customStyle="1" w:styleId="ListLabel96">
    <w:name w:val="ListLabel 96"/>
    <w:qFormat/>
    <w:rsid w:val="00F72DC0"/>
    <w:rPr>
      <w:rFonts w:cs="Courier New"/>
    </w:rPr>
  </w:style>
  <w:style w:type="character" w:customStyle="1" w:styleId="ListLabel97">
    <w:name w:val="ListLabel 97"/>
    <w:qFormat/>
    <w:rsid w:val="00F72DC0"/>
    <w:rPr>
      <w:rFonts w:cs="Wingdings"/>
    </w:rPr>
  </w:style>
  <w:style w:type="character" w:customStyle="1" w:styleId="ListLabel98">
    <w:name w:val="ListLabel 98"/>
    <w:qFormat/>
    <w:rsid w:val="00F72DC0"/>
    <w:rPr>
      <w:rFonts w:cs="Symbol"/>
    </w:rPr>
  </w:style>
  <w:style w:type="character" w:customStyle="1" w:styleId="ListLabel99">
    <w:name w:val="ListLabel 99"/>
    <w:qFormat/>
    <w:rsid w:val="00F72DC0"/>
    <w:rPr>
      <w:rFonts w:cs="Courier New"/>
    </w:rPr>
  </w:style>
  <w:style w:type="character" w:customStyle="1" w:styleId="ListLabel100">
    <w:name w:val="ListLabel 100"/>
    <w:qFormat/>
    <w:rsid w:val="00F72DC0"/>
    <w:rPr>
      <w:rFonts w:cs="Wingdings"/>
    </w:rPr>
  </w:style>
  <w:style w:type="character" w:customStyle="1" w:styleId="ListLabel101">
    <w:name w:val="ListLabel 101"/>
    <w:qFormat/>
    <w:rsid w:val="00F72DC0"/>
    <w:rPr>
      <w:rFonts w:cs="Symbol"/>
    </w:rPr>
  </w:style>
  <w:style w:type="character" w:customStyle="1" w:styleId="ListLabel102">
    <w:name w:val="ListLabel 102"/>
    <w:qFormat/>
    <w:rsid w:val="00F72DC0"/>
    <w:rPr>
      <w:rFonts w:cs="Courier New"/>
    </w:rPr>
  </w:style>
  <w:style w:type="character" w:customStyle="1" w:styleId="ListLabel103">
    <w:name w:val="ListLabel 103"/>
    <w:qFormat/>
    <w:rsid w:val="00F72DC0"/>
    <w:rPr>
      <w:rFonts w:cs="Wingdings"/>
    </w:rPr>
  </w:style>
  <w:style w:type="character" w:customStyle="1" w:styleId="ListLabel104">
    <w:name w:val="ListLabel 104"/>
    <w:qFormat/>
    <w:rsid w:val="00F72DC0"/>
    <w:rPr>
      <w:rFonts w:ascii="Arial" w:hAnsi="Arial" w:cs="Symbol"/>
      <w:color w:val="auto"/>
    </w:rPr>
  </w:style>
  <w:style w:type="character" w:customStyle="1" w:styleId="ListLabel105">
    <w:name w:val="ListLabel 105"/>
    <w:qFormat/>
    <w:rsid w:val="00F72DC0"/>
    <w:rPr>
      <w:rFonts w:cs="Courier New"/>
    </w:rPr>
  </w:style>
  <w:style w:type="character" w:customStyle="1" w:styleId="ListLabel106">
    <w:name w:val="ListLabel 106"/>
    <w:qFormat/>
    <w:rsid w:val="00F72DC0"/>
    <w:rPr>
      <w:rFonts w:cs="Wingdings"/>
    </w:rPr>
  </w:style>
  <w:style w:type="character" w:customStyle="1" w:styleId="ListLabel107">
    <w:name w:val="ListLabel 107"/>
    <w:qFormat/>
    <w:rsid w:val="00F72DC0"/>
    <w:rPr>
      <w:rFonts w:cs="Symbol"/>
    </w:rPr>
  </w:style>
  <w:style w:type="character" w:customStyle="1" w:styleId="ListLabel108">
    <w:name w:val="ListLabel 108"/>
    <w:qFormat/>
    <w:rsid w:val="00F72DC0"/>
    <w:rPr>
      <w:rFonts w:cs="Courier New"/>
    </w:rPr>
  </w:style>
  <w:style w:type="character" w:customStyle="1" w:styleId="ListLabel109">
    <w:name w:val="ListLabel 109"/>
    <w:qFormat/>
    <w:rsid w:val="00F72DC0"/>
    <w:rPr>
      <w:rFonts w:cs="Wingdings"/>
    </w:rPr>
  </w:style>
  <w:style w:type="character" w:customStyle="1" w:styleId="ListLabel110">
    <w:name w:val="ListLabel 110"/>
    <w:qFormat/>
    <w:rsid w:val="00F72DC0"/>
    <w:rPr>
      <w:rFonts w:cs="Symbol"/>
    </w:rPr>
  </w:style>
  <w:style w:type="character" w:customStyle="1" w:styleId="ListLabel111">
    <w:name w:val="ListLabel 111"/>
    <w:qFormat/>
    <w:rsid w:val="00F72DC0"/>
    <w:rPr>
      <w:rFonts w:cs="Courier New"/>
    </w:rPr>
  </w:style>
  <w:style w:type="character" w:customStyle="1" w:styleId="ListLabel112">
    <w:name w:val="ListLabel 112"/>
    <w:qFormat/>
    <w:rsid w:val="00F72DC0"/>
    <w:rPr>
      <w:rFonts w:cs="Wingdings"/>
    </w:rPr>
  </w:style>
  <w:style w:type="character" w:customStyle="1" w:styleId="ListLabel113">
    <w:name w:val="ListLabel 113"/>
    <w:qFormat/>
    <w:rsid w:val="00F72DC0"/>
    <w:rPr>
      <w:rFonts w:ascii="Arial" w:hAnsi="Arial"/>
      <w:b/>
      <w:color w:val="auto"/>
    </w:rPr>
  </w:style>
  <w:style w:type="character" w:customStyle="1" w:styleId="ListLabel114">
    <w:name w:val="ListLabel 114"/>
    <w:qFormat/>
    <w:rsid w:val="00F72DC0"/>
    <w:rPr>
      <w:rFonts w:ascii="Arial" w:hAnsi="Arial"/>
      <w:b/>
      <w:i w:val="0"/>
      <w:color w:val="auto"/>
      <w:w w:val="100"/>
      <w:sz w:val="22"/>
      <w:szCs w:val="22"/>
    </w:rPr>
  </w:style>
  <w:style w:type="character" w:customStyle="1" w:styleId="ListLabel115">
    <w:name w:val="ListLabel 115"/>
    <w:qFormat/>
    <w:rsid w:val="00F72DC0"/>
    <w:rPr>
      <w:rFonts w:cs="Symbol"/>
      <w:b w:val="0"/>
      <w:i w:val="0"/>
      <w:sz w:val="22"/>
      <w:szCs w:val="22"/>
    </w:rPr>
  </w:style>
  <w:style w:type="character" w:customStyle="1" w:styleId="ListLabel116">
    <w:name w:val="ListLabel 116"/>
    <w:qFormat/>
    <w:rsid w:val="00F72DC0"/>
    <w:rPr>
      <w:rFonts w:ascii="Arial" w:hAnsi="Arial"/>
      <w:b/>
      <w:i w:val="0"/>
      <w:color w:val="auto"/>
      <w:w w:val="100"/>
      <w:sz w:val="22"/>
      <w:szCs w:val="22"/>
    </w:rPr>
  </w:style>
  <w:style w:type="character" w:customStyle="1" w:styleId="ListLabel117">
    <w:name w:val="ListLabel 117"/>
    <w:qFormat/>
    <w:rsid w:val="00F72DC0"/>
    <w:rPr>
      <w:rFonts w:ascii="Arial" w:hAnsi="Arial" w:cs="Arial"/>
      <w:b/>
      <w:color w:val="auto"/>
    </w:rPr>
  </w:style>
  <w:style w:type="character" w:customStyle="1" w:styleId="ListLabel118">
    <w:name w:val="ListLabel 118"/>
    <w:qFormat/>
    <w:rsid w:val="00F72DC0"/>
    <w:rPr>
      <w:rFonts w:ascii="Arial" w:hAnsi="Arial" w:cs="Arial"/>
      <w:b w:val="0"/>
      <w:color w:val="auto"/>
    </w:rPr>
  </w:style>
  <w:style w:type="character" w:customStyle="1" w:styleId="ListLabel119">
    <w:name w:val="ListLabel 119"/>
    <w:qFormat/>
    <w:rsid w:val="00F72DC0"/>
    <w:rPr>
      <w:rFonts w:ascii="Arial" w:hAnsi="Arial" w:cs="Arial"/>
      <w:b w:val="0"/>
      <w:i w:val="0"/>
    </w:rPr>
  </w:style>
  <w:style w:type="character" w:customStyle="1" w:styleId="ListLabel120">
    <w:name w:val="ListLabel 120"/>
    <w:qFormat/>
    <w:rsid w:val="00F72DC0"/>
    <w:rPr>
      <w:rFonts w:ascii="Arial" w:hAnsi="Arial"/>
      <w:b/>
      <w:i w:val="0"/>
      <w:color w:val="auto"/>
      <w:w w:val="100"/>
      <w:sz w:val="22"/>
      <w:szCs w:val="22"/>
    </w:rPr>
  </w:style>
  <w:style w:type="character" w:customStyle="1" w:styleId="ListLabel121">
    <w:name w:val="ListLabel 121"/>
    <w:qFormat/>
    <w:rsid w:val="00F72DC0"/>
    <w:rPr>
      <w:rFonts w:cs="Symbol"/>
    </w:rPr>
  </w:style>
  <w:style w:type="character" w:customStyle="1" w:styleId="ListLabel122">
    <w:name w:val="ListLabel 122"/>
    <w:qFormat/>
    <w:rsid w:val="00F72DC0"/>
    <w:rPr>
      <w:rFonts w:cs="Courier New"/>
    </w:rPr>
  </w:style>
  <w:style w:type="character" w:customStyle="1" w:styleId="ListLabel123">
    <w:name w:val="ListLabel 123"/>
    <w:qFormat/>
    <w:rsid w:val="00F72DC0"/>
    <w:rPr>
      <w:rFonts w:cs="Wingdings"/>
    </w:rPr>
  </w:style>
  <w:style w:type="character" w:customStyle="1" w:styleId="ListLabel124">
    <w:name w:val="ListLabel 124"/>
    <w:qFormat/>
    <w:rsid w:val="00F72DC0"/>
    <w:rPr>
      <w:rFonts w:cs="Symbol"/>
    </w:rPr>
  </w:style>
  <w:style w:type="character" w:customStyle="1" w:styleId="ListLabel125">
    <w:name w:val="ListLabel 125"/>
    <w:qFormat/>
    <w:rsid w:val="00F72DC0"/>
    <w:rPr>
      <w:rFonts w:cs="Courier New"/>
    </w:rPr>
  </w:style>
  <w:style w:type="character" w:customStyle="1" w:styleId="ListLabel126">
    <w:name w:val="ListLabel 126"/>
    <w:qFormat/>
    <w:rsid w:val="00F72DC0"/>
    <w:rPr>
      <w:rFonts w:cs="Wingdings"/>
    </w:rPr>
  </w:style>
  <w:style w:type="character" w:customStyle="1" w:styleId="ListLabel127">
    <w:name w:val="ListLabel 127"/>
    <w:qFormat/>
    <w:rsid w:val="00F72DC0"/>
    <w:rPr>
      <w:rFonts w:cs="Symbol"/>
    </w:rPr>
  </w:style>
  <w:style w:type="character" w:customStyle="1" w:styleId="ListLabel128">
    <w:name w:val="ListLabel 128"/>
    <w:qFormat/>
    <w:rsid w:val="00F72DC0"/>
    <w:rPr>
      <w:rFonts w:cs="Courier New"/>
    </w:rPr>
  </w:style>
  <w:style w:type="character" w:customStyle="1" w:styleId="ListLabel129">
    <w:name w:val="ListLabel 129"/>
    <w:qFormat/>
    <w:rsid w:val="00F72DC0"/>
    <w:rPr>
      <w:rFonts w:cs="Wingdings"/>
    </w:rPr>
  </w:style>
  <w:style w:type="character" w:customStyle="1" w:styleId="ListLabel130">
    <w:name w:val="ListLabel 130"/>
    <w:qFormat/>
    <w:rsid w:val="00F72DC0"/>
    <w:rPr>
      <w:rFonts w:ascii="Arial" w:hAnsi="Arial" w:cs="Symbol"/>
      <w:color w:val="auto"/>
    </w:rPr>
  </w:style>
  <w:style w:type="character" w:customStyle="1" w:styleId="ListLabel131">
    <w:name w:val="ListLabel 131"/>
    <w:qFormat/>
    <w:rsid w:val="00F72DC0"/>
    <w:rPr>
      <w:rFonts w:cs="Courier New"/>
    </w:rPr>
  </w:style>
  <w:style w:type="character" w:customStyle="1" w:styleId="ListLabel132">
    <w:name w:val="ListLabel 132"/>
    <w:qFormat/>
    <w:rsid w:val="00F72DC0"/>
    <w:rPr>
      <w:rFonts w:cs="Wingdings"/>
    </w:rPr>
  </w:style>
  <w:style w:type="character" w:customStyle="1" w:styleId="ListLabel133">
    <w:name w:val="ListLabel 133"/>
    <w:qFormat/>
    <w:rsid w:val="00F72DC0"/>
    <w:rPr>
      <w:rFonts w:cs="Symbol"/>
    </w:rPr>
  </w:style>
  <w:style w:type="character" w:customStyle="1" w:styleId="ListLabel134">
    <w:name w:val="ListLabel 134"/>
    <w:qFormat/>
    <w:rsid w:val="00F72DC0"/>
    <w:rPr>
      <w:rFonts w:cs="Courier New"/>
    </w:rPr>
  </w:style>
  <w:style w:type="character" w:customStyle="1" w:styleId="ListLabel135">
    <w:name w:val="ListLabel 135"/>
    <w:qFormat/>
    <w:rsid w:val="00F72DC0"/>
    <w:rPr>
      <w:rFonts w:cs="Wingdings"/>
    </w:rPr>
  </w:style>
  <w:style w:type="character" w:customStyle="1" w:styleId="ListLabel136">
    <w:name w:val="ListLabel 136"/>
    <w:qFormat/>
    <w:rsid w:val="00F72DC0"/>
    <w:rPr>
      <w:rFonts w:cs="Symbol"/>
    </w:rPr>
  </w:style>
  <w:style w:type="character" w:customStyle="1" w:styleId="ListLabel137">
    <w:name w:val="ListLabel 137"/>
    <w:qFormat/>
    <w:rsid w:val="00F72DC0"/>
    <w:rPr>
      <w:rFonts w:cs="Courier New"/>
    </w:rPr>
  </w:style>
  <w:style w:type="character" w:customStyle="1" w:styleId="ListLabel138">
    <w:name w:val="ListLabel 138"/>
    <w:qFormat/>
    <w:rsid w:val="00F72DC0"/>
    <w:rPr>
      <w:rFonts w:cs="Wingdings"/>
    </w:rPr>
  </w:style>
  <w:style w:type="character" w:customStyle="1" w:styleId="ListLabel139">
    <w:name w:val="ListLabel 139"/>
    <w:qFormat/>
    <w:rsid w:val="00F72DC0"/>
    <w:rPr>
      <w:rFonts w:ascii="Arial" w:hAnsi="Arial"/>
      <w:b/>
      <w:color w:val="auto"/>
    </w:rPr>
  </w:style>
  <w:style w:type="character" w:customStyle="1" w:styleId="ListLabel140">
    <w:name w:val="ListLabel 140"/>
    <w:qFormat/>
    <w:rsid w:val="00F72DC0"/>
    <w:rPr>
      <w:rFonts w:ascii="Arial" w:hAnsi="Arial"/>
      <w:b/>
      <w:i w:val="0"/>
      <w:color w:val="auto"/>
      <w:w w:val="100"/>
      <w:sz w:val="22"/>
      <w:szCs w:val="22"/>
    </w:rPr>
  </w:style>
  <w:style w:type="character" w:customStyle="1" w:styleId="ListLabel141">
    <w:name w:val="ListLabel 141"/>
    <w:qFormat/>
    <w:rsid w:val="00F72DC0"/>
    <w:rPr>
      <w:rFonts w:cs="Symbol"/>
      <w:b w:val="0"/>
      <w:i w:val="0"/>
      <w:sz w:val="22"/>
      <w:szCs w:val="22"/>
    </w:rPr>
  </w:style>
  <w:style w:type="character" w:customStyle="1" w:styleId="ListLabel142">
    <w:name w:val="ListLabel 142"/>
    <w:qFormat/>
    <w:rsid w:val="00F72DC0"/>
    <w:rPr>
      <w:rFonts w:ascii="Arial" w:hAnsi="Arial"/>
      <w:b/>
      <w:i w:val="0"/>
      <w:color w:val="auto"/>
      <w:w w:val="100"/>
      <w:sz w:val="22"/>
      <w:szCs w:val="22"/>
    </w:rPr>
  </w:style>
  <w:style w:type="character" w:customStyle="1" w:styleId="ListLabel143">
    <w:name w:val="ListLabel 143"/>
    <w:qFormat/>
    <w:rsid w:val="00F72DC0"/>
    <w:rPr>
      <w:rFonts w:ascii="Arial" w:hAnsi="Arial" w:cs="Arial"/>
      <w:b/>
      <w:color w:val="auto"/>
    </w:rPr>
  </w:style>
  <w:style w:type="character" w:customStyle="1" w:styleId="ListLabel144">
    <w:name w:val="ListLabel 144"/>
    <w:qFormat/>
    <w:rsid w:val="00F72DC0"/>
    <w:rPr>
      <w:rFonts w:ascii="Arial" w:hAnsi="Arial" w:cs="Arial"/>
      <w:b w:val="0"/>
      <w:color w:val="auto"/>
    </w:rPr>
  </w:style>
  <w:style w:type="character" w:customStyle="1" w:styleId="ListLabel145">
    <w:name w:val="ListLabel 145"/>
    <w:qFormat/>
    <w:rsid w:val="00F72DC0"/>
    <w:rPr>
      <w:rFonts w:ascii="Arial" w:hAnsi="Arial" w:cs="Arial"/>
      <w:b w:val="0"/>
      <w:i w:val="0"/>
    </w:rPr>
  </w:style>
  <w:style w:type="character" w:customStyle="1" w:styleId="ListLabel146">
    <w:name w:val="ListLabel 146"/>
    <w:qFormat/>
    <w:rsid w:val="00F72DC0"/>
    <w:rPr>
      <w:rFonts w:ascii="Arial" w:hAnsi="Arial"/>
      <w:b/>
      <w:i w:val="0"/>
      <w:color w:val="auto"/>
      <w:w w:val="100"/>
      <w:sz w:val="22"/>
      <w:szCs w:val="22"/>
    </w:rPr>
  </w:style>
  <w:style w:type="character" w:customStyle="1" w:styleId="ListLabel147">
    <w:name w:val="ListLabel 147"/>
    <w:qFormat/>
    <w:rsid w:val="00F72DC0"/>
    <w:rPr>
      <w:rFonts w:cs="Symbol"/>
    </w:rPr>
  </w:style>
  <w:style w:type="character" w:customStyle="1" w:styleId="ListLabel148">
    <w:name w:val="ListLabel 148"/>
    <w:qFormat/>
    <w:rsid w:val="00F72DC0"/>
    <w:rPr>
      <w:rFonts w:cs="Courier New"/>
    </w:rPr>
  </w:style>
  <w:style w:type="character" w:customStyle="1" w:styleId="ListLabel149">
    <w:name w:val="ListLabel 149"/>
    <w:qFormat/>
    <w:rsid w:val="00F72DC0"/>
    <w:rPr>
      <w:rFonts w:cs="Wingdings"/>
    </w:rPr>
  </w:style>
  <w:style w:type="character" w:customStyle="1" w:styleId="ListLabel150">
    <w:name w:val="ListLabel 150"/>
    <w:qFormat/>
    <w:rsid w:val="00F72DC0"/>
    <w:rPr>
      <w:rFonts w:cs="Symbol"/>
    </w:rPr>
  </w:style>
  <w:style w:type="character" w:customStyle="1" w:styleId="ListLabel151">
    <w:name w:val="ListLabel 151"/>
    <w:qFormat/>
    <w:rsid w:val="00F72DC0"/>
    <w:rPr>
      <w:rFonts w:cs="Courier New"/>
    </w:rPr>
  </w:style>
  <w:style w:type="character" w:customStyle="1" w:styleId="ListLabel152">
    <w:name w:val="ListLabel 152"/>
    <w:qFormat/>
    <w:rsid w:val="00F72DC0"/>
    <w:rPr>
      <w:rFonts w:cs="Wingdings"/>
    </w:rPr>
  </w:style>
  <w:style w:type="character" w:customStyle="1" w:styleId="ListLabel153">
    <w:name w:val="ListLabel 153"/>
    <w:qFormat/>
    <w:rsid w:val="00F72DC0"/>
    <w:rPr>
      <w:rFonts w:cs="Symbol"/>
    </w:rPr>
  </w:style>
  <w:style w:type="character" w:customStyle="1" w:styleId="ListLabel154">
    <w:name w:val="ListLabel 154"/>
    <w:qFormat/>
    <w:rsid w:val="00F72DC0"/>
    <w:rPr>
      <w:rFonts w:cs="Courier New"/>
    </w:rPr>
  </w:style>
  <w:style w:type="character" w:customStyle="1" w:styleId="ListLabel155">
    <w:name w:val="ListLabel 155"/>
    <w:qFormat/>
    <w:rsid w:val="00F72DC0"/>
    <w:rPr>
      <w:rFonts w:cs="Wingdings"/>
    </w:rPr>
  </w:style>
  <w:style w:type="character" w:customStyle="1" w:styleId="ListLabel156">
    <w:name w:val="ListLabel 156"/>
    <w:qFormat/>
    <w:rsid w:val="00F72DC0"/>
    <w:rPr>
      <w:rFonts w:ascii="Arial" w:hAnsi="Arial" w:cs="Symbol"/>
      <w:color w:val="auto"/>
    </w:rPr>
  </w:style>
  <w:style w:type="character" w:customStyle="1" w:styleId="ListLabel157">
    <w:name w:val="ListLabel 157"/>
    <w:qFormat/>
    <w:rsid w:val="00F72DC0"/>
    <w:rPr>
      <w:rFonts w:cs="Courier New"/>
    </w:rPr>
  </w:style>
  <w:style w:type="character" w:customStyle="1" w:styleId="ListLabel158">
    <w:name w:val="ListLabel 158"/>
    <w:qFormat/>
    <w:rsid w:val="00F72DC0"/>
    <w:rPr>
      <w:rFonts w:cs="Wingdings"/>
    </w:rPr>
  </w:style>
  <w:style w:type="character" w:customStyle="1" w:styleId="ListLabel159">
    <w:name w:val="ListLabel 159"/>
    <w:qFormat/>
    <w:rsid w:val="00F72DC0"/>
    <w:rPr>
      <w:rFonts w:cs="Symbol"/>
    </w:rPr>
  </w:style>
  <w:style w:type="character" w:customStyle="1" w:styleId="ListLabel160">
    <w:name w:val="ListLabel 160"/>
    <w:qFormat/>
    <w:rsid w:val="00F72DC0"/>
    <w:rPr>
      <w:rFonts w:cs="Courier New"/>
    </w:rPr>
  </w:style>
  <w:style w:type="character" w:customStyle="1" w:styleId="ListLabel161">
    <w:name w:val="ListLabel 161"/>
    <w:qFormat/>
    <w:rsid w:val="00F72DC0"/>
    <w:rPr>
      <w:rFonts w:cs="Wingdings"/>
    </w:rPr>
  </w:style>
  <w:style w:type="character" w:customStyle="1" w:styleId="ListLabel162">
    <w:name w:val="ListLabel 162"/>
    <w:qFormat/>
    <w:rsid w:val="00F72DC0"/>
    <w:rPr>
      <w:rFonts w:cs="Symbol"/>
    </w:rPr>
  </w:style>
  <w:style w:type="character" w:customStyle="1" w:styleId="ListLabel163">
    <w:name w:val="ListLabel 163"/>
    <w:qFormat/>
    <w:rsid w:val="00F72DC0"/>
    <w:rPr>
      <w:rFonts w:cs="Courier New"/>
    </w:rPr>
  </w:style>
  <w:style w:type="character" w:customStyle="1" w:styleId="ListLabel164">
    <w:name w:val="ListLabel 164"/>
    <w:qFormat/>
    <w:rsid w:val="00F72DC0"/>
    <w:rPr>
      <w:rFonts w:cs="Wingdings"/>
    </w:rPr>
  </w:style>
  <w:style w:type="character" w:customStyle="1" w:styleId="ListLabel165">
    <w:name w:val="ListLabel 165"/>
    <w:qFormat/>
    <w:rsid w:val="00F72DC0"/>
    <w:rPr>
      <w:rFonts w:ascii="Arial" w:hAnsi="Arial"/>
      <w:b/>
      <w:color w:val="auto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90279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F72DC0"/>
    <w:pPr>
      <w:spacing w:after="140"/>
    </w:pPr>
  </w:style>
  <w:style w:type="paragraph" w:styleId="Lista">
    <w:name w:val="List"/>
    <w:basedOn w:val="Tekstpodstawowy"/>
    <w:rsid w:val="00F72DC0"/>
    <w:rPr>
      <w:rFonts w:cs="Arial"/>
    </w:rPr>
  </w:style>
  <w:style w:type="paragraph" w:styleId="Legenda">
    <w:name w:val="caption"/>
    <w:basedOn w:val="Normalny"/>
    <w:qFormat/>
    <w:rsid w:val="00F72DC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F72DC0"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rsid w:val="00902799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qFormat/>
    <w:rsid w:val="00DD3CB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F62C5D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C039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yle18">
    <w:name w:val="Style18"/>
    <w:basedOn w:val="Normalny"/>
    <w:uiPriority w:val="99"/>
    <w:qFormat/>
    <w:rsid w:val="008E2FB1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tyle6">
    <w:name w:val="Style6"/>
    <w:basedOn w:val="Normalny"/>
    <w:uiPriority w:val="99"/>
    <w:qFormat/>
    <w:rsid w:val="00E878C9"/>
    <w:pPr>
      <w:widowControl w:val="0"/>
      <w:spacing w:after="0" w:line="206" w:lineRule="exact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Style12">
    <w:name w:val="Style12"/>
    <w:basedOn w:val="Normalny"/>
    <w:uiPriority w:val="99"/>
    <w:qFormat/>
    <w:rsid w:val="00E878C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tyle5">
    <w:name w:val="Style5"/>
    <w:basedOn w:val="Normalny"/>
    <w:uiPriority w:val="99"/>
    <w:qFormat/>
    <w:rsid w:val="00ED5C0E"/>
    <w:pPr>
      <w:widowControl w:val="0"/>
      <w:spacing w:after="0" w:line="221" w:lineRule="exact"/>
      <w:jc w:val="both"/>
    </w:pPr>
    <w:rPr>
      <w:rFonts w:ascii="Arial" w:eastAsia="Times New Roman" w:hAnsi="Arial" w:cs="Arial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B3280"/>
    <w:pPr>
      <w:spacing w:after="0" w:line="240" w:lineRule="auto"/>
    </w:pPr>
    <w:rPr>
      <w:sz w:val="20"/>
      <w:szCs w:val="20"/>
    </w:rPr>
  </w:style>
  <w:style w:type="paragraph" w:styleId="Bezodstpw">
    <w:name w:val="No Spacing"/>
    <w:uiPriority w:val="1"/>
    <w:qFormat/>
    <w:rsid w:val="001F7BCC"/>
    <w:rPr>
      <w:rFonts w:ascii="Arial" w:eastAsia="Times New Roman" w:hAnsi="Arial" w:cs="Times New Roman"/>
      <w:sz w:val="22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C029DF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029DF"/>
    <w:rPr>
      <w:b/>
      <w:bCs/>
    </w:rPr>
  </w:style>
  <w:style w:type="paragraph" w:customStyle="1" w:styleId="Zawartoramki">
    <w:name w:val="Zawartość ramki"/>
    <w:basedOn w:val="Normalny"/>
    <w:qFormat/>
    <w:rsid w:val="00F72DC0"/>
  </w:style>
  <w:style w:type="character" w:styleId="Odwoanieprzypisudolnego">
    <w:name w:val="footnote reference"/>
    <w:basedOn w:val="Domylnaczcionkaakapitu"/>
    <w:uiPriority w:val="99"/>
    <w:semiHidden/>
    <w:unhideWhenUsed/>
    <w:rsid w:val="00122DEC"/>
    <w:rPr>
      <w:vertAlign w:val="superscript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74080"/>
    <w:rPr>
      <w:vertAlign w:val="superscript"/>
    </w:rPr>
  </w:style>
  <w:style w:type="paragraph" w:customStyle="1" w:styleId="BodyText21">
    <w:name w:val="Body Text 21"/>
    <w:basedOn w:val="Normalny"/>
    <w:rsid w:val="0085244E"/>
    <w:pPr>
      <w:overflowPunct w:val="0"/>
      <w:autoSpaceDE w:val="0"/>
      <w:autoSpaceDN w:val="0"/>
      <w:adjustRightInd w:val="0"/>
      <w:spacing w:after="0" w:line="360" w:lineRule="auto"/>
      <w:ind w:left="142" w:hanging="142"/>
      <w:jc w:val="both"/>
      <w:textAlignment w:val="baseline"/>
    </w:pPr>
    <w:rPr>
      <w:rFonts w:ascii="Times New Roman" w:eastAsia="Calibri" w:hAnsi="Times New Roman" w:cs="Times New Roman"/>
      <w:sz w:val="24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6039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8322F-7D90-484D-B214-9E66106B5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1233</Words>
  <Characters>7404</Characters>
  <Application>Microsoft Office Word</Application>
  <DocSecurity>4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Wystąpienie pokontrolne - Domaszowice</vt:lpstr>
    </vt:vector>
  </TitlesOfParts>
  <Company>OUW</Company>
  <LinksUpToDate>false</LinksUpToDate>
  <CharactersWithSpaces>8620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Wystąpienie pokontrolne - Domaszowice</dc:title>
  <dc:creator>ekolodziej@opole.uw.gov.pl</dc:creator>
  <cp:lastModifiedBy>Marzena Janiszewska</cp:lastModifiedBy>
  <cp:revision>2</cp:revision>
  <cp:lastPrinted>2019-11-19T07:21:00Z</cp:lastPrinted>
  <dcterms:created xsi:type="dcterms:W3CDTF">2021-09-09T11:06:00Z</dcterms:created>
  <dcterms:modified xsi:type="dcterms:W3CDTF">2021-09-09T11:06:00Z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OUW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