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2F55D" w14:textId="3AC2B032" w:rsidR="009A3434" w:rsidRDefault="009A34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………………………….., dnia ……………………</w:t>
      </w:r>
    </w:p>
    <w:p w14:paraId="59EE5231" w14:textId="15A17BA3" w:rsidR="009A3434" w:rsidRDefault="009A3434">
      <w:r>
        <w:t>………………………………………………..</w:t>
      </w:r>
    </w:p>
    <w:p w14:paraId="6F10D036" w14:textId="4D41B8AF" w:rsidR="009A3434" w:rsidRDefault="009A3434">
      <w:r>
        <w:t>………………………………………………..</w:t>
      </w:r>
    </w:p>
    <w:p w14:paraId="6D56E411" w14:textId="19D47B5D" w:rsidR="009A3434" w:rsidRDefault="009A3434">
      <w:r>
        <w:t>………………………………………………..</w:t>
      </w:r>
    </w:p>
    <w:p w14:paraId="078D4FA4" w14:textId="53350A8A" w:rsidR="009A3434" w:rsidRDefault="009A3434"/>
    <w:p w14:paraId="34E2204F" w14:textId="61FE37CF" w:rsidR="009A3434" w:rsidRDefault="009A3434"/>
    <w:p w14:paraId="3B320787" w14:textId="0957A2F5" w:rsidR="009A3434" w:rsidRDefault="009A3434"/>
    <w:p w14:paraId="02134D7A" w14:textId="398FE4D6" w:rsidR="009A3434" w:rsidRDefault="009A3434"/>
    <w:p w14:paraId="604AC354" w14:textId="4800A76D" w:rsidR="009A3434" w:rsidRDefault="009A3434" w:rsidP="009A34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O WYPEŁNIENIU OBOWIĄZKU INFORMACYJNEGO </w:t>
      </w:r>
    </w:p>
    <w:p w14:paraId="5C23E8E5" w14:textId="68AA9366" w:rsidR="009A3434" w:rsidRPr="009A3434" w:rsidRDefault="009A3434" w:rsidP="009A3434">
      <w:pPr>
        <w:rPr>
          <w:rFonts w:ascii="Times New Roman" w:hAnsi="Times New Roman" w:cs="Times New Roman"/>
          <w:sz w:val="24"/>
          <w:szCs w:val="24"/>
        </w:rPr>
      </w:pPr>
    </w:p>
    <w:p w14:paraId="43A88891" w14:textId="69347A4B" w:rsidR="00F77C72" w:rsidRPr="009A3434" w:rsidRDefault="009A3434" w:rsidP="00F55C2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A3434">
        <w:rPr>
          <w:rFonts w:ascii="Times New Roman" w:hAnsi="Times New Roman" w:cs="Times New Roman"/>
          <w:sz w:val="24"/>
          <w:szCs w:val="24"/>
        </w:rPr>
        <w:t>Oświadczam, że zobowiązuję się wypełnić obowiązek informacyjny o uzyskanym</w:t>
      </w:r>
      <w:r w:rsidR="00F55C2A">
        <w:rPr>
          <w:rFonts w:ascii="Times New Roman" w:hAnsi="Times New Roman" w:cs="Times New Roman"/>
          <w:sz w:val="24"/>
          <w:szCs w:val="24"/>
        </w:rPr>
        <w:t xml:space="preserve"> </w:t>
      </w:r>
      <w:r w:rsidRPr="009A3434">
        <w:rPr>
          <w:rFonts w:ascii="Times New Roman" w:hAnsi="Times New Roman" w:cs="Times New Roman"/>
          <w:sz w:val="24"/>
          <w:szCs w:val="24"/>
        </w:rPr>
        <w:t xml:space="preserve">dofinansowaniu zgodnie z wytycznymi Kancelarii Prezesa Rady Ministrów </w:t>
      </w:r>
      <w:r>
        <w:rPr>
          <w:rFonts w:ascii="Times New Roman" w:hAnsi="Times New Roman" w:cs="Times New Roman"/>
          <w:sz w:val="24"/>
          <w:szCs w:val="24"/>
        </w:rPr>
        <w:t>poprzez:</w:t>
      </w:r>
    </w:p>
    <w:p w14:paraId="421DD067" w14:textId="3E96D5E1" w:rsidR="004D3152" w:rsidRDefault="009A3434" w:rsidP="00F77C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D3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Umieszczenie </w:t>
      </w:r>
      <w:r w:rsidR="004D3152" w:rsidRPr="004D3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eksponowanym i ogólnie dostępnym miejscu przy zabytku w trakcie realizacji zadania oraz w okresie 3 lat po zakończeniu zadania tablicy informacyjnej według wzoru zamieszczonego na stronie internetowej Wojewódzkiego Urzędu Ochrony </w:t>
      </w:r>
      <w:r w:rsidR="004D3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Zabytków </w:t>
      </w:r>
      <w:r w:rsidR="004D3152" w:rsidRPr="004D3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z/s w Przemyślu:</w:t>
      </w:r>
      <w:r w:rsidR="004D3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5" w:history="1">
        <w:r w:rsidR="004D3152" w:rsidRPr="001948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https://wuozprzemysl.pl/do-pobrania/wytyczne-do-tablicinformacyjnych.html</w:t>
        </w:r>
      </w:hyperlink>
      <w:r w:rsidR="004D3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D3152" w:rsidRPr="004D3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zgodnie z Rozporządzeniem Rady Ministrów z dnia 7 lipca 2023 r. w sprawie określenia działań informacyjnych podejmowanych przez podmioty realizujące zadania finansowane lub dofinansowane z budżetu państwa lub państwowych funduszy celowych.</w:t>
      </w:r>
    </w:p>
    <w:p w14:paraId="7BB9AC08" w14:textId="0CD0DCB5" w:rsidR="009A3434" w:rsidRPr="004D3152" w:rsidRDefault="00F77C72" w:rsidP="00F77C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D3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9A3434" w:rsidRPr="004D3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mieszczani</w:t>
      </w:r>
      <w:r w:rsidRPr="004D3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9A3434" w:rsidRPr="004D3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we wszelkich materiałach informacyjnych (plakatach, programach, zaproszeniach, stronach internetowych, wystąpieniach prasowych, radiowych, telewizyjnych) informacji, że zadanie ”</w:t>
      </w:r>
      <w:r w:rsidR="009A3434" w:rsidRPr="004D315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Dofinansowano ze środków Podkarpackiego Wojewódzkiego Konserwatora Zabytków</w:t>
      </w:r>
      <w:r w:rsidR="009A3434" w:rsidRPr="004D3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”.</w:t>
      </w:r>
    </w:p>
    <w:p w14:paraId="091AC082" w14:textId="12325E7E" w:rsidR="009A3434" w:rsidRDefault="009A3434" w:rsidP="00F77C72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14:paraId="315FBBDA" w14:textId="40B656E3" w:rsidR="00E9647B" w:rsidRDefault="00E9647B" w:rsidP="00F77C72">
      <w:pPr>
        <w:spacing w:line="276" w:lineRule="auto"/>
        <w:rPr>
          <w:sz w:val="28"/>
          <w:szCs w:val="28"/>
        </w:rPr>
      </w:pPr>
    </w:p>
    <w:p w14:paraId="2E302140" w14:textId="0778657A" w:rsidR="00E9647B" w:rsidRDefault="00E9647B" w:rsidP="00F77C72">
      <w:pPr>
        <w:spacing w:line="276" w:lineRule="auto"/>
        <w:rPr>
          <w:sz w:val="28"/>
          <w:szCs w:val="28"/>
        </w:rPr>
      </w:pPr>
    </w:p>
    <w:p w14:paraId="30D9A8E7" w14:textId="689E2368" w:rsidR="00E9647B" w:rsidRDefault="00E9647B" w:rsidP="00E9647B">
      <w:pPr>
        <w:spacing w:after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</w:p>
    <w:p w14:paraId="56279D7A" w14:textId="0D578736" w:rsidR="00E9647B" w:rsidRDefault="00E9647B" w:rsidP="00E9647B">
      <w:pPr>
        <w:spacing w:line="276" w:lineRule="auto"/>
        <w:ind w:left="6372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(PODPIS)</w:t>
      </w:r>
    </w:p>
    <w:p w14:paraId="71EAE17B" w14:textId="77777777" w:rsidR="00E9647B" w:rsidRPr="00E9647B" w:rsidRDefault="00E9647B" w:rsidP="00E9647B">
      <w:pPr>
        <w:spacing w:line="276" w:lineRule="auto"/>
        <w:jc w:val="right"/>
        <w:rPr>
          <w:sz w:val="28"/>
          <w:szCs w:val="28"/>
          <w:vertAlign w:val="superscript"/>
        </w:rPr>
      </w:pPr>
    </w:p>
    <w:sectPr w:rsidR="00E9647B" w:rsidRPr="00E96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006E2"/>
    <w:multiLevelType w:val="hybridMultilevel"/>
    <w:tmpl w:val="54BC4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34"/>
    <w:rsid w:val="004D3152"/>
    <w:rsid w:val="009A3434"/>
    <w:rsid w:val="00E9647B"/>
    <w:rsid w:val="00F55C2A"/>
    <w:rsid w:val="00F7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65F7"/>
  <w15:chartTrackingRefBased/>
  <w15:docId w15:val="{87DAD4E7-1763-4ECF-92FF-81ED1843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1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31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uozprzemysl.pl/do-pobrania/wytyczne-do-tablicinformacyjn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Kurpiel</dc:creator>
  <cp:keywords/>
  <dc:description/>
  <cp:lastModifiedBy>Kamila Rejkowska</cp:lastModifiedBy>
  <cp:revision>5</cp:revision>
  <cp:lastPrinted>2021-12-28T07:55:00Z</cp:lastPrinted>
  <dcterms:created xsi:type="dcterms:W3CDTF">2021-12-28T07:46:00Z</dcterms:created>
  <dcterms:modified xsi:type="dcterms:W3CDTF">2024-04-16T07:33:00Z</dcterms:modified>
</cp:coreProperties>
</file>