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Pr="00D604FF" w:rsidRDefault="006A6B14" w:rsidP="006A6B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E91EDB">
        <w:rPr>
          <w:rFonts w:ascii="Times New Roman" w:hAnsi="Times New Roman"/>
          <w:sz w:val="24"/>
          <w:szCs w:val="24"/>
        </w:rPr>
        <w:t>Apelacyjnego w Białymstoku</w:t>
      </w:r>
      <w:r>
        <w:rPr>
          <w:rFonts w:ascii="Times New Roman" w:hAnsi="Times New Roman"/>
          <w:sz w:val="24"/>
          <w:szCs w:val="24"/>
        </w:rPr>
        <w:t>.</w:t>
      </w: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A6B14" w:rsidRDefault="006A6B14" w:rsidP="006A6B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E91EDB">
        <w:rPr>
          <w:rFonts w:ascii="Times New Roman" w:hAnsi="Times New Roman"/>
          <w:sz w:val="24"/>
          <w:szCs w:val="24"/>
        </w:rPr>
        <w:t xml:space="preserve">Apelacyjnego w Białymstoku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E91EDB">
        <w:rPr>
          <w:rFonts w:ascii="Times New Roman" w:hAnsi="Times New Roman"/>
          <w:sz w:val="24"/>
          <w:szCs w:val="24"/>
        </w:rPr>
        <w:t xml:space="preserve">Apelacyjnego w Białymstoku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6A6B14" w:rsidRDefault="006A6B14" w:rsidP="006A6B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</w:p>
    <w:p w:rsidR="006A6B14" w:rsidRDefault="006A6B14" w:rsidP="006A6B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A6B14" w:rsidRPr="0053684E" w:rsidRDefault="006A6B14" w:rsidP="006A6B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B14" w:rsidRDefault="006A6B14" w:rsidP="006A6B14"/>
    <w:p w:rsidR="006A6B14" w:rsidRDefault="006A6B14" w:rsidP="006A6B14"/>
    <w:p w:rsidR="006A6B14" w:rsidRDefault="006A6B14" w:rsidP="006A6B14"/>
    <w:p w:rsidR="00E42F8B" w:rsidRDefault="00E91EDB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14"/>
    <w:rsid w:val="006A6B14"/>
    <w:rsid w:val="007906BB"/>
    <w:rsid w:val="00D73242"/>
    <w:rsid w:val="00E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8665"/>
  <w15:chartTrackingRefBased/>
  <w15:docId w15:val="{0305399E-129A-4A8B-8008-638FFD2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Ziemska</dc:creator>
  <cp:keywords/>
  <dc:description/>
  <cp:lastModifiedBy>Anna Ziemska</cp:lastModifiedBy>
  <cp:revision>1</cp:revision>
  <dcterms:created xsi:type="dcterms:W3CDTF">2020-11-26T13:09:00Z</dcterms:created>
  <dcterms:modified xsi:type="dcterms:W3CDTF">2020-11-26T14:11:00Z</dcterms:modified>
</cp:coreProperties>
</file>