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RS/CEiDG)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76D7DAC3" w14:textId="4E464F8C" w:rsidR="00D409DE" w:rsidRPr="00E33DFD" w:rsidRDefault="001F027E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A17B18">
        <w:rPr>
          <w:rFonts w:cstheme="minorHAnsi"/>
        </w:rPr>
        <w:t>– opracowani</w:t>
      </w:r>
      <w:r w:rsidR="00317C49">
        <w:rPr>
          <w:rFonts w:cstheme="minorHAnsi"/>
        </w:rPr>
        <w:t>e</w:t>
      </w:r>
      <w:r w:rsidR="00A17B18">
        <w:rPr>
          <w:rFonts w:cstheme="minorHAnsi"/>
        </w:rPr>
        <w:t xml:space="preserve"> raportu</w:t>
      </w:r>
      <w:r w:rsidR="00A17B18" w:rsidRPr="00E25B54">
        <w:rPr>
          <w:rFonts w:cstheme="minorHAnsi"/>
          <w:sz w:val="24"/>
          <w:szCs w:val="24"/>
        </w:rPr>
        <w:t>:</w:t>
      </w:r>
      <w:r w:rsidR="00A17B18" w:rsidRPr="00E25B54">
        <w:rPr>
          <w:rFonts w:cstheme="minorHAnsi"/>
          <w:b/>
          <w:sz w:val="24"/>
          <w:szCs w:val="24"/>
        </w:rPr>
        <w:t xml:space="preserve"> </w:t>
      </w:r>
      <w:r w:rsidR="00056729">
        <w:rPr>
          <w:rFonts w:cstheme="minorHAnsi"/>
          <w:b/>
          <w:sz w:val="24"/>
          <w:szCs w:val="24"/>
        </w:rPr>
        <w:t>„</w:t>
      </w:r>
      <w:r w:rsidR="00A17B18" w:rsidRPr="00E25B54">
        <w:rPr>
          <w:rFonts w:cstheme="minorHAnsi"/>
          <w:b/>
          <w:sz w:val="24"/>
          <w:szCs w:val="24"/>
        </w:rPr>
        <w:t>25 firm, które odniosły sukces w realizacji zamówień dla organizacji międzynarodowych</w:t>
      </w:r>
      <w:r w:rsidR="00A17B18">
        <w:rPr>
          <w:rFonts w:cstheme="minorHAnsi"/>
        </w:rPr>
        <w:t xml:space="preserve"> </w:t>
      </w:r>
      <w:r w:rsidR="002E5B3E">
        <w:rPr>
          <w:rFonts w:cstheme="minorHAnsi"/>
          <w:b/>
        </w:rPr>
        <w:t>”</w:t>
      </w:r>
      <w:r w:rsidR="00C82683" w:rsidRPr="00E33DFD">
        <w:rPr>
          <w:rFonts w:cstheme="minorHAnsi"/>
          <w:b/>
        </w:rPr>
        <w:t xml:space="preserve"> </w:t>
      </w:r>
      <w:r w:rsidR="00C82683" w:rsidRPr="00E33DFD">
        <w:rPr>
          <w:rFonts w:cstheme="minorHAnsi"/>
        </w:rPr>
        <w:t>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51F072AF" w14:textId="77777777" w:rsidR="00B0088C" w:rsidRPr="00E33DFD" w:rsidRDefault="00B0088C" w:rsidP="00E33DFD">
      <w:pPr>
        <w:spacing w:after="0" w:line="240" w:lineRule="auto"/>
        <w:ind w:firstLine="709"/>
        <w:jc w:val="both"/>
        <w:rPr>
          <w:rFonts w:cstheme="minorHAnsi"/>
        </w:rPr>
      </w:pP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0" w:name="_Hlk99009560"/>
      <w:r w:rsidRPr="00E33DFD">
        <w:rPr>
          <w:rFonts w:cstheme="minorHAnsi"/>
          <w:b/>
        </w:rPr>
        <w:t>OŚWIADCZENIE DOTYCZĄCE PODANYCH INFORMACJI:</w:t>
      </w:r>
    </w:p>
    <w:bookmarkEnd w:id="0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E073" w14:textId="77777777" w:rsidR="00B5761C" w:rsidRDefault="00B5761C" w:rsidP="0038231F">
      <w:pPr>
        <w:spacing w:after="0" w:line="240" w:lineRule="auto"/>
      </w:pPr>
      <w:r>
        <w:separator/>
      </w:r>
    </w:p>
  </w:endnote>
  <w:endnote w:type="continuationSeparator" w:id="0">
    <w:p w14:paraId="01EFF8D5" w14:textId="77777777" w:rsidR="00B5761C" w:rsidRDefault="00B576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B577" w14:textId="77777777" w:rsidR="00B5761C" w:rsidRDefault="00B5761C" w:rsidP="0038231F">
      <w:pPr>
        <w:spacing w:after="0" w:line="240" w:lineRule="auto"/>
      </w:pPr>
      <w:r>
        <w:separator/>
      </w:r>
    </w:p>
  </w:footnote>
  <w:footnote w:type="continuationSeparator" w:id="0">
    <w:p w14:paraId="08D99CF0" w14:textId="77777777" w:rsidR="00B5761C" w:rsidRDefault="00B5761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2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B3E"/>
    <w:rsid w:val="002E641A"/>
    <w:rsid w:val="002E7B71"/>
    <w:rsid w:val="00313417"/>
    <w:rsid w:val="00313911"/>
    <w:rsid w:val="00317C4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5761C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2023-08-30T01:08:00Z</dcterms:created>
  <dcterms:modified xsi:type="dcterms:W3CDTF">2023-08-30T07:44:00Z</dcterms:modified>
</cp:coreProperties>
</file>