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4149E" w14:textId="77777777" w:rsidR="0026308A" w:rsidRPr="00DC732D" w:rsidRDefault="0026308A" w:rsidP="0026308A">
      <w:pPr>
        <w:jc w:val="center"/>
        <w:rPr>
          <w:rFonts w:ascii="Arial" w:eastAsia="Calibri" w:hAnsi="Arial" w:cs="Arial"/>
          <w:b/>
          <w:sz w:val="32"/>
          <w:szCs w:val="32"/>
          <w:lang w:eastAsia="pl-PL"/>
        </w:rPr>
      </w:pPr>
      <w:r w:rsidRPr="00DC732D">
        <w:rPr>
          <w:rFonts w:ascii="Arial" w:eastAsia="Calibri" w:hAnsi="Arial" w:cs="Arial"/>
          <w:b/>
          <w:sz w:val="32"/>
          <w:szCs w:val="32"/>
          <w:lang w:eastAsia="pl-PL"/>
        </w:rPr>
        <w:t xml:space="preserve">Opis Przedmiotu Zamówienia </w:t>
      </w:r>
      <w:r>
        <w:rPr>
          <w:rFonts w:ascii="Arial" w:eastAsia="Calibri" w:hAnsi="Arial" w:cs="Arial"/>
          <w:b/>
          <w:sz w:val="32"/>
          <w:szCs w:val="32"/>
          <w:lang w:eastAsia="pl-PL"/>
        </w:rPr>
        <w:t>(OPZ)</w:t>
      </w:r>
    </w:p>
    <w:p w14:paraId="46DFCCD9" w14:textId="77777777" w:rsidR="00B53130" w:rsidRDefault="00B53130" w:rsidP="00B53130">
      <w:pPr>
        <w:spacing w:after="0"/>
        <w:jc w:val="center"/>
        <w:rPr>
          <w:rFonts w:ascii="Arial" w:eastAsia="Calibri" w:hAnsi="Arial" w:cs="Arial"/>
          <w:b/>
          <w:i/>
          <w:sz w:val="24"/>
          <w:szCs w:val="24"/>
          <w:lang w:eastAsia="pl-PL"/>
        </w:rPr>
      </w:pPr>
      <w:r w:rsidRPr="00B53130">
        <w:rPr>
          <w:rFonts w:ascii="Arial" w:eastAsia="Calibri" w:hAnsi="Arial" w:cs="Arial"/>
          <w:b/>
          <w:i/>
          <w:sz w:val="24"/>
          <w:szCs w:val="24"/>
          <w:lang w:eastAsia="pl-PL"/>
        </w:rPr>
        <w:t>Zakup usługi nauki języka angielskiego</w:t>
      </w:r>
      <w:r>
        <w:rPr>
          <w:rFonts w:ascii="Arial" w:eastAsia="Calibri" w:hAnsi="Arial" w:cs="Arial"/>
          <w:b/>
          <w:i/>
          <w:sz w:val="24"/>
          <w:szCs w:val="24"/>
          <w:lang w:eastAsia="pl-PL"/>
        </w:rPr>
        <w:t xml:space="preserve"> </w:t>
      </w:r>
      <w:r w:rsidR="0026308A" w:rsidRPr="00DC732D">
        <w:rPr>
          <w:rFonts w:ascii="Arial" w:eastAsia="Calibri" w:hAnsi="Arial" w:cs="Arial"/>
          <w:b/>
          <w:i/>
          <w:sz w:val="24"/>
          <w:szCs w:val="24"/>
          <w:lang w:eastAsia="pl-PL"/>
        </w:rPr>
        <w:t xml:space="preserve">dla pracowników </w:t>
      </w:r>
    </w:p>
    <w:p w14:paraId="5205C22B" w14:textId="7FBE696F" w:rsidR="0026308A" w:rsidRDefault="0026308A" w:rsidP="00B53130">
      <w:pPr>
        <w:spacing w:after="0"/>
        <w:jc w:val="center"/>
        <w:rPr>
          <w:rFonts w:ascii="Arial" w:eastAsia="Calibri" w:hAnsi="Arial" w:cs="Arial"/>
          <w:b/>
          <w:sz w:val="32"/>
          <w:szCs w:val="32"/>
          <w:lang w:eastAsia="pl-PL"/>
        </w:rPr>
      </w:pPr>
      <w:r w:rsidRPr="00DC732D">
        <w:rPr>
          <w:rFonts w:ascii="Arial" w:eastAsia="Calibri" w:hAnsi="Arial" w:cs="Arial"/>
          <w:b/>
          <w:i/>
          <w:sz w:val="24"/>
          <w:szCs w:val="24"/>
          <w:lang w:eastAsia="pl-PL"/>
        </w:rPr>
        <w:t xml:space="preserve">Ministerstwa Rozwoju i Technologii </w:t>
      </w:r>
      <w:r w:rsidRPr="00DC732D">
        <w:rPr>
          <w:rFonts w:ascii="Arial" w:eastAsia="Calibri" w:hAnsi="Arial" w:cs="Arial"/>
          <w:b/>
          <w:sz w:val="32"/>
          <w:szCs w:val="32"/>
          <w:lang w:eastAsia="pl-PL"/>
        </w:rPr>
        <w:t xml:space="preserve">  </w:t>
      </w:r>
    </w:p>
    <w:p w14:paraId="09FEE3B0" w14:textId="77777777" w:rsidR="00B53130" w:rsidRPr="00DC732D" w:rsidRDefault="00B53130" w:rsidP="00B53130">
      <w:pPr>
        <w:spacing w:after="0"/>
        <w:jc w:val="center"/>
        <w:rPr>
          <w:rFonts w:ascii="Arial" w:eastAsia="Calibri" w:hAnsi="Arial" w:cs="Arial"/>
          <w:b/>
          <w:sz w:val="32"/>
          <w:szCs w:val="32"/>
          <w:lang w:eastAsia="pl-PL"/>
        </w:rPr>
      </w:pPr>
    </w:p>
    <w:p w14:paraId="41F6CE27" w14:textId="25B8CA91" w:rsidR="0026308A" w:rsidRPr="00BC0296" w:rsidRDefault="00BC0296" w:rsidP="000455B7">
      <w:pPr>
        <w:pStyle w:val="Akapitzlist"/>
        <w:numPr>
          <w:ilvl w:val="0"/>
          <w:numId w:val="1"/>
        </w:numPr>
        <w:shd w:val="clear" w:color="auto" w:fill="BFBFBF"/>
        <w:tabs>
          <w:tab w:val="left" w:pos="284"/>
        </w:tabs>
        <w:spacing w:after="0"/>
        <w:ind w:left="426"/>
        <w:jc w:val="both"/>
        <w:rPr>
          <w:rFonts w:ascii="Arial" w:eastAsia="Calibri" w:hAnsi="Arial" w:cs="Arial"/>
          <w:b/>
          <w:sz w:val="20"/>
          <w:szCs w:val="20"/>
        </w:rPr>
      </w:pPr>
      <w:r w:rsidRPr="00BC0296">
        <w:rPr>
          <w:rFonts w:ascii="Arial" w:eastAsia="Calibri" w:hAnsi="Arial" w:cs="Arial"/>
          <w:b/>
          <w:sz w:val="20"/>
          <w:szCs w:val="20"/>
        </w:rPr>
        <w:t>PRZEDMIOT ZAMÓWIENIA</w:t>
      </w:r>
    </w:p>
    <w:p w14:paraId="344F828A" w14:textId="77777777" w:rsidR="0026308A" w:rsidRPr="00DC732D" w:rsidRDefault="0026308A" w:rsidP="0026308A">
      <w:pPr>
        <w:tabs>
          <w:tab w:val="left" w:pos="426"/>
        </w:tabs>
        <w:spacing w:after="0"/>
        <w:jc w:val="both"/>
        <w:rPr>
          <w:rFonts w:ascii="Arial" w:eastAsia="Calibri" w:hAnsi="Arial" w:cs="Arial"/>
          <w:sz w:val="20"/>
          <w:szCs w:val="20"/>
        </w:rPr>
      </w:pPr>
    </w:p>
    <w:p w14:paraId="0E38252B" w14:textId="7FB91AD6" w:rsidR="0026308A" w:rsidRDefault="0026308A" w:rsidP="0026308A">
      <w:pPr>
        <w:tabs>
          <w:tab w:val="left" w:pos="426"/>
        </w:tabs>
        <w:spacing w:after="0"/>
        <w:contextualSpacing/>
        <w:jc w:val="both"/>
        <w:rPr>
          <w:rFonts w:ascii="Arial" w:eastAsia="Calibri" w:hAnsi="Arial" w:cs="Arial"/>
          <w:sz w:val="20"/>
          <w:szCs w:val="20"/>
        </w:rPr>
      </w:pPr>
      <w:r w:rsidRPr="0026308A">
        <w:rPr>
          <w:rFonts w:ascii="Arial" w:eastAsia="Calibri" w:hAnsi="Arial" w:cs="Arial"/>
          <w:sz w:val="20"/>
          <w:szCs w:val="20"/>
        </w:rPr>
        <w:t>Przedmiotem zamówienia jest świadczenie usługi edukacyjnej poprzez przeprowadzenie</w:t>
      </w:r>
      <w:r>
        <w:rPr>
          <w:rFonts w:ascii="Arial" w:eastAsia="Calibri" w:hAnsi="Arial" w:cs="Arial"/>
          <w:sz w:val="20"/>
          <w:szCs w:val="20"/>
        </w:rPr>
        <w:t xml:space="preserve"> </w:t>
      </w:r>
      <w:r w:rsidRPr="0026308A">
        <w:rPr>
          <w:rFonts w:ascii="Arial" w:eastAsia="Calibri" w:hAnsi="Arial" w:cs="Arial"/>
          <w:sz w:val="20"/>
          <w:szCs w:val="20"/>
        </w:rPr>
        <w:t xml:space="preserve">kursów nauki języka angielskiego </w:t>
      </w:r>
      <w:r w:rsidR="00C871D3" w:rsidRPr="00C871D3">
        <w:rPr>
          <w:rFonts w:ascii="Arial" w:eastAsia="Calibri" w:hAnsi="Arial" w:cs="Arial"/>
          <w:sz w:val="20"/>
          <w:szCs w:val="20"/>
        </w:rPr>
        <w:t xml:space="preserve">z uwzględnieniem tematyki </w:t>
      </w:r>
      <w:r w:rsidR="00D343D1">
        <w:rPr>
          <w:rFonts w:ascii="Arial" w:eastAsia="Calibri" w:hAnsi="Arial" w:cs="Arial"/>
          <w:sz w:val="20"/>
          <w:szCs w:val="20"/>
        </w:rPr>
        <w:t>europejskiej</w:t>
      </w:r>
      <w:r w:rsidR="00C871D3" w:rsidRPr="00C871D3">
        <w:rPr>
          <w:rFonts w:ascii="Arial" w:eastAsia="Calibri" w:hAnsi="Arial" w:cs="Arial"/>
          <w:sz w:val="20"/>
          <w:szCs w:val="20"/>
        </w:rPr>
        <w:t xml:space="preserve"> i gospodarczych stosunków międzynarodowych </w:t>
      </w:r>
      <w:r w:rsidRPr="0026308A">
        <w:rPr>
          <w:rFonts w:ascii="Arial" w:eastAsia="Calibri" w:hAnsi="Arial" w:cs="Arial"/>
          <w:sz w:val="20"/>
          <w:szCs w:val="20"/>
        </w:rPr>
        <w:t xml:space="preserve">dla pracowników </w:t>
      </w:r>
      <w:r w:rsidR="00B53130">
        <w:rPr>
          <w:rFonts w:ascii="Arial" w:eastAsia="Calibri" w:hAnsi="Arial" w:cs="Arial"/>
          <w:sz w:val="20"/>
          <w:szCs w:val="20"/>
        </w:rPr>
        <w:t>Ministerstwa Rozwoju i Technologii</w:t>
      </w:r>
      <w:r w:rsidRPr="0026308A">
        <w:rPr>
          <w:rFonts w:ascii="Arial" w:eastAsia="Calibri" w:hAnsi="Arial" w:cs="Arial"/>
          <w:sz w:val="20"/>
          <w:szCs w:val="20"/>
        </w:rPr>
        <w:t>, w celu podniesienia</w:t>
      </w:r>
      <w:r>
        <w:rPr>
          <w:rFonts w:ascii="Arial" w:eastAsia="Calibri" w:hAnsi="Arial" w:cs="Arial"/>
          <w:sz w:val="20"/>
          <w:szCs w:val="20"/>
        </w:rPr>
        <w:t xml:space="preserve"> </w:t>
      </w:r>
      <w:r w:rsidRPr="0026308A">
        <w:rPr>
          <w:rFonts w:ascii="Arial" w:eastAsia="Calibri" w:hAnsi="Arial" w:cs="Arial"/>
          <w:sz w:val="20"/>
          <w:szCs w:val="20"/>
        </w:rPr>
        <w:t xml:space="preserve">kompetencji językowych </w:t>
      </w:r>
      <w:r w:rsidR="00905416" w:rsidRPr="00905416">
        <w:rPr>
          <w:rFonts w:ascii="Arial" w:eastAsia="Calibri" w:hAnsi="Arial" w:cs="Arial"/>
          <w:sz w:val="20"/>
          <w:szCs w:val="20"/>
        </w:rPr>
        <w:t>pracowników</w:t>
      </w:r>
      <w:r w:rsidR="001D5D24">
        <w:rPr>
          <w:rFonts w:ascii="Arial" w:eastAsia="Calibri" w:hAnsi="Arial" w:cs="Arial"/>
          <w:sz w:val="20"/>
          <w:szCs w:val="20"/>
        </w:rPr>
        <w:t>.</w:t>
      </w:r>
      <w:r w:rsidR="00905416">
        <w:rPr>
          <w:rFonts w:ascii="Arial" w:eastAsia="Calibri" w:hAnsi="Arial" w:cs="Arial"/>
          <w:sz w:val="20"/>
          <w:szCs w:val="20"/>
        </w:rPr>
        <w:t xml:space="preserve"> </w:t>
      </w:r>
    </w:p>
    <w:p w14:paraId="4DFE1153" w14:textId="77777777" w:rsidR="0026308A" w:rsidRPr="00DC732D" w:rsidRDefault="0026308A" w:rsidP="0026308A">
      <w:pPr>
        <w:tabs>
          <w:tab w:val="left" w:pos="426"/>
        </w:tabs>
        <w:spacing w:after="0"/>
        <w:contextualSpacing/>
        <w:jc w:val="both"/>
        <w:rPr>
          <w:rFonts w:ascii="Arial" w:eastAsia="Calibri" w:hAnsi="Arial" w:cs="Arial"/>
          <w:sz w:val="20"/>
          <w:szCs w:val="20"/>
        </w:rPr>
      </w:pPr>
    </w:p>
    <w:p w14:paraId="1AF6A430" w14:textId="77777777" w:rsidR="0026308A" w:rsidRPr="00DC732D" w:rsidRDefault="0026308A" w:rsidP="0026308A">
      <w:pPr>
        <w:tabs>
          <w:tab w:val="left" w:pos="426"/>
        </w:tabs>
        <w:spacing w:after="0"/>
        <w:jc w:val="both"/>
        <w:rPr>
          <w:rFonts w:ascii="Arial" w:eastAsia="Calibri" w:hAnsi="Arial" w:cs="Arial"/>
          <w:sz w:val="20"/>
          <w:szCs w:val="20"/>
        </w:rPr>
      </w:pPr>
      <w:r w:rsidRPr="00DC732D">
        <w:rPr>
          <w:rFonts w:ascii="Arial" w:eastAsia="Calibri" w:hAnsi="Arial" w:cs="Arial"/>
          <w:sz w:val="20"/>
          <w:szCs w:val="20"/>
        </w:rPr>
        <w:t>Kod i nazwa zamówienia według Wspólnego Słownika Zamówień (CPV):</w:t>
      </w:r>
    </w:p>
    <w:p w14:paraId="5535D875" w14:textId="77777777" w:rsidR="0026308A" w:rsidRPr="0026308A" w:rsidRDefault="0026308A" w:rsidP="0026308A">
      <w:pPr>
        <w:tabs>
          <w:tab w:val="left" w:pos="426"/>
        </w:tabs>
        <w:spacing w:after="0"/>
        <w:jc w:val="both"/>
        <w:rPr>
          <w:rFonts w:ascii="Arial" w:eastAsia="Calibri" w:hAnsi="Arial" w:cs="Arial"/>
          <w:sz w:val="20"/>
          <w:szCs w:val="20"/>
        </w:rPr>
      </w:pPr>
      <w:r w:rsidRPr="0026308A">
        <w:rPr>
          <w:rFonts w:ascii="Arial" w:eastAsia="Calibri" w:hAnsi="Arial" w:cs="Arial"/>
          <w:sz w:val="20"/>
          <w:szCs w:val="20"/>
        </w:rPr>
        <w:t>80580000-3 – Oferowanie kursów językowych;</w:t>
      </w:r>
    </w:p>
    <w:p w14:paraId="1A093F9A" w14:textId="0DBDE895" w:rsidR="0026308A" w:rsidRDefault="0026308A" w:rsidP="0026308A">
      <w:pPr>
        <w:tabs>
          <w:tab w:val="left" w:pos="426"/>
        </w:tabs>
        <w:spacing w:after="0"/>
        <w:jc w:val="both"/>
        <w:rPr>
          <w:rFonts w:ascii="Arial" w:eastAsia="Calibri" w:hAnsi="Arial" w:cs="Arial"/>
          <w:sz w:val="20"/>
          <w:szCs w:val="20"/>
        </w:rPr>
      </w:pPr>
      <w:r w:rsidRPr="0026308A">
        <w:rPr>
          <w:rFonts w:ascii="Arial" w:eastAsia="Calibri" w:hAnsi="Arial" w:cs="Arial"/>
          <w:sz w:val="20"/>
          <w:szCs w:val="20"/>
        </w:rPr>
        <w:t>80500000-9 – Usługi szkoleniowe.</w:t>
      </w:r>
    </w:p>
    <w:p w14:paraId="4126DFEF" w14:textId="77777777" w:rsidR="0026308A" w:rsidRPr="00DC732D" w:rsidRDefault="0026308A" w:rsidP="0026308A">
      <w:pPr>
        <w:shd w:val="clear" w:color="auto" w:fill="FFFFFF"/>
        <w:spacing w:after="0"/>
        <w:jc w:val="both"/>
        <w:rPr>
          <w:rFonts w:ascii="Arial" w:eastAsia="Calibri" w:hAnsi="Arial" w:cs="Arial"/>
          <w:sz w:val="20"/>
          <w:szCs w:val="20"/>
        </w:rPr>
      </w:pPr>
    </w:p>
    <w:p w14:paraId="0B69B0BD" w14:textId="070EC412" w:rsidR="0026308A" w:rsidRPr="00DC732D" w:rsidRDefault="003649D8" w:rsidP="000455B7">
      <w:pPr>
        <w:pStyle w:val="Akapitzlist"/>
        <w:numPr>
          <w:ilvl w:val="0"/>
          <w:numId w:val="1"/>
        </w:numPr>
        <w:shd w:val="clear" w:color="auto" w:fill="BFBFBF"/>
        <w:tabs>
          <w:tab w:val="left" w:pos="284"/>
        </w:tabs>
        <w:spacing w:after="0"/>
        <w:ind w:left="426"/>
        <w:jc w:val="both"/>
        <w:rPr>
          <w:rFonts w:ascii="Arial" w:eastAsia="Calibri" w:hAnsi="Arial" w:cs="Arial"/>
          <w:b/>
          <w:sz w:val="20"/>
          <w:szCs w:val="20"/>
        </w:rPr>
      </w:pPr>
      <w:r>
        <w:rPr>
          <w:rFonts w:ascii="Arial" w:eastAsia="Calibri" w:hAnsi="Arial" w:cs="Arial"/>
          <w:b/>
          <w:sz w:val="20"/>
          <w:szCs w:val="20"/>
        </w:rPr>
        <w:t>ZAKRES PRZEDMIOTU ZAMÓWIENIA</w:t>
      </w:r>
    </w:p>
    <w:p w14:paraId="7040000B" w14:textId="77777777" w:rsidR="009F2C9C" w:rsidRDefault="009F2C9C" w:rsidP="0026308A">
      <w:pPr>
        <w:shd w:val="clear" w:color="auto" w:fill="FFFFFF"/>
        <w:spacing w:after="0"/>
        <w:jc w:val="both"/>
        <w:rPr>
          <w:rFonts w:ascii="Arial" w:eastAsia="Calibri" w:hAnsi="Arial" w:cs="Arial"/>
          <w:sz w:val="20"/>
          <w:szCs w:val="20"/>
        </w:rPr>
      </w:pPr>
    </w:p>
    <w:p w14:paraId="7A23341F" w14:textId="77777777" w:rsidR="009F2C9C" w:rsidRDefault="009F2C9C" w:rsidP="0026308A">
      <w:pPr>
        <w:shd w:val="clear" w:color="auto" w:fill="FFFFFF"/>
        <w:spacing w:after="0"/>
        <w:jc w:val="both"/>
        <w:rPr>
          <w:rFonts w:ascii="Arial" w:eastAsia="Calibri" w:hAnsi="Arial" w:cs="Arial"/>
          <w:sz w:val="20"/>
          <w:szCs w:val="20"/>
        </w:rPr>
      </w:pPr>
    </w:p>
    <w:tbl>
      <w:tblPr>
        <w:tblStyle w:val="Tabela-Siatka"/>
        <w:tblW w:w="10079" w:type="dxa"/>
        <w:tblInd w:w="-5" w:type="dxa"/>
        <w:tblLook w:val="04A0" w:firstRow="1" w:lastRow="0" w:firstColumn="1" w:lastColumn="0" w:noHBand="0" w:noVBand="1"/>
      </w:tblPr>
      <w:tblGrid>
        <w:gridCol w:w="1560"/>
        <w:gridCol w:w="2424"/>
        <w:gridCol w:w="2409"/>
        <w:gridCol w:w="3686"/>
      </w:tblGrid>
      <w:tr w:rsidR="009F2C9C" w:rsidRPr="00DC732D" w14:paraId="30434EDD" w14:textId="77777777" w:rsidTr="00967604">
        <w:tc>
          <w:tcPr>
            <w:tcW w:w="1560" w:type="dxa"/>
            <w:tcBorders>
              <w:top w:val="single" w:sz="4" w:space="0" w:color="auto"/>
              <w:left w:val="single" w:sz="4" w:space="0" w:color="auto"/>
              <w:bottom w:val="single" w:sz="4" w:space="0" w:color="auto"/>
              <w:right w:val="single" w:sz="4" w:space="0" w:color="auto"/>
            </w:tcBorders>
            <w:hideMark/>
          </w:tcPr>
          <w:p w14:paraId="2742DE3A" w14:textId="77777777" w:rsidR="009F2C9C" w:rsidRPr="00DC732D" w:rsidRDefault="009F2C9C" w:rsidP="009F2C9C">
            <w:pPr>
              <w:tabs>
                <w:tab w:val="left" w:pos="284"/>
              </w:tabs>
              <w:spacing w:after="0"/>
              <w:jc w:val="both"/>
              <w:rPr>
                <w:rFonts w:ascii="Arial" w:eastAsia="Calibri" w:hAnsi="Arial" w:cs="Arial"/>
                <w:b/>
                <w:sz w:val="20"/>
                <w:szCs w:val="20"/>
              </w:rPr>
            </w:pPr>
            <w:r w:rsidRPr="00DC732D">
              <w:rPr>
                <w:rFonts w:ascii="Arial" w:eastAsia="Calibri" w:hAnsi="Arial" w:cs="Arial"/>
                <w:b/>
                <w:sz w:val="20"/>
                <w:szCs w:val="20"/>
              </w:rPr>
              <w:t>Liczba uczestników</w:t>
            </w:r>
          </w:p>
        </w:tc>
        <w:tc>
          <w:tcPr>
            <w:tcW w:w="8519" w:type="dxa"/>
            <w:gridSpan w:val="3"/>
            <w:tcBorders>
              <w:top w:val="single" w:sz="4" w:space="0" w:color="auto"/>
              <w:left w:val="single" w:sz="4" w:space="0" w:color="auto"/>
              <w:bottom w:val="single" w:sz="4" w:space="0" w:color="auto"/>
              <w:right w:val="single" w:sz="4" w:space="0" w:color="auto"/>
            </w:tcBorders>
          </w:tcPr>
          <w:p w14:paraId="58D1E8F8" w14:textId="6FA79D89" w:rsidR="009F2C9C" w:rsidRDefault="009F2C9C" w:rsidP="009F2C9C">
            <w:pPr>
              <w:shd w:val="clear" w:color="auto" w:fill="FFFFFF"/>
              <w:spacing w:after="0"/>
              <w:jc w:val="both"/>
              <w:rPr>
                <w:rFonts w:ascii="Arial" w:eastAsia="Calibri" w:hAnsi="Arial" w:cs="Arial"/>
                <w:sz w:val="20"/>
                <w:szCs w:val="20"/>
              </w:rPr>
            </w:pPr>
            <w:r>
              <w:rPr>
                <w:rFonts w:ascii="Arial" w:eastAsia="Calibri" w:hAnsi="Arial" w:cs="Arial"/>
                <w:sz w:val="20"/>
                <w:szCs w:val="20"/>
              </w:rPr>
              <w:t>Szacunkowa</w:t>
            </w:r>
            <w:r w:rsidRPr="009F2C9C">
              <w:rPr>
                <w:rFonts w:ascii="Arial" w:eastAsia="Calibri" w:hAnsi="Arial" w:cs="Arial"/>
                <w:sz w:val="20"/>
                <w:szCs w:val="20"/>
              </w:rPr>
              <w:t xml:space="preserve"> liczba pracowników Zamawiającego, która weźmie udział w kursach to ok. </w:t>
            </w:r>
            <w:r w:rsidR="00816721">
              <w:rPr>
                <w:rFonts w:ascii="Arial" w:eastAsia="Calibri" w:hAnsi="Arial" w:cs="Arial"/>
                <w:sz w:val="20"/>
                <w:szCs w:val="20"/>
              </w:rPr>
              <w:t>9</w:t>
            </w:r>
            <w:r>
              <w:rPr>
                <w:rFonts w:ascii="Arial" w:eastAsia="Calibri" w:hAnsi="Arial" w:cs="Arial"/>
                <w:sz w:val="20"/>
                <w:szCs w:val="20"/>
              </w:rPr>
              <w:t xml:space="preserve">0 </w:t>
            </w:r>
            <w:r w:rsidRPr="009F2C9C">
              <w:rPr>
                <w:rFonts w:ascii="Arial" w:eastAsia="Calibri" w:hAnsi="Arial" w:cs="Arial"/>
                <w:sz w:val="20"/>
                <w:szCs w:val="20"/>
              </w:rPr>
              <w:t xml:space="preserve">osób. </w:t>
            </w:r>
          </w:p>
          <w:p w14:paraId="4D040FA4" w14:textId="47210537" w:rsidR="009F2C9C" w:rsidRPr="004230E5" w:rsidRDefault="009F2C9C" w:rsidP="009F2C9C">
            <w:pPr>
              <w:shd w:val="clear" w:color="auto" w:fill="FFFFFF"/>
              <w:spacing w:after="0"/>
              <w:jc w:val="both"/>
              <w:rPr>
                <w:rFonts w:ascii="Arial" w:eastAsia="Calibri" w:hAnsi="Arial" w:cs="Arial"/>
                <w:i/>
                <w:iCs/>
                <w:sz w:val="20"/>
                <w:szCs w:val="20"/>
              </w:rPr>
            </w:pPr>
            <w:r w:rsidRPr="004230E5">
              <w:rPr>
                <w:rFonts w:ascii="Arial" w:eastAsia="Calibri" w:hAnsi="Arial" w:cs="Arial"/>
                <w:i/>
                <w:iCs/>
                <w:sz w:val="20"/>
                <w:szCs w:val="20"/>
              </w:rPr>
              <w:t>Liczba uczestników uzależniona jest od zainteresowania ofertą przedstawioną przez</w:t>
            </w:r>
          </w:p>
          <w:p w14:paraId="2FD8E7C3" w14:textId="77777777" w:rsidR="009F2C9C" w:rsidRPr="004230E5" w:rsidRDefault="009F2C9C" w:rsidP="009F2C9C">
            <w:pPr>
              <w:shd w:val="clear" w:color="auto" w:fill="FFFFFF"/>
              <w:spacing w:after="0"/>
              <w:jc w:val="both"/>
              <w:rPr>
                <w:rFonts w:ascii="Arial" w:eastAsia="Calibri" w:hAnsi="Arial" w:cs="Arial"/>
                <w:i/>
                <w:iCs/>
                <w:sz w:val="20"/>
                <w:szCs w:val="20"/>
              </w:rPr>
            </w:pPr>
            <w:r w:rsidRPr="004230E5">
              <w:rPr>
                <w:rFonts w:ascii="Arial" w:eastAsia="Calibri" w:hAnsi="Arial" w:cs="Arial"/>
                <w:i/>
                <w:iCs/>
                <w:sz w:val="20"/>
                <w:szCs w:val="20"/>
              </w:rPr>
              <w:t>Wykonawcę. Ostatecznie zostanie ona określona po wyborze najkorzystniejszej oferty</w:t>
            </w:r>
          </w:p>
          <w:p w14:paraId="36C2378A" w14:textId="77777777" w:rsidR="009F2C9C" w:rsidRPr="004230E5" w:rsidRDefault="009F2C9C" w:rsidP="009F2C9C">
            <w:pPr>
              <w:shd w:val="clear" w:color="auto" w:fill="FFFFFF"/>
              <w:spacing w:after="0"/>
              <w:jc w:val="both"/>
              <w:rPr>
                <w:rFonts w:ascii="Arial" w:eastAsia="Calibri" w:hAnsi="Arial" w:cs="Arial"/>
                <w:i/>
                <w:iCs/>
                <w:sz w:val="20"/>
                <w:szCs w:val="20"/>
              </w:rPr>
            </w:pPr>
            <w:r w:rsidRPr="004230E5">
              <w:rPr>
                <w:rFonts w:ascii="Arial" w:eastAsia="Calibri" w:hAnsi="Arial" w:cs="Arial"/>
                <w:i/>
                <w:iCs/>
                <w:sz w:val="20"/>
                <w:szCs w:val="20"/>
              </w:rPr>
              <w:t xml:space="preserve">i zaprezentowaniu jej pracownikom Zamawiającego. </w:t>
            </w:r>
          </w:p>
          <w:p w14:paraId="4DC5971F" w14:textId="5ECABB7A" w:rsidR="009F2C9C" w:rsidRPr="00DC732D" w:rsidRDefault="009F2C9C" w:rsidP="009F2C9C">
            <w:pPr>
              <w:shd w:val="clear" w:color="auto" w:fill="FFFFFF"/>
              <w:spacing w:after="0"/>
              <w:jc w:val="both"/>
              <w:rPr>
                <w:rFonts w:ascii="Arial" w:eastAsia="Calibri" w:hAnsi="Arial" w:cs="Arial"/>
                <w:sz w:val="20"/>
                <w:szCs w:val="20"/>
              </w:rPr>
            </w:pPr>
            <w:r w:rsidRPr="004230E5">
              <w:rPr>
                <w:rFonts w:ascii="Arial" w:eastAsia="Calibri" w:hAnsi="Arial" w:cs="Arial"/>
                <w:i/>
                <w:iCs/>
                <w:sz w:val="20"/>
                <w:szCs w:val="20"/>
              </w:rPr>
              <w:t>Zakładamy zmiany w składzie</w:t>
            </w:r>
            <w:r w:rsidR="004230E5" w:rsidRPr="004230E5">
              <w:rPr>
                <w:rFonts w:ascii="Arial" w:eastAsia="Calibri" w:hAnsi="Arial" w:cs="Arial"/>
                <w:i/>
                <w:iCs/>
                <w:sz w:val="20"/>
                <w:szCs w:val="20"/>
              </w:rPr>
              <w:t xml:space="preserve"> </w:t>
            </w:r>
            <w:r w:rsidRPr="004230E5">
              <w:rPr>
                <w:rFonts w:ascii="Arial" w:eastAsia="Calibri" w:hAnsi="Arial" w:cs="Arial"/>
                <w:i/>
                <w:iCs/>
                <w:sz w:val="20"/>
                <w:szCs w:val="20"/>
              </w:rPr>
              <w:t>osobowym uczestników poszczególnych kursów na poziomie 30-40% wynikając</w:t>
            </w:r>
            <w:r w:rsidR="00515A82">
              <w:rPr>
                <w:rFonts w:ascii="Arial" w:eastAsia="Calibri" w:hAnsi="Arial" w:cs="Arial"/>
                <w:i/>
                <w:iCs/>
                <w:sz w:val="20"/>
                <w:szCs w:val="20"/>
              </w:rPr>
              <w:t>e</w:t>
            </w:r>
            <w:r w:rsidRPr="004230E5">
              <w:rPr>
                <w:rFonts w:ascii="Arial" w:eastAsia="Calibri" w:hAnsi="Arial" w:cs="Arial"/>
                <w:i/>
                <w:iCs/>
                <w:sz w:val="20"/>
                <w:szCs w:val="20"/>
              </w:rPr>
              <w:t xml:space="preserve"> z rotacji pracowników.</w:t>
            </w:r>
          </w:p>
        </w:tc>
      </w:tr>
      <w:tr w:rsidR="00964E3F" w:rsidRPr="00DC732D" w14:paraId="3E4E7EE2" w14:textId="77777777" w:rsidTr="00967604">
        <w:trPr>
          <w:trHeight w:val="692"/>
        </w:trPr>
        <w:tc>
          <w:tcPr>
            <w:tcW w:w="1560" w:type="dxa"/>
            <w:vMerge w:val="restart"/>
            <w:tcBorders>
              <w:top w:val="single" w:sz="4" w:space="0" w:color="auto"/>
              <w:left w:val="single" w:sz="4" w:space="0" w:color="auto"/>
              <w:right w:val="single" w:sz="4" w:space="0" w:color="auto"/>
            </w:tcBorders>
          </w:tcPr>
          <w:p w14:paraId="3337E189" w14:textId="77687A3B" w:rsidR="00964E3F" w:rsidRPr="00DC732D" w:rsidRDefault="004B6E96" w:rsidP="009F2C9C">
            <w:pPr>
              <w:tabs>
                <w:tab w:val="left" w:pos="284"/>
              </w:tabs>
              <w:spacing w:after="0"/>
              <w:rPr>
                <w:rFonts w:ascii="Arial" w:eastAsia="Calibri" w:hAnsi="Arial" w:cs="Arial"/>
                <w:b/>
                <w:sz w:val="20"/>
                <w:szCs w:val="20"/>
              </w:rPr>
            </w:pPr>
            <w:r>
              <w:rPr>
                <w:rFonts w:ascii="Arial" w:eastAsia="Calibri" w:hAnsi="Arial" w:cs="Arial"/>
                <w:b/>
                <w:sz w:val="20"/>
                <w:szCs w:val="20"/>
              </w:rPr>
              <w:t>Rodzaj</w:t>
            </w:r>
            <w:r w:rsidR="008D6023">
              <w:rPr>
                <w:rFonts w:ascii="Arial" w:eastAsia="Calibri" w:hAnsi="Arial" w:cs="Arial"/>
                <w:b/>
                <w:sz w:val="20"/>
                <w:szCs w:val="20"/>
              </w:rPr>
              <w:t xml:space="preserve"> </w:t>
            </w:r>
            <w:r w:rsidR="00964E3F">
              <w:rPr>
                <w:rFonts w:ascii="Arial" w:eastAsia="Calibri" w:hAnsi="Arial" w:cs="Arial"/>
                <w:b/>
                <w:sz w:val="20"/>
                <w:szCs w:val="20"/>
              </w:rPr>
              <w:t>kursów</w:t>
            </w:r>
          </w:p>
        </w:tc>
        <w:tc>
          <w:tcPr>
            <w:tcW w:w="4833" w:type="dxa"/>
            <w:gridSpan w:val="2"/>
            <w:tcBorders>
              <w:top w:val="single" w:sz="4" w:space="0" w:color="auto"/>
              <w:left w:val="single" w:sz="4" w:space="0" w:color="auto"/>
              <w:bottom w:val="single" w:sz="4" w:space="0" w:color="auto"/>
              <w:right w:val="single" w:sz="4" w:space="0" w:color="auto"/>
            </w:tcBorders>
          </w:tcPr>
          <w:p w14:paraId="280D655C" w14:textId="0619BE09" w:rsidR="00964E3F" w:rsidRPr="0078317E" w:rsidRDefault="00964E3F" w:rsidP="000455B7">
            <w:pPr>
              <w:pStyle w:val="Akapitzlist"/>
              <w:numPr>
                <w:ilvl w:val="0"/>
                <w:numId w:val="2"/>
              </w:numPr>
              <w:tabs>
                <w:tab w:val="left" w:pos="284"/>
              </w:tabs>
              <w:spacing w:after="0"/>
              <w:ind w:left="328"/>
              <w:rPr>
                <w:rFonts w:ascii="Arial" w:eastAsia="Calibri" w:hAnsi="Arial" w:cs="Arial"/>
                <w:sz w:val="20"/>
                <w:szCs w:val="20"/>
              </w:rPr>
            </w:pPr>
            <w:r w:rsidRPr="009D5DC3">
              <w:rPr>
                <w:rFonts w:ascii="Arial" w:eastAsia="Calibri" w:hAnsi="Arial" w:cs="Arial"/>
                <w:b/>
                <w:bCs/>
                <w:sz w:val="20"/>
                <w:szCs w:val="20"/>
              </w:rPr>
              <w:t>Kursy grupowe</w:t>
            </w:r>
            <w:r w:rsidRPr="0078317E">
              <w:rPr>
                <w:rFonts w:ascii="Arial" w:eastAsia="Calibri" w:hAnsi="Arial" w:cs="Arial"/>
                <w:sz w:val="20"/>
                <w:szCs w:val="20"/>
              </w:rPr>
              <w:t xml:space="preserve"> dedykowane dla pracowników bez względu na zajmowane stanowisko </w:t>
            </w:r>
            <w:r w:rsidR="0078317E" w:rsidRPr="0078317E">
              <w:rPr>
                <w:rFonts w:ascii="Arial" w:eastAsia="Calibri" w:hAnsi="Arial" w:cs="Arial"/>
                <w:sz w:val="20"/>
                <w:szCs w:val="20"/>
              </w:rPr>
              <w:t xml:space="preserve">z </w:t>
            </w:r>
            <w:r w:rsidRPr="0078317E">
              <w:rPr>
                <w:rFonts w:ascii="Arial" w:eastAsia="Calibri" w:hAnsi="Arial" w:cs="Arial"/>
                <w:sz w:val="20"/>
                <w:szCs w:val="20"/>
              </w:rPr>
              <w:t>języka angielskiego specjalistycznego</w:t>
            </w:r>
            <w:r w:rsidR="0078317E" w:rsidRPr="0078317E">
              <w:rPr>
                <w:rFonts w:ascii="Arial" w:eastAsia="Calibri" w:hAnsi="Arial" w:cs="Arial"/>
                <w:sz w:val="20"/>
                <w:szCs w:val="20"/>
              </w:rPr>
              <w:t>.</w:t>
            </w:r>
          </w:p>
        </w:tc>
        <w:tc>
          <w:tcPr>
            <w:tcW w:w="3686" w:type="dxa"/>
            <w:tcBorders>
              <w:top w:val="single" w:sz="4" w:space="0" w:color="auto"/>
              <w:left w:val="single" w:sz="4" w:space="0" w:color="auto"/>
              <w:right w:val="single" w:sz="4" w:space="0" w:color="auto"/>
            </w:tcBorders>
          </w:tcPr>
          <w:p w14:paraId="33290FF5" w14:textId="77777777" w:rsidR="00466ECC" w:rsidRDefault="00466ECC" w:rsidP="0078317E">
            <w:pPr>
              <w:tabs>
                <w:tab w:val="left" w:pos="284"/>
              </w:tabs>
              <w:spacing w:after="0"/>
              <w:rPr>
                <w:rFonts w:ascii="Arial" w:eastAsia="Calibri" w:hAnsi="Arial" w:cs="Arial"/>
                <w:sz w:val="20"/>
                <w:szCs w:val="20"/>
              </w:rPr>
            </w:pPr>
            <w:r>
              <w:rPr>
                <w:rFonts w:ascii="Arial" w:eastAsia="Calibri" w:hAnsi="Arial" w:cs="Arial"/>
                <w:sz w:val="20"/>
                <w:szCs w:val="20"/>
              </w:rPr>
              <w:t xml:space="preserve">Maksymalnie </w:t>
            </w:r>
            <w:r w:rsidR="0078317E">
              <w:rPr>
                <w:rFonts w:ascii="Arial" w:eastAsia="Calibri" w:hAnsi="Arial" w:cs="Arial"/>
                <w:sz w:val="20"/>
                <w:szCs w:val="20"/>
              </w:rPr>
              <w:t>10 grup</w:t>
            </w:r>
          </w:p>
          <w:p w14:paraId="15D362E6" w14:textId="3837A3D6" w:rsidR="0078317E" w:rsidRDefault="00466ECC" w:rsidP="0078317E">
            <w:pPr>
              <w:tabs>
                <w:tab w:val="left" w:pos="284"/>
              </w:tabs>
              <w:spacing w:after="0"/>
              <w:rPr>
                <w:rFonts w:ascii="Arial" w:eastAsia="Calibri" w:hAnsi="Arial" w:cs="Arial"/>
                <w:sz w:val="20"/>
                <w:szCs w:val="20"/>
              </w:rPr>
            </w:pPr>
            <w:r>
              <w:rPr>
                <w:rFonts w:ascii="Arial" w:eastAsia="Calibri" w:hAnsi="Arial" w:cs="Arial"/>
                <w:sz w:val="20"/>
                <w:szCs w:val="20"/>
              </w:rPr>
              <w:t>Minimalnie 7 grup</w:t>
            </w:r>
            <w:r w:rsidR="0078317E">
              <w:rPr>
                <w:rFonts w:ascii="Arial" w:eastAsia="Calibri" w:hAnsi="Arial" w:cs="Arial"/>
                <w:sz w:val="20"/>
                <w:szCs w:val="20"/>
              </w:rPr>
              <w:t xml:space="preserve"> </w:t>
            </w:r>
          </w:p>
          <w:p w14:paraId="01D40849" w14:textId="0678A653" w:rsidR="0078317E" w:rsidRPr="00964E3F" w:rsidRDefault="008F1983" w:rsidP="0078317E">
            <w:pPr>
              <w:tabs>
                <w:tab w:val="left" w:pos="284"/>
              </w:tabs>
              <w:spacing w:after="0"/>
              <w:rPr>
                <w:rFonts w:ascii="Arial" w:eastAsia="Calibri" w:hAnsi="Arial" w:cs="Arial"/>
                <w:sz w:val="20"/>
                <w:szCs w:val="20"/>
              </w:rPr>
            </w:pPr>
            <w:r>
              <w:rPr>
                <w:rFonts w:ascii="Arial" w:eastAsia="Calibri" w:hAnsi="Arial" w:cs="Arial"/>
                <w:sz w:val="20"/>
                <w:szCs w:val="20"/>
              </w:rPr>
              <w:t>K</w:t>
            </w:r>
            <w:r w:rsidR="0078317E">
              <w:rPr>
                <w:rFonts w:ascii="Arial" w:eastAsia="Calibri" w:hAnsi="Arial" w:cs="Arial"/>
                <w:sz w:val="20"/>
                <w:szCs w:val="20"/>
              </w:rPr>
              <w:t xml:space="preserve">ażda </w:t>
            </w:r>
            <w:r w:rsidR="00CC000B">
              <w:rPr>
                <w:rFonts w:ascii="Arial" w:eastAsia="Calibri" w:hAnsi="Arial" w:cs="Arial"/>
                <w:sz w:val="20"/>
                <w:szCs w:val="20"/>
              </w:rPr>
              <w:t xml:space="preserve">grupa </w:t>
            </w:r>
            <w:r w:rsidR="0078317E">
              <w:rPr>
                <w:rFonts w:ascii="Arial" w:eastAsia="Calibri" w:hAnsi="Arial" w:cs="Arial"/>
                <w:sz w:val="20"/>
                <w:szCs w:val="20"/>
              </w:rPr>
              <w:t>maksymalnie 8</w:t>
            </w:r>
            <w:r w:rsidR="00466ECC">
              <w:rPr>
                <w:rFonts w:ascii="Arial" w:eastAsia="Calibri" w:hAnsi="Arial" w:cs="Arial"/>
                <w:sz w:val="20"/>
                <w:szCs w:val="20"/>
              </w:rPr>
              <w:t xml:space="preserve"> </w:t>
            </w:r>
            <w:r w:rsidR="00515A82">
              <w:rPr>
                <w:rFonts w:ascii="Arial" w:eastAsia="Calibri" w:hAnsi="Arial" w:cs="Arial"/>
                <w:sz w:val="20"/>
                <w:szCs w:val="20"/>
              </w:rPr>
              <w:t>i</w:t>
            </w:r>
            <w:r w:rsidR="00C0075F">
              <w:rPr>
                <w:rFonts w:ascii="Arial" w:eastAsia="Calibri" w:hAnsi="Arial" w:cs="Arial"/>
                <w:sz w:val="20"/>
                <w:szCs w:val="20"/>
              </w:rPr>
              <w:t> </w:t>
            </w:r>
            <w:r w:rsidR="0078317E">
              <w:rPr>
                <w:rFonts w:ascii="Arial" w:eastAsia="Calibri" w:hAnsi="Arial" w:cs="Arial"/>
                <w:sz w:val="20"/>
                <w:szCs w:val="20"/>
              </w:rPr>
              <w:t>minimalnie 4 osoby</w:t>
            </w:r>
          </w:p>
        </w:tc>
      </w:tr>
      <w:tr w:rsidR="00964E3F" w:rsidRPr="00DC732D" w14:paraId="67790368" w14:textId="77777777" w:rsidTr="00967604">
        <w:trPr>
          <w:trHeight w:val="691"/>
        </w:trPr>
        <w:tc>
          <w:tcPr>
            <w:tcW w:w="1560" w:type="dxa"/>
            <w:vMerge/>
            <w:tcBorders>
              <w:left w:val="single" w:sz="4" w:space="0" w:color="auto"/>
              <w:right w:val="single" w:sz="4" w:space="0" w:color="auto"/>
            </w:tcBorders>
          </w:tcPr>
          <w:p w14:paraId="36847B4E" w14:textId="77777777" w:rsidR="00964E3F" w:rsidRDefault="00964E3F" w:rsidP="009F2C9C">
            <w:pPr>
              <w:tabs>
                <w:tab w:val="left" w:pos="284"/>
              </w:tabs>
              <w:spacing w:after="0"/>
              <w:rPr>
                <w:rFonts w:ascii="Arial" w:eastAsia="Calibri" w:hAnsi="Arial" w:cs="Arial"/>
                <w:b/>
                <w:sz w:val="20"/>
                <w:szCs w:val="20"/>
              </w:rPr>
            </w:pPr>
          </w:p>
        </w:tc>
        <w:tc>
          <w:tcPr>
            <w:tcW w:w="4833" w:type="dxa"/>
            <w:gridSpan w:val="2"/>
            <w:tcBorders>
              <w:top w:val="single" w:sz="4" w:space="0" w:color="auto"/>
              <w:left w:val="single" w:sz="4" w:space="0" w:color="auto"/>
              <w:bottom w:val="single" w:sz="4" w:space="0" w:color="auto"/>
              <w:right w:val="single" w:sz="4" w:space="0" w:color="auto"/>
            </w:tcBorders>
          </w:tcPr>
          <w:p w14:paraId="137B3A87" w14:textId="7686AEB1" w:rsidR="00964E3F" w:rsidRPr="0078317E" w:rsidRDefault="0078317E" w:rsidP="000455B7">
            <w:pPr>
              <w:pStyle w:val="Akapitzlist"/>
              <w:numPr>
                <w:ilvl w:val="0"/>
                <w:numId w:val="2"/>
              </w:numPr>
              <w:tabs>
                <w:tab w:val="left" w:pos="284"/>
              </w:tabs>
              <w:spacing w:after="0"/>
              <w:ind w:left="328"/>
              <w:rPr>
                <w:rFonts w:ascii="Arial" w:eastAsia="Calibri" w:hAnsi="Arial" w:cs="Arial"/>
                <w:sz w:val="20"/>
                <w:szCs w:val="20"/>
              </w:rPr>
            </w:pPr>
            <w:r w:rsidRPr="009D5DC3">
              <w:rPr>
                <w:rFonts w:ascii="Arial" w:eastAsia="Calibri" w:hAnsi="Arial" w:cs="Arial"/>
                <w:b/>
                <w:bCs/>
                <w:sz w:val="20"/>
                <w:szCs w:val="20"/>
              </w:rPr>
              <w:t>Kursy indywidulne</w:t>
            </w:r>
            <w:r w:rsidRPr="0078317E">
              <w:rPr>
                <w:rFonts w:ascii="Arial" w:eastAsia="Calibri" w:hAnsi="Arial" w:cs="Arial"/>
                <w:sz w:val="20"/>
                <w:szCs w:val="20"/>
              </w:rPr>
              <w:t xml:space="preserve"> dla kadry zarządzającej</w:t>
            </w:r>
            <w:r w:rsidR="0005257E">
              <w:t xml:space="preserve"> </w:t>
            </w:r>
            <w:r w:rsidR="0005257E" w:rsidRPr="0005257E">
              <w:rPr>
                <w:rFonts w:ascii="Arial" w:eastAsia="Calibri" w:hAnsi="Arial" w:cs="Arial"/>
                <w:sz w:val="20"/>
                <w:szCs w:val="20"/>
              </w:rPr>
              <w:t>z języka angielskiego specjalistycznego.</w:t>
            </w:r>
          </w:p>
        </w:tc>
        <w:tc>
          <w:tcPr>
            <w:tcW w:w="3686" w:type="dxa"/>
            <w:tcBorders>
              <w:left w:val="single" w:sz="4" w:space="0" w:color="auto"/>
              <w:right w:val="single" w:sz="4" w:space="0" w:color="auto"/>
            </w:tcBorders>
          </w:tcPr>
          <w:p w14:paraId="31B08BF1" w14:textId="77777777" w:rsidR="00964E3F" w:rsidRDefault="00E06758" w:rsidP="0078317E">
            <w:pPr>
              <w:tabs>
                <w:tab w:val="left" w:pos="284"/>
              </w:tabs>
              <w:spacing w:after="0"/>
              <w:rPr>
                <w:rFonts w:ascii="Arial" w:eastAsia="Calibri" w:hAnsi="Arial" w:cs="Arial"/>
                <w:sz w:val="20"/>
                <w:szCs w:val="20"/>
              </w:rPr>
            </w:pPr>
            <w:r>
              <w:rPr>
                <w:rFonts w:ascii="Arial" w:eastAsia="Calibri" w:hAnsi="Arial" w:cs="Arial"/>
                <w:sz w:val="20"/>
                <w:szCs w:val="20"/>
              </w:rPr>
              <w:t>Maksymalnie 10 osób</w:t>
            </w:r>
          </w:p>
          <w:p w14:paraId="79811113" w14:textId="4EE12750" w:rsidR="00E06758" w:rsidRDefault="00E06758" w:rsidP="0078317E">
            <w:pPr>
              <w:tabs>
                <w:tab w:val="left" w:pos="284"/>
              </w:tabs>
              <w:spacing w:after="0"/>
              <w:rPr>
                <w:rFonts w:ascii="Arial" w:eastAsia="Calibri" w:hAnsi="Arial" w:cs="Arial"/>
                <w:sz w:val="20"/>
                <w:szCs w:val="20"/>
              </w:rPr>
            </w:pPr>
            <w:r>
              <w:rPr>
                <w:rFonts w:ascii="Arial" w:eastAsia="Calibri" w:hAnsi="Arial" w:cs="Arial"/>
                <w:sz w:val="20"/>
                <w:szCs w:val="20"/>
              </w:rPr>
              <w:t>Minimalnie 6 osób</w:t>
            </w:r>
          </w:p>
        </w:tc>
      </w:tr>
      <w:tr w:rsidR="0078317E" w:rsidRPr="00DC732D" w14:paraId="39252EA9" w14:textId="77777777" w:rsidTr="00967604">
        <w:trPr>
          <w:trHeight w:val="320"/>
        </w:trPr>
        <w:tc>
          <w:tcPr>
            <w:tcW w:w="1560" w:type="dxa"/>
            <w:vMerge/>
            <w:tcBorders>
              <w:left w:val="single" w:sz="4" w:space="0" w:color="auto"/>
              <w:bottom w:val="single" w:sz="4" w:space="0" w:color="auto"/>
              <w:right w:val="single" w:sz="4" w:space="0" w:color="auto"/>
            </w:tcBorders>
          </w:tcPr>
          <w:p w14:paraId="28849036" w14:textId="77777777" w:rsidR="0078317E" w:rsidRDefault="0078317E" w:rsidP="009F2C9C">
            <w:pPr>
              <w:tabs>
                <w:tab w:val="left" w:pos="284"/>
              </w:tabs>
              <w:spacing w:after="0"/>
              <w:rPr>
                <w:rFonts w:ascii="Arial" w:eastAsia="Calibri" w:hAnsi="Arial" w:cs="Arial"/>
                <w:b/>
                <w:sz w:val="20"/>
                <w:szCs w:val="20"/>
              </w:rPr>
            </w:pPr>
          </w:p>
        </w:tc>
        <w:tc>
          <w:tcPr>
            <w:tcW w:w="8519" w:type="dxa"/>
            <w:gridSpan w:val="3"/>
            <w:tcBorders>
              <w:top w:val="single" w:sz="4" w:space="0" w:color="auto"/>
              <w:left w:val="single" w:sz="4" w:space="0" w:color="auto"/>
              <w:bottom w:val="single" w:sz="4" w:space="0" w:color="auto"/>
              <w:right w:val="single" w:sz="4" w:space="0" w:color="auto"/>
            </w:tcBorders>
          </w:tcPr>
          <w:p w14:paraId="2C1B94B8" w14:textId="2A0CC03D" w:rsidR="0078317E" w:rsidRDefault="0078317E" w:rsidP="00964E3F">
            <w:pPr>
              <w:tabs>
                <w:tab w:val="left" w:pos="284"/>
              </w:tabs>
              <w:spacing w:after="0"/>
              <w:jc w:val="both"/>
              <w:rPr>
                <w:rFonts w:ascii="Arial" w:eastAsia="Calibri" w:hAnsi="Arial" w:cs="Arial"/>
                <w:sz w:val="20"/>
                <w:szCs w:val="20"/>
              </w:rPr>
            </w:pPr>
            <w:r w:rsidRPr="00964E3F">
              <w:rPr>
                <w:rFonts w:ascii="Arial" w:eastAsia="Calibri" w:hAnsi="Arial" w:cs="Arial"/>
                <w:sz w:val="20"/>
                <w:szCs w:val="20"/>
              </w:rPr>
              <w:t xml:space="preserve">Kursy </w:t>
            </w:r>
            <w:r>
              <w:rPr>
                <w:rFonts w:ascii="Arial" w:eastAsia="Calibri" w:hAnsi="Arial" w:cs="Arial"/>
                <w:sz w:val="20"/>
                <w:szCs w:val="20"/>
              </w:rPr>
              <w:t>będą</w:t>
            </w:r>
            <w:r w:rsidRPr="00964E3F">
              <w:rPr>
                <w:rFonts w:ascii="Arial" w:eastAsia="Calibri" w:hAnsi="Arial" w:cs="Arial"/>
                <w:sz w:val="20"/>
                <w:szCs w:val="20"/>
              </w:rPr>
              <w:t xml:space="preserve"> obejmować poziomy nauczania wg poziomów CEFR</w:t>
            </w:r>
            <w:r>
              <w:rPr>
                <w:rFonts w:ascii="Arial" w:eastAsia="Calibri" w:hAnsi="Arial" w:cs="Arial"/>
                <w:sz w:val="20"/>
                <w:szCs w:val="20"/>
              </w:rPr>
              <w:t>:</w:t>
            </w:r>
            <w:r w:rsidRPr="00964E3F">
              <w:rPr>
                <w:rFonts w:ascii="Arial" w:eastAsia="Calibri" w:hAnsi="Arial" w:cs="Arial"/>
                <w:sz w:val="20"/>
                <w:szCs w:val="20"/>
              </w:rPr>
              <w:t xml:space="preserve"> </w:t>
            </w:r>
            <w:r>
              <w:rPr>
                <w:rFonts w:ascii="Arial" w:eastAsia="Calibri" w:hAnsi="Arial" w:cs="Arial"/>
                <w:sz w:val="20"/>
                <w:szCs w:val="20"/>
              </w:rPr>
              <w:t xml:space="preserve">od B1 do </w:t>
            </w:r>
            <w:r w:rsidRPr="00964E3F">
              <w:rPr>
                <w:rFonts w:ascii="Arial" w:eastAsia="Calibri" w:hAnsi="Arial" w:cs="Arial"/>
                <w:sz w:val="20"/>
                <w:szCs w:val="20"/>
              </w:rPr>
              <w:t>C2</w:t>
            </w:r>
            <w:r>
              <w:rPr>
                <w:rFonts w:ascii="Arial" w:eastAsia="Calibri" w:hAnsi="Arial" w:cs="Arial"/>
                <w:sz w:val="20"/>
                <w:szCs w:val="20"/>
              </w:rPr>
              <w:t>.</w:t>
            </w:r>
          </w:p>
        </w:tc>
      </w:tr>
      <w:tr w:rsidR="009F2C9C" w:rsidRPr="00DC732D" w14:paraId="6DA2432E" w14:textId="77777777" w:rsidTr="00967604">
        <w:tc>
          <w:tcPr>
            <w:tcW w:w="1560" w:type="dxa"/>
            <w:tcBorders>
              <w:top w:val="single" w:sz="4" w:space="0" w:color="auto"/>
              <w:left w:val="single" w:sz="4" w:space="0" w:color="auto"/>
              <w:bottom w:val="single" w:sz="4" w:space="0" w:color="auto"/>
              <w:right w:val="single" w:sz="4" w:space="0" w:color="auto"/>
            </w:tcBorders>
            <w:hideMark/>
          </w:tcPr>
          <w:p w14:paraId="21353C85" w14:textId="19CF9DEF" w:rsidR="009F2C9C" w:rsidRPr="00DC732D" w:rsidRDefault="009F2C9C" w:rsidP="009F2C9C">
            <w:pPr>
              <w:tabs>
                <w:tab w:val="left" w:pos="284"/>
              </w:tabs>
              <w:spacing w:after="0"/>
              <w:rPr>
                <w:rFonts w:ascii="Arial" w:eastAsia="Calibri" w:hAnsi="Arial" w:cs="Arial"/>
                <w:b/>
                <w:sz w:val="20"/>
                <w:szCs w:val="20"/>
              </w:rPr>
            </w:pPr>
            <w:r w:rsidRPr="00DC732D">
              <w:rPr>
                <w:rFonts w:ascii="Arial" w:eastAsia="Calibri" w:hAnsi="Arial" w:cs="Arial"/>
                <w:b/>
                <w:sz w:val="20"/>
                <w:szCs w:val="20"/>
              </w:rPr>
              <w:t xml:space="preserve">Czas trwania </w:t>
            </w:r>
            <w:r w:rsidR="00E228B0">
              <w:rPr>
                <w:rFonts w:ascii="Arial" w:eastAsia="Calibri" w:hAnsi="Arial" w:cs="Arial"/>
                <w:b/>
                <w:sz w:val="20"/>
                <w:szCs w:val="20"/>
              </w:rPr>
              <w:t>kursów</w:t>
            </w:r>
          </w:p>
        </w:tc>
        <w:tc>
          <w:tcPr>
            <w:tcW w:w="8519" w:type="dxa"/>
            <w:gridSpan w:val="3"/>
            <w:tcBorders>
              <w:top w:val="single" w:sz="4" w:space="0" w:color="auto"/>
              <w:left w:val="single" w:sz="4" w:space="0" w:color="auto"/>
              <w:bottom w:val="single" w:sz="4" w:space="0" w:color="auto"/>
              <w:right w:val="single" w:sz="4" w:space="0" w:color="auto"/>
            </w:tcBorders>
            <w:hideMark/>
          </w:tcPr>
          <w:p w14:paraId="635180F8" w14:textId="163482A9" w:rsidR="00964E3F" w:rsidRPr="00964E3F" w:rsidRDefault="00964E3F" w:rsidP="00964E3F">
            <w:pPr>
              <w:tabs>
                <w:tab w:val="left" w:pos="284"/>
              </w:tabs>
              <w:spacing w:after="0"/>
              <w:jc w:val="both"/>
              <w:rPr>
                <w:rFonts w:ascii="Arial" w:eastAsia="Calibri" w:hAnsi="Arial" w:cs="Arial"/>
                <w:sz w:val="20"/>
                <w:szCs w:val="20"/>
              </w:rPr>
            </w:pPr>
            <w:r w:rsidRPr="00964E3F">
              <w:rPr>
                <w:rFonts w:ascii="Arial" w:eastAsia="Calibri" w:hAnsi="Arial" w:cs="Arial"/>
                <w:sz w:val="20"/>
                <w:szCs w:val="20"/>
              </w:rPr>
              <w:t>Kursy nauki języka angielskiego będ</w:t>
            </w:r>
            <w:r w:rsidR="00604AD9">
              <w:rPr>
                <w:rFonts w:ascii="Arial" w:eastAsia="Calibri" w:hAnsi="Arial" w:cs="Arial"/>
                <w:sz w:val="20"/>
                <w:szCs w:val="20"/>
              </w:rPr>
              <w:t>ą</w:t>
            </w:r>
            <w:r w:rsidRPr="00964E3F">
              <w:rPr>
                <w:rFonts w:ascii="Arial" w:eastAsia="Calibri" w:hAnsi="Arial" w:cs="Arial"/>
                <w:sz w:val="20"/>
                <w:szCs w:val="20"/>
              </w:rPr>
              <w:t xml:space="preserve"> realizowane od poniedziałku do piątku</w:t>
            </w:r>
            <w:r w:rsidR="006460D2">
              <w:rPr>
                <w:rFonts w:ascii="Arial" w:eastAsia="Calibri" w:hAnsi="Arial" w:cs="Arial"/>
                <w:sz w:val="20"/>
                <w:szCs w:val="20"/>
              </w:rPr>
              <w:t xml:space="preserve"> </w:t>
            </w:r>
            <w:r w:rsidRPr="00964E3F">
              <w:rPr>
                <w:rFonts w:ascii="Arial" w:eastAsia="Calibri" w:hAnsi="Arial" w:cs="Arial"/>
                <w:sz w:val="20"/>
                <w:szCs w:val="20"/>
              </w:rPr>
              <w:t xml:space="preserve">w godzinach </w:t>
            </w:r>
            <w:r>
              <w:rPr>
                <w:rFonts w:ascii="Arial" w:eastAsia="Calibri" w:hAnsi="Arial" w:cs="Arial"/>
                <w:sz w:val="20"/>
                <w:szCs w:val="20"/>
              </w:rPr>
              <w:t>8</w:t>
            </w:r>
            <w:r w:rsidRPr="00964E3F">
              <w:rPr>
                <w:rFonts w:ascii="Arial" w:eastAsia="Calibri" w:hAnsi="Arial" w:cs="Arial"/>
                <w:sz w:val="20"/>
                <w:szCs w:val="20"/>
              </w:rPr>
              <w:t>:</w:t>
            </w:r>
            <w:r w:rsidR="006460D2">
              <w:rPr>
                <w:rFonts w:ascii="Arial" w:eastAsia="Calibri" w:hAnsi="Arial" w:cs="Arial"/>
                <w:sz w:val="20"/>
                <w:szCs w:val="20"/>
              </w:rPr>
              <w:t>3</w:t>
            </w:r>
            <w:r w:rsidRPr="00964E3F">
              <w:rPr>
                <w:rFonts w:ascii="Arial" w:eastAsia="Calibri" w:hAnsi="Arial" w:cs="Arial"/>
                <w:sz w:val="20"/>
                <w:szCs w:val="20"/>
              </w:rPr>
              <w:t>0-</w:t>
            </w:r>
            <w:r w:rsidR="006460D2">
              <w:rPr>
                <w:rFonts w:ascii="Arial" w:eastAsia="Calibri" w:hAnsi="Arial" w:cs="Arial"/>
                <w:sz w:val="20"/>
                <w:szCs w:val="20"/>
              </w:rPr>
              <w:t>15:3</w:t>
            </w:r>
            <w:r w:rsidRPr="00964E3F">
              <w:rPr>
                <w:rFonts w:ascii="Arial" w:eastAsia="Calibri" w:hAnsi="Arial" w:cs="Arial"/>
                <w:sz w:val="20"/>
                <w:szCs w:val="20"/>
              </w:rPr>
              <w:t xml:space="preserve">0, </w:t>
            </w:r>
            <w:r w:rsidRPr="00B67127">
              <w:rPr>
                <w:rFonts w:ascii="Arial" w:eastAsia="Calibri" w:hAnsi="Arial" w:cs="Arial"/>
                <w:sz w:val="20"/>
                <w:szCs w:val="20"/>
              </w:rPr>
              <w:t>a zajęcia indywidualne dla kadry kierowniczej</w:t>
            </w:r>
            <w:r w:rsidR="006460D2" w:rsidRPr="00B67127">
              <w:rPr>
                <w:rFonts w:ascii="Arial" w:eastAsia="Calibri" w:hAnsi="Arial" w:cs="Arial"/>
                <w:sz w:val="20"/>
                <w:szCs w:val="20"/>
              </w:rPr>
              <w:t xml:space="preserve"> </w:t>
            </w:r>
            <w:r w:rsidRPr="00B67127">
              <w:rPr>
                <w:rFonts w:ascii="Arial" w:eastAsia="Calibri" w:hAnsi="Arial" w:cs="Arial"/>
                <w:sz w:val="20"/>
                <w:szCs w:val="20"/>
              </w:rPr>
              <w:t xml:space="preserve">będą mogły być realizowane także </w:t>
            </w:r>
            <w:r w:rsidR="00B67127" w:rsidRPr="00B67127">
              <w:rPr>
                <w:rFonts w:ascii="Arial" w:eastAsia="Calibri" w:hAnsi="Arial" w:cs="Arial"/>
                <w:sz w:val="20"/>
                <w:szCs w:val="20"/>
              </w:rPr>
              <w:t>poza wskazanymi godzinami.</w:t>
            </w:r>
          </w:p>
          <w:p w14:paraId="7E932292" w14:textId="6456DB0E" w:rsidR="009F2C9C" w:rsidRPr="00DC732D" w:rsidRDefault="009F2C9C" w:rsidP="009F2C9C">
            <w:pPr>
              <w:tabs>
                <w:tab w:val="left" w:pos="284"/>
              </w:tabs>
              <w:spacing w:after="0"/>
              <w:jc w:val="both"/>
              <w:rPr>
                <w:rFonts w:ascii="Arial" w:eastAsia="Calibri" w:hAnsi="Arial" w:cs="Arial"/>
                <w:sz w:val="20"/>
                <w:szCs w:val="20"/>
              </w:rPr>
            </w:pPr>
          </w:p>
        </w:tc>
      </w:tr>
      <w:tr w:rsidR="0076298C" w:rsidRPr="00DC732D" w14:paraId="514F08CD" w14:textId="77777777" w:rsidTr="00967604">
        <w:tc>
          <w:tcPr>
            <w:tcW w:w="1560" w:type="dxa"/>
            <w:vMerge w:val="restart"/>
            <w:tcBorders>
              <w:top w:val="single" w:sz="4" w:space="0" w:color="auto"/>
              <w:left w:val="single" w:sz="4" w:space="0" w:color="auto"/>
              <w:right w:val="single" w:sz="4" w:space="0" w:color="auto"/>
            </w:tcBorders>
          </w:tcPr>
          <w:p w14:paraId="075F2E8B" w14:textId="087FC041" w:rsidR="0076298C" w:rsidRPr="00DC732D" w:rsidRDefault="0076298C" w:rsidP="00A96363">
            <w:pPr>
              <w:tabs>
                <w:tab w:val="left" w:pos="284"/>
              </w:tabs>
              <w:spacing w:after="0"/>
              <w:rPr>
                <w:rFonts w:ascii="Arial" w:eastAsia="Calibri" w:hAnsi="Arial" w:cs="Arial"/>
                <w:b/>
                <w:sz w:val="20"/>
                <w:szCs w:val="20"/>
              </w:rPr>
            </w:pPr>
            <w:bookmarkStart w:id="0" w:name="_Hlk157757873"/>
            <w:r w:rsidRPr="00A96363">
              <w:rPr>
                <w:rFonts w:ascii="Arial" w:eastAsia="Calibri" w:hAnsi="Arial" w:cs="Arial"/>
                <w:b/>
                <w:bCs/>
                <w:sz w:val="20"/>
                <w:szCs w:val="20"/>
              </w:rPr>
              <w:t xml:space="preserve">Liczba godzin kursów </w:t>
            </w:r>
          </w:p>
        </w:tc>
        <w:tc>
          <w:tcPr>
            <w:tcW w:w="4833" w:type="dxa"/>
            <w:gridSpan w:val="2"/>
            <w:tcBorders>
              <w:top w:val="single" w:sz="4" w:space="0" w:color="auto"/>
              <w:left w:val="single" w:sz="4" w:space="0" w:color="auto"/>
              <w:bottom w:val="single" w:sz="4" w:space="0" w:color="auto"/>
              <w:right w:val="single" w:sz="4" w:space="0" w:color="auto"/>
            </w:tcBorders>
          </w:tcPr>
          <w:p w14:paraId="2F4A096A" w14:textId="70F75D62" w:rsidR="0076298C" w:rsidRPr="000A52C7" w:rsidRDefault="0076298C" w:rsidP="000A52C7">
            <w:pPr>
              <w:tabs>
                <w:tab w:val="left" w:pos="284"/>
              </w:tabs>
              <w:spacing w:after="0"/>
              <w:jc w:val="both"/>
              <w:rPr>
                <w:rFonts w:ascii="Arial" w:eastAsia="Calibri" w:hAnsi="Arial" w:cs="Arial"/>
                <w:sz w:val="20"/>
                <w:szCs w:val="20"/>
              </w:rPr>
            </w:pPr>
            <w:r w:rsidRPr="001B07AC">
              <w:rPr>
                <w:rFonts w:ascii="Arial" w:eastAsia="Calibri" w:hAnsi="Arial" w:cs="Arial"/>
                <w:sz w:val="20"/>
                <w:szCs w:val="20"/>
              </w:rPr>
              <w:t xml:space="preserve">Kurs </w:t>
            </w:r>
            <w:r>
              <w:rPr>
                <w:rFonts w:ascii="Arial" w:eastAsia="Calibri" w:hAnsi="Arial" w:cs="Arial"/>
                <w:sz w:val="20"/>
                <w:szCs w:val="20"/>
              </w:rPr>
              <w:t>grupowy</w:t>
            </w:r>
            <w:r w:rsidRPr="001B07AC">
              <w:rPr>
                <w:rFonts w:ascii="Arial" w:eastAsia="Calibri" w:hAnsi="Arial" w:cs="Arial"/>
                <w:sz w:val="20"/>
                <w:szCs w:val="20"/>
              </w:rPr>
              <w:t xml:space="preserve"> powinien obejmować </w:t>
            </w:r>
            <w:r w:rsidR="00466ECC">
              <w:rPr>
                <w:rFonts w:ascii="Arial" w:eastAsia="Calibri" w:hAnsi="Arial" w:cs="Arial"/>
                <w:sz w:val="20"/>
                <w:szCs w:val="20"/>
              </w:rPr>
              <w:t xml:space="preserve">maksymalnie </w:t>
            </w:r>
            <w:r w:rsidR="00652FC2">
              <w:rPr>
                <w:rFonts w:ascii="Arial" w:eastAsia="Calibri" w:hAnsi="Arial" w:cs="Arial"/>
                <w:sz w:val="20"/>
                <w:szCs w:val="20"/>
              </w:rPr>
              <w:t>2</w:t>
            </w:r>
            <w:r w:rsidRPr="001B07AC">
              <w:rPr>
                <w:rFonts w:ascii="Arial" w:eastAsia="Calibri" w:hAnsi="Arial" w:cs="Arial"/>
                <w:sz w:val="20"/>
                <w:szCs w:val="20"/>
              </w:rPr>
              <w:t>0</w:t>
            </w:r>
            <w:r w:rsidR="00C2197A">
              <w:rPr>
                <w:rFonts w:ascii="Arial" w:eastAsia="Calibri" w:hAnsi="Arial" w:cs="Arial"/>
                <w:sz w:val="20"/>
                <w:szCs w:val="20"/>
              </w:rPr>
              <w:t> </w:t>
            </w:r>
            <w:r w:rsidRPr="001B07AC">
              <w:rPr>
                <w:rFonts w:ascii="Arial" w:eastAsia="Calibri" w:hAnsi="Arial" w:cs="Arial"/>
                <w:sz w:val="20"/>
                <w:szCs w:val="20"/>
              </w:rPr>
              <w:t>jednostek lekcyjnych</w:t>
            </w:r>
            <w:r w:rsidR="00476347">
              <w:rPr>
                <w:rFonts w:ascii="Arial" w:eastAsia="Calibri" w:hAnsi="Arial" w:cs="Arial"/>
                <w:sz w:val="20"/>
                <w:szCs w:val="20"/>
              </w:rPr>
              <w:t xml:space="preserve"> po 90 minut</w:t>
            </w:r>
            <w:r w:rsidR="00466ECC">
              <w:rPr>
                <w:rFonts w:ascii="Arial" w:eastAsia="Calibri" w:hAnsi="Arial" w:cs="Arial"/>
                <w:sz w:val="20"/>
                <w:szCs w:val="20"/>
              </w:rPr>
              <w:t xml:space="preserve"> dla każdej grupy</w:t>
            </w:r>
            <w:r w:rsidR="00476347">
              <w:rPr>
                <w:rFonts w:ascii="Arial" w:eastAsia="Calibri" w:hAnsi="Arial" w:cs="Arial"/>
                <w:sz w:val="20"/>
                <w:szCs w:val="20"/>
              </w:rPr>
              <w:t>.</w:t>
            </w:r>
          </w:p>
        </w:tc>
        <w:tc>
          <w:tcPr>
            <w:tcW w:w="3686" w:type="dxa"/>
            <w:tcBorders>
              <w:top w:val="single" w:sz="4" w:space="0" w:color="auto"/>
              <w:left w:val="single" w:sz="4" w:space="0" w:color="auto"/>
              <w:bottom w:val="single" w:sz="4" w:space="0" w:color="auto"/>
              <w:right w:val="single" w:sz="4" w:space="0" w:color="auto"/>
            </w:tcBorders>
          </w:tcPr>
          <w:p w14:paraId="69893F51" w14:textId="72FA5C80" w:rsidR="0076298C" w:rsidRPr="000A52C7" w:rsidRDefault="0076298C" w:rsidP="00A96363">
            <w:pPr>
              <w:tabs>
                <w:tab w:val="left" w:pos="284"/>
              </w:tabs>
              <w:spacing w:after="0"/>
              <w:jc w:val="both"/>
              <w:rPr>
                <w:rFonts w:ascii="Arial" w:eastAsia="Calibri" w:hAnsi="Arial" w:cs="Arial"/>
                <w:color w:val="FF0000"/>
                <w:sz w:val="20"/>
                <w:szCs w:val="20"/>
              </w:rPr>
            </w:pPr>
            <w:r w:rsidRPr="000A52C7">
              <w:rPr>
                <w:rFonts w:ascii="Arial" w:eastAsia="Calibri" w:hAnsi="Arial" w:cs="Arial"/>
                <w:sz w:val="20"/>
                <w:szCs w:val="20"/>
              </w:rPr>
              <w:t xml:space="preserve">2 </w:t>
            </w:r>
            <w:r w:rsidR="00466ECC">
              <w:rPr>
                <w:rFonts w:ascii="Arial" w:eastAsia="Calibri" w:hAnsi="Arial" w:cs="Arial"/>
                <w:sz w:val="20"/>
                <w:szCs w:val="20"/>
              </w:rPr>
              <w:t xml:space="preserve">w tyg. </w:t>
            </w:r>
            <w:r w:rsidRPr="000A52C7">
              <w:rPr>
                <w:rFonts w:ascii="Arial" w:eastAsia="Calibri" w:hAnsi="Arial" w:cs="Arial"/>
                <w:sz w:val="20"/>
                <w:szCs w:val="20"/>
              </w:rPr>
              <w:t xml:space="preserve">x 90 minut </w:t>
            </w:r>
          </w:p>
        </w:tc>
      </w:tr>
      <w:tr w:rsidR="0076298C" w:rsidRPr="00DC732D" w14:paraId="474B7DCE" w14:textId="77777777" w:rsidTr="00967604">
        <w:tc>
          <w:tcPr>
            <w:tcW w:w="1560" w:type="dxa"/>
            <w:vMerge/>
            <w:tcBorders>
              <w:left w:val="single" w:sz="4" w:space="0" w:color="auto"/>
              <w:right w:val="single" w:sz="4" w:space="0" w:color="auto"/>
            </w:tcBorders>
          </w:tcPr>
          <w:p w14:paraId="61528919" w14:textId="77777777" w:rsidR="0076298C" w:rsidRPr="00A96363" w:rsidRDefault="0076298C" w:rsidP="00A96363">
            <w:pPr>
              <w:tabs>
                <w:tab w:val="left" w:pos="284"/>
              </w:tabs>
              <w:spacing w:after="0"/>
              <w:rPr>
                <w:rFonts w:ascii="Arial" w:eastAsia="Calibri" w:hAnsi="Arial" w:cs="Arial"/>
                <w:b/>
                <w:bCs/>
                <w:sz w:val="20"/>
                <w:szCs w:val="20"/>
              </w:rPr>
            </w:pPr>
          </w:p>
        </w:tc>
        <w:tc>
          <w:tcPr>
            <w:tcW w:w="4833" w:type="dxa"/>
            <w:gridSpan w:val="2"/>
            <w:tcBorders>
              <w:top w:val="single" w:sz="4" w:space="0" w:color="auto"/>
              <w:left w:val="single" w:sz="4" w:space="0" w:color="auto"/>
              <w:bottom w:val="single" w:sz="4" w:space="0" w:color="auto"/>
              <w:right w:val="single" w:sz="4" w:space="0" w:color="auto"/>
            </w:tcBorders>
          </w:tcPr>
          <w:p w14:paraId="36626F4E" w14:textId="3F259D3B" w:rsidR="0076298C" w:rsidRPr="00F91386" w:rsidRDefault="0076298C" w:rsidP="000A52C7">
            <w:pPr>
              <w:tabs>
                <w:tab w:val="left" w:pos="284"/>
              </w:tabs>
              <w:spacing w:after="0"/>
              <w:jc w:val="both"/>
              <w:rPr>
                <w:rFonts w:ascii="Arial" w:eastAsia="Calibri" w:hAnsi="Arial" w:cs="Arial"/>
                <w:sz w:val="20"/>
                <w:szCs w:val="20"/>
              </w:rPr>
            </w:pPr>
            <w:r w:rsidRPr="00F91386">
              <w:rPr>
                <w:rFonts w:ascii="Arial" w:eastAsia="Calibri" w:hAnsi="Arial" w:cs="Arial"/>
                <w:sz w:val="20"/>
                <w:szCs w:val="20"/>
              </w:rPr>
              <w:t xml:space="preserve">Kurs indywidualny powinien obejmować </w:t>
            </w:r>
            <w:r w:rsidR="00466ECC" w:rsidRPr="00F91386">
              <w:rPr>
                <w:rFonts w:ascii="Arial" w:eastAsia="Calibri" w:hAnsi="Arial" w:cs="Arial"/>
                <w:sz w:val="20"/>
                <w:szCs w:val="20"/>
              </w:rPr>
              <w:t xml:space="preserve">maksymalnie </w:t>
            </w:r>
            <w:r w:rsidR="00652FC2">
              <w:rPr>
                <w:rFonts w:ascii="Arial" w:eastAsia="Calibri" w:hAnsi="Arial" w:cs="Arial"/>
                <w:sz w:val="20"/>
                <w:szCs w:val="20"/>
              </w:rPr>
              <w:t>1</w:t>
            </w:r>
            <w:r w:rsidR="00BA2BE0" w:rsidRPr="00F91386">
              <w:rPr>
                <w:rFonts w:ascii="Arial" w:eastAsia="Calibri" w:hAnsi="Arial" w:cs="Arial"/>
                <w:sz w:val="20"/>
                <w:szCs w:val="20"/>
              </w:rPr>
              <w:t>0</w:t>
            </w:r>
            <w:r w:rsidRPr="00F91386">
              <w:rPr>
                <w:rFonts w:ascii="Arial" w:eastAsia="Calibri" w:hAnsi="Arial" w:cs="Arial"/>
                <w:sz w:val="20"/>
                <w:szCs w:val="20"/>
              </w:rPr>
              <w:t xml:space="preserve"> jednostek lekcyjnych</w:t>
            </w:r>
            <w:r w:rsidR="00BA2BE0" w:rsidRPr="00F91386">
              <w:rPr>
                <w:rFonts w:ascii="Arial" w:eastAsia="Calibri" w:hAnsi="Arial" w:cs="Arial"/>
                <w:sz w:val="20"/>
                <w:szCs w:val="20"/>
              </w:rPr>
              <w:t xml:space="preserve"> po 90 minut</w:t>
            </w:r>
            <w:r w:rsidR="006A151E" w:rsidRPr="00F91386">
              <w:rPr>
                <w:rFonts w:ascii="Arial" w:eastAsia="Calibri" w:hAnsi="Arial" w:cs="Arial"/>
                <w:sz w:val="20"/>
                <w:szCs w:val="20"/>
              </w:rPr>
              <w:t>.</w:t>
            </w:r>
          </w:p>
        </w:tc>
        <w:tc>
          <w:tcPr>
            <w:tcW w:w="3686" w:type="dxa"/>
            <w:tcBorders>
              <w:top w:val="single" w:sz="4" w:space="0" w:color="auto"/>
              <w:left w:val="single" w:sz="4" w:space="0" w:color="auto"/>
              <w:bottom w:val="single" w:sz="4" w:space="0" w:color="auto"/>
              <w:right w:val="single" w:sz="4" w:space="0" w:color="auto"/>
            </w:tcBorders>
          </w:tcPr>
          <w:p w14:paraId="5FB10B22" w14:textId="77777777" w:rsidR="00466ECC" w:rsidRPr="00F91386" w:rsidRDefault="0076298C" w:rsidP="001B07AC">
            <w:pPr>
              <w:tabs>
                <w:tab w:val="left" w:pos="284"/>
              </w:tabs>
              <w:spacing w:after="0"/>
              <w:ind w:left="-32"/>
              <w:jc w:val="both"/>
              <w:rPr>
                <w:rFonts w:ascii="Arial" w:eastAsia="Calibri" w:hAnsi="Arial" w:cs="Arial"/>
                <w:sz w:val="20"/>
                <w:szCs w:val="20"/>
              </w:rPr>
            </w:pPr>
            <w:r w:rsidRPr="00F91386">
              <w:rPr>
                <w:rFonts w:ascii="Arial" w:eastAsia="Calibri" w:hAnsi="Arial" w:cs="Arial"/>
                <w:sz w:val="20"/>
                <w:szCs w:val="20"/>
              </w:rPr>
              <w:t xml:space="preserve">1 </w:t>
            </w:r>
            <w:r w:rsidR="00466ECC" w:rsidRPr="00F91386">
              <w:rPr>
                <w:rFonts w:ascii="Arial" w:eastAsia="Calibri" w:hAnsi="Arial" w:cs="Arial"/>
                <w:sz w:val="20"/>
                <w:szCs w:val="20"/>
              </w:rPr>
              <w:t xml:space="preserve">w tyg. </w:t>
            </w:r>
            <w:r w:rsidRPr="00F91386">
              <w:rPr>
                <w:rFonts w:ascii="Arial" w:eastAsia="Calibri" w:hAnsi="Arial" w:cs="Arial"/>
                <w:sz w:val="20"/>
                <w:szCs w:val="20"/>
              </w:rPr>
              <w:t xml:space="preserve">x 90 minut </w:t>
            </w:r>
          </w:p>
          <w:p w14:paraId="7954DA66" w14:textId="78A70645" w:rsidR="0076298C" w:rsidRPr="00F91386" w:rsidRDefault="0076298C" w:rsidP="001B07AC">
            <w:pPr>
              <w:tabs>
                <w:tab w:val="left" w:pos="284"/>
              </w:tabs>
              <w:spacing w:after="0"/>
              <w:ind w:left="-32"/>
              <w:jc w:val="both"/>
              <w:rPr>
                <w:rFonts w:ascii="Arial" w:eastAsia="Calibri" w:hAnsi="Arial" w:cs="Arial"/>
                <w:sz w:val="20"/>
                <w:szCs w:val="20"/>
              </w:rPr>
            </w:pPr>
          </w:p>
        </w:tc>
      </w:tr>
      <w:bookmarkEnd w:id="0"/>
      <w:tr w:rsidR="0076298C" w:rsidRPr="00DC732D" w14:paraId="172EFE93" w14:textId="77777777" w:rsidTr="00967604">
        <w:tc>
          <w:tcPr>
            <w:tcW w:w="1560" w:type="dxa"/>
            <w:vMerge/>
            <w:tcBorders>
              <w:left w:val="single" w:sz="4" w:space="0" w:color="auto"/>
              <w:bottom w:val="single" w:sz="4" w:space="0" w:color="auto"/>
              <w:right w:val="single" w:sz="4" w:space="0" w:color="auto"/>
            </w:tcBorders>
          </w:tcPr>
          <w:p w14:paraId="223F306C" w14:textId="77777777" w:rsidR="0076298C" w:rsidRPr="00A96363" w:rsidRDefault="0076298C" w:rsidP="00A96363">
            <w:pPr>
              <w:tabs>
                <w:tab w:val="left" w:pos="284"/>
              </w:tabs>
              <w:spacing w:after="0"/>
              <w:rPr>
                <w:rFonts w:ascii="Arial" w:eastAsia="Calibri" w:hAnsi="Arial" w:cs="Arial"/>
                <w:b/>
                <w:bCs/>
                <w:sz w:val="20"/>
                <w:szCs w:val="20"/>
              </w:rPr>
            </w:pPr>
          </w:p>
        </w:tc>
        <w:tc>
          <w:tcPr>
            <w:tcW w:w="8519" w:type="dxa"/>
            <w:gridSpan w:val="3"/>
            <w:tcBorders>
              <w:top w:val="single" w:sz="4" w:space="0" w:color="auto"/>
              <w:left w:val="single" w:sz="4" w:space="0" w:color="auto"/>
              <w:bottom w:val="single" w:sz="4" w:space="0" w:color="auto"/>
              <w:right w:val="single" w:sz="4" w:space="0" w:color="auto"/>
            </w:tcBorders>
          </w:tcPr>
          <w:p w14:paraId="1D4C6798" w14:textId="5C3E58B8" w:rsidR="0076298C" w:rsidRPr="00026B97" w:rsidRDefault="0076298C" w:rsidP="004F2CFE">
            <w:pPr>
              <w:tabs>
                <w:tab w:val="left" w:pos="284"/>
              </w:tabs>
              <w:spacing w:after="0"/>
              <w:jc w:val="both"/>
              <w:rPr>
                <w:rFonts w:ascii="Arial" w:eastAsia="Calibri" w:hAnsi="Arial" w:cs="Arial"/>
                <w:i/>
                <w:iCs/>
                <w:sz w:val="20"/>
                <w:szCs w:val="20"/>
              </w:rPr>
            </w:pPr>
            <w:r w:rsidRPr="00026B97">
              <w:rPr>
                <w:rFonts w:ascii="Arial" w:eastAsia="Calibri" w:hAnsi="Arial" w:cs="Arial"/>
                <w:i/>
                <w:iCs/>
                <w:sz w:val="20"/>
                <w:szCs w:val="20"/>
              </w:rPr>
              <w:t xml:space="preserve">Zamawiający może określić mniejszą liczbę </w:t>
            </w:r>
            <w:r w:rsidR="00DB4906">
              <w:rPr>
                <w:rFonts w:ascii="Arial" w:eastAsia="Calibri" w:hAnsi="Arial" w:cs="Arial"/>
                <w:i/>
                <w:iCs/>
                <w:sz w:val="20"/>
                <w:szCs w:val="20"/>
              </w:rPr>
              <w:t>jednostek lekcyjnych zajęć</w:t>
            </w:r>
            <w:r w:rsidR="00DB4906" w:rsidRPr="00026B97">
              <w:rPr>
                <w:rFonts w:ascii="Arial" w:eastAsia="Calibri" w:hAnsi="Arial" w:cs="Arial"/>
                <w:i/>
                <w:iCs/>
                <w:sz w:val="20"/>
                <w:szCs w:val="20"/>
              </w:rPr>
              <w:t xml:space="preserve"> </w:t>
            </w:r>
            <w:r w:rsidR="00DB4906">
              <w:rPr>
                <w:rFonts w:ascii="Arial" w:eastAsia="Calibri" w:hAnsi="Arial" w:cs="Arial"/>
                <w:i/>
                <w:iCs/>
                <w:sz w:val="20"/>
                <w:szCs w:val="20"/>
              </w:rPr>
              <w:t>grupowych i</w:t>
            </w:r>
            <w:r w:rsidR="00652FC2">
              <w:rPr>
                <w:rFonts w:ascii="Arial" w:eastAsia="Calibri" w:hAnsi="Arial" w:cs="Arial"/>
                <w:i/>
                <w:iCs/>
                <w:sz w:val="20"/>
                <w:szCs w:val="20"/>
              </w:rPr>
              <w:t> </w:t>
            </w:r>
            <w:r w:rsidR="00DB4906">
              <w:rPr>
                <w:rFonts w:ascii="Arial" w:eastAsia="Calibri" w:hAnsi="Arial" w:cs="Arial"/>
                <w:i/>
                <w:iCs/>
                <w:sz w:val="20"/>
                <w:szCs w:val="20"/>
              </w:rPr>
              <w:t>indywidualnych</w:t>
            </w:r>
            <w:r w:rsidRPr="00026B97">
              <w:rPr>
                <w:rFonts w:ascii="Arial" w:eastAsia="Calibri" w:hAnsi="Arial" w:cs="Arial"/>
                <w:i/>
                <w:iCs/>
                <w:sz w:val="20"/>
                <w:szCs w:val="20"/>
              </w:rPr>
              <w:t>. Częstotliwość zajęć Zamawiający uzgodni z Wykonawcą, po</w:t>
            </w:r>
            <w:r w:rsidR="00816721">
              <w:rPr>
                <w:rFonts w:ascii="Arial" w:eastAsia="Calibri" w:hAnsi="Arial" w:cs="Arial"/>
                <w:i/>
                <w:iCs/>
                <w:sz w:val="20"/>
                <w:szCs w:val="20"/>
              </w:rPr>
              <w:t xml:space="preserve"> </w:t>
            </w:r>
            <w:r w:rsidRPr="00026B97">
              <w:rPr>
                <w:rFonts w:ascii="Arial" w:eastAsia="Calibri" w:hAnsi="Arial" w:cs="Arial"/>
                <w:i/>
                <w:iCs/>
                <w:sz w:val="20"/>
                <w:szCs w:val="20"/>
              </w:rPr>
              <w:t>przeanalizowaniu szczegółowej oferty i potrzeb uczestników.</w:t>
            </w:r>
          </w:p>
        </w:tc>
      </w:tr>
      <w:tr w:rsidR="009F2C9C" w:rsidRPr="00DC732D" w14:paraId="409D5311" w14:textId="77777777" w:rsidTr="00967604">
        <w:tc>
          <w:tcPr>
            <w:tcW w:w="1560" w:type="dxa"/>
            <w:tcBorders>
              <w:top w:val="single" w:sz="4" w:space="0" w:color="auto"/>
              <w:left w:val="single" w:sz="4" w:space="0" w:color="auto"/>
              <w:bottom w:val="single" w:sz="4" w:space="0" w:color="auto"/>
              <w:right w:val="single" w:sz="4" w:space="0" w:color="auto"/>
            </w:tcBorders>
            <w:hideMark/>
          </w:tcPr>
          <w:p w14:paraId="04F83D91" w14:textId="008B1CDA" w:rsidR="009F2C9C" w:rsidRPr="00DC732D" w:rsidRDefault="00407293" w:rsidP="009F2C9C">
            <w:pPr>
              <w:tabs>
                <w:tab w:val="left" w:pos="284"/>
              </w:tabs>
              <w:spacing w:after="0"/>
              <w:jc w:val="both"/>
              <w:rPr>
                <w:rFonts w:ascii="Arial" w:eastAsia="Calibri" w:hAnsi="Arial" w:cs="Arial"/>
                <w:b/>
                <w:sz w:val="20"/>
                <w:szCs w:val="20"/>
              </w:rPr>
            </w:pPr>
            <w:r>
              <w:rPr>
                <w:rFonts w:ascii="Arial" w:eastAsia="Calibri" w:hAnsi="Arial" w:cs="Arial"/>
                <w:b/>
                <w:sz w:val="20"/>
                <w:szCs w:val="20"/>
              </w:rPr>
              <w:t xml:space="preserve">Zakres tematyczny </w:t>
            </w:r>
            <w:r w:rsidR="002904FA">
              <w:rPr>
                <w:rFonts w:ascii="Arial" w:eastAsia="Calibri" w:hAnsi="Arial" w:cs="Arial"/>
                <w:b/>
                <w:sz w:val="20"/>
                <w:szCs w:val="20"/>
              </w:rPr>
              <w:t xml:space="preserve">i metody </w:t>
            </w:r>
            <w:r>
              <w:rPr>
                <w:rFonts w:ascii="Arial" w:eastAsia="Calibri" w:hAnsi="Arial" w:cs="Arial"/>
                <w:b/>
                <w:sz w:val="20"/>
                <w:szCs w:val="20"/>
              </w:rPr>
              <w:t>kursów językowych</w:t>
            </w:r>
          </w:p>
        </w:tc>
        <w:tc>
          <w:tcPr>
            <w:tcW w:w="8519" w:type="dxa"/>
            <w:gridSpan w:val="3"/>
            <w:tcBorders>
              <w:top w:val="single" w:sz="4" w:space="0" w:color="auto"/>
              <w:left w:val="single" w:sz="4" w:space="0" w:color="auto"/>
              <w:bottom w:val="single" w:sz="4" w:space="0" w:color="auto"/>
              <w:right w:val="single" w:sz="4" w:space="0" w:color="auto"/>
            </w:tcBorders>
            <w:hideMark/>
          </w:tcPr>
          <w:p w14:paraId="19A6F73A" w14:textId="77777777" w:rsidR="00B260C4" w:rsidRDefault="00B260C4" w:rsidP="00B260C4">
            <w:pPr>
              <w:tabs>
                <w:tab w:val="left" w:pos="284"/>
              </w:tabs>
              <w:spacing w:after="0"/>
              <w:jc w:val="both"/>
              <w:rPr>
                <w:rFonts w:ascii="Arial" w:eastAsia="Calibri" w:hAnsi="Arial" w:cs="Arial"/>
                <w:sz w:val="20"/>
                <w:szCs w:val="20"/>
              </w:rPr>
            </w:pPr>
            <w:r>
              <w:rPr>
                <w:rFonts w:ascii="Arial" w:eastAsia="Calibri" w:hAnsi="Arial" w:cs="Arial"/>
                <w:sz w:val="20"/>
                <w:szCs w:val="20"/>
              </w:rPr>
              <w:t xml:space="preserve">Kursy językowe powinny koncentrować się na </w:t>
            </w:r>
          </w:p>
          <w:p w14:paraId="3AA9ACD5" w14:textId="4E66ADAA" w:rsidR="00B260C4" w:rsidRPr="00B260C4" w:rsidRDefault="00B260C4" w:rsidP="000455B7">
            <w:pPr>
              <w:pStyle w:val="Akapitzlist"/>
              <w:numPr>
                <w:ilvl w:val="0"/>
                <w:numId w:val="24"/>
              </w:numPr>
              <w:tabs>
                <w:tab w:val="left" w:pos="284"/>
              </w:tabs>
              <w:spacing w:after="0"/>
              <w:ind w:left="328"/>
              <w:jc w:val="both"/>
              <w:rPr>
                <w:rFonts w:ascii="Arial" w:eastAsia="Calibri" w:hAnsi="Arial" w:cs="Arial"/>
                <w:sz w:val="20"/>
                <w:szCs w:val="20"/>
              </w:rPr>
            </w:pPr>
            <w:r w:rsidRPr="00B260C4">
              <w:rPr>
                <w:rFonts w:ascii="Arial" w:eastAsia="Calibri" w:hAnsi="Arial" w:cs="Arial"/>
                <w:sz w:val="20"/>
                <w:szCs w:val="20"/>
              </w:rPr>
              <w:t>rozwoju umiejętności komunikacyjnych w języku obcym (m.in. praktyczne aspekty i</w:t>
            </w:r>
            <w:r w:rsidR="00A60089">
              <w:rPr>
                <w:rFonts w:ascii="Arial" w:eastAsia="Calibri" w:hAnsi="Arial" w:cs="Arial"/>
                <w:sz w:val="20"/>
                <w:szCs w:val="20"/>
              </w:rPr>
              <w:t> </w:t>
            </w:r>
            <w:r w:rsidRPr="00B260C4">
              <w:rPr>
                <w:rFonts w:ascii="Arial" w:eastAsia="Calibri" w:hAnsi="Arial" w:cs="Arial"/>
                <w:sz w:val="20"/>
                <w:szCs w:val="20"/>
              </w:rPr>
              <w:t>symulacje spotkań, obrad, dyskusji, negocjacji);</w:t>
            </w:r>
          </w:p>
          <w:p w14:paraId="1A58396E" w14:textId="3C4A755C" w:rsidR="00B260C4" w:rsidRPr="00B260C4" w:rsidRDefault="00B260C4" w:rsidP="000455B7">
            <w:pPr>
              <w:pStyle w:val="Akapitzlist"/>
              <w:numPr>
                <w:ilvl w:val="0"/>
                <w:numId w:val="24"/>
              </w:numPr>
              <w:tabs>
                <w:tab w:val="left" w:pos="284"/>
              </w:tabs>
              <w:spacing w:after="0"/>
              <w:ind w:left="328"/>
              <w:jc w:val="both"/>
              <w:rPr>
                <w:rFonts w:ascii="Arial" w:eastAsia="Calibri" w:hAnsi="Arial" w:cs="Arial"/>
                <w:sz w:val="20"/>
                <w:szCs w:val="20"/>
              </w:rPr>
            </w:pPr>
            <w:r w:rsidRPr="00B260C4">
              <w:rPr>
                <w:rFonts w:ascii="Arial" w:eastAsia="Calibri" w:hAnsi="Arial" w:cs="Arial"/>
                <w:sz w:val="20"/>
                <w:szCs w:val="20"/>
              </w:rPr>
              <w:t>rozwoju umiejętności tworzenia oraz interpretowania dokumentów w języku obcym (m.in. korespondencja formalna i nieformalna w języku obcym, przygotowywanie stanowisk);</w:t>
            </w:r>
          </w:p>
          <w:p w14:paraId="216CADDA" w14:textId="0DAA5EE1" w:rsidR="00B260C4" w:rsidRPr="00B260C4" w:rsidRDefault="008C17A0" w:rsidP="000455B7">
            <w:pPr>
              <w:pStyle w:val="Akapitzlist"/>
              <w:numPr>
                <w:ilvl w:val="0"/>
                <w:numId w:val="24"/>
              </w:numPr>
              <w:tabs>
                <w:tab w:val="left" w:pos="284"/>
              </w:tabs>
              <w:spacing w:after="0"/>
              <w:ind w:left="328"/>
              <w:jc w:val="both"/>
              <w:rPr>
                <w:rFonts w:ascii="Arial" w:eastAsia="Calibri" w:hAnsi="Arial" w:cs="Arial"/>
                <w:sz w:val="20"/>
                <w:szCs w:val="20"/>
              </w:rPr>
            </w:pPr>
            <w:r w:rsidRPr="00B260C4">
              <w:rPr>
                <w:rFonts w:ascii="Arial" w:eastAsia="Calibri" w:hAnsi="Arial" w:cs="Arial"/>
                <w:sz w:val="20"/>
                <w:szCs w:val="20"/>
              </w:rPr>
              <w:t>efektywn</w:t>
            </w:r>
            <w:r>
              <w:rPr>
                <w:rFonts w:ascii="Arial" w:eastAsia="Calibri" w:hAnsi="Arial" w:cs="Arial"/>
                <w:sz w:val="20"/>
                <w:szCs w:val="20"/>
              </w:rPr>
              <w:t>ej</w:t>
            </w:r>
            <w:r w:rsidRPr="00B260C4">
              <w:rPr>
                <w:rFonts w:ascii="Arial" w:eastAsia="Calibri" w:hAnsi="Arial" w:cs="Arial"/>
                <w:sz w:val="20"/>
                <w:szCs w:val="20"/>
              </w:rPr>
              <w:t xml:space="preserve"> </w:t>
            </w:r>
            <w:r w:rsidR="007510B0" w:rsidRPr="00B260C4">
              <w:rPr>
                <w:rFonts w:ascii="Arial" w:eastAsia="Calibri" w:hAnsi="Arial" w:cs="Arial"/>
                <w:sz w:val="20"/>
                <w:szCs w:val="20"/>
              </w:rPr>
              <w:t>komunikac</w:t>
            </w:r>
            <w:r w:rsidR="007510B0">
              <w:rPr>
                <w:rFonts w:ascii="Arial" w:eastAsia="Calibri" w:hAnsi="Arial" w:cs="Arial"/>
                <w:sz w:val="20"/>
                <w:szCs w:val="20"/>
              </w:rPr>
              <w:t>ji</w:t>
            </w:r>
            <w:r w:rsidRPr="00B260C4">
              <w:rPr>
                <w:rFonts w:ascii="Arial" w:eastAsia="Calibri" w:hAnsi="Arial" w:cs="Arial"/>
                <w:sz w:val="20"/>
                <w:szCs w:val="20"/>
              </w:rPr>
              <w:t xml:space="preserve"> międzykulturow</w:t>
            </w:r>
            <w:r>
              <w:rPr>
                <w:rFonts w:ascii="Arial" w:eastAsia="Calibri" w:hAnsi="Arial" w:cs="Arial"/>
                <w:sz w:val="20"/>
                <w:szCs w:val="20"/>
              </w:rPr>
              <w:t>ej</w:t>
            </w:r>
            <w:r w:rsidRPr="00B260C4">
              <w:rPr>
                <w:rFonts w:ascii="Arial" w:eastAsia="Calibri" w:hAnsi="Arial" w:cs="Arial"/>
                <w:sz w:val="20"/>
                <w:szCs w:val="20"/>
              </w:rPr>
              <w:t xml:space="preserve"> </w:t>
            </w:r>
            <w:r w:rsidR="00B260C4" w:rsidRPr="00B260C4">
              <w:rPr>
                <w:rFonts w:ascii="Arial" w:eastAsia="Calibri" w:hAnsi="Arial" w:cs="Arial"/>
                <w:sz w:val="20"/>
                <w:szCs w:val="20"/>
              </w:rPr>
              <w:t>(m.in. praca w środowisku międzynarodowym, elementy protokołu dyplomatycznego).</w:t>
            </w:r>
          </w:p>
          <w:p w14:paraId="098B14F8" w14:textId="2C0D9DD5" w:rsidR="00407293" w:rsidRPr="00407293" w:rsidRDefault="002D753E" w:rsidP="00407293">
            <w:pPr>
              <w:tabs>
                <w:tab w:val="left" w:pos="284"/>
              </w:tabs>
              <w:spacing w:after="0"/>
              <w:jc w:val="both"/>
              <w:rPr>
                <w:rFonts w:ascii="Arial" w:eastAsia="Calibri" w:hAnsi="Arial" w:cs="Arial"/>
                <w:sz w:val="20"/>
                <w:szCs w:val="20"/>
              </w:rPr>
            </w:pPr>
            <w:r>
              <w:rPr>
                <w:rFonts w:ascii="Arial" w:eastAsia="Calibri" w:hAnsi="Arial" w:cs="Arial"/>
                <w:sz w:val="20"/>
                <w:szCs w:val="20"/>
              </w:rPr>
              <w:t>K</w:t>
            </w:r>
            <w:r w:rsidR="00407293" w:rsidRPr="00407293">
              <w:rPr>
                <w:rFonts w:ascii="Arial" w:eastAsia="Calibri" w:hAnsi="Arial" w:cs="Arial"/>
                <w:sz w:val="20"/>
                <w:szCs w:val="20"/>
              </w:rPr>
              <w:t>urs</w:t>
            </w:r>
            <w:r w:rsidR="00407293">
              <w:rPr>
                <w:rFonts w:ascii="Arial" w:eastAsia="Calibri" w:hAnsi="Arial" w:cs="Arial"/>
                <w:sz w:val="20"/>
                <w:szCs w:val="20"/>
              </w:rPr>
              <w:t>y</w:t>
            </w:r>
            <w:r w:rsidR="00407293" w:rsidRPr="00407293">
              <w:rPr>
                <w:rFonts w:ascii="Arial" w:eastAsia="Calibri" w:hAnsi="Arial" w:cs="Arial"/>
                <w:sz w:val="20"/>
                <w:szCs w:val="20"/>
              </w:rPr>
              <w:t xml:space="preserve"> nauki języka angielskiego </w:t>
            </w:r>
            <w:r w:rsidR="0005257E" w:rsidRPr="0005257E">
              <w:rPr>
                <w:rFonts w:ascii="Arial" w:eastAsia="Calibri" w:hAnsi="Arial" w:cs="Arial"/>
                <w:sz w:val="20"/>
                <w:szCs w:val="20"/>
              </w:rPr>
              <w:t>z języka specjalistycznego</w:t>
            </w:r>
            <w:r w:rsidR="0005257E">
              <w:rPr>
                <w:rFonts w:ascii="Arial" w:eastAsia="Calibri" w:hAnsi="Arial" w:cs="Arial"/>
                <w:sz w:val="20"/>
                <w:szCs w:val="20"/>
              </w:rPr>
              <w:t xml:space="preserve"> </w:t>
            </w:r>
            <w:r w:rsidR="00407293">
              <w:rPr>
                <w:rFonts w:ascii="Arial" w:eastAsia="Calibri" w:hAnsi="Arial" w:cs="Arial"/>
                <w:sz w:val="20"/>
                <w:szCs w:val="20"/>
              </w:rPr>
              <w:t xml:space="preserve">powinny </w:t>
            </w:r>
            <w:r w:rsidR="00977008">
              <w:rPr>
                <w:rFonts w:ascii="Arial" w:eastAsia="Calibri" w:hAnsi="Arial" w:cs="Arial"/>
                <w:sz w:val="20"/>
                <w:szCs w:val="20"/>
              </w:rPr>
              <w:t>obejmować</w:t>
            </w:r>
            <w:r w:rsidR="00407293">
              <w:rPr>
                <w:rFonts w:ascii="Arial" w:eastAsia="Calibri" w:hAnsi="Arial" w:cs="Arial"/>
                <w:sz w:val="20"/>
                <w:szCs w:val="20"/>
              </w:rPr>
              <w:t xml:space="preserve"> następujące zagadnienia:</w:t>
            </w:r>
          </w:p>
          <w:p w14:paraId="3F79D30A" w14:textId="1C1DFAF9" w:rsidR="00407293" w:rsidRPr="00407293" w:rsidRDefault="00407293" w:rsidP="000455B7">
            <w:pPr>
              <w:pStyle w:val="Akapitzlist"/>
              <w:numPr>
                <w:ilvl w:val="0"/>
                <w:numId w:val="10"/>
              </w:numPr>
              <w:tabs>
                <w:tab w:val="left" w:pos="284"/>
              </w:tabs>
              <w:spacing w:after="0"/>
              <w:ind w:left="328"/>
              <w:jc w:val="both"/>
              <w:rPr>
                <w:rFonts w:ascii="Arial" w:eastAsia="Calibri" w:hAnsi="Arial" w:cs="Arial"/>
                <w:sz w:val="20"/>
                <w:szCs w:val="20"/>
              </w:rPr>
            </w:pPr>
            <w:r w:rsidRPr="00407293">
              <w:rPr>
                <w:rFonts w:ascii="Arial" w:eastAsia="Calibri" w:hAnsi="Arial" w:cs="Arial"/>
                <w:sz w:val="20"/>
                <w:szCs w:val="20"/>
              </w:rPr>
              <w:t>język dokumentów prawnych</w:t>
            </w:r>
            <w:r>
              <w:rPr>
                <w:rFonts w:ascii="Arial" w:eastAsia="Calibri" w:hAnsi="Arial" w:cs="Arial"/>
                <w:sz w:val="20"/>
                <w:szCs w:val="20"/>
              </w:rPr>
              <w:t>,</w:t>
            </w:r>
          </w:p>
          <w:p w14:paraId="037BE6CC" w14:textId="412EAE73" w:rsidR="00407293" w:rsidRPr="00407293" w:rsidRDefault="00407293" w:rsidP="000455B7">
            <w:pPr>
              <w:pStyle w:val="Akapitzlist"/>
              <w:numPr>
                <w:ilvl w:val="0"/>
                <w:numId w:val="10"/>
              </w:numPr>
              <w:tabs>
                <w:tab w:val="left" w:pos="284"/>
              </w:tabs>
              <w:spacing w:after="0"/>
              <w:ind w:left="328"/>
              <w:jc w:val="both"/>
              <w:rPr>
                <w:rFonts w:ascii="Arial" w:eastAsia="Calibri" w:hAnsi="Arial" w:cs="Arial"/>
                <w:sz w:val="20"/>
                <w:szCs w:val="20"/>
              </w:rPr>
            </w:pPr>
            <w:r w:rsidRPr="00407293">
              <w:rPr>
                <w:rFonts w:ascii="Arial" w:eastAsia="Calibri" w:hAnsi="Arial" w:cs="Arial"/>
                <w:sz w:val="20"/>
                <w:szCs w:val="20"/>
              </w:rPr>
              <w:lastRenderedPageBreak/>
              <w:t>efektywne uczestnictwo w spotkani</w:t>
            </w:r>
            <w:r>
              <w:rPr>
                <w:rFonts w:ascii="Arial" w:eastAsia="Calibri" w:hAnsi="Arial" w:cs="Arial"/>
                <w:sz w:val="20"/>
                <w:szCs w:val="20"/>
              </w:rPr>
              <w:t>ach,</w:t>
            </w:r>
            <w:r w:rsidRPr="00407293">
              <w:rPr>
                <w:rFonts w:ascii="Arial" w:eastAsia="Calibri" w:hAnsi="Arial" w:cs="Arial"/>
                <w:sz w:val="20"/>
                <w:szCs w:val="20"/>
              </w:rPr>
              <w:t xml:space="preserve"> prezentacja opinii na forum publicznym</w:t>
            </w:r>
            <w:r>
              <w:rPr>
                <w:rFonts w:ascii="Arial" w:eastAsia="Calibri" w:hAnsi="Arial" w:cs="Arial"/>
                <w:sz w:val="20"/>
                <w:szCs w:val="20"/>
              </w:rPr>
              <w:t>,</w:t>
            </w:r>
          </w:p>
          <w:p w14:paraId="45520F9F" w14:textId="5B05DE7A" w:rsidR="00407293" w:rsidRPr="00407293" w:rsidRDefault="00407293" w:rsidP="000455B7">
            <w:pPr>
              <w:pStyle w:val="Akapitzlist"/>
              <w:numPr>
                <w:ilvl w:val="0"/>
                <w:numId w:val="10"/>
              </w:numPr>
              <w:tabs>
                <w:tab w:val="left" w:pos="284"/>
              </w:tabs>
              <w:spacing w:after="0"/>
              <w:ind w:left="328"/>
              <w:jc w:val="both"/>
              <w:rPr>
                <w:rFonts w:ascii="Arial" w:eastAsia="Calibri" w:hAnsi="Arial" w:cs="Arial"/>
                <w:sz w:val="20"/>
                <w:szCs w:val="20"/>
              </w:rPr>
            </w:pPr>
            <w:r w:rsidRPr="00407293">
              <w:rPr>
                <w:rFonts w:ascii="Arial" w:eastAsia="Calibri" w:hAnsi="Arial" w:cs="Arial"/>
                <w:sz w:val="20"/>
                <w:szCs w:val="20"/>
              </w:rPr>
              <w:t>elementy języka negocjacji</w:t>
            </w:r>
            <w:r>
              <w:rPr>
                <w:rFonts w:ascii="Arial" w:eastAsia="Calibri" w:hAnsi="Arial" w:cs="Arial"/>
                <w:sz w:val="20"/>
                <w:szCs w:val="20"/>
              </w:rPr>
              <w:t xml:space="preserve"> </w:t>
            </w:r>
            <w:r w:rsidRPr="00407293">
              <w:rPr>
                <w:rFonts w:ascii="Arial" w:eastAsia="Calibri" w:hAnsi="Arial" w:cs="Arial"/>
                <w:sz w:val="20"/>
                <w:szCs w:val="20"/>
              </w:rPr>
              <w:t xml:space="preserve">i komunikacji w </w:t>
            </w:r>
            <w:r>
              <w:rPr>
                <w:rFonts w:ascii="Arial" w:eastAsia="Calibri" w:hAnsi="Arial" w:cs="Arial"/>
                <w:sz w:val="20"/>
                <w:szCs w:val="20"/>
              </w:rPr>
              <w:t>UE,</w:t>
            </w:r>
          </w:p>
          <w:p w14:paraId="425E8EE9" w14:textId="3482F4EE" w:rsidR="0021392F" w:rsidRPr="00B260C4" w:rsidRDefault="00407293" w:rsidP="000455B7">
            <w:pPr>
              <w:pStyle w:val="Akapitzlist"/>
              <w:numPr>
                <w:ilvl w:val="0"/>
                <w:numId w:val="10"/>
              </w:numPr>
              <w:tabs>
                <w:tab w:val="left" w:pos="284"/>
              </w:tabs>
              <w:spacing w:after="0"/>
              <w:ind w:left="328"/>
              <w:jc w:val="both"/>
              <w:rPr>
                <w:rFonts w:ascii="Arial" w:eastAsia="Calibri" w:hAnsi="Arial" w:cs="Arial"/>
                <w:sz w:val="20"/>
                <w:szCs w:val="20"/>
              </w:rPr>
            </w:pPr>
            <w:r w:rsidRPr="00407293">
              <w:rPr>
                <w:rFonts w:ascii="Arial" w:eastAsia="Calibri" w:hAnsi="Arial" w:cs="Arial"/>
                <w:sz w:val="20"/>
                <w:szCs w:val="20"/>
              </w:rPr>
              <w:t>słownictwo specjalistyczne - finansowe, podatkowe, ekonomiczne</w:t>
            </w:r>
            <w:r w:rsidR="006F32E0">
              <w:rPr>
                <w:rFonts w:ascii="Arial" w:eastAsia="Calibri" w:hAnsi="Arial" w:cs="Arial"/>
                <w:sz w:val="20"/>
                <w:szCs w:val="20"/>
              </w:rPr>
              <w:t>, UE</w:t>
            </w:r>
            <w:r>
              <w:rPr>
                <w:rFonts w:ascii="Arial" w:eastAsia="Calibri" w:hAnsi="Arial" w:cs="Arial"/>
                <w:sz w:val="20"/>
                <w:szCs w:val="20"/>
              </w:rPr>
              <w:t>.</w:t>
            </w:r>
          </w:p>
        </w:tc>
      </w:tr>
      <w:tr w:rsidR="00964E3F" w:rsidRPr="00DC732D" w14:paraId="497F6ADB" w14:textId="77777777" w:rsidTr="00967604">
        <w:tc>
          <w:tcPr>
            <w:tcW w:w="1560" w:type="dxa"/>
            <w:tcBorders>
              <w:top w:val="single" w:sz="4" w:space="0" w:color="auto"/>
              <w:left w:val="single" w:sz="4" w:space="0" w:color="auto"/>
              <w:bottom w:val="single" w:sz="4" w:space="0" w:color="auto"/>
              <w:right w:val="single" w:sz="4" w:space="0" w:color="auto"/>
            </w:tcBorders>
          </w:tcPr>
          <w:p w14:paraId="7E8E915F" w14:textId="4312F814" w:rsidR="00964E3F" w:rsidRPr="00DC732D" w:rsidRDefault="004B6E96" w:rsidP="009F2C9C">
            <w:pPr>
              <w:tabs>
                <w:tab w:val="left" w:pos="284"/>
              </w:tabs>
              <w:spacing w:after="0"/>
              <w:jc w:val="both"/>
              <w:rPr>
                <w:rFonts w:ascii="Arial" w:eastAsia="Calibri" w:hAnsi="Arial" w:cs="Arial"/>
                <w:b/>
                <w:sz w:val="20"/>
                <w:szCs w:val="20"/>
              </w:rPr>
            </w:pPr>
            <w:r>
              <w:rPr>
                <w:rFonts w:ascii="Arial" w:eastAsia="Calibri" w:hAnsi="Arial" w:cs="Arial"/>
                <w:b/>
                <w:sz w:val="20"/>
                <w:szCs w:val="20"/>
              </w:rPr>
              <w:lastRenderedPageBreak/>
              <w:t>Forma kursów</w:t>
            </w:r>
          </w:p>
        </w:tc>
        <w:tc>
          <w:tcPr>
            <w:tcW w:w="8519" w:type="dxa"/>
            <w:gridSpan w:val="3"/>
            <w:tcBorders>
              <w:top w:val="single" w:sz="4" w:space="0" w:color="auto"/>
              <w:left w:val="single" w:sz="4" w:space="0" w:color="auto"/>
              <w:bottom w:val="single" w:sz="4" w:space="0" w:color="auto"/>
              <w:right w:val="single" w:sz="4" w:space="0" w:color="auto"/>
            </w:tcBorders>
          </w:tcPr>
          <w:p w14:paraId="3E6BD2B6" w14:textId="04622C88" w:rsidR="00964E3F" w:rsidRPr="00816721" w:rsidRDefault="00964E3F" w:rsidP="00816721">
            <w:pPr>
              <w:tabs>
                <w:tab w:val="left" w:pos="284"/>
              </w:tabs>
              <w:spacing w:after="0"/>
              <w:jc w:val="both"/>
              <w:rPr>
                <w:rFonts w:ascii="Arial" w:eastAsia="Calibri" w:hAnsi="Arial" w:cs="Arial"/>
                <w:sz w:val="20"/>
                <w:szCs w:val="20"/>
              </w:rPr>
            </w:pPr>
            <w:r w:rsidRPr="00816721">
              <w:rPr>
                <w:rFonts w:ascii="Arial" w:eastAsia="Calibri" w:hAnsi="Arial" w:cs="Arial"/>
                <w:sz w:val="20"/>
                <w:szCs w:val="20"/>
              </w:rPr>
              <w:t xml:space="preserve">Kursy grupowe </w:t>
            </w:r>
            <w:r w:rsidR="00E25D98" w:rsidRPr="00816721">
              <w:rPr>
                <w:rFonts w:ascii="Arial" w:eastAsia="Calibri" w:hAnsi="Arial" w:cs="Arial"/>
                <w:sz w:val="20"/>
                <w:szCs w:val="20"/>
              </w:rPr>
              <w:t xml:space="preserve">i indywidualne </w:t>
            </w:r>
            <w:r w:rsidRPr="00816721">
              <w:rPr>
                <w:rFonts w:ascii="Arial" w:eastAsia="Calibri" w:hAnsi="Arial" w:cs="Arial"/>
                <w:sz w:val="20"/>
                <w:szCs w:val="20"/>
              </w:rPr>
              <w:t>będą</w:t>
            </w:r>
            <w:r w:rsidR="004B6E96" w:rsidRPr="00816721">
              <w:rPr>
                <w:rFonts w:ascii="Arial" w:eastAsia="Calibri" w:hAnsi="Arial" w:cs="Arial"/>
                <w:sz w:val="20"/>
                <w:szCs w:val="20"/>
              </w:rPr>
              <w:t xml:space="preserve"> </w:t>
            </w:r>
            <w:r w:rsidRPr="00816721">
              <w:rPr>
                <w:rFonts w:ascii="Arial" w:eastAsia="Calibri" w:hAnsi="Arial" w:cs="Arial"/>
                <w:sz w:val="20"/>
                <w:szCs w:val="20"/>
              </w:rPr>
              <w:t xml:space="preserve">odbywać się w wersji </w:t>
            </w:r>
            <w:r w:rsidR="004B6E96" w:rsidRPr="00816721">
              <w:rPr>
                <w:rFonts w:ascii="Arial" w:eastAsia="Calibri" w:hAnsi="Arial" w:cs="Arial"/>
                <w:sz w:val="20"/>
                <w:szCs w:val="20"/>
              </w:rPr>
              <w:t xml:space="preserve">hybrydowej tj. stacjonarnej i </w:t>
            </w:r>
            <w:r w:rsidRPr="00816721">
              <w:rPr>
                <w:rFonts w:ascii="Arial" w:eastAsia="Calibri" w:hAnsi="Arial" w:cs="Arial"/>
                <w:sz w:val="20"/>
                <w:szCs w:val="20"/>
              </w:rPr>
              <w:t>on-line Każdą lekcję można odwołać/przełożyć do 24h bez ponoszenia kosztów.</w:t>
            </w:r>
          </w:p>
        </w:tc>
      </w:tr>
      <w:tr w:rsidR="009F2C9C" w:rsidRPr="00DC732D" w14:paraId="16C4BDD9" w14:textId="77777777" w:rsidTr="00967604">
        <w:tc>
          <w:tcPr>
            <w:tcW w:w="1560" w:type="dxa"/>
            <w:tcBorders>
              <w:top w:val="single" w:sz="4" w:space="0" w:color="auto"/>
              <w:left w:val="single" w:sz="4" w:space="0" w:color="auto"/>
              <w:bottom w:val="single" w:sz="4" w:space="0" w:color="auto"/>
              <w:right w:val="single" w:sz="4" w:space="0" w:color="auto"/>
            </w:tcBorders>
            <w:hideMark/>
          </w:tcPr>
          <w:p w14:paraId="6E888585" w14:textId="77777777" w:rsidR="009F2C9C" w:rsidRPr="00DC732D" w:rsidRDefault="009F2C9C" w:rsidP="009F2C9C">
            <w:pPr>
              <w:tabs>
                <w:tab w:val="left" w:pos="284"/>
              </w:tabs>
              <w:spacing w:after="0"/>
              <w:jc w:val="both"/>
              <w:rPr>
                <w:rFonts w:ascii="Arial" w:eastAsia="Calibri" w:hAnsi="Arial" w:cs="Arial"/>
                <w:b/>
                <w:sz w:val="20"/>
                <w:szCs w:val="20"/>
              </w:rPr>
            </w:pPr>
            <w:r w:rsidRPr="00DC732D">
              <w:rPr>
                <w:rFonts w:ascii="Arial" w:eastAsia="Calibri" w:hAnsi="Arial" w:cs="Arial"/>
                <w:b/>
                <w:sz w:val="20"/>
                <w:szCs w:val="20"/>
              </w:rPr>
              <w:t>Termin realizacji</w:t>
            </w:r>
          </w:p>
        </w:tc>
        <w:tc>
          <w:tcPr>
            <w:tcW w:w="8519" w:type="dxa"/>
            <w:gridSpan w:val="3"/>
            <w:tcBorders>
              <w:top w:val="single" w:sz="4" w:space="0" w:color="auto"/>
              <w:left w:val="single" w:sz="4" w:space="0" w:color="auto"/>
              <w:bottom w:val="single" w:sz="4" w:space="0" w:color="auto"/>
              <w:right w:val="single" w:sz="4" w:space="0" w:color="auto"/>
            </w:tcBorders>
            <w:hideMark/>
          </w:tcPr>
          <w:p w14:paraId="06773110" w14:textId="1679968A" w:rsidR="009F2C9C" w:rsidRPr="00DC732D" w:rsidRDefault="00476347" w:rsidP="00A83BFC">
            <w:pPr>
              <w:tabs>
                <w:tab w:val="left" w:pos="284"/>
              </w:tabs>
              <w:spacing w:after="0"/>
              <w:jc w:val="both"/>
              <w:rPr>
                <w:rFonts w:ascii="Arial" w:eastAsia="Calibri" w:hAnsi="Arial" w:cs="Arial"/>
                <w:sz w:val="20"/>
                <w:szCs w:val="20"/>
              </w:rPr>
            </w:pPr>
            <w:r>
              <w:rPr>
                <w:rFonts w:ascii="Arial" w:eastAsia="Calibri" w:hAnsi="Arial" w:cs="Arial"/>
                <w:sz w:val="20"/>
                <w:szCs w:val="20"/>
              </w:rPr>
              <w:t>6</w:t>
            </w:r>
            <w:r w:rsidRPr="00A83BFC">
              <w:rPr>
                <w:rFonts w:ascii="Arial" w:eastAsia="Calibri" w:hAnsi="Arial" w:cs="Arial"/>
                <w:sz w:val="20"/>
                <w:szCs w:val="20"/>
              </w:rPr>
              <w:t xml:space="preserve"> </w:t>
            </w:r>
            <w:r w:rsidR="00A83BFC" w:rsidRPr="00A83BFC">
              <w:rPr>
                <w:rFonts w:ascii="Arial" w:eastAsia="Calibri" w:hAnsi="Arial" w:cs="Arial"/>
                <w:sz w:val="20"/>
                <w:szCs w:val="20"/>
              </w:rPr>
              <w:t>miesięcy od daty podpisania umowy lub do</w:t>
            </w:r>
            <w:r w:rsidR="00A83BFC">
              <w:rPr>
                <w:rFonts w:ascii="Arial" w:eastAsia="Calibri" w:hAnsi="Arial" w:cs="Arial"/>
                <w:sz w:val="20"/>
                <w:szCs w:val="20"/>
              </w:rPr>
              <w:t xml:space="preserve"> </w:t>
            </w:r>
            <w:r w:rsidR="00A83BFC" w:rsidRPr="00A83BFC">
              <w:rPr>
                <w:rFonts w:ascii="Arial" w:eastAsia="Calibri" w:hAnsi="Arial" w:cs="Arial"/>
                <w:sz w:val="20"/>
                <w:szCs w:val="20"/>
              </w:rPr>
              <w:t>wykorzystania środków finansowych</w:t>
            </w:r>
            <w:r w:rsidR="00BA2BE0">
              <w:rPr>
                <w:rFonts w:ascii="Arial" w:eastAsia="Calibri" w:hAnsi="Arial" w:cs="Arial"/>
                <w:sz w:val="20"/>
                <w:szCs w:val="20"/>
              </w:rPr>
              <w:t>.</w:t>
            </w:r>
            <w:r w:rsidR="00A83BFC">
              <w:rPr>
                <w:rFonts w:ascii="Arial" w:eastAsia="Calibri" w:hAnsi="Arial" w:cs="Arial"/>
                <w:sz w:val="20"/>
                <w:szCs w:val="20"/>
              </w:rPr>
              <w:t xml:space="preserve"> </w:t>
            </w:r>
          </w:p>
          <w:p w14:paraId="4D858824" w14:textId="4528CF3B" w:rsidR="009F2C9C" w:rsidRPr="00DC732D" w:rsidRDefault="009F2C9C" w:rsidP="009F2C9C">
            <w:pPr>
              <w:tabs>
                <w:tab w:val="left" w:pos="284"/>
              </w:tabs>
              <w:spacing w:after="0"/>
              <w:jc w:val="both"/>
              <w:rPr>
                <w:rFonts w:ascii="Arial" w:eastAsia="Calibri" w:hAnsi="Arial" w:cs="Arial"/>
                <w:sz w:val="20"/>
                <w:szCs w:val="20"/>
              </w:rPr>
            </w:pPr>
            <w:r w:rsidRPr="00DC732D">
              <w:rPr>
                <w:rFonts w:ascii="Arial" w:eastAsia="Calibri" w:hAnsi="Arial" w:cs="Arial"/>
                <w:sz w:val="20"/>
                <w:szCs w:val="20"/>
              </w:rPr>
              <w:t xml:space="preserve">Terminy </w:t>
            </w:r>
            <w:r w:rsidR="00852AC3">
              <w:rPr>
                <w:rFonts w:ascii="Arial" w:eastAsia="Calibri" w:hAnsi="Arial" w:cs="Arial"/>
                <w:sz w:val="20"/>
                <w:szCs w:val="20"/>
              </w:rPr>
              <w:t>kursów</w:t>
            </w:r>
            <w:r w:rsidRPr="00DC732D">
              <w:rPr>
                <w:rFonts w:ascii="Arial" w:eastAsia="Calibri" w:hAnsi="Arial" w:cs="Arial"/>
                <w:sz w:val="20"/>
                <w:szCs w:val="20"/>
              </w:rPr>
              <w:t xml:space="preserve"> powinny obejmować wyłącznie d</w:t>
            </w:r>
            <w:r>
              <w:rPr>
                <w:rFonts w:ascii="Arial" w:eastAsia="Calibri" w:hAnsi="Arial" w:cs="Arial"/>
                <w:sz w:val="20"/>
                <w:szCs w:val="20"/>
              </w:rPr>
              <w:t>ni od poniedziałku do piątku, z </w:t>
            </w:r>
            <w:r w:rsidRPr="00DC732D">
              <w:rPr>
                <w:rFonts w:ascii="Arial" w:eastAsia="Calibri" w:hAnsi="Arial" w:cs="Arial"/>
                <w:sz w:val="20"/>
                <w:szCs w:val="20"/>
              </w:rPr>
              <w:t>wyłączeniem dni ustawowo wolnych od pracy</w:t>
            </w:r>
            <w:r w:rsidR="00B67127">
              <w:rPr>
                <w:rFonts w:ascii="Arial" w:eastAsia="Calibri" w:hAnsi="Arial" w:cs="Arial"/>
                <w:sz w:val="20"/>
                <w:szCs w:val="20"/>
              </w:rPr>
              <w:t>.</w:t>
            </w:r>
            <w:r w:rsidR="00C51048">
              <w:rPr>
                <w:rFonts w:ascii="Arial" w:eastAsia="Calibri" w:hAnsi="Arial" w:cs="Arial"/>
                <w:sz w:val="20"/>
                <w:szCs w:val="20"/>
              </w:rPr>
              <w:t xml:space="preserve"> </w:t>
            </w:r>
          </w:p>
        </w:tc>
      </w:tr>
      <w:tr w:rsidR="009F2C9C" w:rsidRPr="00DC732D" w14:paraId="7354F43C" w14:textId="77777777" w:rsidTr="00967604">
        <w:tc>
          <w:tcPr>
            <w:tcW w:w="1560" w:type="dxa"/>
            <w:tcBorders>
              <w:top w:val="single" w:sz="4" w:space="0" w:color="auto"/>
              <w:left w:val="single" w:sz="4" w:space="0" w:color="auto"/>
              <w:bottom w:val="single" w:sz="4" w:space="0" w:color="auto"/>
              <w:right w:val="single" w:sz="4" w:space="0" w:color="auto"/>
            </w:tcBorders>
            <w:hideMark/>
          </w:tcPr>
          <w:p w14:paraId="14B3EF79" w14:textId="3D9DC736" w:rsidR="009F2C9C" w:rsidRPr="00DC732D" w:rsidRDefault="009F2C9C" w:rsidP="009F2C9C">
            <w:pPr>
              <w:tabs>
                <w:tab w:val="left" w:pos="284"/>
              </w:tabs>
              <w:spacing w:after="0"/>
              <w:jc w:val="both"/>
              <w:rPr>
                <w:rFonts w:ascii="Arial" w:eastAsia="Calibri" w:hAnsi="Arial" w:cs="Arial"/>
                <w:b/>
                <w:sz w:val="20"/>
                <w:szCs w:val="20"/>
              </w:rPr>
            </w:pPr>
            <w:r w:rsidRPr="00DC732D">
              <w:rPr>
                <w:rFonts w:ascii="Arial" w:eastAsia="Calibri" w:hAnsi="Arial" w:cs="Arial"/>
                <w:b/>
                <w:sz w:val="20"/>
                <w:szCs w:val="20"/>
              </w:rPr>
              <w:t xml:space="preserve">Miejsce </w:t>
            </w:r>
            <w:r w:rsidR="00E228B0">
              <w:rPr>
                <w:rFonts w:ascii="Arial" w:eastAsia="Calibri" w:hAnsi="Arial" w:cs="Arial"/>
                <w:b/>
                <w:sz w:val="20"/>
                <w:szCs w:val="20"/>
              </w:rPr>
              <w:t>kursów</w:t>
            </w:r>
          </w:p>
        </w:tc>
        <w:tc>
          <w:tcPr>
            <w:tcW w:w="8519" w:type="dxa"/>
            <w:gridSpan w:val="3"/>
            <w:tcBorders>
              <w:top w:val="single" w:sz="4" w:space="0" w:color="auto"/>
              <w:left w:val="single" w:sz="4" w:space="0" w:color="auto"/>
              <w:bottom w:val="single" w:sz="4" w:space="0" w:color="auto"/>
              <w:right w:val="single" w:sz="4" w:space="0" w:color="auto"/>
            </w:tcBorders>
          </w:tcPr>
          <w:p w14:paraId="5509F485" w14:textId="18399C30" w:rsidR="009F2C9C" w:rsidRPr="00E25D98" w:rsidRDefault="00E25D98" w:rsidP="000455B7">
            <w:pPr>
              <w:pStyle w:val="Akapitzlist"/>
              <w:numPr>
                <w:ilvl w:val="0"/>
                <w:numId w:val="3"/>
              </w:numPr>
              <w:shd w:val="clear" w:color="auto" w:fill="FFFFFF"/>
              <w:tabs>
                <w:tab w:val="left" w:pos="284"/>
              </w:tabs>
              <w:spacing w:after="0"/>
              <w:ind w:left="328"/>
              <w:jc w:val="both"/>
              <w:rPr>
                <w:rFonts w:ascii="Arial" w:eastAsia="Calibri" w:hAnsi="Arial" w:cs="Arial"/>
                <w:sz w:val="20"/>
                <w:szCs w:val="20"/>
              </w:rPr>
            </w:pPr>
            <w:r w:rsidRPr="00E25D98">
              <w:rPr>
                <w:rFonts w:ascii="Arial" w:eastAsia="Calibri" w:hAnsi="Arial" w:cs="Arial"/>
                <w:sz w:val="20"/>
                <w:szCs w:val="20"/>
              </w:rPr>
              <w:t>Forma stacjonarna: s</w:t>
            </w:r>
            <w:r w:rsidR="00766AAA" w:rsidRPr="00E25D98">
              <w:rPr>
                <w:rFonts w:ascii="Arial" w:eastAsia="Calibri" w:hAnsi="Arial" w:cs="Arial"/>
                <w:sz w:val="20"/>
                <w:szCs w:val="20"/>
              </w:rPr>
              <w:t>iedziba Ministerstwa</w:t>
            </w:r>
            <w:r w:rsidRPr="00E25D98">
              <w:rPr>
                <w:rFonts w:ascii="Arial" w:eastAsia="Calibri" w:hAnsi="Arial" w:cs="Arial"/>
                <w:sz w:val="20"/>
                <w:szCs w:val="20"/>
              </w:rPr>
              <w:t xml:space="preserve"> – sale szkoleniowe</w:t>
            </w:r>
            <w:r>
              <w:rPr>
                <w:rFonts w:ascii="Arial" w:eastAsia="Calibri" w:hAnsi="Arial" w:cs="Arial"/>
                <w:sz w:val="20"/>
                <w:szCs w:val="20"/>
              </w:rPr>
              <w:t>.</w:t>
            </w:r>
          </w:p>
          <w:p w14:paraId="39D609B9" w14:textId="77777777" w:rsidR="00766AAA" w:rsidRDefault="00E25D98" w:rsidP="000455B7">
            <w:pPr>
              <w:pStyle w:val="Akapitzlist"/>
              <w:numPr>
                <w:ilvl w:val="0"/>
                <w:numId w:val="3"/>
              </w:numPr>
              <w:shd w:val="clear" w:color="auto" w:fill="FFFFFF"/>
              <w:tabs>
                <w:tab w:val="left" w:pos="284"/>
              </w:tabs>
              <w:spacing w:after="0"/>
              <w:ind w:left="328"/>
              <w:jc w:val="both"/>
              <w:rPr>
                <w:rFonts w:ascii="Arial" w:eastAsia="Calibri" w:hAnsi="Arial" w:cs="Arial"/>
                <w:sz w:val="20"/>
                <w:szCs w:val="20"/>
              </w:rPr>
            </w:pPr>
            <w:r w:rsidRPr="00E25D98">
              <w:rPr>
                <w:rFonts w:ascii="Arial" w:eastAsia="Calibri" w:hAnsi="Arial" w:cs="Arial"/>
                <w:sz w:val="20"/>
                <w:szCs w:val="20"/>
              </w:rPr>
              <w:t xml:space="preserve">Forma on-line - będzie realizowana za pomocą dostępnych komunikatorów typu </w:t>
            </w:r>
            <w:proofErr w:type="spellStart"/>
            <w:r w:rsidRPr="00E25D98">
              <w:rPr>
                <w:rFonts w:ascii="Arial" w:eastAsia="Calibri" w:hAnsi="Arial" w:cs="Arial"/>
                <w:sz w:val="20"/>
                <w:szCs w:val="20"/>
              </w:rPr>
              <w:t>Teams</w:t>
            </w:r>
            <w:proofErr w:type="spellEnd"/>
            <w:r w:rsidRPr="00E25D98">
              <w:rPr>
                <w:rFonts w:ascii="Arial" w:eastAsia="Calibri" w:hAnsi="Arial" w:cs="Arial"/>
                <w:sz w:val="20"/>
                <w:szCs w:val="20"/>
              </w:rPr>
              <w:t xml:space="preserve"> lub Zoom lub innych dostarczonych przez Wykonawcę, który umożliwi sprawną realizację kursów.</w:t>
            </w:r>
          </w:p>
          <w:p w14:paraId="55F6ACED" w14:textId="34EB15BD" w:rsidR="00920534" w:rsidRPr="00920534" w:rsidRDefault="00920534" w:rsidP="00920534">
            <w:pPr>
              <w:shd w:val="clear" w:color="auto" w:fill="FFFFFF"/>
              <w:tabs>
                <w:tab w:val="left" w:pos="284"/>
              </w:tabs>
              <w:spacing w:after="0"/>
              <w:ind w:left="-32"/>
              <w:jc w:val="both"/>
              <w:rPr>
                <w:rFonts w:ascii="Arial" w:eastAsia="Calibri" w:hAnsi="Arial" w:cs="Arial"/>
                <w:i/>
                <w:iCs/>
                <w:sz w:val="20"/>
                <w:szCs w:val="20"/>
              </w:rPr>
            </w:pPr>
            <w:r w:rsidRPr="00920534">
              <w:rPr>
                <w:rFonts w:ascii="Arial" w:eastAsia="Calibri" w:hAnsi="Arial" w:cs="Arial"/>
                <w:i/>
                <w:iCs/>
                <w:sz w:val="20"/>
                <w:szCs w:val="20"/>
              </w:rPr>
              <w:t>W czasie zajęć wykorzystywane będą różnorodne metody nauczania, w tym metody audiowizualne. Zamawiający udostępni nieodpłatnie Wykonawcy w trakcie kursów sprzęt audio-video oraz inne wyposażenie niezbędne do prowadzenia kursów pod warunkiem dostępności i możliwości technicznych Zamawiającego</w:t>
            </w:r>
          </w:p>
        </w:tc>
      </w:tr>
      <w:tr w:rsidR="005300CF" w:rsidRPr="00DC732D" w14:paraId="54C70F5C" w14:textId="77777777" w:rsidTr="00967604">
        <w:tc>
          <w:tcPr>
            <w:tcW w:w="1560" w:type="dxa"/>
            <w:tcBorders>
              <w:top w:val="single" w:sz="4" w:space="0" w:color="auto"/>
              <w:left w:val="single" w:sz="4" w:space="0" w:color="auto"/>
              <w:bottom w:val="single" w:sz="4" w:space="0" w:color="auto"/>
              <w:right w:val="single" w:sz="4" w:space="0" w:color="auto"/>
            </w:tcBorders>
          </w:tcPr>
          <w:p w14:paraId="180FD2A7" w14:textId="00C55A3C" w:rsidR="005300CF" w:rsidRPr="005300CF" w:rsidRDefault="005300CF" w:rsidP="009F2C9C">
            <w:pPr>
              <w:tabs>
                <w:tab w:val="left" w:pos="284"/>
              </w:tabs>
              <w:spacing w:after="0"/>
              <w:jc w:val="both"/>
              <w:rPr>
                <w:rFonts w:ascii="Arial" w:eastAsia="Calibri" w:hAnsi="Arial" w:cs="Arial"/>
                <w:b/>
                <w:bCs/>
                <w:sz w:val="20"/>
                <w:szCs w:val="20"/>
              </w:rPr>
            </w:pPr>
            <w:r w:rsidRPr="005300CF">
              <w:rPr>
                <w:rFonts w:ascii="Arial" w:eastAsia="Calibri" w:hAnsi="Arial" w:cs="Arial"/>
                <w:b/>
                <w:bCs/>
                <w:sz w:val="20"/>
                <w:szCs w:val="20"/>
              </w:rPr>
              <w:t>Zakres oferty</w:t>
            </w:r>
          </w:p>
        </w:tc>
        <w:tc>
          <w:tcPr>
            <w:tcW w:w="8519" w:type="dxa"/>
            <w:gridSpan w:val="3"/>
            <w:tcBorders>
              <w:top w:val="single" w:sz="4" w:space="0" w:color="auto"/>
              <w:left w:val="single" w:sz="4" w:space="0" w:color="auto"/>
              <w:bottom w:val="single" w:sz="4" w:space="0" w:color="auto"/>
              <w:right w:val="single" w:sz="4" w:space="0" w:color="auto"/>
            </w:tcBorders>
          </w:tcPr>
          <w:p w14:paraId="260E9BF4" w14:textId="579195BC" w:rsidR="0011085A" w:rsidRDefault="005300CF" w:rsidP="000455B7">
            <w:pPr>
              <w:pStyle w:val="Akapitzlist"/>
              <w:numPr>
                <w:ilvl w:val="0"/>
                <w:numId w:val="5"/>
              </w:numPr>
              <w:shd w:val="clear" w:color="auto" w:fill="FFFFFF"/>
              <w:spacing w:after="0"/>
              <w:ind w:left="328"/>
              <w:jc w:val="both"/>
              <w:rPr>
                <w:rFonts w:ascii="Arial" w:eastAsia="Calibri" w:hAnsi="Arial" w:cs="Arial"/>
                <w:sz w:val="20"/>
                <w:szCs w:val="20"/>
              </w:rPr>
            </w:pPr>
            <w:r w:rsidRPr="005300CF">
              <w:rPr>
                <w:rFonts w:ascii="Arial" w:eastAsia="Calibri" w:hAnsi="Arial" w:cs="Arial"/>
                <w:sz w:val="20"/>
                <w:szCs w:val="20"/>
              </w:rPr>
              <w:t xml:space="preserve">Analiza potrzeb Zamawiającego i ustalenie poziomu znajomości języka angielskiego uczestników kursów </w:t>
            </w:r>
            <w:r w:rsidR="000D19F1">
              <w:rPr>
                <w:rFonts w:ascii="Arial" w:eastAsia="Calibri" w:hAnsi="Arial" w:cs="Arial"/>
                <w:sz w:val="20"/>
                <w:szCs w:val="20"/>
              </w:rPr>
              <w:t>i przydzielenie do grup</w:t>
            </w:r>
            <w:r w:rsidR="00DF3E86">
              <w:rPr>
                <w:rFonts w:ascii="Arial" w:eastAsia="Calibri" w:hAnsi="Arial" w:cs="Arial"/>
                <w:sz w:val="20"/>
                <w:szCs w:val="20"/>
              </w:rPr>
              <w:t>;</w:t>
            </w:r>
          </w:p>
          <w:p w14:paraId="7770EAB2" w14:textId="77777777" w:rsidR="00DF3E86" w:rsidRDefault="00DF3E86" w:rsidP="000455B7">
            <w:pPr>
              <w:pStyle w:val="Akapitzlist"/>
              <w:numPr>
                <w:ilvl w:val="0"/>
                <w:numId w:val="5"/>
              </w:numPr>
              <w:shd w:val="clear" w:color="auto" w:fill="FFFFFF"/>
              <w:spacing w:after="0"/>
              <w:ind w:left="328"/>
              <w:jc w:val="both"/>
              <w:rPr>
                <w:rFonts w:ascii="Arial" w:eastAsia="Calibri" w:hAnsi="Arial" w:cs="Arial"/>
                <w:sz w:val="20"/>
                <w:szCs w:val="20"/>
              </w:rPr>
            </w:pPr>
            <w:r w:rsidRPr="0011085A">
              <w:rPr>
                <w:rFonts w:ascii="Arial" w:eastAsia="Calibri" w:hAnsi="Arial" w:cs="Arial"/>
                <w:sz w:val="20"/>
                <w:szCs w:val="20"/>
              </w:rPr>
              <w:t>przygotowanie planu i harmonogramu zajęć</w:t>
            </w:r>
            <w:r>
              <w:rPr>
                <w:rFonts w:ascii="Arial" w:eastAsia="Calibri" w:hAnsi="Arial" w:cs="Arial"/>
                <w:sz w:val="20"/>
                <w:szCs w:val="20"/>
              </w:rPr>
              <w:t>;</w:t>
            </w:r>
          </w:p>
          <w:p w14:paraId="4DF40B61" w14:textId="41E8AFC4" w:rsidR="0011085A" w:rsidRDefault="005300CF" w:rsidP="000455B7">
            <w:pPr>
              <w:pStyle w:val="Akapitzlist"/>
              <w:numPr>
                <w:ilvl w:val="0"/>
                <w:numId w:val="5"/>
              </w:numPr>
              <w:shd w:val="clear" w:color="auto" w:fill="FFFFFF"/>
              <w:spacing w:after="0"/>
              <w:ind w:left="328"/>
              <w:jc w:val="both"/>
              <w:rPr>
                <w:rFonts w:ascii="Arial" w:eastAsia="Calibri" w:hAnsi="Arial" w:cs="Arial"/>
                <w:sz w:val="20"/>
                <w:szCs w:val="20"/>
              </w:rPr>
            </w:pPr>
            <w:r w:rsidRPr="0011085A">
              <w:rPr>
                <w:rFonts w:ascii="Arial" w:eastAsia="Calibri" w:hAnsi="Arial" w:cs="Arial"/>
                <w:sz w:val="20"/>
                <w:szCs w:val="20"/>
              </w:rPr>
              <w:t>opracowanie programów kursów odpowiadających potrzebom słuchaczy i zgodnych z ich poziomem znajomości języka w oparciu o wyniki testów;</w:t>
            </w:r>
          </w:p>
          <w:p w14:paraId="4BAFFD78" w14:textId="77777777" w:rsidR="0011085A" w:rsidRDefault="005300CF" w:rsidP="000455B7">
            <w:pPr>
              <w:pStyle w:val="Akapitzlist"/>
              <w:numPr>
                <w:ilvl w:val="0"/>
                <w:numId w:val="5"/>
              </w:numPr>
              <w:shd w:val="clear" w:color="auto" w:fill="FFFFFF"/>
              <w:spacing w:after="0"/>
              <w:ind w:left="328"/>
              <w:jc w:val="both"/>
              <w:rPr>
                <w:rFonts w:ascii="Arial" w:eastAsia="Calibri" w:hAnsi="Arial" w:cs="Arial"/>
                <w:sz w:val="20"/>
                <w:szCs w:val="20"/>
              </w:rPr>
            </w:pPr>
            <w:r w:rsidRPr="0011085A">
              <w:rPr>
                <w:rFonts w:ascii="Arial" w:eastAsia="Calibri" w:hAnsi="Arial" w:cs="Arial"/>
                <w:sz w:val="20"/>
                <w:szCs w:val="20"/>
              </w:rPr>
              <w:t>dobór i zapewnienie odpowiednich materiałów szkoleniowych i form nauczania;</w:t>
            </w:r>
          </w:p>
          <w:p w14:paraId="35E06380" w14:textId="15FF2DF9" w:rsidR="0011085A" w:rsidRPr="00DF3E86" w:rsidRDefault="005300CF" w:rsidP="000455B7">
            <w:pPr>
              <w:pStyle w:val="Akapitzlist"/>
              <w:numPr>
                <w:ilvl w:val="0"/>
                <w:numId w:val="5"/>
              </w:numPr>
              <w:shd w:val="clear" w:color="auto" w:fill="FFFFFF"/>
              <w:spacing w:after="0"/>
              <w:ind w:left="328"/>
              <w:jc w:val="both"/>
              <w:rPr>
                <w:rFonts w:ascii="Arial" w:eastAsia="Calibri" w:hAnsi="Arial" w:cs="Arial"/>
                <w:sz w:val="20"/>
                <w:szCs w:val="20"/>
              </w:rPr>
            </w:pPr>
            <w:r w:rsidRPr="0011085A">
              <w:rPr>
                <w:rFonts w:ascii="Arial" w:eastAsia="Calibri" w:hAnsi="Arial" w:cs="Arial"/>
                <w:sz w:val="20"/>
                <w:szCs w:val="20"/>
              </w:rPr>
              <w:t>zapewnienie dostępu do materiałów edukacyjnych, prac domowych w formie elektronicznej;</w:t>
            </w:r>
          </w:p>
          <w:p w14:paraId="65F6AA89" w14:textId="77777777" w:rsidR="0011085A" w:rsidRDefault="005300CF" w:rsidP="000455B7">
            <w:pPr>
              <w:pStyle w:val="Akapitzlist"/>
              <w:numPr>
                <w:ilvl w:val="0"/>
                <w:numId w:val="5"/>
              </w:numPr>
              <w:shd w:val="clear" w:color="auto" w:fill="FFFFFF"/>
              <w:spacing w:after="0"/>
              <w:ind w:left="328"/>
              <w:jc w:val="both"/>
              <w:rPr>
                <w:rFonts w:ascii="Arial" w:eastAsia="Calibri" w:hAnsi="Arial" w:cs="Arial"/>
                <w:sz w:val="20"/>
                <w:szCs w:val="20"/>
              </w:rPr>
            </w:pPr>
            <w:r w:rsidRPr="0011085A">
              <w:rPr>
                <w:rFonts w:ascii="Arial" w:eastAsia="Calibri" w:hAnsi="Arial" w:cs="Arial"/>
                <w:sz w:val="20"/>
                <w:szCs w:val="20"/>
              </w:rPr>
              <w:t>realizacja kursów w wersji hybrydowej (stacjonarnie i on-line);</w:t>
            </w:r>
          </w:p>
          <w:p w14:paraId="7E5FB0EF" w14:textId="77777777" w:rsidR="0011085A" w:rsidRDefault="005300CF" w:rsidP="000455B7">
            <w:pPr>
              <w:pStyle w:val="Akapitzlist"/>
              <w:numPr>
                <w:ilvl w:val="0"/>
                <w:numId w:val="5"/>
              </w:numPr>
              <w:shd w:val="clear" w:color="auto" w:fill="FFFFFF"/>
              <w:spacing w:after="0"/>
              <w:ind w:left="328"/>
              <w:jc w:val="both"/>
              <w:rPr>
                <w:rFonts w:ascii="Arial" w:eastAsia="Calibri" w:hAnsi="Arial" w:cs="Arial"/>
                <w:sz w:val="20"/>
                <w:szCs w:val="20"/>
              </w:rPr>
            </w:pPr>
            <w:r w:rsidRPr="0011085A">
              <w:rPr>
                <w:rFonts w:ascii="Arial" w:eastAsia="Calibri" w:hAnsi="Arial" w:cs="Arial"/>
                <w:sz w:val="20"/>
                <w:szCs w:val="20"/>
              </w:rPr>
              <w:t>prowadzenie nadzoru merytorycznego nad realizacją ustalonych programów nauczania;</w:t>
            </w:r>
          </w:p>
          <w:p w14:paraId="36B975F2" w14:textId="77777777" w:rsidR="0011085A" w:rsidRDefault="005300CF" w:rsidP="000455B7">
            <w:pPr>
              <w:pStyle w:val="Akapitzlist"/>
              <w:numPr>
                <w:ilvl w:val="0"/>
                <w:numId w:val="5"/>
              </w:numPr>
              <w:shd w:val="clear" w:color="auto" w:fill="FFFFFF"/>
              <w:spacing w:after="0"/>
              <w:ind w:left="328"/>
              <w:jc w:val="both"/>
              <w:rPr>
                <w:rFonts w:ascii="Arial" w:eastAsia="Calibri" w:hAnsi="Arial" w:cs="Arial"/>
                <w:sz w:val="20"/>
                <w:szCs w:val="20"/>
              </w:rPr>
            </w:pPr>
            <w:r w:rsidRPr="0011085A">
              <w:rPr>
                <w:rFonts w:ascii="Arial" w:eastAsia="Calibri" w:hAnsi="Arial" w:cs="Arial"/>
                <w:sz w:val="20"/>
                <w:szCs w:val="20"/>
              </w:rPr>
              <w:t>nadzór organizacyjny - administracja i raportowanie prowadzonych kursów;</w:t>
            </w:r>
          </w:p>
          <w:p w14:paraId="321117B3" w14:textId="15674B1E" w:rsidR="005300CF" w:rsidRPr="0011085A" w:rsidRDefault="005300CF" w:rsidP="000455B7">
            <w:pPr>
              <w:pStyle w:val="Akapitzlist"/>
              <w:numPr>
                <w:ilvl w:val="0"/>
                <w:numId w:val="5"/>
              </w:numPr>
              <w:shd w:val="clear" w:color="auto" w:fill="FFFFFF"/>
              <w:spacing w:after="0"/>
              <w:ind w:left="328"/>
              <w:jc w:val="both"/>
              <w:rPr>
                <w:rFonts w:ascii="Arial" w:eastAsia="Calibri" w:hAnsi="Arial" w:cs="Arial"/>
                <w:sz w:val="20"/>
                <w:szCs w:val="20"/>
              </w:rPr>
            </w:pPr>
            <w:r w:rsidRPr="0011085A">
              <w:rPr>
                <w:rFonts w:ascii="Arial" w:eastAsia="Calibri" w:hAnsi="Arial" w:cs="Arial"/>
                <w:sz w:val="20"/>
                <w:szCs w:val="20"/>
              </w:rPr>
              <w:t>badanie satysfakcji uczestników.</w:t>
            </w:r>
          </w:p>
        </w:tc>
      </w:tr>
      <w:tr w:rsidR="007D539A" w:rsidRPr="00DC732D" w14:paraId="4C72B168" w14:textId="77777777" w:rsidTr="00967604">
        <w:tc>
          <w:tcPr>
            <w:tcW w:w="1560" w:type="dxa"/>
            <w:vMerge w:val="restart"/>
            <w:tcBorders>
              <w:top w:val="single" w:sz="4" w:space="0" w:color="auto"/>
              <w:left w:val="single" w:sz="4" w:space="0" w:color="auto"/>
              <w:right w:val="single" w:sz="4" w:space="0" w:color="auto"/>
            </w:tcBorders>
          </w:tcPr>
          <w:p w14:paraId="3208E519" w14:textId="7501C0A3" w:rsidR="007D539A" w:rsidRDefault="007D539A" w:rsidP="009F2C9C">
            <w:pPr>
              <w:tabs>
                <w:tab w:val="left" w:pos="284"/>
              </w:tabs>
              <w:spacing w:after="0"/>
              <w:jc w:val="both"/>
              <w:rPr>
                <w:rFonts w:ascii="Arial" w:eastAsia="Calibri" w:hAnsi="Arial" w:cs="Arial"/>
                <w:b/>
                <w:sz w:val="20"/>
                <w:szCs w:val="20"/>
              </w:rPr>
            </w:pPr>
            <w:bookmarkStart w:id="1" w:name="_Hlk158197413"/>
            <w:r>
              <w:rPr>
                <w:rFonts w:ascii="Arial" w:eastAsia="Calibri" w:hAnsi="Arial" w:cs="Arial"/>
                <w:b/>
                <w:sz w:val="20"/>
                <w:szCs w:val="20"/>
              </w:rPr>
              <w:t>Wymagania kadry dydaktycznej</w:t>
            </w:r>
          </w:p>
        </w:tc>
        <w:tc>
          <w:tcPr>
            <w:tcW w:w="8519" w:type="dxa"/>
            <w:gridSpan w:val="3"/>
            <w:tcBorders>
              <w:top w:val="single" w:sz="4" w:space="0" w:color="auto"/>
              <w:left w:val="single" w:sz="4" w:space="0" w:color="auto"/>
              <w:bottom w:val="single" w:sz="4" w:space="0" w:color="auto"/>
              <w:right w:val="single" w:sz="4" w:space="0" w:color="auto"/>
            </w:tcBorders>
          </w:tcPr>
          <w:p w14:paraId="1CA04B3A" w14:textId="4DF9F504" w:rsidR="007D539A" w:rsidRPr="00377BE0" w:rsidRDefault="007D539A" w:rsidP="00FD2715">
            <w:pPr>
              <w:shd w:val="clear" w:color="auto" w:fill="FFFFFF"/>
              <w:tabs>
                <w:tab w:val="left" w:pos="284"/>
              </w:tabs>
              <w:spacing w:after="0" w:line="240" w:lineRule="auto"/>
              <w:jc w:val="both"/>
              <w:rPr>
                <w:rFonts w:ascii="Arial" w:eastAsia="Calibri" w:hAnsi="Arial" w:cs="Arial"/>
                <w:sz w:val="20"/>
                <w:szCs w:val="20"/>
              </w:rPr>
            </w:pPr>
            <w:r w:rsidRPr="00766AAA">
              <w:rPr>
                <w:rFonts w:ascii="Arial" w:eastAsia="Calibri" w:hAnsi="Arial" w:cs="Arial"/>
                <w:sz w:val="20"/>
                <w:szCs w:val="20"/>
              </w:rPr>
              <w:t xml:space="preserve">Wykonawca do obsługi kursów zapewni </w:t>
            </w:r>
            <w:r>
              <w:rPr>
                <w:rFonts w:ascii="Arial" w:eastAsia="Calibri" w:hAnsi="Arial" w:cs="Arial"/>
                <w:sz w:val="20"/>
                <w:szCs w:val="20"/>
              </w:rPr>
              <w:t>kadrę s</w:t>
            </w:r>
            <w:r w:rsidRPr="00766AAA">
              <w:rPr>
                <w:rFonts w:ascii="Arial" w:eastAsia="Calibri" w:hAnsi="Arial" w:cs="Arial"/>
                <w:sz w:val="20"/>
                <w:szCs w:val="20"/>
              </w:rPr>
              <w:t>pełniając</w:t>
            </w:r>
            <w:r w:rsidR="00DF3E86">
              <w:rPr>
                <w:rFonts w:ascii="Arial" w:eastAsia="Calibri" w:hAnsi="Arial" w:cs="Arial"/>
                <w:sz w:val="20"/>
                <w:szCs w:val="20"/>
              </w:rPr>
              <w:t>ą</w:t>
            </w:r>
            <w:r w:rsidRPr="00766AAA">
              <w:rPr>
                <w:rFonts w:ascii="Arial" w:eastAsia="Calibri" w:hAnsi="Arial" w:cs="Arial"/>
                <w:sz w:val="20"/>
                <w:szCs w:val="20"/>
              </w:rPr>
              <w:t xml:space="preserve"> poniższe</w:t>
            </w:r>
            <w:r>
              <w:rPr>
                <w:rFonts w:ascii="Arial" w:eastAsia="Calibri" w:hAnsi="Arial" w:cs="Arial"/>
                <w:sz w:val="20"/>
                <w:szCs w:val="20"/>
              </w:rPr>
              <w:t xml:space="preserve"> </w:t>
            </w:r>
            <w:r w:rsidRPr="00766AAA">
              <w:rPr>
                <w:rFonts w:ascii="Arial" w:eastAsia="Calibri" w:hAnsi="Arial" w:cs="Arial"/>
                <w:sz w:val="20"/>
                <w:szCs w:val="20"/>
              </w:rPr>
              <w:t>wymagania:</w:t>
            </w:r>
          </w:p>
        </w:tc>
      </w:tr>
      <w:tr w:rsidR="007D539A" w:rsidRPr="00DC732D" w14:paraId="216788E9" w14:textId="77777777" w:rsidTr="00967604">
        <w:tc>
          <w:tcPr>
            <w:tcW w:w="1560" w:type="dxa"/>
            <w:vMerge/>
            <w:tcBorders>
              <w:left w:val="single" w:sz="4" w:space="0" w:color="auto"/>
              <w:right w:val="single" w:sz="4" w:space="0" w:color="auto"/>
            </w:tcBorders>
          </w:tcPr>
          <w:p w14:paraId="27FB5434" w14:textId="77777777" w:rsidR="007D539A" w:rsidRDefault="007D539A" w:rsidP="009F2C9C">
            <w:pPr>
              <w:tabs>
                <w:tab w:val="left" w:pos="284"/>
              </w:tabs>
              <w:spacing w:after="0"/>
              <w:jc w:val="both"/>
              <w:rPr>
                <w:rFonts w:ascii="Arial" w:eastAsia="Calibri" w:hAnsi="Arial" w:cs="Arial"/>
                <w:b/>
                <w:sz w:val="20"/>
                <w:szCs w:val="20"/>
              </w:rPr>
            </w:pPr>
          </w:p>
        </w:tc>
        <w:tc>
          <w:tcPr>
            <w:tcW w:w="2424" w:type="dxa"/>
            <w:tcBorders>
              <w:top w:val="single" w:sz="4" w:space="0" w:color="auto"/>
              <w:left w:val="single" w:sz="4" w:space="0" w:color="auto"/>
              <w:bottom w:val="single" w:sz="4" w:space="0" w:color="auto"/>
              <w:right w:val="single" w:sz="4" w:space="0" w:color="auto"/>
            </w:tcBorders>
          </w:tcPr>
          <w:p w14:paraId="6FDA21D5" w14:textId="0025801B" w:rsidR="007D539A" w:rsidRPr="00377BE0" w:rsidRDefault="007D539A" w:rsidP="00FD2715">
            <w:pPr>
              <w:shd w:val="clear" w:color="auto" w:fill="FFFFFF"/>
              <w:tabs>
                <w:tab w:val="left" w:pos="284"/>
              </w:tabs>
              <w:spacing w:after="0" w:line="240" w:lineRule="auto"/>
              <w:jc w:val="both"/>
              <w:rPr>
                <w:rFonts w:ascii="Arial" w:eastAsia="Calibri" w:hAnsi="Arial" w:cs="Arial"/>
                <w:b/>
                <w:bCs/>
                <w:sz w:val="20"/>
                <w:szCs w:val="20"/>
              </w:rPr>
            </w:pPr>
            <w:r w:rsidRPr="00377BE0">
              <w:rPr>
                <w:rFonts w:ascii="Arial" w:eastAsia="Calibri" w:hAnsi="Arial" w:cs="Arial"/>
                <w:b/>
                <w:bCs/>
                <w:sz w:val="20"/>
                <w:szCs w:val="20"/>
              </w:rPr>
              <w:t>Liczba osób</w:t>
            </w:r>
          </w:p>
        </w:tc>
        <w:tc>
          <w:tcPr>
            <w:tcW w:w="6095" w:type="dxa"/>
            <w:gridSpan w:val="2"/>
            <w:tcBorders>
              <w:top w:val="single" w:sz="4" w:space="0" w:color="auto"/>
              <w:left w:val="single" w:sz="4" w:space="0" w:color="auto"/>
              <w:bottom w:val="single" w:sz="4" w:space="0" w:color="auto"/>
              <w:right w:val="single" w:sz="4" w:space="0" w:color="auto"/>
            </w:tcBorders>
          </w:tcPr>
          <w:p w14:paraId="1E50EB81" w14:textId="0A0713C6" w:rsidR="007D539A" w:rsidRPr="00377BE0" w:rsidRDefault="007D539A" w:rsidP="00FD2715">
            <w:pPr>
              <w:shd w:val="clear" w:color="auto" w:fill="FFFFFF"/>
              <w:tabs>
                <w:tab w:val="left" w:pos="284"/>
              </w:tabs>
              <w:spacing w:after="0" w:line="240" w:lineRule="auto"/>
              <w:jc w:val="both"/>
              <w:rPr>
                <w:rFonts w:ascii="Arial" w:eastAsia="Calibri" w:hAnsi="Arial" w:cs="Arial"/>
                <w:b/>
                <w:bCs/>
                <w:sz w:val="20"/>
                <w:szCs w:val="20"/>
              </w:rPr>
            </w:pPr>
            <w:r w:rsidRPr="00377BE0">
              <w:rPr>
                <w:rFonts w:ascii="Arial" w:eastAsia="Calibri" w:hAnsi="Arial" w:cs="Arial"/>
                <w:b/>
                <w:bCs/>
                <w:sz w:val="20"/>
                <w:szCs w:val="20"/>
              </w:rPr>
              <w:t>Wymagania</w:t>
            </w:r>
          </w:p>
        </w:tc>
      </w:tr>
      <w:tr w:rsidR="007D539A" w:rsidRPr="00DC732D" w14:paraId="76890841" w14:textId="77777777" w:rsidTr="00967604">
        <w:tc>
          <w:tcPr>
            <w:tcW w:w="1560" w:type="dxa"/>
            <w:vMerge/>
            <w:tcBorders>
              <w:left w:val="single" w:sz="4" w:space="0" w:color="auto"/>
              <w:right w:val="single" w:sz="4" w:space="0" w:color="auto"/>
            </w:tcBorders>
          </w:tcPr>
          <w:p w14:paraId="1A128DCC" w14:textId="77777777" w:rsidR="007D539A" w:rsidRDefault="007D539A" w:rsidP="009F2C9C">
            <w:pPr>
              <w:tabs>
                <w:tab w:val="left" w:pos="284"/>
              </w:tabs>
              <w:spacing w:after="0"/>
              <w:jc w:val="both"/>
              <w:rPr>
                <w:rFonts w:ascii="Arial" w:eastAsia="Calibri" w:hAnsi="Arial" w:cs="Arial"/>
                <w:b/>
                <w:sz w:val="20"/>
                <w:szCs w:val="20"/>
              </w:rPr>
            </w:pPr>
          </w:p>
        </w:tc>
        <w:tc>
          <w:tcPr>
            <w:tcW w:w="2424" w:type="dxa"/>
            <w:tcBorders>
              <w:top w:val="single" w:sz="4" w:space="0" w:color="auto"/>
              <w:left w:val="single" w:sz="4" w:space="0" w:color="auto"/>
              <w:bottom w:val="single" w:sz="4" w:space="0" w:color="auto"/>
              <w:right w:val="single" w:sz="4" w:space="0" w:color="auto"/>
            </w:tcBorders>
          </w:tcPr>
          <w:p w14:paraId="54D67C1D" w14:textId="5B345330" w:rsidR="007D539A" w:rsidRPr="00377BE0" w:rsidRDefault="007D539A" w:rsidP="000455B7">
            <w:pPr>
              <w:pStyle w:val="Akapitzlist"/>
              <w:numPr>
                <w:ilvl w:val="0"/>
                <w:numId w:val="4"/>
              </w:numPr>
              <w:shd w:val="clear" w:color="auto" w:fill="FFFFFF"/>
              <w:tabs>
                <w:tab w:val="left" w:pos="284"/>
              </w:tabs>
              <w:spacing w:after="0" w:line="240" w:lineRule="auto"/>
              <w:ind w:left="328"/>
              <w:jc w:val="both"/>
              <w:rPr>
                <w:rFonts w:ascii="Arial" w:eastAsia="Calibri" w:hAnsi="Arial" w:cs="Arial"/>
                <w:sz w:val="20"/>
                <w:szCs w:val="20"/>
              </w:rPr>
            </w:pPr>
            <w:r>
              <w:rPr>
                <w:rFonts w:ascii="Arial" w:eastAsia="Calibri" w:hAnsi="Arial" w:cs="Arial"/>
                <w:sz w:val="20"/>
                <w:szCs w:val="20"/>
              </w:rPr>
              <w:t>Lektor polski - minimum 3</w:t>
            </w:r>
            <w:r w:rsidRPr="00476347">
              <w:rPr>
                <w:rFonts w:ascii="Arial" w:eastAsia="Calibri" w:hAnsi="Arial" w:cs="Arial"/>
                <w:sz w:val="20"/>
                <w:szCs w:val="20"/>
              </w:rPr>
              <w:t xml:space="preserve"> os</w:t>
            </w:r>
            <w:r>
              <w:rPr>
                <w:rFonts w:ascii="Arial" w:eastAsia="Calibri" w:hAnsi="Arial" w:cs="Arial"/>
                <w:sz w:val="20"/>
                <w:szCs w:val="20"/>
              </w:rPr>
              <w:t>o</w:t>
            </w:r>
            <w:r w:rsidRPr="00476347">
              <w:rPr>
                <w:rFonts w:ascii="Arial" w:eastAsia="Calibri" w:hAnsi="Arial" w:cs="Arial"/>
                <w:sz w:val="20"/>
                <w:szCs w:val="20"/>
              </w:rPr>
              <w:t>b</w:t>
            </w:r>
            <w:r>
              <w:rPr>
                <w:rFonts w:ascii="Arial" w:eastAsia="Calibri" w:hAnsi="Arial" w:cs="Arial"/>
                <w:sz w:val="20"/>
                <w:szCs w:val="20"/>
              </w:rPr>
              <w:t>y</w:t>
            </w:r>
            <w:r w:rsidRPr="00476347">
              <w:rPr>
                <w:rFonts w:ascii="Arial" w:eastAsia="Calibri" w:hAnsi="Arial" w:cs="Arial"/>
                <w:sz w:val="20"/>
                <w:szCs w:val="20"/>
              </w:rPr>
              <w:t xml:space="preserve"> </w:t>
            </w:r>
          </w:p>
        </w:tc>
        <w:tc>
          <w:tcPr>
            <w:tcW w:w="6095" w:type="dxa"/>
            <w:gridSpan w:val="2"/>
            <w:tcBorders>
              <w:top w:val="single" w:sz="4" w:space="0" w:color="auto"/>
              <w:left w:val="single" w:sz="4" w:space="0" w:color="auto"/>
              <w:bottom w:val="single" w:sz="4" w:space="0" w:color="auto"/>
              <w:right w:val="single" w:sz="4" w:space="0" w:color="auto"/>
            </w:tcBorders>
          </w:tcPr>
          <w:p w14:paraId="48F81B23" w14:textId="03ADC707" w:rsidR="00FD2715" w:rsidRPr="00FD2715" w:rsidRDefault="00FD2715" w:rsidP="000455B7">
            <w:pPr>
              <w:pStyle w:val="Akapitzlist"/>
              <w:numPr>
                <w:ilvl w:val="0"/>
                <w:numId w:val="21"/>
              </w:numPr>
              <w:shd w:val="clear" w:color="auto" w:fill="FFFFFF"/>
              <w:tabs>
                <w:tab w:val="left" w:pos="284"/>
              </w:tabs>
              <w:spacing w:after="0" w:line="240" w:lineRule="auto"/>
              <w:ind w:left="319"/>
              <w:jc w:val="both"/>
              <w:rPr>
                <w:rFonts w:ascii="Arial" w:eastAsia="Calibri" w:hAnsi="Arial" w:cs="Arial"/>
                <w:sz w:val="20"/>
                <w:szCs w:val="20"/>
              </w:rPr>
            </w:pPr>
            <w:r w:rsidRPr="00FD2715">
              <w:rPr>
                <w:rFonts w:ascii="Arial" w:eastAsia="Calibri" w:hAnsi="Arial" w:cs="Arial"/>
                <w:sz w:val="20"/>
                <w:szCs w:val="20"/>
              </w:rPr>
              <w:t xml:space="preserve">tytuł magistra filologii </w:t>
            </w:r>
            <w:r w:rsidR="00497B67">
              <w:rPr>
                <w:rFonts w:ascii="Arial" w:eastAsia="Calibri" w:hAnsi="Arial" w:cs="Arial"/>
                <w:sz w:val="20"/>
                <w:szCs w:val="20"/>
              </w:rPr>
              <w:t>angielskiej</w:t>
            </w:r>
            <w:r w:rsidRPr="00FD2715">
              <w:rPr>
                <w:rFonts w:ascii="Arial" w:eastAsia="Calibri" w:hAnsi="Arial" w:cs="Arial"/>
                <w:sz w:val="20"/>
                <w:szCs w:val="20"/>
              </w:rPr>
              <w:t xml:space="preserve"> lub lingwistyki stosowanej z</w:t>
            </w:r>
            <w:r w:rsidR="00891A42">
              <w:rPr>
                <w:rFonts w:ascii="Arial" w:eastAsia="Calibri" w:hAnsi="Arial" w:cs="Arial"/>
                <w:sz w:val="20"/>
                <w:szCs w:val="20"/>
              </w:rPr>
              <w:t> </w:t>
            </w:r>
            <w:r w:rsidRPr="00FD2715">
              <w:rPr>
                <w:rFonts w:ascii="Arial" w:eastAsia="Calibri" w:hAnsi="Arial" w:cs="Arial"/>
                <w:sz w:val="20"/>
                <w:szCs w:val="20"/>
              </w:rPr>
              <w:t xml:space="preserve">języka </w:t>
            </w:r>
            <w:r w:rsidR="00497B67">
              <w:rPr>
                <w:rFonts w:ascii="Arial" w:eastAsia="Calibri" w:hAnsi="Arial" w:cs="Arial"/>
                <w:sz w:val="20"/>
                <w:szCs w:val="20"/>
              </w:rPr>
              <w:t>angielskiego</w:t>
            </w:r>
            <w:r w:rsidRPr="00FD2715">
              <w:rPr>
                <w:rFonts w:ascii="Arial" w:eastAsia="Calibri" w:hAnsi="Arial" w:cs="Arial"/>
                <w:sz w:val="20"/>
                <w:szCs w:val="20"/>
              </w:rPr>
              <w:t>;</w:t>
            </w:r>
          </w:p>
          <w:p w14:paraId="7135F87C" w14:textId="63EB9FED" w:rsidR="00FD2715" w:rsidRPr="00FD2715" w:rsidRDefault="00FD2715" w:rsidP="000455B7">
            <w:pPr>
              <w:pStyle w:val="Akapitzlist"/>
              <w:numPr>
                <w:ilvl w:val="0"/>
                <w:numId w:val="21"/>
              </w:numPr>
              <w:shd w:val="clear" w:color="auto" w:fill="FFFFFF"/>
              <w:tabs>
                <w:tab w:val="left" w:pos="284"/>
              </w:tabs>
              <w:spacing w:after="0" w:line="240" w:lineRule="auto"/>
              <w:ind w:left="319"/>
              <w:jc w:val="both"/>
              <w:rPr>
                <w:rFonts w:ascii="Arial" w:eastAsia="Calibri" w:hAnsi="Arial" w:cs="Arial"/>
                <w:sz w:val="20"/>
                <w:szCs w:val="20"/>
              </w:rPr>
            </w:pPr>
            <w:r w:rsidRPr="00FD2715">
              <w:rPr>
                <w:rFonts w:ascii="Arial" w:eastAsia="Calibri" w:hAnsi="Arial" w:cs="Arial"/>
                <w:sz w:val="20"/>
                <w:szCs w:val="20"/>
              </w:rPr>
              <w:t xml:space="preserve">co najmniej 3-letnie doświadczenie w nauczaniu języka </w:t>
            </w:r>
            <w:r w:rsidR="00497B67">
              <w:rPr>
                <w:rFonts w:ascii="Arial" w:eastAsia="Calibri" w:hAnsi="Arial" w:cs="Arial"/>
                <w:sz w:val="20"/>
                <w:szCs w:val="20"/>
              </w:rPr>
              <w:t>angielskiego</w:t>
            </w:r>
            <w:r w:rsidRPr="00FD2715">
              <w:rPr>
                <w:rFonts w:ascii="Arial" w:eastAsia="Calibri" w:hAnsi="Arial" w:cs="Arial"/>
                <w:sz w:val="20"/>
                <w:szCs w:val="20"/>
              </w:rPr>
              <w:t>;</w:t>
            </w:r>
          </w:p>
          <w:p w14:paraId="6836ACA7" w14:textId="2313830A" w:rsidR="00FD2715" w:rsidRPr="00094536" w:rsidRDefault="00FD2715" w:rsidP="000455B7">
            <w:pPr>
              <w:pStyle w:val="Akapitzlist"/>
              <w:numPr>
                <w:ilvl w:val="0"/>
                <w:numId w:val="21"/>
              </w:numPr>
              <w:shd w:val="clear" w:color="auto" w:fill="FFFFFF"/>
              <w:tabs>
                <w:tab w:val="left" w:pos="284"/>
              </w:tabs>
              <w:spacing w:after="0" w:line="240" w:lineRule="auto"/>
              <w:ind w:left="319"/>
              <w:jc w:val="both"/>
              <w:rPr>
                <w:rFonts w:ascii="Arial" w:eastAsia="Calibri" w:hAnsi="Arial" w:cs="Arial"/>
                <w:sz w:val="20"/>
                <w:szCs w:val="20"/>
              </w:rPr>
            </w:pPr>
            <w:r w:rsidRPr="00FD2715">
              <w:rPr>
                <w:rFonts w:ascii="Arial" w:eastAsia="Calibri" w:hAnsi="Arial" w:cs="Arial"/>
                <w:sz w:val="20"/>
                <w:szCs w:val="20"/>
              </w:rPr>
              <w:t xml:space="preserve">doświadczenie w prowadzeniu co najmniej 300 godzin lekcyjnych zajęć dydaktycznych dla osób dorosłych w formie kursów grupowych (tj. dla co najmniej 6 osób) z języka </w:t>
            </w:r>
            <w:r w:rsidR="00497B67">
              <w:rPr>
                <w:rFonts w:ascii="Arial" w:eastAsia="Calibri" w:hAnsi="Arial" w:cs="Arial"/>
                <w:sz w:val="20"/>
                <w:szCs w:val="20"/>
              </w:rPr>
              <w:t>angielskiego</w:t>
            </w:r>
            <w:r w:rsidR="00094536">
              <w:rPr>
                <w:rFonts w:ascii="Arial" w:eastAsia="Calibri" w:hAnsi="Arial" w:cs="Arial"/>
                <w:sz w:val="20"/>
                <w:szCs w:val="20"/>
              </w:rPr>
              <w:t>,</w:t>
            </w:r>
            <w:r w:rsidR="0070158C">
              <w:rPr>
                <w:rFonts w:ascii="Arial" w:eastAsia="Calibri" w:hAnsi="Arial" w:cs="Arial"/>
                <w:sz w:val="20"/>
                <w:szCs w:val="20"/>
              </w:rPr>
              <w:t xml:space="preserve"> w tym co najmniej </w:t>
            </w:r>
            <w:r w:rsidR="00094536">
              <w:rPr>
                <w:rFonts w:ascii="Arial" w:eastAsia="Calibri" w:hAnsi="Arial" w:cs="Arial"/>
                <w:sz w:val="20"/>
                <w:szCs w:val="20"/>
              </w:rPr>
              <w:t>100 godz. lekcyjnych</w:t>
            </w:r>
            <w:r w:rsidR="0070158C" w:rsidRPr="00094536">
              <w:rPr>
                <w:rFonts w:ascii="Arial" w:eastAsia="Calibri" w:hAnsi="Arial" w:cs="Arial"/>
                <w:sz w:val="20"/>
                <w:szCs w:val="20"/>
              </w:rPr>
              <w:t xml:space="preserve"> z</w:t>
            </w:r>
            <w:r w:rsidR="00891A42">
              <w:rPr>
                <w:rFonts w:ascii="Arial" w:eastAsia="Calibri" w:hAnsi="Arial" w:cs="Arial"/>
                <w:sz w:val="20"/>
                <w:szCs w:val="20"/>
              </w:rPr>
              <w:t> </w:t>
            </w:r>
            <w:r w:rsidR="0070158C" w:rsidRPr="00094536">
              <w:rPr>
                <w:rFonts w:ascii="Arial" w:eastAsia="Calibri" w:hAnsi="Arial" w:cs="Arial"/>
                <w:sz w:val="20"/>
                <w:szCs w:val="20"/>
              </w:rPr>
              <w:t xml:space="preserve">uwzględnieniem </w:t>
            </w:r>
            <w:r w:rsidR="00494E99">
              <w:rPr>
                <w:rFonts w:ascii="Arial" w:eastAsia="Calibri" w:hAnsi="Arial" w:cs="Arial"/>
                <w:sz w:val="20"/>
                <w:szCs w:val="20"/>
              </w:rPr>
              <w:t>specjalistycznego języka angielskiego biznesowego</w:t>
            </w:r>
            <w:r w:rsidRPr="00094536">
              <w:rPr>
                <w:rFonts w:ascii="Arial" w:eastAsia="Calibri" w:hAnsi="Arial" w:cs="Arial"/>
                <w:sz w:val="20"/>
                <w:szCs w:val="20"/>
              </w:rPr>
              <w:t>;</w:t>
            </w:r>
          </w:p>
          <w:p w14:paraId="4364366F" w14:textId="060837E4" w:rsidR="007D539A" w:rsidRPr="00FD2715" w:rsidRDefault="00FD2715" w:rsidP="000455B7">
            <w:pPr>
              <w:pStyle w:val="Akapitzlist"/>
              <w:numPr>
                <w:ilvl w:val="0"/>
                <w:numId w:val="21"/>
              </w:numPr>
              <w:shd w:val="clear" w:color="auto" w:fill="FFFFFF"/>
              <w:tabs>
                <w:tab w:val="left" w:pos="284"/>
              </w:tabs>
              <w:spacing w:after="0" w:line="240" w:lineRule="auto"/>
              <w:ind w:left="319"/>
              <w:jc w:val="both"/>
              <w:rPr>
                <w:rFonts w:ascii="Arial" w:eastAsia="Calibri" w:hAnsi="Arial" w:cs="Arial"/>
                <w:sz w:val="20"/>
                <w:szCs w:val="20"/>
              </w:rPr>
            </w:pPr>
            <w:r w:rsidRPr="00FD2715">
              <w:rPr>
                <w:rFonts w:ascii="Arial" w:eastAsia="Calibri" w:hAnsi="Arial" w:cs="Arial"/>
                <w:sz w:val="20"/>
                <w:szCs w:val="20"/>
              </w:rPr>
              <w:t>znajomość obsługi sprzętu audio-video.</w:t>
            </w:r>
          </w:p>
        </w:tc>
      </w:tr>
      <w:tr w:rsidR="007D539A" w:rsidRPr="00DC732D" w14:paraId="09820538" w14:textId="77777777" w:rsidTr="00967604">
        <w:tc>
          <w:tcPr>
            <w:tcW w:w="1560" w:type="dxa"/>
            <w:vMerge/>
            <w:tcBorders>
              <w:left w:val="single" w:sz="4" w:space="0" w:color="auto"/>
              <w:right w:val="single" w:sz="4" w:space="0" w:color="auto"/>
            </w:tcBorders>
          </w:tcPr>
          <w:p w14:paraId="628B300B" w14:textId="5AC28F56" w:rsidR="007D539A" w:rsidRPr="00DC732D" w:rsidRDefault="007D539A" w:rsidP="009F2C9C">
            <w:pPr>
              <w:tabs>
                <w:tab w:val="left" w:pos="284"/>
              </w:tabs>
              <w:spacing w:after="0"/>
              <w:jc w:val="both"/>
              <w:rPr>
                <w:rFonts w:ascii="Arial" w:eastAsia="Calibri" w:hAnsi="Arial" w:cs="Arial"/>
                <w:b/>
                <w:sz w:val="20"/>
                <w:szCs w:val="20"/>
              </w:rPr>
            </w:pPr>
          </w:p>
        </w:tc>
        <w:tc>
          <w:tcPr>
            <w:tcW w:w="2424" w:type="dxa"/>
            <w:tcBorders>
              <w:top w:val="single" w:sz="4" w:space="0" w:color="auto"/>
              <w:left w:val="single" w:sz="4" w:space="0" w:color="auto"/>
              <w:bottom w:val="single" w:sz="4" w:space="0" w:color="auto"/>
              <w:right w:val="single" w:sz="4" w:space="0" w:color="auto"/>
            </w:tcBorders>
          </w:tcPr>
          <w:p w14:paraId="7C76513C" w14:textId="1DD2894C" w:rsidR="007D539A" w:rsidRDefault="007D539A" w:rsidP="000455B7">
            <w:pPr>
              <w:pStyle w:val="Akapitzlist"/>
              <w:numPr>
                <w:ilvl w:val="0"/>
                <w:numId w:val="4"/>
              </w:numPr>
              <w:shd w:val="clear" w:color="auto" w:fill="FFFFFF"/>
              <w:tabs>
                <w:tab w:val="left" w:pos="284"/>
              </w:tabs>
              <w:spacing w:after="0" w:line="240" w:lineRule="auto"/>
              <w:ind w:left="328"/>
              <w:jc w:val="both"/>
              <w:rPr>
                <w:rFonts w:ascii="Arial" w:eastAsia="Calibri" w:hAnsi="Arial" w:cs="Arial"/>
                <w:sz w:val="20"/>
                <w:szCs w:val="20"/>
              </w:rPr>
            </w:pPr>
            <w:bookmarkStart w:id="2" w:name="_Hlk157595479"/>
            <w:r>
              <w:rPr>
                <w:rFonts w:ascii="Arial" w:eastAsia="Calibri" w:hAnsi="Arial" w:cs="Arial"/>
                <w:sz w:val="20"/>
                <w:szCs w:val="20"/>
              </w:rPr>
              <w:t>Lektor natywny -</w:t>
            </w:r>
            <w:r w:rsidRPr="004E32B7">
              <w:rPr>
                <w:rFonts w:ascii="Arial" w:eastAsia="Calibri" w:hAnsi="Arial" w:cs="Arial"/>
                <w:sz w:val="20"/>
                <w:szCs w:val="20"/>
              </w:rPr>
              <w:t xml:space="preserve"> </w:t>
            </w:r>
            <w:r>
              <w:rPr>
                <w:rFonts w:ascii="Arial" w:eastAsia="Calibri" w:hAnsi="Arial" w:cs="Arial"/>
                <w:sz w:val="20"/>
                <w:szCs w:val="20"/>
              </w:rPr>
              <w:t>minimum 2</w:t>
            </w:r>
            <w:r w:rsidRPr="00476347">
              <w:rPr>
                <w:rFonts w:ascii="Arial" w:eastAsia="Calibri" w:hAnsi="Arial" w:cs="Arial"/>
                <w:sz w:val="20"/>
                <w:szCs w:val="20"/>
              </w:rPr>
              <w:t xml:space="preserve"> os</w:t>
            </w:r>
            <w:r>
              <w:rPr>
                <w:rFonts w:ascii="Arial" w:eastAsia="Calibri" w:hAnsi="Arial" w:cs="Arial"/>
                <w:sz w:val="20"/>
                <w:szCs w:val="20"/>
              </w:rPr>
              <w:t>oby</w:t>
            </w:r>
          </w:p>
        </w:tc>
        <w:bookmarkEnd w:id="2"/>
        <w:tc>
          <w:tcPr>
            <w:tcW w:w="6095" w:type="dxa"/>
            <w:gridSpan w:val="2"/>
            <w:tcBorders>
              <w:top w:val="single" w:sz="4" w:space="0" w:color="auto"/>
              <w:left w:val="single" w:sz="4" w:space="0" w:color="auto"/>
              <w:bottom w:val="single" w:sz="4" w:space="0" w:color="auto"/>
              <w:right w:val="single" w:sz="4" w:space="0" w:color="auto"/>
            </w:tcBorders>
          </w:tcPr>
          <w:p w14:paraId="5CD00DDB" w14:textId="77777777" w:rsidR="007D539A" w:rsidRPr="00CD22E0" w:rsidRDefault="007D539A" w:rsidP="000455B7">
            <w:pPr>
              <w:pStyle w:val="Akapitzlist"/>
              <w:numPr>
                <w:ilvl w:val="0"/>
                <w:numId w:val="22"/>
              </w:numPr>
              <w:shd w:val="clear" w:color="auto" w:fill="FFFFFF"/>
              <w:tabs>
                <w:tab w:val="left" w:pos="284"/>
              </w:tabs>
              <w:spacing w:after="0" w:line="240" w:lineRule="auto"/>
              <w:ind w:left="319"/>
              <w:jc w:val="both"/>
              <w:rPr>
                <w:rFonts w:ascii="Arial" w:eastAsia="Calibri" w:hAnsi="Arial" w:cs="Arial"/>
                <w:sz w:val="20"/>
                <w:szCs w:val="20"/>
              </w:rPr>
            </w:pPr>
            <w:r w:rsidRPr="00CD22E0">
              <w:rPr>
                <w:rFonts w:ascii="Arial" w:eastAsia="Calibri" w:hAnsi="Arial" w:cs="Arial"/>
                <w:sz w:val="20"/>
                <w:szCs w:val="20"/>
              </w:rPr>
              <w:t>wyższe wykształcenie i międzynarodowe certyfikaty i dyplomy uprawniające do nauczania języka angielskiego, np. CELTA, DELTA lub TEFL;</w:t>
            </w:r>
          </w:p>
          <w:p w14:paraId="71A594A1" w14:textId="1D5F6116" w:rsidR="00CD22E0" w:rsidRPr="00CD22E0" w:rsidRDefault="00CD22E0" w:rsidP="000455B7">
            <w:pPr>
              <w:pStyle w:val="Akapitzlist"/>
              <w:numPr>
                <w:ilvl w:val="0"/>
                <w:numId w:val="22"/>
              </w:numPr>
              <w:shd w:val="clear" w:color="auto" w:fill="FFFFFF"/>
              <w:tabs>
                <w:tab w:val="left" w:pos="284"/>
              </w:tabs>
              <w:spacing w:after="0" w:line="240" w:lineRule="auto"/>
              <w:ind w:left="319"/>
              <w:jc w:val="both"/>
              <w:rPr>
                <w:rFonts w:ascii="Arial" w:eastAsia="Calibri" w:hAnsi="Arial" w:cs="Arial"/>
                <w:sz w:val="20"/>
                <w:szCs w:val="20"/>
              </w:rPr>
            </w:pPr>
            <w:r w:rsidRPr="00CD22E0">
              <w:rPr>
                <w:rFonts w:ascii="Arial" w:eastAsia="Calibri" w:hAnsi="Arial" w:cs="Arial"/>
                <w:sz w:val="20"/>
                <w:szCs w:val="20"/>
              </w:rPr>
              <w:t xml:space="preserve">co najmniej 3-letnie doświadczenie w nauczaniu języka </w:t>
            </w:r>
            <w:r w:rsidR="00960E0C">
              <w:rPr>
                <w:rFonts w:ascii="Arial" w:eastAsia="Calibri" w:hAnsi="Arial" w:cs="Arial"/>
                <w:sz w:val="20"/>
                <w:szCs w:val="20"/>
              </w:rPr>
              <w:t>angielskiego</w:t>
            </w:r>
            <w:r w:rsidRPr="00CD22E0">
              <w:rPr>
                <w:rFonts w:ascii="Arial" w:eastAsia="Calibri" w:hAnsi="Arial" w:cs="Arial"/>
                <w:sz w:val="20"/>
                <w:szCs w:val="20"/>
              </w:rPr>
              <w:t>;</w:t>
            </w:r>
          </w:p>
          <w:p w14:paraId="60B1EF4E" w14:textId="3C4EC5D5" w:rsidR="00094536" w:rsidRPr="00094536" w:rsidRDefault="00CD22E0" w:rsidP="000455B7">
            <w:pPr>
              <w:pStyle w:val="Akapitzlist"/>
              <w:numPr>
                <w:ilvl w:val="0"/>
                <w:numId w:val="21"/>
              </w:numPr>
              <w:shd w:val="clear" w:color="auto" w:fill="FFFFFF"/>
              <w:tabs>
                <w:tab w:val="left" w:pos="284"/>
              </w:tabs>
              <w:spacing w:after="0" w:line="240" w:lineRule="auto"/>
              <w:ind w:left="319"/>
              <w:jc w:val="both"/>
              <w:rPr>
                <w:rFonts w:ascii="Arial" w:eastAsia="Calibri" w:hAnsi="Arial" w:cs="Arial"/>
                <w:sz w:val="20"/>
                <w:szCs w:val="20"/>
              </w:rPr>
            </w:pPr>
            <w:r w:rsidRPr="00CD22E0">
              <w:rPr>
                <w:rFonts w:ascii="Arial" w:eastAsia="Calibri" w:hAnsi="Arial" w:cs="Arial"/>
                <w:sz w:val="20"/>
                <w:szCs w:val="20"/>
              </w:rPr>
              <w:t xml:space="preserve">doświadczenie w prowadzeniu co najmniej 300 godzin lekcyjnych zajęć dydaktycznych dla osób dorosłych w formie kursów grupowych (tj. dla co najmniej 6 osób) z języka </w:t>
            </w:r>
            <w:r w:rsidR="00DA2319">
              <w:rPr>
                <w:rFonts w:ascii="Arial" w:eastAsia="Calibri" w:hAnsi="Arial" w:cs="Arial"/>
                <w:sz w:val="20"/>
                <w:szCs w:val="20"/>
              </w:rPr>
              <w:t>angielskiego</w:t>
            </w:r>
            <w:r w:rsidR="00094536">
              <w:rPr>
                <w:rFonts w:ascii="Arial" w:eastAsia="Calibri" w:hAnsi="Arial" w:cs="Arial"/>
                <w:sz w:val="20"/>
                <w:szCs w:val="20"/>
              </w:rPr>
              <w:t>, w tym co najmniej 100 godz. lekcyjnych</w:t>
            </w:r>
            <w:r w:rsidR="00094536" w:rsidRPr="00094536">
              <w:rPr>
                <w:rFonts w:ascii="Arial" w:eastAsia="Calibri" w:hAnsi="Arial" w:cs="Arial"/>
                <w:sz w:val="20"/>
                <w:szCs w:val="20"/>
              </w:rPr>
              <w:t xml:space="preserve"> z uwzględnieniem </w:t>
            </w:r>
            <w:r w:rsidR="00494E99" w:rsidRPr="00494E99">
              <w:rPr>
                <w:rFonts w:ascii="Arial" w:eastAsia="Calibri" w:hAnsi="Arial" w:cs="Arial"/>
                <w:sz w:val="20"/>
                <w:szCs w:val="20"/>
              </w:rPr>
              <w:t>specjalistycznego języka angielskiego biznesowego</w:t>
            </w:r>
            <w:r w:rsidR="00094536" w:rsidRPr="00094536">
              <w:rPr>
                <w:rFonts w:ascii="Arial" w:eastAsia="Calibri" w:hAnsi="Arial" w:cs="Arial"/>
                <w:sz w:val="20"/>
                <w:szCs w:val="20"/>
              </w:rPr>
              <w:t>;</w:t>
            </w:r>
          </w:p>
          <w:p w14:paraId="10BEF9CE" w14:textId="05B97D37" w:rsidR="00CD22E0" w:rsidRPr="00094536" w:rsidRDefault="00CD22E0" w:rsidP="000455B7">
            <w:pPr>
              <w:pStyle w:val="Akapitzlist"/>
              <w:numPr>
                <w:ilvl w:val="0"/>
                <w:numId w:val="22"/>
              </w:numPr>
              <w:shd w:val="clear" w:color="auto" w:fill="FFFFFF"/>
              <w:tabs>
                <w:tab w:val="left" w:pos="284"/>
              </w:tabs>
              <w:spacing w:after="0" w:line="240" w:lineRule="auto"/>
              <w:ind w:left="319"/>
              <w:jc w:val="both"/>
              <w:rPr>
                <w:rFonts w:ascii="Arial" w:eastAsia="Calibri" w:hAnsi="Arial" w:cs="Arial"/>
                <w:sz w:val="20"/>
                <w:szCs w:val="20"/>
              </w:rPr>
            </w:pPr>
            <w:r w:rsidRPr="00094536">
              <w:rPr>
                <w:rFonts w:ascii="Arial" w:eastAsia="Calibri" w:hAnsi="Arial" w:cs="Arial"/>
                <w:sz w:val="20"/>
                <w:szCs w:val="20"/>
              </w:rPr>
              <w:t>znajomość obsługi sprzętu audio-video.</w:t>
            </w:r>
          </w:p>
        </w:tc>
      </w:tr>
      <w:tr w:rsidR="007D539A" w:rsidRPr="00DC732D" w14:paraId="6CCE3ADB" w14:textId="77777777" w:rsidTr="00967604">
        <w:tc>
          <w:tcPr>
            <w:tcW w:w="1560" w:type="dxa"/>
            <w:vMerge/>
            <w:tcBorders>
              <w:left w:val="single" w:sz="4" w:space="0" w:color="auto"/>
              <w:right w:val="single" w:sz="4" w:space="0" w:color="auto"/>
            </w:tcBorders>
          </w:tcPr>
          <w:p w14:paraId="335561FE" w14:textId="77777777" w:rsidR="007D539A" w:rsidRDefault="007D539A" w:rsidP="009F2C9C">
            <w:pPr>
              <w:tabs>
                <w:tab w:val="left" w:pos="284"/>
              </w:tabs>
              <w:spacing w:after="0"/>
              <w:jc w:val="both"/>
              <w:rPr>
                <w:rFonts w:ascii="Arial" w:eastAsia="Calibri" w:hAnsi="Arial" w:cs="Arial"/>
                <w:b/>
                <w:sz w:val="20"/>
                <w:szCs w:val="20"/>
              </w:rPr>
            </w:pPr>
          </w:p>
        </w:tc>
        <w:tc>
          <w:tcPr>
            <w:tcW w:w="2424" w:type="dxa"/>
            <w:tcBorders>
              <w:top w:val="single" w:sz="4" w:space="0" w:color="auto"/>
              <w:left w:val="single" w:sz="4" w:space="0" w:color="auto"/>
              <w:bottom w:val="single" w:sz="4" w:space="0" w:color="auto"/>
              <w:right w:val="single" w:sz="4" w:space="0" w:color="auto"/>
            </w:tcBorders>
          </w:tcPr>
          <w:p w14:paraId="6D9D2397" w14:textId="179963B7" w:rsidR="007D539A" w:rsidRPr="00013A6F" w:rsidRDefault="007D539A" w:rsidP="000455B7">
            <w:pPr>
              <w:pStyle w:val="Akapitzlist"/>
              <w:numPr>
                <w:ilvl w:val="0"/>
                <w:numId w:val="4"/>
              </w:numPr>
              <w:shd w:val="clear" w:color="auto" w:fill="FFFFFF"/>
              <w:tabs>
                <w:tab w:val="left" w:pos="284"/>
              </w:tabs>
              <w:spacing w:after="0" w:line="240" w:lineRule="auto"/>
              <w:ind w:left="328"/>
              <w:jc w:val="both"/>
              <w:rPr>
                <w:rFonts w:ascii="Arial" w:eastAsia="Calibri" w:hAnsi="Arial" w:cs="Arial"/>
                <w:sz w:val="20"/>
                <w:szCs w:val="20"/>
              </w:rPr>
            </w:pPr>
            <w:r>
              <w:rPr>
                <w:rFonts w:ascii="Arial" w:eastAsia="Calibri" w:hAnsi="Arial" w:cs="Arial"/>
                <w:sz w:val="20"/>
                <w:szCs w:val="20"/>
              </w:rPr>
              <w:t>Koordynator 1 osoba -</w:t>
            </w:r>
            <w:r w:rsidRPr="004E32B7">
              <w:rPr>
                <w:rFonts w:ascii="Arial" w:eastAsia="Calibri" w:hAnsi="Arial" w:cs="Arial"/>
                <w:sz w:val="20"/>
                <w:szCs w:val="20"/>
              </w:rPr>
              <w:t xml:space="preserve"> odpowiedzialn</w:t>
            </w:r>
            <w:r>
              <w:rPr>
                <w:rFonts w:ascii="Arial" w:eastAsia="Calibri" w:hAnsi="Arial" w:cs="Arial"/>
                <w:sz w:val="20"/>
                <w:szCs w:val="20"/>
              </w:rPr>
              <w:t>a</w:t>
            </w:r>
            <w:r w:rsidRPr="004E32B7">
              <w:rPr>
                <w:rFonts w:ascii="Arial" w:eastAsia="Calibri" w:hAnsi="Arial" w:cs="Arial"/>
                <w:sz w:val="20"/>
                <w:szCs w:val="20"/>
              </w:rPr>
              <w:t xml:space="preserve"> za organizację i przebieg kursów oraz współpracę</w:t>
            </w:r>
            <w:r>
              <w:rPr>
                <w:rFonts w:ascii="Arial" w:eastAsia="Calibri" w:hAnsi="Arial" w:cs="Arial"/>
                <w:sz w:val="20"/>
                <w:szCs w:val="20"/>
              </w:rPr>
              <w:t xml:space="preserve"> </w:t>
            </w:r>
            <w:r w:rsidRPr="004E32B7">
              <w:rPr>
                <w:rFonts w:ascii="Arial" w:eastAsia="Calibri" w:hAnsi="Arial" w:cs="Arial"/>
                <w:sz w:val="20"/>
                <w:szCs w:val="20"/>
              </w:rPr>
              <w:t>z Zamawiającym</w:t>
            </w:r>
          </w:p>
        </w:tc>
        <w:tc>
          <w:tcPr>
            <w:tcW w:w="6095" w:type="dxa"/>
            <w:gridSpan w:val="2"/>
            <w:tcBorders>
              <w:top w:val="single" w:sz="4" w:space="0" w:color="auto"/>
              <w:left w:val="single" w:sz="4" w:space="0" w:color="auto"/>
              <w:bottom w:val="single" w:sz="4" w:space="0" w:color="auto"/>
              <w:right w:val="single" w:sz="4" w:space="0" w:color="auto"/>
            </w:tcBorders>
          </w:tcPr>
          <w:p w14:paraId="4780B72C" w14:textId="3E85EFC9" w:rsidR="007D539A" w:rsidRDefault="007D539A" w:rsidP="00FD2715">
            <w:pPr>
              <w:shd w:val="clear" w:color="auto" w:fill="FFFFFF"/>
              <w:tabs>
                <w:tab w:val="left" w:pos="284"/>
              </w:tabs>
              <w:spacing w:after="0" w:line="240" w:lineRule="auto"/>
              <w:jc w:val="both"/>
              <w:rPr>
                <w:rFonts w:ascii="Arial" w:eastAsia="Calibri" w:hAnsi="Arial" w:cs="Arial"/>
                <w:sz w:val="20"/>
                <w:szCs w:val="20"/>
              </w:rPr>
            </w:pPr>
            <w:r w:rsidRPr="00377BE0">
              <w:rPr>
                <w:rFonts w:ascii="Arial" w:eastAsia="Calibri" w:hAnsi="Arial" w:cs="Arial"/>
                <w:sz w:val="20"/>
                <w:szCs w:val="20"/>
              </w:rPr>
              <w:t>2 lata doświadczenia w obsłudze administracyjnej i raportowej</w:t>
            </w:r>
            <w:r w:rsidR="00094536">
              <w:rPr>
                <w:rFonts w:ascii="Arial" w:eastAsia="Calibri" w:hAnsi="Arial" w:cs="Arial"/>
                <w:sz w:val="20"/>
                <w:szCs w:val="20"/>
              </w:rPr>
              <w:t xml:space="preserve"> w</w:t>
            </w:r>
            <w:r w:rsidR="00891A42">
              <w:rPr>
                <w:rFonts w:ascii="Arial" w:eastAsia="Calibri" w:hAnsi="Arial" w:cs="Arial"/>
                <w:sz w:val="20"/>
                <w:szCs w:val="20"/>
              </w:rPr>
              <w:t> </w:t>
            </w:r>
            <w:r w:rsidR="00094536">
              <w:rPr>
                <w:rFonts w:ascii="Arial" w:eastAsia="Calibri" w:hAnsi="Arial" w:cs="Arial"/>
                <w:sz w:val="20"/>
                <w:szCs w:val="20"/>
              </w:rPr>
              <w:t>ramach kursów językowych</w:t>
            </w:r>
          </w:p>
          <w:p w14:paraId="406B3B49" w14:textId="0BD9FFCC" w:rsidR="00FD2715" w:rsidRPr="00377BE0" w:rsidRDefault="00FD2715" w:rsidP="00FD2715">
            <w:pPr>
              <w:shd w:val="clear" w:color="auto" w:fill="FFFFFF"/>
              <w:tabs>
                <w:tab w:val="left" w:pos="284"/>
              </w:tabs>
              <w:spacing w:after="0" w:line="240" w:lineRule="auto"/>
              <w:jc w:val="both"/>
              <w:rPr>
                <w:rFonts w:ascii="Arial" w:eastAsia="Calibri" w:hAnsi="Arial" w:cs="Arial"/>
                <w:sz w:val="20"/>
                <w:szCs w:val="20"/>
              </w:rPr>
            </w:pPr>
          </w:p>
        </w:tc>
      </w:tr>
      <w:tr w:rsidR="007D539A" w:rsidRPr="00DC732D" w14:paraId="30DAB81F" w14:textId="77777777" w:rsidTr="00967604">
        <w:tc>
          <w:tcPr>
            <w:tcW w:w="1560" w:type="dxa"/>
            <w:vMerge/>
            <w:tcBorders>
              <w:left w:val="single" w:sz="4" w:space="0" w:color="auto"/>
              <w:bottom w:val="single" w:sz="4" w:space="0" w:color="auto"/>
              <w:right w:val="single" w:sz="4" w:space="0" w:color="auto"/>
            </w:tcBorders>
          </w:tcPr>
          <w:p w14:paraId="4862CDF8" w14:textId="77777777" w:rsidR="007D539A" w:rsidRDefault="007D539A" w:rsidP="009F2C9C">
            <w:pPr>
              <w:tabs>
                <w:tab w:val="left" w:pos="284"/>
              </w:tabs>
              <w:spacing w:after="0"/>
              <w:jc w:val="both"/>
              <w:rPr>
                <w:rFonts w:ascii="Arial" w:eastAsia="Calibri" w:hAnsi="Arial" w:cs="Arial"/>
                <w:b/>
                <w:sz w:val="20"/>
                <w:szCs w:val="20"/>
              </w:rPr>
            </w:pPr>
          </w:p>
        </w:tc>
        <w:tc>
          <w:tcPr>
            <w:tcW w:w="2424" w:type="dxa"/>
            <w:tcBorders>
              <w:top w:val="single" w:sz="4" w:space="0" w:color="auto"/>
              <w:left w:val="single" w:sz="4" w:space="0" w:color="auto"/>
              <w:bottom w:val="single" w:sz="4" w:space="0" w:color="auto"/>
              <w:right w:val="single" w:sz="4" w:space="0" w:color="auto"/>
            </w:tcBorders>
          </w:tcPr>
          <w:p w14:paraId="118479CA" w14:textId="2BD2E8A3" w:rsidR="007D539A" w:rsidRPr="00377BE0" w:rsidRDefault="007D539A" w:rsidP="000455B7">
            <w:pPr>
              <w:pStyle w:val="Akapitzlist"/>
              <w:numPr>
                <w:ilvl w:val="0"/>
                <w:numId w:val="4"/>
              </w:numPr>
              <w:shd w:val="clear" w:color="auto" w:fill="FFFFFF"/>
              <w:tabs>
                <w:tab w:val="left" w:pos="284"/>
              </w:tabs>
              <w:spacing w:after="0" w:line="240" w:lineRule="auto"/>
              <w:ind w:left="334"/>
              <w:jc w:val="both"/>
              <w:rPr>
                <w:rFonts w:ascii="Arial" w:eastAsia="Calibri" w:hAnsi="Arial" w:cs="Arial"/>
                <w:sz w:val="20"/>
                <w:szCs w:val="20"/>
              </w:rPr>
            </w:pPr>
            <w:r w:rsidRPr="00377BE0">
              <w:rPr>
                <w:rFonts w:ascii="Arial" w:eastAsia="Calibri" w:hAnsi="Arial" w:cs="Arial"/>
                <w:sz w:val="20"/>
                <w:szCs w:val="20"/>
              </w:rPr>
              <w:t xml:space="preserve">Metodyk - 1 osoba </w:t>
            </w:r>
          </w:p>
        </w:tc>
        <w:tc>
          <w:tcPr>
            <w:tcW w:w="6095" w:type="dxa"/>
            <w:gridSpan w:val="2"/>
            <w:tcBorders>
              <w:top w:val="single" w:sz="4" w:space="0" w:color="auto"/>
              <w:left w:val="single" w:sz="4" w:space="0" w:color="auto"/>
              <w:bottom w:val="single" w:sz="4" w:space="0" w:color="auto"/>
              <w:right w:val="single" w:sz="4" w:space="0" w:color="auto"/>
            </w:tcBorders>
          </w:tcPr>
          <w:p w14:paraId="48AE5FB7" w14:textId="77777777" w:rsidR="00FD2715" w:rsidRDefault="00FD2715" w:rsidP="000455B7">
            <w:pPr>
              <w:pStyle w:val="Akapitzlist"/>
              <w:numPr>
                <w:ilvl w:val="0"/>
                <w:numId w:val="23"/>
              </w:numPr>
              <w:shd w:val="clear" w:color="auto" w:fill="FFFFFF"/>
              <w:tabs>
                <w:tab w:val="left" w:pos="284"/>
              </w:tabs>
              <w:spacing w:after="0" w:line="240" w:lineRule="auto"/>
              <w:ind w:left="319"/>
              <w:jc w:val="both"/>
              <w:rPr>
                <w:rFonts w:ascii="Arial" w:eastAsia="Calibri" w:hAnsi="Arial" w:cs="Arial"/>
                <w:sz w:val="20"/>
                <w:szCs w:val="20"/>
              </w:rPr>
            </w:pPr>
            <w:r w:rsidRPr="00D110B6">
              <w:rPr>
                <w:rFonts w:ascii="Arial" w:eastAsia="Calibri" w:hAnsi="Arial" w:cs="Arial"/>
                <w:sz w:val="20"/>
                <w:szCs w:val="20"/>
              </w:rPr>
              <w:t>tytuł magistra filologii obcej lub lingwistyki stosowanej;</w:t>
            </w:r>
          </w:p>
          <w:p w14:paraId="3C721D2A" w14:textId="6B77ECFB" w:rsidR="00D110B6" w:rsidRDefault="00FD2715" w:rsidP="000455B7">
            <w:pPr>
              <w:pStyle w:val="Akapitzlist"/>
              <w:numPr>
                <w:ilvl w:val="0"/>
                <w:numId w:val="23"/>
              </w:numPr>
              <w:shd w:val="clear" w:color="auto" w:fill="FFFFFF"/>
              <w:tabs>
                <w:tab w:val="left" w:pos="284"/>
              </w:tabs>
              <w:spacing w:after="0" w:line="240" w:lineRule="auto"/>
              <w:ind w:left="319"/>
              <w:jc w:val="both"/>
              <w:rPr>
                <w:rFonts w:ascii="Arial" w:eastAsia="Calibri" w:hAnsi="Arial" w:cs="Arial"/>
                <w:sz w:val="20"/>
                <w:szCs w:val="20"/>
              </w:rPr>
            </w:pPr>
            <w:r w:rsidRPr="00D110B6">
              <w:rPr>
                <w:rFonts w:ascii="Arial" w:eastAsia="Calibri" w:hAnsi="Arial" w:cs="Arial"/>
                <w:sz w:val="20"/>
                <w:szCs w:val="20"/>
              </w:rPr>
              <w:lastRenderedPageBreak/>
              <w:t xml:space="preserve">co najmniej </w:t>
            </w:r>
            <w:r w:rsidR="00920534">
              <w:rPr>
                <w:rFonts w:ascii="Arial" w:eastAsia="Calibri" w:hAnsi="Arial" w:cs="Arial"/>
                <w:sz w:val="20"/>
                <w:szCs w:val="20"/>
              </w:rPr>
              <w:t>4</w:t>
            </w:r>
            <w:r w:rsidRPr="00D110B6">
              <w:rPr>
                <w:rFonts w:ascii="Arial" w:eastAsia="Calibri" w:hAnsi="Arial" w:cs="Arial"/>
                <w:sz w:val="20"/>
                <w:szCs w:val="20"/>
              </w:rPr>
              <w:t>-letnie doświadczenie w nauczaniu języków obcych;</w:t>
            </w:r>
          </w:p>
          <w:p w14:paraId="2240F3EE" w14:textId="1A79242F" w:rsidR="00FD2715" w:rsidRPr="00D110B6" w:rsidRDefault="00FD2715" w:rsidP="000455B7">
            <w:pPr>
              <w:pStyle w:val="Akapitzlist"/>
              <w:numPr>
                <w:ilvl w:val="0"/>
                <w:numId w:val="23"/>
              </w:numPr>
              <w:shd w:val="clear" w:color="auto" w:fill="FFFFFF"/>
              <w:tabs>
                <w:tab w:val="left" w:pos="284"/>
              </w:tabs>
              <w:spacing w:after="0" w:line="240" w:lineRule="auto"/>
              <w:ind w:left="319"/>
              <w:jc w:val="both"/>
              <w:rPr>
                <w:rFonts w:ascii="Arial" w:eastAsia="Calibri" w:hAnsi="Arial" w:cs="Arial"/>
                <w:sz w:val="20"/>
                <w:szCs w:val="20"/>
              </w:rPr>
            </w:pPr>
            <w:r w:rsidRPr="00D110B6">
              <w:rPr>
                <w:rFonts w:ascii="Arial" w:eastAsia="Calibri" w:hAnsi="Arial" w:cs="Arial"/>
                <w:sz w:val="20"/>
                <w:szCs w:val="20"/>
              </w:rPr>
              <w:t xml:space="preserve">co najmniej </w:t>
            </w:r>
            <w:r w:rsidR="00494E99">
              <w:rPr>
                <w:rFonts w:ascii="Arial" w:eastAsia="Calibri" w:hAnsi="Arial" w:cs="Arial"/>
                <w:sz w:val="20"/>
                <w:szCs w:val="20"/>
              </w:rPr>
              <w:t>2</w:t>
            </w:r>
            <w:r w:rsidRPr="00D110B6">
              <w:rPr>
                <w:rFonts w:ascii="Arial" w:eastAsia="Calibri" w:hAnsi="Arial" w:cs="Arial"/>
                <w:sz w:val="20"/>
                <w:szCs w:val="20"/>
              </w:rPr>
              <w:t>-letnie doświadczenie na stanowisku metodyka.</w:t>
            </w:r>
          </w:p>
        </w:tc>
      </w:tr>
      <w:bookmarkEnd w:id="1"/>
    </w:tbl>
    <w:p w14:paraId="252883A8" w14:textId="77777777" w:rsidR="002E42C3" w:rsidRDefault="002E42C3" w:rsidP="00BC0296">
      <w:pPr>
        <w:shd w:val="clear" w:color="auto" w:fill="FFFFFF"/>
        <w:spacing w:after="0"/>
        <w:jc w:val="both"/>
        <w:rPr>
          <w:rFonts w:ascii="Arial" w:eastAsia="Calibri" w:hAnsi="Arial" w:cs="Arial"/>
          <w:sz w:val="20"/>
          <w:szCs w:val="20"/>
        </w:rPr>
      </w:pPr>
    </w:p>
    <w:p w14:paraId="6EEF8B1D" w14:textId="77777777" w:rsidR="002E42C3" w:rsidRDefault="002E42C3" w:rsidP="00BC0296">
      <w:pPr>
        <w:shd w:val="clear" w:color="auto" w:fill="FFFFFF"/>
        <w:spacing w:after="0"/>
        <w:jc w:val="both"/>
        <w:rPr>
          <w:rFonts w:ascii="Arial" w:eastAsia="Calibri" w:hAnsi="Arial" w:cs="Arial"/>
          <w:sz w:val="20"/>
          <w:szCs w:val="20"/>
        </w:rPr>
      </w:pPr>
    </w:p>
    <w:p w14:paraId="2A0132B5" w14:textId="12E475FB" w:rsidR="00BE6C2F" w:rsidRPr="00BE6C2F" w:rsidRDefault="00A77AC7" w:rsidP="000455B7">
      <w:pPr>
        <w:pStyle w:val="Akapitzlist"/>
        <w:numPr>
          <w:ilvl w:val="0"/>
          <w:numId w:val="1"/>
        </w:numPr>
        <w:shd w:val="clear" w:color="auto" w:fill="BFBFBF"/>
        <w:tabs>
          <w:tab w:val="left" w:pos="284"/>
        </w:tabs>
        <w:spacing w:after="0"/>
        <w:ind w:left="426"/>
        <w:jc w:val="both"/>
        <w:rPr>
          <w:rFonts w:ascii="Arial" w:eastAsia="Calibri" w:hAnsi="Arial" w:cs="Arial"/>
          <w:b/>
          <w:sz w:val="20"/>
          <w:szCs w:val="20"/>
        </w:rPr>
      </w:pPr>
      <w:bookmarkStart w:id="3" w:name="_Hlk157583999"/>
      <w:r>
        <w:rPr>
          <w:rFonts w:ascii="Arial" w:eastAsia="Calibri" w:hAnsi="Arial" w:cs="Arial"/>
          <w:b/>
          <w:sz w:val="20"/>
          <w:szCs w:val="20"/>
        </w:rPr>
        <w:t>OBOWIĄZKI WYKONAWCY</w:t>
      </w:r>
    </w:p>
    <w:bookmarkEnd w:id="3"/>
    <w:p w14:paraId="14FEF674" w14:textId="77777777" w:rsidR="00A77AC7" w:rsidRPr="00A84FD1" w:rsidRDefault="00A77AC7" w:rsidP="00A84FD1">
      <w:pPr>
        <w:shd w:val="clear" w:color="auto" w:fill="FFFFFF"/>
        <w:tabs>
          <w:tab w:val="left" w:pos="284"/>
        </w:tabs>
        <w:spacing w:after="0"/>
        <w:jc w:val="both"/>
        <w:rPr>
          <w:rFonts w:ascii="Arial" w:eastAsia="Calibri" w:hAnsi="Arial" w:cs="Arial"/>
          <w:sz w:val="20"/>
          <w:szCs w:val="20"/>
        </w:rPr>
      </w:pPr>
    </w:p>
    <w:p w14:paraId="38160D79" w14:textId="77777777" w:rsidR="007510A6" w:rsidRDefault="007510A6" w:rsidP="007510A6">
      <w:pPr>
        <w:shd w:val="clear" w:color="auto" w:fill="FFFFFF"/>
        <w:tabs>
          <w:tab w:val="left" w:pos="284"/>
        </w:tabs>
        <w:spacing w:after="0"/>
        <w:jc w:val="both"/>
        <w:rPr>
          <w:rFonts w:ascii="Arial" w:eastAsia="Calibri" w:hAnsi="Arial" w:cs="Arial"/>
          <w:sz w:val="20"/>
          <w:szCs w:val="20"/>
        </w:rPr>
      </w:pPr>
      <w:r w:rsidRPr="007510A6">
        <w:rPr>
          <w:rFonts w:ascii="Arial" w:eastAsia="Calibri" w:hAnsi="Arial" w:cs="Arial"/>
          <w:sz w:val="20"/>
          <w:szCs w:val="20"/>
        </w:rPr>
        <w:t>W ramach oferty Wykonawca zapewni:</w:t>
      </w:r>
    </w:p>
    <w:p w14:paraId="6F713556" w14:textId="77777777" w:rsidR="007510A6" w:rsidRPr="007510A6" w:rsidRDefault="007510A6" w:rsidP="007510A6">
      <w:pPr>
        <w:shd w:val="clear" w:color="auto" w:fill="FFFFFF"/>
        <w:tabs>
          <w:tab w:val="left" w:pos="284"/>
        </w:tabs>
        <w:spacing w:after="0"/>
        <w:jc w:val="both"/>
        <w:rPr>
          <w:rFonts w:ascii="Arial" w:eastAsia="Calibri" w:hAnsi="Arial" w:cs="Arial"/>
          <w:sz w:val="20"/>
          <w:szCs w:val="20"/>
        </w:rPr>
      </w:pPr>
    </w:p>
    <w:p w14:paraId="016EAF27" w14:textId="1D74F8AE" w:rsidR="00CC000B" w:rsidRPr="00CC000B" w:rsidRDefault="00CC000B" w:rsidP="000455B7">
      <w:pPr>
        <w:pStyle w:val="Akapitzlist"/>
        <w:numPr>
          <w:ilvl w:val="0"/>
          <w:numId w:val="20"/>
        </w:numPr>
        <w:shd w:val="clear" w:color="auto" w:fill="FFFFFF"/>
        <w:tabs>
          <w:tab w:val="left" w:pos="284"/>
        </w:tabs>
        <w:spacing w:after="0"/>
        <w:ind w:left="426"/>
        <w:jc w:val="both"/>
        <w:rPr>
          <w:rFonts w:ascii="Arial" w:eastAsia="Calibri" w:hAnsi="Arial" w:cs="Arial"/>
          <w:b/>
          <w:bCs/>
          <w:sz w:val="20"/>
          <w:szCs w:val="20"/>
        </w:rPr>
      </w:pPr>
      <w:r w:rsidRPr="00CC000B">
        <w:rPr>
          <w:rFonts w:ascii="Arial" w:eastAsia="Calibri" w:hAnsi="Arial" w:cs="Arial"/>
          <w:b/>
          <w:bCs/>
          <w:sz w:val="20"/>
          <w:szCs w:val="20"/>
        </w:rPr>
        <w:t>Analiz</w:t>
      </w:r>
      <w:r w:rsidR="007510A6">
        <w:rPr>
          <w:rFonts w:ascii="Arial" w:eastAsia="Calibri" w:hAnsi="Arial" w:cs="Arial"/>
          <w:b/>
          <w:bCs/>
          <w:sz w:val="20"/>
          <w:szCs w:val="20"/>
        </w:rPr>
        <w:t>ę</w:t>
      </w:r>
      <w:r w:rsidRPr="00CC000B">
        <w:rPr>
          <w:rFonts w:ascii="Arial" w:eastAsia="Calibri" w:hAnsi="Arial" w:cs="Arial"/>
          <w:b/>
          <w:bCs/>
          <w:sz w:val="20"/>
          <w:szCs w:val="20"/>
        </w:rPr>
        <w:t xml:space="preserve"> oczekiwań i monitoring postępów w nauce</w:t>
      </w:r>
      <w:r w:rsidR="004A42ED">
        <w:rPr>
          <w:rFonts w:ascii="Arial" w:eastAsia="Calibri" w:hAnsi="Arial" w:cs="Arial"/>
          <w:b/>
          <w:bCs/>
          <w:sz w:val="20"/>
          <w:szCs w:val="20"/>
        </w:rPr>
        <w:t>, tj.</w:t>
      </w:r>
    </w:p>
    <w:p w14:paraId="0E4220E5" w14:textId="77777777" w:rsidR="00CC000B" w:rsidRDefault="00CC000B" w:rsidP="00CC000B">
      <w:pPr>
        <w:shd w:val="clear" w:color="auto" w:fill="FFFFFF"/>
        <w:tabs>
          <w:tab w:val="left" w:pos="284"/>
        </w:tabs>
        <w:spacing w:after="0"/>
        <w:jc w:val="both"/>
        <w:rPr>
          <w:rFonts w:ascii="Arial" w:eastAsia="Calibri" w:hAnsi="Arial" w:cs="Arial"/>
          <w:sz w:val="20"/>
          <w:szCs w:val="20"/>
        </w:rPr>
      </w:pPr>
    </w:p>
    <w:p w14:paraId="088E5640" w14:textId="014D3C14" w:rsidR="00920534" w:rsidRDefault="00AE1B24" w:rsidP="000455B7">
      <w:pPr>
        <w:pStyle w:val="Akapitzlist"/>
        <w:numPr>
          <w:ilvl w:val="0"/>
          <w:numId w:val="7"/>
        </w:numPr>
        <w:shd w:val="clear" w:color="auto" w:fill="FFFFFF"/>
        <w:tabs>
          <w:tab w:val="left" w:pos="284"/>
        </w:tabs>
        <w:spacing w:after="0"/>
        <w:jc w:val="both"/>
        <w:rPr>
          <w:rFonts w:ascii="Arial" w:eastAsia="Calibri" w:hAnsi="Arial" w:cs="Arial"/>
          <w:sz w:val="20"/>
          <w:szCs w:val="20"/>
        </w:rPr>
      </w:pPr>
      <w:r w:rsidRPr="00920534">
        <w:rPr>
          <w:rFonts w:ascii="Arial" w:eastAsia="Calibri" w:hAnsi="Arial" w:cs="Arial"/>
          <w:sz w:val="20"/>
          <w:szCs w:val="20"/>
        </w:rPr>
        <w:t>przeprowadz</w:t>
      </w:r>
      <w:r>
        <w:rPr>
          <w:rFonts w:ascii="Arial" w:eastAsia="Calibri" w:hAnsi="Arial" w:cs="Arial"/>
          <w:sz w:val="20"/>
          <w:szCs w:val="20"/>
        </w:rPr>
        <w:t>enie</w:t>
      </w:r>
      <w:r w:rsidRPr="00920534">
        <w:rPr>
          <w:rFonts w:ascii="Arial" w:eastAsia="Calibri" w:hAnsi="Arial" w:cs="Arial"/>
          <w:sz w:val="20"/>
          <w:szCs w:val="20"/>
        </w:rPr>
        <w:t xml:space="preserve"> test</w:t>
      </w:r>
      <w:r>
        <w:rPr>
          <w:rFonts w:ascii="Arial" w:eastAsia="Calibri" w:hAnsi="Arial" w:cs="Arial"/>
          <w:sz w:val="20"/>
          <w:szCs w:val="20"/>
        </w:rPr>
        <w:t>ów</w:t>
      </w:r>
      <w:r w:rsidRPr="00920534">
        <w:rPr>
          <w:rFonts w:ascii="Arial" w:eastAsia="Calibri" w:hAnsi="Arial" w:cs="Arial"/>
          <w:sz w:val="20"/>
          <w:szCs w:val="20"/>
        </w:rPr>
        <w:t xml:space="preserve"> kwalifikacyjn</w:t>
      </w:r>
      <w:r>
        <w:rPr>
          <w:rFonts w:ascii="Arial" w:eastAsia="Calibri" w:hAnsi="Arial" w:cs="Arial"/>
          <w:sz w:val="20"/>
          <w:szCs w:val="20"/>
        </w:rPr>
        <w:t>ych</w:t>
      </w:r>
      <w:r w:rsidRPr="00920534">
        <w:rPr>
          <w:rFonts w:ascii="Arial" w:eastAsia="Calibri" w:hAnsi="Arial" w:cs="Arial"/>
          <w:sz w:val="20"/>
          <w:szCs w:val="20"/>
        </w:rPr>
        <w:t xml:space="preserve"> w</w:t>
      </w:r>
      <w:r>
        <w:rPr>
          <w:rFonts w:ascii="Arial" w:eastAsia="Calibri" w:hAnsi="Arial" w:cs="Arial"/>
          <w:sz w:val="20"/>
          <w:szCs w:val="20"/>
        </w:rPr>
        <w:t> </w:t>
      </w:r>
      <w:r w:rsidRPr="00920534">
        <w:rPr>
          <w:rFonts w:ascii="Arial" w:eastAsia="Calibri" w:hAnsi="Arial" w:cs="Arial"/>
          <w:sz w:val="20"/>
          <w:szCs w:val="20"/>
        </w:rPr>
        <w:t>formie elektronicznej do grup, określające poziom znajomości</w:t>
      </w:r>
      <w:r w:rsidR="00967604">
        <w:rPr>
          <w:rFonts w:ascii="Arial" w:eastAsia="Calibri" w:hAnsi="Arial" w:cs="Arial"/>
          <w:sz w:val="20"/>
          <w:szCs w:val="20"/>
        </w:rPr>
        <w:t xml:space="preserve"> </w:t>
      </w:r>
      <w:r w:rsidRPr="00920534">
        <w:rPr>
          <w:rFonts w:ascii="Arial" w:eastAsia="Calibri" w:hAnsi="Arial" w:cs="Arial"/>
          <w:sz w:val="20"/>
          <w:szCs w:val="20"/>
        </w:rPr>
        <w:t xml:space="preserve">języka obcego poszczególnych </w:t>
      </w:r>
      <w:r>
        <w:rPr>
          <w:rFonts w:ascii="Arial" w:eastAsia="Calibri" w:hAnsi="Arial" w:cs="Arial"/>
          <w:sz w:val="20"/>
          <w:szCs w:val="20"/>
        </w:rPr>
        <w:t>uczestników</w:t>
      </w:r>
      <w:r w:rsidRPr="00920534">
        <w:rPr>
          <w:rFonts w:ascii="Arial" w:eastAsia="Calibri" w:hAnsi="Arial" w:cs="Arial"/>
          <w:sz w:val="20"/>
          <w:szCs w:val="20"/>
        </w:rPr>
        <w:t xml:space="preserve"> </w:t>
      </w:r>
      <w:r w:rsidR="00920534" w:rsidRPr="00920534">
        <w:rPr>
          <w:rFonts w:ascii="Arial" w:eastAsia="Calibri" w:hAnsi="Arial" w:cs="Arial"/>
          <w:sz w:val="20"/>
          <w:szCs w:val="20"/>
        </w:rPr>
        <w:t>przed rozpoczęciem zajęć, w terminach uzgodnionych</w:t>
      </w:r>
      <w:r w:rsidR="00DB3109">
        <w:rPr>
          <w:rFonts w:ascii="Arial" w:eastAsia="Calibri" w:hAnsi="Arial" w:cs="Arial"/>
          <w:sz w:val="20"/>
          <w:szCs w:val="20"/>
        </w:rPr>
        <w:t xml:space="preserve"> z</w:t>
      </w:r>
      <w:r w:rsidR="00967604">
        <w:rPr>
          <w:rFonts w:ascii="Arial" w:eastAsia="Calibri" w:hAnsi="Arial" w:cs="Arial"/>
          <w:sz w:val="20"/>
          <w:szCs w:val="20"/>
        </w:rPr>
        <w:t> </w:t>
      </w:r>
      <w:r w:rsidR="00DB3109">
        <w:rPr>
          <w:rFonts w:ascii="Arial" w:eastAsia="Calibri" w:hAnsi="Arial" w:cs="Arial"/>
          <w:sz w:val="20"/>
          <w:szCs w:val="20"/>
        </w:rPr>
        <w:t>Zamawiającym</w:t>
      </w:r>
      <w:r w:rsidR="00920534" w:rsidRPr="00920534">
        <w:rPr>
          <w:rFonts w:ascii="Arial" w:eastAsia="Calibri" w:hAnsi="Arial" w:cs="Arial"/>
          <w:sz w:val="20"/>
          <w:szCs w:val="20"/>
        </w:rPr>
        <w:t xml:space="preserve">. Decyzja o zakwalifikowaniu uczestników </w:t>
      </w:r>
      <w:r w:rsidR="00DB3109">
        <w:rPr>
          <w:rFonts w:ascii="Arial" w:eastAsia="Calibri" w:hAnsi="Arial" w:cs="Arial"/>
          <w:sz w:val="20"/>
          <w:szCs w:val="20"/>
        </w:rPr>
        <w:t xml:space="preserve">do grupy </w:t>
      </w:r>
      <w:r w:rsidR="00920534" w:rsidRPr="00920534">
        <w:rPr>
          <w:rFonts w:ascii="Arial" w:eastAsia="Calibri" w:hAnsi="Arial" w:cs="Arial"/>
          <w:sz w:val="20"/>
          <w:szCs w:val="20"/>
        </w:rPr>
        <w:t>będzie podjęta w uzgodnieniu z</w:t>
      </w:r>
      <w:r w:rsidR="00967604">
        <w:rPr>
          <w:rFonts w:ascii="Arial" w:eastAsia="Calibri" w:hAnsi="Arial" w:cs="Arial"/>
          <w:sz w:val="20"/>
          <w:szCs w:val="20"/>
        </w:rPr>
        <w:t> </w:t>
      </w:r>
      <w:r w:rsidR="00920534" w:rsidRPr="00920534">
        <w:rPr>
          <w:rFonts w:ascii="Arial" w:eastAsia="Calibri" w:hAnsi="Arial" w:cs="Arial"/>
          <w:sz w:val="20"/>
          <w:szCs w:val="20"/>
        </w:rPr>
        <w:t>Zamawiającym</w:t>
      </w:r>
      <w:r w:rsidR="001F33BC">
        <w:rPr>
          <w:rFonts w:ascii="Arial" w:eastAsia="Calibri" w:hAnsi="Arial" w:cs="Arial"/>
          <w:sz w:val="20"/>
          <w:szCs w:val="20"/>
        </w:rPr>
        <w:t>,</w:t>
      </w:r>
    </w:p>
    <w:p w14:paraId="4AB026E4" w14:textId="12223D3F" w:rsidR="004A42ED" w:rsidRDefault="004A42ED" w:rsidP="000455B7">
      <w:pPr>
        <w:pStyle w:val="Akapitzlist"/>
        <w:numPr>
          <w:ilvl w:val="0"/>
          <w:numId w:val="7"/>
        </w:numPr>
        <w:shd w:val="clear" w:color="auto" w:fill="FFFFFF"/>
        <w:tabs>
          <w:tab w:val="left" w:pos="284"/>
        </w:tabs>
        <w:spacing w:after="0"/>
        <w:jc w:val="both"/>
        <w:rPr>
          <w:rFonts w:ascii="Arial" w:eastAsia="Calibri" w:hAnsi="Arial" w:cs="Arial"/>
          <w:sz w:val="20"/>
          <w:szCs w:val="20"/>
        </w:rPr>
      </w:pPr>
      <w:r>
        <w:rPr>
          <w:rFonts w:ascii="Arial" w:eastAsia="Calibri" w:hAnsi="Arial" w:cs="Arial"/>
          <w:sz w:val="20"/>
          <w:szCs w:val="20"/>
        </w:rPr>
        <w:t>p</w:t>
      </w:r>
      <w:r w:rsidRPr="004A42ED">
        <w:rPr>
          <w:rFonts w:ascii="Arial" w:eastAsia="Calibri" w:hAnsi="Arial" w:cs="Arial"/>
          <w:sz w:val="20"/>
          <w:szCs w:val="20"/>
        </w:rPr>
        <w:t>rzedstawi</w:t>
      </w:r>
      <w:r w:rsidR="00AE1B24">
        <w:rPr>
          <w:rFonts w:ascii="Arial" w:eastAsia="Calibri" w:hAnsi="Arial" w:cs="Arial"/>
          <w:sz w:val="20"/>
          <w:szCs w:val="20"/>
        </w:rPr>
        <w:t>enie</w:t>
      </w:r>
      <w:r w:rsidRPr="004A42ED">
        <w:rPr>
          <w:rFonts w:ascii="Arial" w:eastAsia="Calibri" w:hAnsi="Arial" w:cs="Arial"/>
          <w:sz w:val="20"/>
          <w:szCs w:val="20"/>
        </w:rPr>
        <w:t xml:space="preserve"> Zamawiającemu harmonogram</w:t>
      </w:r>
      <w:r>
        <w:rPr>
          <w:rFonts w:ascii="Arial" w:eastAsia="Calibri" w:hAnsi="Arial" w:cs="Arial"/>
          <w:sz w:val="20"/>
          <w:szCs w:val="20"/>
        </w:rPr>
        <w:t xml:space="preserve"> </w:t>
      </w:r>
      <w:r w:rsidRPr="004A42ED">
        <w:rPr>
          <w:rFonts w:ascii="Arial" w:eastAsia="Calibri" w:hAnsi="Arial" w:cs="Arial"/>
          <w:sz w:val="20"/>
          <w:szCs w:val="20"/>
        </w:rPr>
        <w:t>zajęć grupowych i indywidualnych z podziałem na grupy i</w:t>
      </w:r>
      <w:r w:rsidR="00967604">
        <w:rPr>
          <w:rFonts w:ascii="Arial" w:eastAsia="Calibri" w:hAnsi="Arial" w:cs="Arial"/>
          <w:sz w:val="20"/>
          <w:szCs w:val="20"/>
        </w:rPr>
        <w:t> </w:t>
      </w:r>
      <w:r w:rsidRPr="004A42ED">
        <w:rPr>
          <w:rFonts w:ascii="Arial" w:eastAsia="Calibri" w:hAnsi="Arial" w:cs="Arial"/>
          <w:sz w:val="20"/>
          <w:szCs w:val="20"/>
        </w:rPr>
        <w:t xml:space="preserve">poziomy, </w:t>
      </w:r>
    </w:p>
    <w:p w14:paraId="5ACD989D" w14:textId="496DE819" w:rsidR="004A42ED" w:rsidRDefault="004A42ED" w:rsidP="000455B7">
      <w:pPr>
        <w:pStyle w:val="Akapitzlist"/>
        <w:numPr>
          <w:ilvl w:val="0"/>
          <w:numId w:val="7"/>
        </w:numPr>
        <w:shd w:val="clear" w:color="auto" w:fill="FFFFFF"/>
        <w:tabs>
          <w:tab w:val="left" w:pos="284"/>
        </w:tabs>
        <w:spacing w:after="0"/>
        <w:jc w:val="both"/>
        <w:rPr>
          <w:rFonts w:ascii="Arial" w:eastAsia="Calibri" w:hAnsi="Arial" w:cs="Arial"/>
          <w:sz w:val="20"/>
          <w:szCs w:val="20"/>
        </w:rPr>
      </w:pPr>
      <w:r>
        <w:rPr>
          <w:rFonts w:ascii="Arial" w:eastAsia="Calibri" w:hAnsi="Arial" w:cs="Arial"/>
          <w:sz w:val="20"/>
          <w:szCs w:val="20"/>
        </w:rPr>
        <w:t>wyznacz</w:t>
      </w:r>
      <w:r w:rsidR="00AE1B24">
        <w:rPr>
          <w:rFonts w:ascii="Arial" w:eastAsia="Calibri" w:hAnsi="Arial" w:cs="Arial"/>
          <w:sz w:val="20"/>
          <w:szCs w:val="20"/>
        </w:rPr>
        <w:t>enie</w:t>
      </w:r>
      <w:r w:rsidR="00CC000B" w:rsidRPr="000F4045">
        <w:rPr>
          <w:rFonts w:ascii="Arial" w:eastAsia="Calibri" w:hAnsi="Arial" w:cs="Arial"/>
          <w:sz w:val="20"/>
          <w:szCs w:val="20"/>
        </w:rPr>
        <w:t xml:space="preserve"> cel</w:t>
      </w:r>
      <w:r w:rsidR="00AE1B24">
        <w:rPr>
          <w:rFonts w:ascii="Arial" w:eastAsia="Calibri" w:hAnsi="Arial" w:cs="Arial"/>
          <w:sz w:val="20"/>
          <w:szCs w:val="20"/>
        </w:rPr>
        <w:t>ów</w:t>
      </w:r>
      <w:r w:rsidR="00CC000B" w:rsidRPr="000F4045">
        <w:rPr>
          <w:rFonts w:ascii="Arial" w:eastAsia="Calibri" w:hAnsi="Arial" w:cs="Arial"/>
          <w:sz w:val="20"/>
          <w:szCs w:val="20"/>
        </w:rPr>
        <w:t xml:space="preserve"> </w:t>
      </w:r>
      <w:r>
        <w:rPr>
          <w:rFonts w:ascii="Arial" w:eastAsia="Calibri" w:hAnsi="Arial" w:cs="Arial"/>
          <w:sz w:val="20"/>
          <w:szCs w:val="20"/>
        </w:rPr>
        <w:t>dydaktyczn</w:t>
      </w:r>
      <w:r w:rsidR="00AE1B24">
        <w:rPr>
          <w:rFonts w:ascii="Arial" w:eastAsia="Calibri" w:hAnsi="Arial" w:cs="Arial"/>
          <w:sz w:val="20"/>
          <w:szCs w:val="20"/>
        </w:rPr>
        <w:t>ych</w:t>
      </w:r>
      <w:r w:rsidR="00CC000B" w:rsidRPr="000F4045">
        <w:rPr>
          <w:rFonts w:ascii="Arial" w:eastAsia="Calibri" w:hAnsi="Arial" w:cs="Arial"/>
          <w:sz w:val="20"/>
          <w:szCs w:val="20"/>
        </w:rPr>
        <w:t xml:space="preserve"> dla uczestników kursów</w:t>
      </w:r>
      <w:r w:rsidR="00CC000B">
        <w:rPr>
          <w:rFonts w:ascii="Arial" w:eastAsia="Calibri" w:hAnsi="Arial" w:cs="Arial"/>
          <w:sz w:val="20"/>
          <w:szCs w:val="20"/>
        </w:rPr>
        <w:t xml:space="preserve"> i </w:t>
      </w:r>
      <w:r>
        <w:rPr>
          <w:rFonts w:ascii="Arial" w:eastAsia="Calibri" w:hAnsi="Arial" w:cs="Arial"/>
          <w:sz w:val="20"/>
          <w:szCs w:val="20"/>
        </w:rPr>
        <w:t>przydziel</w:t>
      </w:r>
      <w:r w:rsidR="00AE1B24">
        <w:rPr>
          <w:rFonts w:ascii="Arial" w:eastAsia="Calibri" w:hAnsi="Arial" w:cs="Arial"/>
          <w:sz w:val="20"/>
          <w:szCs w:val="20"/>
        </w:rPr>
        <w:t>enie</w:t>
      </w:r>
      <w:r w:rsidR="00CC000B" w:rsidRPr="00D1599E">
        <w:rPr>
          <w:rFonts w:ascii="Arial" w:eastAsia="Calibri" w:hAnsi="Arial" w:cs="Arial"/>
          <w:sz w:val="20"/>
          <w:szCs w:val="20"/>
        </w:rPr>
        <w:t xml:space="preserve"> </w:t>
      </w:r>
      <w:r w:rsidR="000455B7">
        <w:rPr>
          <w:rFonts w:ascii="Arial" w:eastAsia="Calibri" w:hAnsi="Arial" w:cs="Arial"/>
          <w:sz w:val="20"/>
          <w:szCs w:val="20"/>
        </w:rPr>
        <w:t>uczestników</w:t>
      </w:r>
      <w:r w:rsidR="00CC000B">
        <w:rPr>
          <w:rFonts w:ascii="Arial" w:eastAsia="Calibri" w:hAnsi="Arial" w:cs="Arial"/>
          <w:sz w:val="20"/>
          <w:szCs w:val="20"/>
        </w:rPr>
        <w:t xml:space="preserve"> </w:t>
      </w:r>
      <w:r w:rsidR="00CC000B" w:rsidRPr="00D1599E">
        <w:rPr>
          <w:rFonts w:ascii="Arial" w:eastAsia="Calibri" w:hAnsi="Arial" w:cs="Arial"/>
          <w:sz w:val="20"/>
          <w:szCs w:val="20"/>
        </w:rPr>
        <w:t>do grup o odpowiednim poziomie znajomości języka obcego</w:t>
      </w:r>
      <w:r w:rsidR="001F33BC">
        <w:rPr>
          <w:rFonts w:ascii="Arial" w:eastAsia="Calibri" w:hAnsi="Arial" w:cs="Arial"/>
          <w:sz w:val="20"/>
          <w:szCs w:val="20"/>
        </w:rPr>
        <w:t>,</w:t>
      </w:r>
    </w:p>
    <w:p w14:paraId="4CB517CD" w14:textId="73BAE70C" w:rsidR="00EE1257" w:rsidRPr="004A42ED" w:rsidRDefault="00EE1257" w:rsidP="000455B7">
      <w:pPr>
        <w:pStyle w:val="Akapitzlist"/>
        <w:numPr>
          <w:ilvl w:val="0"/>
          <w:numId w:val="7"/>
        </w:numPr>
        <w:shd w:val="clear" w:color="auto" w:fill="FFFFFF"/>
        <w:tabs>
          <w:tab w:val="left" w:pos="284"/>
        </w:tabs>
        <w:spacing w:after="0"/>
        <w:jc w:val="both"/>
        <w:rPr>
          <w:rFonts w:ascii="Arial" w:eastAsia="Calibri" w:hAnsi="Arial" w:cs="Arial"/>
          <w:sz w:val="20"/>
          <w:szCs w:val="20"/>
        </w:rPr>
      </w:pPr>
      <w:r w:rsidRPr="00EE1257">
        <w:rPr>
          <w:rFonts w:ascii="Arial" w:eastAsia="Calibri" w:hAnsi="Arial" w:cs="Arial"/>
          <w:sz w:val="20"/>
          <w:szCs w:val="20"/>
        </w:rPr>
        <w:t>monitoring realizacji kursów zapewniającej uczestnikom kursów, Zamawiającemu, lektorom uzyskanie informacji nt. frekwencji, informacji o grupach, lektorach, terminach i godzinach poszczególnych zajęć, programu zajęć i opis wprowadzanych treści</w:t>
      </w:r>
      <w:r>
        <w:rPr>
          <w:rFonts w:ascii="Arial" w:eastAsia="Calibri" w:hAnsi="Arial" w:cs="Arial"/>
          <w:sz w:val="20"/>
          <w:szCs w:val="20"/>
        </w:rPr>
        <w:t>;</w:t>
      </w:r>
    </w:p>
    <w:p w14:paraId="1990CDA5" w14:textId="77777777" w:rsidR="004A42ED" w:rsidRPr="000455B7" w:rsidRDefault="004A42ED" w:rsidP="000455B7">
      <w:pPr>
        <w:pStyle w:val="Akapitzlist"/>
        <w:shd w:val="clear" w:color="auto" w:fill="FFFFFF"/>
        <w:tabs>
          <w:tab w:val="left" w:pos="284"/>
        </w:tabs>
        <w:spacing w:after="0"/>
        <w:jc w:val="both"/>
        <w:rPr>
          <w:rFonts w:ascii="Arial" w:eastAsia="Calibri" w:hAnsi="Arial" w:cs="Arial"/>
          <w:b/>
          <w:bCs/>
          <w:sz w:val="20"/>
          <w:szCs w:val="20"/>
        </w:rPr>
      </w:pPr>
    </w:p>
    <w:p w14:paraId="0A38E057" w14:textId="2D94F016" w:rsidR="00595713" w:rsidRPr="00595713" w:rsidRDefault="004A42ED" w:rsidP="00595713">
      <w:pPr>
        <w:pStyle w:val="Akapitzlist"/>
        <w:numPr>
          <w:ilvl w:val="0"/>
          <w:numId w:val="20"/>
        </w:numPr>
        <w:shd w:val="clear" w:color="auto" w:fill="FFFFFF"/>
        <w:tabs>
          <w:tab w:val="left" w:pos="284"/>
        </w:tabs>
        <w:spacing w:after="0"/>
        <w:ind w:left="426"/>
        <w:jc w:val="both"/>
        <w:rPr>
          <w:rFonts w:ascii="Arial" w:eastAsia="Calibri" w:hAnsi="Arial" w:cs="Arial"/>
          <w:b/>
          <w:bCs/>
          <w:sz w:val="20"/>
          <w:szCs w:val="20"/>
        </w:rPr>
      </w:pPr>
      <w:r w:rsidRPr="000455B7">
        <w:rPr>
          <w:rFonts w:ascii="Arial" w:eastAsia="Calibri" w:hAnsi="Arial" w:cs="Arial"/>
          <w:b/>
          <w:bCs/>
          <w:sz w:val="20"/>
          <w:szCs w:val="20"/>
        </w:rPr>
        <w:t xml:space="preserve">Zorganizuje i przeprowadzi kursy języka angielskiego, tj. </w:t>
      </w:r>
    </w:p>
    <w:p w14:paraId="492EC470" w14:textId="77777777" w:rsidR="000455B7" w:rsidRDefault="000455B7" w:rsidP="004A42ED">
      <w:pPr>
        <w:shd w:val="clear" w:color="auto" w:fill="FFFFFF"/>
        <w:tabs>
          <w:tab w:val="left" w:pos="284"/>
        </w:tabs>
        <w:spacing w:after="0"/>
        <w:jc w:val="both"/>
        <w:rPr>
          <w:rFonts w:ascii="Arial" w:eastAsia="Calibri" w:hAnsi="Arial" w:cs="Arial"/>
          <w:sz w:val="20"/>
          <w:szCs w:val="20"/>
        </w:rPr>
      </w:pPr>
    </w:p>
    <w:p w14:paraId="78980ADD" w14:textId="758F5637" w:rsidR="004A42ED" w:rsidRPr="000455B7" w:rsidRDefault="00AE1B24" w:rsidP="000455B7">
      <w:pPr>
        <w:pStyle w:val="Akapitzlist"/>
        <w:numPr>
          <w:ilvl w:val="0"/>
          <w:numId w:val="25"/>
        </w:numPr>
        <w:shd w:val="clear" w:color="auto" w:fill="FFFFFF"/>
        <w:tabs>
          <w:tab w:val="left" w:pos="284"/>
        </w:tabs>
        <w:spacing w:after="0"/>
        <w:jc w:val="both"/>
        <w:rPr>
          <w:rFonts w:ascii="Arial" w:eastAsia="Calibri" w:hAnsi="Arial" w:cs="Arial"/>
          <w:sz w:val="20"/>
          <w:szCs w:val="20"/>
        </w:rPr>
      </w:pPr>
      <w:r>
        <w:rPr>
          <w:rFonts w:ascii="Arial" w:eastAsia="Calibri" w:hAnsi="Arial" w:cs="Arial"/>
          <w:sz w:val="20"/>
          <w:szCs w:val="20"/>
        </w:rPr>
        <w:t>z</w:t>
      </w:r>
      <w:r w:rsidR="004A42ED" w:rsidRPr="000455B7">
        <w:rPr>
          <w:rFonts w:ascii="Arial" w:eastAsia="Calibri" w:hAnsi="Arial" w:cs="Arial"/>
          <w:sz w:val="20"/>
          <w:szCs w:val="20"/>
        </w:rPr>
        <w:t>apewni</w:t>
      </w:r>
      <w:r>
        <w:rPr>
          <w:rFonts w:ascii="Arial" w:eastAsia="Calibri" w:hAnsi="Arial" w:cs="Arial"/>
          <w:sz w:val="20"/>
          <w:szCs w:val="20"/>
        </w:rPr>
        <w:t xml:space="preserve">enie </w:t>
      </w:r>
      <w:r w:rsidR="004A42ED" w:rsidRPr="000455B7">
        <w:rPr>
          <w:rFonts w:ascii="Arial" w:eastAsia="Calibri" w:hAnsi="Arial" w:cs="Arial"/>
          <w:sz w:val="20"/>
          <w:szCs w:val="20"/>
        </w:rPr>
        <w:t>wystarczając</w:t>
      </w:r>
      <w:r>
        <w:rPr>
          <w:rFonts w:ascii="Arial" w:eastAsia="Calibri" w:hAnsi="Arial" w:cs="Arial"/>
          <w:sz w:val="20"/>
          <w:szCs w:val="20"/>
        </w:rPr>
        <w:t>ej</w:t>
      </w:r>
      <w:r w:rsidR="004A42ED" w:rsidRPr="000455B7">
        <w:rPr>
          <w:rFonts w:ascii="Arial" w:eastAsia="Calibri" w:hAnsi="Arial" w:cs="Arial"/>
          <w:sz w:val="20"/>
          <w:szCs w:val="20"/>
        </w:rPr>
        <w:t xml:space="preserve"> liczb</w:t>
      </w:r>
      <w:r>
        <w:rPr>
          <w:rFonts w:ascii="Arial" w:eastAsia="Calibri" w:hAnsi="Arial" w:cs="Arial"/>
          <w:sz w:val="20"/>
          <w:szCs w:val="20"/>
        </w:rPr>
        <w:t>y</w:t>
      </w:r>
      <w:r w:rsidR="004A42ED" w:rsidRPr="000455B7">
        <w:rPr>
          <w:rFonts w:ascii="Arial" w:eastAsia="Calibri" w:hAnsi="Arial" w:cs="Arial"/>
          <w:sz w:val="20"/>
          <w:szCs w:val="20"/>
        </w:rPr>
        <w:t xml:space="preserve"> lektorów polskich i natywnych do prowadzenia zajęć</w:t>
      </w:r>
      <w:r w:rsidR="001F33BC">
        <w:rPr>
          <w:rFonts w:ascii="Arial" w:eastAsia="Calibri" w:hAnsi="Arial" w:cs="Arial"/>
          <w:sz w:val="20"/>
          <w:szCs w:val="20"/>
        </w:rPr>
        <w:t>,</w:t>
      </w:r>
    </w:p>
    <w:p w14:paraId="7F747169" w14:textId="69F594CB" w:rsidR="00123B3B" w:rsidRDefault="00123B3B" w:rsidP="00123B3B">
      <w:pPr>
        <w:pStyle w:val="Akapitzlist"/>
        <w:numPr>
          <w:ilvl w:val="0"/>
          <w:numId w:val="25"/>
        </w:numPr>
        <w:shd w:val="clear" w:color="auto" w:fill="FFFFFF"/>
        <w:tabs>
          <w:tab w:val="left" w:pos="284"/>
        </w:tabs>
        <w:spacing w:after="0"/>
        <w:jc w:val="both"/>
        <w:rPr>
          <w:rFonts w:ascii="Arial" w:eastAsia="Calibri" w:hAnsi="Arial" w:cs="Arial"/>
          <w:sz w:val="20"/>
          <w:szCs w:val="20"/>
        </w:rPr>
      </w:pPr>
      <w:r>
        <w:rPr>
          <w:rFonts w:ascii="Arial" w:eastAsia="Calibri" w:hAnsi="Arial" w:cs="Arial"/>
          <w:sz w:val="20"/>
          <w:szCs w:val="20"/>
        </w:rPr>
        <w:t>p</w:t>
      </w:r>
      <w:r w:rsidR="000455B7" w:rsidRPr="000455B7">
        <w:rPr>
          <w:rFonts w:ascii="Arial" w:eastAsia="Calibri" w:hAnsi="Arial" w:cs="Arial"/>
          <w:sz w:val="20"/>
          <w:szCs w:val="20"/>
        </w:rPr>
        <w:t>rzygot</w:t>
      </w:r>
      <w:r w:rsidR="00AE1B24">
        <w:rPr>
          <w:rFonts w:ascii="Arial" w:eastAsia="Calibri" w:hAnsi="Arial" w:cs="Arial"/>
          <w:sz w:val="20"/>
          <w:szCs w:val="20"/>
        </w:rPr>
        <w:t>owanie</w:t>
      </w:r>
      <w:r w:rsidR="000455B7" w:rsidRPr="000455B7">
        <w:rPr>
          <w:rFonts w:ascii="Arial" w:eastAsia="Calibri" w:hAnsi="Arial" w:cs="Arial"/>
          <w:sz w:val="20"/>
          <w:szCs w:val="20"/>
        </w:rPr>
        <w:t xml:space="preserve"> i udostępnieni</w:t>
      </w:r>
      <w:r w:rsidR="00AE1B24">
        <w:rPr>
          <w:rFonts w:ascii="Arial" w:eastAsia="Calibri" w:hAnsi="Arial" w:cs="Arial"/>
          <w:sz w:val="20"/>
          <w:szCs w:val="20"/>
        </w:rPr>
        <w:t>e</w:t>
      </w:r>
      <w:r w:rsidR="000455B7" w:rsidRPr="000455B7">
        <w:rPr>
          <w:rFonts w:ascii="Arial" w:eastAsia="Calibri" w:hAnsi="Arial" w:cs="Arial"/>
          <w:sz w:val="20"/>
          <w:szCs w:val="20"/>
        </w:rPr>
        <w:t xml:space="preserve"> uczestnikom kursów niezbędn</w:t>
      </w:r>
      <w:r w:rsidR="00604AD9">
        <w:rPr>
          <w:rFonts w:ascii="Arial" w:eastAsia="Calibri" w:hAnsi="Arial" w:cs="Arial"/>
          <w:sz w:val="20"/>
          <w:szCs w:val="20"/>
        </w:rPr>
        <w:t>ych</w:t>
      </w:r>
      <w:r w:rsidR="000455B7" w:rsidRPr="000455B7">
        <w:rPr>
          <w:rFonts w:ascii="Arial" w:eastAsia="Calibri" w:hAnsi="Arial" w:cs="Arial"/>
          <w:sz w:val="20"/>
          <w:szCs w:val="20"/>
        </w:rPr>
        <w:t xml:space="preserve"> materiał</w:t>
      </w:r>
      <w:r w:rsidR="00604AD9">
        <w:rPr>
          <w:rFonts w:ascii="Arial" w:eastAsia="Calibri" w:hAnsi="Arial" w:cs="Arial"/>
          <w:sz w:val="20"/>
          <w:szCs w:val="20"/>
        </w:rPr>
        <w:t>ów</w:t>
      </w:r>
      <w:r w:rsidR="000455B7" w:rsidRPr="000455B7">
        <w:rPr>
          <w:rFonts w:ascii="Arial" w:eastAsia="Calibri" w:hAnsi="Arial" w:cs="Arial"/>
          <w:sz w:val="20"/>
          <w:szCs w:val="20"/>
        </w:rPr>
        <w:t xml:space="preserve"> i pomoc</w:t>
      </w:r>
      <w:r w:rsidR="00604AD9">
        <w:rPr>
          <w:rFonts w:ascii="Arial" w:eastAsia="Calibri" w:hAnsi="Arial" w:cs="Arial"/>
          <w:sz w:val="20"/>
          <w:szCs w:val="20"/>
        </w:rPr>
        <w:t>y</w:t>
      </w:r>
      <w:r w:rsidR="000455B7" w:rsidRPr="000455B7">
        <w:rPr>
          <w:rFonts w:ascii="Arial" w:eastAsia="Calibri" w:hAnsi="Arial" w:cs="Arial"/>
          <w:sz w:val="20"/>
          <w:szCs w:val="20"/>
        </w:rPr>
        <w:t xml:space="preserve"> dydaktyczn</w:t>
      </w:r>
      <w:r w:rsidR="00604AD9">
        <w:rPr>
          <w:rFonts w:ascii="Arial" w:eastAsia="Calibri" w:hAnsi="Arial" w:cs="Arial"/>
          <w:sz w:val="20"/>
          <w:szCs w:val="20"/>
        </w:rPr>
        <w:t>ych</w:t>
      </w:r>
      <w:r w:rsidR="001F33BC">
        <w:rPr>
          <w:rFonts w:ascii="Arial" w:eastAsia="Calibri" w:hAnsi="Arial" w:cs="Arial"/>
          <w:sz w:val="20"/>
          <w:szCs w:val="20"/>
        </w:rPr>
        <w:t>,</w:t>
      </w:r>
    </w:p>
    <w:p w14:paraId="7DF2463D" w14:textId="201BBFD1" w:rsidR="004A42ED" w:rsidRPr="00123B3B" w:rsidRDefault="00123B3B" w:rsidP="00123B3B">
      <w:pPr>
        <w:pStyle w:val="Akapitzlist"/>
        <w:numPr>
          <w:ilvl w:val="0"/>
          <w:numId w:val="25"/>
        </w:numPr>
        <w:shd w:val="clear" w:color="auto" w:fill="FFFFFF"/>
        <w:tabs>
          <w:tab w:val="left" w:pos="284"/>
        </w:tabs>
        <w:spacing w:after="0"/>
        <w:jc w:val="both"/>
        <w:rPr>
          <w:rFonts w:ascii="Arial" w:eastAsia="Calibri" w:hAnsi="Arial" w:cs="Arial"/>
          <w:sz w:val="20"/>
          <w:szCs w:val="20"/>
        </w:rPr>
      </w:pPr>
      <w:r w:rsidRPr="00123B3B">
        <w:rPr>
          <w:rFonts w:ascii="Arial" w:eastAsia="Calibri" w:hAnsi="Arial" w:cs="Arial"/>
          <w:sz w:val="20"/>
          <w:szCs w:val="20"/>
        </w:rPr>
        <w:t>przeka</w:t>
      </w:r>
      <w:r w:rsidR="00AE1B24">
        <w:rPr>
          <w:rFonts w:ascii="Arial" w:eastAsia="Calibri" w:hAnsi="Arial" w:cs="Arial"/>
          <w:sz w:val="20"/>
          <w:szCs w:val="20"/>
        </w:rPr>
        <w:t>zanie</w:t>
      </w:r>
      <w:r w:rsidRPr="00123B3B">
        <w:rPr>
          <w:rFonts w:ascii="Arial" w:eastAsia="Calibri" w:hAnsi="Arial" w:cs="Arial"/>
          <w:sz w:val="20"/>
          <w:szCs w:val="20"/>
        </w:rPr>
        <w:t xml:space="preserve"> </w:t>
      </w:r>
      <w:r w:rsidR="00AE1B24" w:rsidRPr="00123B3B">
        <w:rPr>
          <w:rFonts w:ascii="Arial" w:eastAsia="Calibri" w:hAnsi="Arial" w:cs="Arial"/>
          <w:sz w:val="20"/>
          <w:szCs w:val="20"/>
        </w:rPr>
        <w:t xml:space="preserve">uczestnikom </w:t>
      </w:r>
      <w:r w:rsidRPr="00123B3B">
        <w:rPr>
          <w:rFonts w:ascii="Arial" w:eastAsia="Calibri" w:hAnsi="Arial" w:cs="Arial"/>
          <w:sz w:val="20"/>
          <w:szCs w:val="20"/>
        </w:rPr>
        <w:t>oryginał</w:t>
      </w:r>
      <w:r w:rsidR="00AE1B24">
        <w:rPr>
          <w:rFonts w:ascii="Arial" w:eastAsia="Calibri" w:hAnsi="Arial" w:cs="Arial"/>
          <w:sz w:val="20"/>
          <w:szCs w:val="20"/>
        </w:rPr>
        <w:t>ów</w:t>
      </w:r>
      <w:r>
        <w:rPr>
          <w:rFonts w:ascii="Arial" w:eastAsia="Calibri" w:hAnsi="Arial" w:cs="Arial"/>
          <w:sz w:val="20"/>
          <w:szCs w:val="20"/>
        </w:rPr>
        <w:t xml:space="preserve"> </w:t>
      </w:r>
      <w:r w:rsidRPr="00123B3B">
        <w:rPr>
          <w:rFonts w:ascii="Arial" w:eastAsia="Calibri" w:hAnsi="Arial" w:cs="Arial"/>
          <w:sz w:val="20"/>
          <w:szCs w:val="20"/>
        </w:rPr>
        <w:t xml:space="preserve">zaświadczeń </w:t>
      </w:r>
      <w:r w:rsidR="00AE1B24" w:rsidRPr="00123B3B">
        <w:rPr>
          <w:rFonts w:ascii="Arial" w:eastAsia="Calibri" w:hAnsi="Arial" w:cs="Arial"/>
          <w:sz w:val="20"/>
          <w:szCs w:val="20"/>
        </w:rPr>
        <w:t>o</w:t>
      </w:r>
      <w:r w:rsidR="00AE1B24">
        <w:rPr>
          <w:rFonts w:ascii="Arial" w:eastAsia="Calibri" w:hAnsi="Arial" w:cs="Arial"/>
          <w:sz w:val="20"/>
          <w:szCs w:val="20"/>
        </w:rPr>
        <w:t> </w:t>
      </w:r>
      <w:r w:rsidR="00AE1B24" w:rsidRPr="00123B3B">
        <w:rPr>
          <w:rFonts w:ascii="Arial" w:eastAsia="Calibri" w:hAnsi="Arial" w:cs="Arial"/>
          <w:sz w:val="20"/>
          <w:szCs w:val="20"/>
        </w:rPr>
        <w:t xml:space="preserve">ukończeniu kursu </w:t>
      </w:r>
      <w:r w:rsidR="004A42ED" w:rsidRPr="00123B3B">
        <w:rPr>
          <w:rFonts w:ascii="Arial" w:eastAsia="Calibri" w:hAnsi="Arial" w:cs="Arial"/>
          <w:sz w:val="20"/>
          <w:szCs w:val="20"/>
        </w:rPr>
        <w:t>w terminie maksymalnie 14 dni po zakończeniu kursu</w:t>
      </w:r>
      <w:r w:rsidR="00AE1B24">
        <w:rPr>
          <w:rFonts w:ascii="Arial" w:eastAsia="Calibri" w:hAnsi="Arial" w:cs="Arial"/>
          <w:sz w:val="20"/>
          <w:szCs w:val="20"/>
        </w:rPr>
        <w:t xml:space="preserve"> (warunek </w:t>
      </w:r>
      <w:r w:rsidR="004A42ED" w:rsidRPr="00123B3B">
        <w:rPr>
          <w:rFonts w:ascii="Arial" w:eastAsia="Calibri" w:hAnsi="Arial" w:cs="Arial"/>
          <w:sz w:val="20"/>
          <w:szCs w:val="20"/>
        </w:rPr>
        <w:t>spełnia</w:t>
      </w:r>
      <w:r w:rsidR="00AE1B24">
        <w:rPr>
          <w:rFonts w:ascii="Arial" w:eastAsia="Calibri" w:hAnsi="Arial" w:cs="Arial"/>
          <w:sz w:val="20"/>
          <w:szCs w:val="20"/>
        </w:rPr>
        <w:t>nia</w:t>
      </w:r>
      <w:r w:rsidR="004A42ED" w:rsidRPr="00123B3B">
        <w:rPr>
          <w:rFonts w:ascii="Arial" w:eastAsia="Calibri" w:hAnsi="Arial" w:cs="Arial"/>
          <w:sz w:val="20"/>
          <w:szCs w:val="20"/>
        </w:rPr>
        <w:t xml:space="preserve"> wymagania dotyczące</w:t>
      </w:r>
      <w:r w:rsidR="00AE1B24">
        <w:rPr>
          <w:rFonts w:ascii="Arial" w:eastAsia="Calibri" w:hAnsi="Arial" w:cs="Arial"/>
          <w:sz w:val="20"/>
          <w:szCs w:val="20"/>
        </w:rPr>
        <w:t>go</w:t>
      </w:r>
      <w:r w:rsidR="004A42ED" w:rsidRPr="00123B3B">
        <w:rPr>
          <w:rFonts w:ascii="Arial" w:eastAsia="Calibri" w:hAnsi="Arial" w:cs="Arial"/>
          <w:sz w:val="20"/>
          <w:szCs w:val="20"/>
        </w:rPr>
        <w:t xml:space="preserve"> absencji i postępów w nauce</w:t>
      </w:r>
      <w:r w:rsidR="00AE1B24">
        <w:rPr>
          <w:rFonts w:ascii="Arial" w:eastAsia="Calibri" w:hAnsi="Arial" w:cs="Arial"/>
          <w:sz w:val="20"/>
          <w:szCs w:val="20"/>
        </w:rPr>
        <w:t>)</w:t>
      </w:r>
      <w:r w:rsidR="004A42ED" w:rsidRPr="00123B3B">
        <w:rPr>
          <w:rFonts w:ascii="Arial" w:eastAsia="Calibri" w:hAnsi="Arial" w:cs="Arial"/>
          <w:sz w:val="20"/>
          <w:szCs w:val="20"/>
        </w:rPr>
        <w:t>, a następnie prze</w:t>
      </w:r>
      <w:r w:rsidR="00AE1B24">
        <w:rPr>
          <w:rFonts w:ascii="Arial" w:eastAsia="Calibri" w:hAnsi="Arial" w:cs="Arial"/>
          <w:sz w:val="20"/>
          <w:szCs w:val="20"/>
        </w:rPr>
        <w:t>kazanie</w:t>
      </w:r>
      <w:r w:rsidR="004A42ED" w:rsidRPr="00123B3B">
        <w:rPr>
          <w:rFonts w:ascii="Arial" w:eastAsia="Calibri" w:hAnsi="Arial" w:cs="Arial"/>
          <w:sz w:val="20"/>
          <w:szCs w:val="20"/>
        </w:rPr>
        <w:t xml:space="preserve"> skan</w:t>
      </w:r>
      <w:r w:rsidR="00AE1B24">
        <w:rPr>
          <w:rFonts w:ascii="Arial" w:eastAsia="Calibri" w:hAnsi="Arial" w:cs="Arial"/>
          <w:sz w:val="20"/>
          <w:szCs w:val="20"/>
        </w:rPr>
        <w:t>ów</w:t>
      </w:r>
      <w:r w:rsidR="004A42ED" w:rsidRPr="00123B3B">
        <w:rPr>
          <w:rFonts w:ascii="Arial" w:eastAsia="Calibri" w:hAnsi="Arial" w:cs="Arial"/>
          <w:sz w:val="20"/>
          <w:szCs w:val="20"/>
        </w:rPr>
        <w:t xml:space="preserve"> zaświadczeń drogą mailową Zamawiającemu</w:t>
      </w:r>
      <w:r>
        <w:rPr>
          <w:rFonts w:ascii="Arial" w:eastAsia="Calibri" w:hAnsi="Arial" w:cs="Arial"/>
          <w:sz w:val="20"/>
          <w:szCs w:val="20"/>
        </w:rPr>
        <w:t>;</w:t>
      </w:r>
    </w:p>
    <w:p w14:paraId="40AA0C9D" w14:textId="4A30122C" w:rsidR="004A42ED" w:rsidRDefault="004A42ED" w:rsidP="00BB7052">
      <w:pPr>
        <w:shd w:val="clear" w:color="auto" w:fill="FFFFFF"/>
        <w:tabs>
          <w:tab w:val="left" w:pos="284"/>
        </w:tabs>
        <w:spacing w:after="0"/>
        <w:ind w:left="360"/>
        <w:jc w:val="both"/>
        <w:rPr>
          <w:rFonts w:ascii="Arial" w:eastAsia="Calibri" w:hAnsi="Arial" w:cs="Arial"/>
          <w:sz w:val="20"/>
          <w:szCs w:val="20"/>
        </w:rPr>
      </w:pPr>
    </w:p>
    <w:p w14:paraId="60E7862B" w14:textId="03A0B55B" w:rsidR="001F33BC" w:rsidRDefault="000455B7" w:rsidP="001F33BC">
      <w:pPr>
        <w:pStyle w:val="Akapitzlist"/>
        <w:numPr>
          <w:ilvl w:val="0"/>
          <w:numId w:val="20"/>
        </w:numPr>
        <w:shd w:val="clear" w:color="auto" w:fill="FFFFFF"/>
        <w:tabs>
          <w:tab w:val="left" w:pos="284"/>
        </w:tabs>
        <w:spacing w:after="0"/>
        <w:ind w:left="426"/>
        <w:jc w:val="both"/>
        <w:rPr>
          <w:rFonts w:ascii="Arial" w:eastAsia="Calibri" w:hAnsi="Arial" w:cs="Arial"/>
          <w:b/>
          <w:bCs/>
          <w:sz w:val="20"/>
          <w:szCs w:val="20"/>
        </w:rPr>
      </w:pPr>
      <w:r w:rsidRPr="00AE1B24">
        <w:rPr>
          <w:rFonts w:ascii="Arial" w:eastAsia="Calibri" w:hAnsi="Arial" w:cs="Arial"/>
          <w:b/>
          <w:bCs/>
          <w:sz w:val="20"/>
          <w:szCs w:val="20"/>
        </w:rPr>
        <w:t xml:space="preserve">Zapewni </w:t>
      </w:r>
      <w:r w:rsidR="001F33BC" w:rsidRPr="00AE1B24">
        <w:rPr>
          <w:rFonts w:ascii="Arial" w:eastAsia="Calibri" w:hAnsi="Arial" w:cs="Arial"/>
          <w:b/>
          <w:bCs/>
          <w:sz w:val="20"/>
          <w:szCs w:val="20"/>
        </w:rPr>
        <w:t xml:space="preserve">nadzór </w:t>
      </w:r>
      <w:r w:rsidR="00AE1B24" w:rsidRPr="00AE1B24">
        <w:rPr>
          <w:rFonts w:ascii="Arial" w:eastAsia="Calibri" w:hAnsi="Arial" w:cs="Arial"/>
          <w:b/>
          <w:bCs/>
          <w:sz w:val="20"/>
          <w:szCs w:val="20"/>
        </w:rPr>
        <w:t xml:space="preserve">metodyczno-dydaktycznego przez metodyka, </w:t>
      </w:r>
      <w:r w:rsidR="00AE1B24">
        <w:rPr>
          <w:rFonts w:ascii="Arial" w:eastAsia="Calibri" w:hAnsi="Arial" w:cs="Arial"/>
          <w:b/>
          <w:bCs/>
          <w:sz w:val="20"/>
          <w:szCs w:val="20"/>
        </w:rPr>
        <w:t>tj.</w:t>
      </w:r>
    </w:p>
    <w:p w14:paraId="68E3764E" w14:textId="77777777" w:rsidR="00AE1B24" w:rsidRPr="00AE1B24" w:rsidRDefault="00AE1B24" w:rsidP="00AE1B24">
      <w:pPr>
        <w:pStyle w:val="Akapitzlist"/>
        <w:shd w:val="clear" w:color="auto" w:fill="FFFFFF"/>
        <w:tabs>
          <w:tab w:val="left" w:pos="284"/>
        </w:tabs>
        <w:spacing w:after="0"/>
        <w:ind w:left="426"/>
        <w:jc w:val="both"/>
        <w:rPr>
          <w:rFonts w:ascii="Arial" w:eastAsia="Calibri" w:hAnsi="Arial" w:cs="Arial"/>
          <w:b/>
          <w:bCs/>
          <w:sz w:val="20"/>
          <w:szCs w:val="20"/>
        </w:rPr>
      </w:pPr>
    </w:p>
    <w:p w14:paraId="5422FFAB" w14:textId="014146FD" w:rsidR="001F33BC" w:rsidRPr="00AE1B24" w:rsidRDefault="00AE1B24" w:rsidP="00AE1B24">
      <w:pPr>
        <w:pStyle w:val="Akapitzlist"/>
        <w:numPr>
          <w:ilvl w:val="0"/>
          <w:numId w:val="26"/>
        </w:numPr>
        <w:shd w:val="clear" w:color="auto" w:fill="FFFFFF"/>
        <w:tabs>
          <w:tab w:val="left" w:pos="284"/>
        </w:tabs>
        <w:spacing w:after="0"/>
        <w:jc w:val="both"/>
        <w:rPr>
          <w:rFonts w:ascii="Arial" w:eastAsia="Calibri" w:hAnsi="Arial" w:cs="Arial"/>
          <w:sz w:val="20"/>
          <w:szCs w:val="20"/>
        </w:rPr>
      </w:pPr>
      <w:r>
        <w:rPr>
          <w:rFonts w:ascii="Arial" w:eastAsia="Calibri" w:hAnsi="Arial" w:cs="Arial"/>
          <w:sz w:val="20"/>
          <w:szCs w:val="20"/>
        </w:rPr>
        <w:t>kierowanie</w:t>
      </w:r>
      <w:r w:rsidR="001F33BC" w:rsidRPr="00AE1B24">
        <w:rPr>
          <w:rFonts w:ascii="Arial" w:eastAsia="Calibri" w:hAnsi="Arial" w:cs="Arial"/>
          <w:sz w:val="20"/>
          <w:szCs w:val="20"/>
        </w:rPr>
        <w:t xml:space="preserve"> kandydatów do grup o odpowiednim poziomie znajomości języka obcego</w:t>
      </w:r>
      <w:r w:rsidRPr="00AE1B24">
        <w:rPr>
          <w:rFonts w:ascii="Arial" w:eastAsia="Calibri" w:hAnsi="Arial" w:cs="Arial"/>
          <w:sz w:val="20"/>
          <w:szCs w:val="20"/>
        </w:rPr>
        <w:t>,</w:t>
      </w:r>
    </w:p>
    <w:p w14:paraId="5AF512F9" w14:textId="5D8CCCA5" w:rsidR="001F33BC" w:rsidRPr="00AE1B24" w:rsidRDefault="001F33BC" w:rsidP="00AE1B24">
      <w:pPr>
        <w:pStyle w:val="Akapitzlist"/>
        <w:numPr>
          <w:ilvl w:val="0"/>
          <w:numId w:val="26"/>
        </w:numPr>
        <w:shd w:val="clear" w:color="auto" w:fill="FFFFFF"/>
        <w:tabs>
          <w:tab w:val="left" w:pos="284"/>
        </w:tabs>
        <w:spacing w:after="0"/>
        <w:jc w:val="both"/>
        <w:rPr>
          <w:rFonts w:ascii="Arial" w:eastAsia="Calibri" w:hAnsi="Arial" w:cs="Arial"/>
          <w:sz w:val="20"/>
          <w:szCs w:val="20"/>
        </w:rPr>
      </w:pPr>
      <w:r w:rsidRPr="00AE1B24">
        <w:rPr>
          <w:rFonts w:ascii="Arial" w:eastAsia="Calibri" w:hAnsi="Arial" w:cs="Arial"/>
          <w:sz w:val="20"/>
          <w:szCs w:val="20"/>
        </w:rPr>
        <w:t>omawianie z lektorami problemów metodycznych i doradztwo w tym zakresie</w:t>
      </w:r>
      <w:r w:rsidR="006A63D1">
        <w:rPr>
          <w:rFonts w:ascii="Arial" w:eastAsia="Calibri" w:hAnsi="Arial" w:cs="Arial"/>
          <w:sz w:val="20"/>
          <w:szCs w:val="20"/>
        </w:rPr>
        <w:t>,</w:t>
      </w:r>
    </w:p>
    <w:p w14:paraId="06E5C349" w14:textId="7B8B15F1" w:rsidR="001F33BC" w:rsidRPr="00AE1B24" w:rsidRDefault="001F33BC" w:rsidP="00AE1B24">
      <w:pPr>
        <w:pStyle w:val="Akapitzlist"/>
        <w:numPr>
          <w:ilvl w:val="0"/>
          <w:numId w:val="26"/>
        </w:numPr>
        <w:shd w:val="clear" w:color="auto" w:fill="FFFFFF"/>
        <w:tabs>
          <w:tab w:val="left" w:pos="284"/>
        </w:tabs>
        <w:spacing w:after="0"/>
        <w:jc w:val="both"/>
        <w:rPr>
          <w:rFonts w:ascii="Arial" w:eastAsia="Calibri" w:hAnsi="Arial" w:cs="Arial"/>
          <w:sz w:val="20"/>
          <w:szCs w:val="20"/>
        </w:rPr>
      </w:pPr>
      <w:r w:rsidRPr="00AE1B24">
        <w:rPr>
          <w:rFonts w:ascii="Arial" w:eastAsia="Calibri" w:hAnsi="Arial" w:cs="Arial"/>
          <w:sz w:val="20"/>
          <w:szCs w:val="20"/>
        </w:rPr>
        <w:t>przedstawienie do zatwierdzenia przez Zamawiającego propozycji programu dydaktycznego dla poszczególnych poziomów</w:t>
      </w:r>
      <w:r w:rsidR="006A63D1">
        <w:rPr>
          <w:rFonts w:ascii="Arial" w:eastAsia="Calibri" w:hAnsi="Arial" w:cs="Arial"/>
          <w:sz w:val="20"/>
          <w:szCs w:val="20"/>
        </w:rPr>
        <w:t>,</w:t>
      </w:r>
    </w:p>
    <w:p w14:paraId="37817F6B" w14:textId="766728D7" w:rsidR="001F33BC" w:rsidRPr="00AE1B24" w:rsidRDefault="001F33BC" w:rsidP="00AE1B24">
      <w:pPr>
        <w:pStyle w:val="Akapitzlist"/>
        <w:numPr>
          <w:ilvl w:val="0"/>
          <w:numId w:val="26"/>
        </w:numPr>
        <w:shd w:val="clear" w:color="auto" w:fill="FFFFFF"/>
        <w:tabs>
          <w:tab w:val="left" w:pos="284"/>
        </w:tabs>
        <w:spacing w:after="0"/>
        <w:jc w:val="both"/>
        <w:rPr>
          <w:rFonts w:ascii="Arial" w:eastAsia="Calibri" w:hAnsi="Arial" w:cs="Arial"/>
          <w:sz w:val="20"/>
          <w:szCs w:val="20"/>
        </w:rPr>
      </w:pPr>
      <w:r w:rsidRPr="00AE1B24">
        <w:rPr>
          <w:rFonts w:ascii="Arial" w:eastAsia="Calibri" w:hAnsi="Arial" w:cs="Arial"/>
          <w:sz w:val="20"/>
          <w:szCs w:val="20"/>
        </w:rPr>
        <w:t>hospitacja zajęć (</w:t>
      </w:r>
      <w:r w:rsidR="006A63D1">
        <w:rPr>
          <w:rFonts w:ascii="Arial" w:eastAsia="Calibri" w:hAnsi="Arial" w:cs="Arial"/>
          <w:sz w:val="20"/>
          <w:szCs w:val="20"/>
        </w:rPr>
        <w:t>co najmniej 3 razy w trakcie trwania kursu</w:t>
      </w:r>
      <w:r w:rsidRPr="00AE1B24">
        <w:rPr>
          <w:rFonts w:ascii="Arial" w:eastAsia="Calibri" w:hAnsi="Arial" w:cs="Arial"/>
          <w:sz w:val="20"/>
          <w:szCs w:val="20"/>
        </w:rPr>
        <w:t>)</w:t>
      </w:r>
      <w:r w:rsidR="006A63D1">
        <w:rPr>
          <w:rFonts w:ascii="Arial" w:eastAsia="Calibri" w:hAnsi="Arial" w:cs="Arial"/>
          <w:sz w:val="20"/>
          <w:szCs w:val="20"/>
        </w:rPr>
        <w:t>,</w:t>
      </w:r>
    </w:p>
    <w:p w14:paraId="7E01F2AD" w14:textId="25FDE3A9" w:rsidR="001F33BC" w:rsidRPr="00AE1B24" w:rsidRDefault="001F33BC" w:rsidP="00AE1B24">
      <w:pPr>
        <w:pStyle w:val="Akapitzlist"/>
        <w:numPr>
          <w:ilvl w:val="0"/>
          <w:numId w:val="26"/>
        </w:numPr>
        <w:shd w:val="clear" w:color="auto" w:fill="FFFFFF"/>
        <w:tabs>
          <w:tab w:val="left" w:pos="284"/>
        </w:tabs>
        <w:spacing w:after="0"/>
        <w:jc w:val="both"/>
        <w:rPr>
          <w:rFonts w:ascii="Arial" w:eastAsia="Calibri" w:hAnsi="Arial" w:cs="Arial"/>
          <w:sz w:val="20"/>
          <w:szCs w:val="20"/>
        </w:rPr>
      </w:pPr>
      <w:r w:rsidRPr="00AE1B24">
        <w:rPr>
          <w:rFonts w:ascii="Arial" w:eastAsia="Calibri" w:hAnsi="Arial" w:cs="Arial"/>
          <w:sz w:val="20"/>
          <w:szCs w:val="20"/>
        </w:rPr>
        <w:t>kontrola merytoryczna realizacji programu zajęć, testów i egzaminów</w:t>
      </w:r>
      <w:r w:rsidR="006A63D1">
        <w:rPr>
          <w:rFonts w:ascii="Arial" w:eastAsia="Calibri" w:hAnsi="Arial" w:cs="Arial"/>
          <w:sz w:val="20"/>
          <w:szCs w:val="20"/>
        </w:rPr>
        <w:t>,</w:t>
      </w:r>
    </w:p>
    <w:p w14:paraId="2A8F568C" w14:textId="633F8460" w:rsidR="001F33BC" w:rsidRPr="00AE1B24" w:rsidRDefault="001F33BC" w:rsidP="00AE1B24">
      <w:pPr>
        <w:pStyle w:val="Akapitzlist"/>
        <w:numPr>
          <w:ilvl w:val="0"/>
          <w:numId w:val="26"/>
        </w:numPr>
        <w:shd w:val="clear" w:color="auto" w:fill="FFFFFF"/>
        <w:tabs>
          <w:tab w:val="left" w:pos="284"/>
        </w:tabs>
        <w:spacing w:after="0"/>
        <w:jc w:val="both"/>
        <w:rPr>
          <w:rFonts w:ascii="Arial" w:eastAsia="Calibri" w:hAnsi="Arial" w:cs="Arial"/>
          <w:sz w:val="20"/>
          <w:szCs w:val="20"/>
        </w:rPr>
      </w:pPr>
      <w:r w:rsidRPr="00AE1B24">
        <w:rPr>
          <w:rFonts w:ascii="Arial" w:eastAsia="Calibri" w:hAnsi="Arial" w:cs="Arial"/>
          <w:sz w:val="20"/>
          <w:szCs w:val="20"/>
        </w:rPr>
        <w:t>współpraca z Zamawiającym w zakresie wymagań programowych i kadrowych;</w:t>
      </w:r>
    </w:p>
    <w:p w14:paraId="669E637B" w14:textId="77777777" w:rsidR="001F33BC" w:rsidRDefault="001F33BC" w:rsidP="006A63D1">
      <w:pPr>
        <w:pStyle w:val="Akapitzlist"/>
        <w:shd w:val="clear" w:color="auto" w:fill="FFFFFF"/>
        <w:tabs>
          <w:tab w:val="left" w:pos="284"/>
        </w:tabs>
        <w:spacing w:after="0"/>
        <w:ind w:left="426"/>
        <w:jc w:val="both"/>
        <w:rPr>
          <w:rFonts w:ascii="Arial" w:eastAsia="Calibri" w:hAnsi="Arial" w:cs="Arial"/>
          <w:b/>
          <w:bCs/>
          <w:sz w:val="20"/>
          <w:szCs w:val="20"/>
        </w:rPr>
      </w:pPr>
    </w:p>
    <w:p w14:paraId="41E547BF" w14:textId="6C14DF9E" w:rsidR="00CC000B" w:rsidRPr="004D7638" w:rsidRDefault="006A63D1" w:rsidP="000455B7">
      <w:pPr>
        <w:pStyle w:val="Akapitzlist"/>
        <w:numPr>
          <w:ilvl w:val="0"/>
          <w:numId w:val="20"/>
        </w:numPr>
        <w:shd w:val="clear" w:color="auto" w:fill="FFFFFF"/>
        <w:tabs>
          <w:tab w:val="left" w:pos="284"/>
        </w:tabs>
        <w:spacing w:after="0"/>
        <w:ind w:left="426"/>
        <w:jc w:val="both"/>
        <w:rPr>
          <w:rFonts w:ascii="Arial" w:eastAsia="Calibri" w:hAnsi="Arial" w:cs="Arial"/>
          <w:b/>
          <w:bCs/>
          <w:sz w:val="20"/>
          <w:szCs w:val="20"/>
        </w:rPr>
      </w:pPr>
      <w:r>
        <w:rPr>
          <w:rFonts w:ascii="Arial" w:eastAsia="Calibri" w:hAnsi="Arial" w:cs="Arial"/>
          <w:b/>
          <w:bCs/>
          <w:sz w:val="20"/>
          <w:szCs w:val="20"/>
        </w:rPr>
        <w:t xml:space="preserve">Zapewni </w:t>
      </w:r>
      <w:r w:rsidR="000455B7">
        <w:rPr>
          <w:rFonts w:ascii="Arial" w:eastAsia="Calibri" w:hAnsi="Arial" w:cs="Arial"/>
          <w:b/>
          <w:bCs/>
          <w:sz w:val="20"/>
          <w:szCs w:val="20"/>
        </w:rPr>
        <w:t>o</w:t>
      </w:r>
      <w:r w:rsidR="00CC000B" w:rsidRPr="004D7638">
        <w:rPr>
          <w:rFonts w:ascii="Arial" w:eastAsia="Calibri" w:hAnsi="Arial" w:cs="Arial"/>
          <w:b/>
          <w:bCs/>
          <w:sz w:val="20"/>
          <w:szCs w:val="20"/>
        </w:rPr>
        <w:t>bsług</w:t>
      </w:r>
      <w:r w:rsidR="000455B7">
        <w:rPr>
          <w:rFonts w:ascii="Arial" w:eastAsia="Calibri" w:hAnsi="Arial" w:cs="Arial"/>
          <w:b/>
          <w:bCs/>
          <w:sz w:val="20"/>
          <w:szCs w:val="20"/>
        </w:rPr>
        <w:t xml:space="preserve">ę </w:t>
      </w:r>
      <w:r w:rsidR="00CC000B" w:rsidRPr="004D7638">
        <w:rPr>
          <w:rFonts w:ascii="Arial" w:eastAsia="Calibri" w:hAnsi="Arial" w:cs="Arial"/>
          <w:b/>
          <w:bCs/>
          <w:sz w:val="20"/>
          <w:szCs w:val="20"/>
        </w:rPr>
        <w:t>administracyjn</w:t>
      </w:r>
      <w:r w:rsidR="000455B7">
        <w:rPr>
          <w:rFonts w:ascii="Arial" w:eastAsia="Calibri" w:hAnsi="Arial" w:cs="Arial"/>
          <w:b/>
          <w:bCs/>
          <w:sz w:val="20"/>
          <w:szCs w:val="20"/>
        </w:rPr>
        <w:t>ą</w:t>
      </w:r>
      <w:r w:rsidR="00CC000B" w:rsidRPr="004D7638">
        <w:rPr>
          <w:rFonts w:ascii="Arial" w:eastAsia="Calibri" w:hAnsi="Arial" w:cs="Arial"/>
          <w:b/>
          <w:bCs/>
          <w:sz w:val="20"/>
          <w:szCs w:val="20"/>
        </w:rPr>
        <w:t xml:space="preserve"> kursów i raportowanie</w:t>
      </w:r>
      <w:r>
        <w:rPr>
          <w:rFonts w:ascii="Arial" w:eastAsia="Calibri" w:hAnsi="Arial" w:cs="Arial"/>
          <w:b/>
          <w:bCs/>
          <w:sz w:val="20"/>
          <w:szCs w:val="20"/>
        </w:rPr>
        <w:t xml:space="preserve">, tj. </w:t>
      </w:r>
    </w:p>
    <w:p w14:paraId="7A9AA199" w14:textId="77777777" w:rsidR="001F33BC" w:rsidRPr="006A63D1" w:rsidRDefault="001F33BC" w:rsidP="006A63D1">
      <w:pPr>
        <w:shd w:val="clear" w:color="auto" w:fill="FFFFFF"/>
        <w:tabs>
          <w:tab w:val="left" w:pos="284"/>
        </w:tabs>
        <w:spacing w:after="0"/>
        <w:jc w:val="both"/>
        <w:rPr>
          <w:rFonts w:ascii="Arial" w:eastAsia="Calibri" w:hAnsi="Arial" w:cs="Arial"/>
          <w:sz w:val="20"/>
          <w:szCs w:val="20"/>
        </w:rPr>
      </w:pPr>
    </w:p>
    <w:p w14:paraId="06C625E5" w14:textId="7325F6DA" w:rsidR="00CC000B" w:rsidRPr="004D7638" w:rsidRDefault="00EE1257" w:rsidP="000455B7">
      <w:pPr>
        <w:pStyle w:val="Akapitzlist"/>
        <w:numPr>
          <w:ilvl w:val="0"/>
          <w:numId w:val="8"/>
        </w:numPr>
        <w:shd w:val="clear" w:color="auto" w:fill="FFFFFF"/>
        <w:tabs>
          <w:tab w:val="left" w:pos="284"/>
        </w:tabs>
        <w:spacing w:after="0"/>
        <w:ind w:left="567"/>
        <w:jc w:val="both"/>
        <w:rPr>
          <w:rFonts w:ascii="Arial" w:eastAsia="Calibri" w:hAnsi="Arial" w:cs="Arial"/>
          <w:sz w:val="20"/>
          <w:szCs w:val="20"/>
        </w:rPr>
      </w:pPr>
      <w:r>
        <w:rPr>
          <w:rFonts w:ascii="Arial" w:eastAsia="Calibri" w:hAnsi="Arial" w:cs="Arial"/>
          <w:sz w:val="20"/>
          <w:szCs w:val="20"/>
        </w:rPr>
        <w:t>z</w:t>
      </w:r>
      <w:r w:rsidR="006A63D1">
        <w:rPr>
          <w:rFonts w:ascii="Arial" w:eastAsia="Calibri" w:hAnsi="Arial" w:cs="Arial"/>
          <w:sz w:val="20"/>
          <w:szCs w:val="20"/>
        </w:rPr>
        <w:t xml:space="preserve">apewni </w:t>
      </w:r>
      <w:r w:rsidR="00CC000B" w:rsidRPr="004D7638">
        <w:rPr>
          <w:rFonts w:ascii="Arial" w:eastAsia="Calibri" w:hAnsi="Arial" w:cs="Arial"/>
          <w:sz w:val="20"/>
          <w:szCs w:val="20"/>
        </w:rPr>
        <w:t>koordynatora będącego w stałym kontakcie z Zamawiającym</w:t>
      </w:r>
      <w:r w:rsidR="006A63D1">
        <w:rPr>
          <w:rFonts w:ascii="Arial" w:eastAsia="Calibri" w:hAnsi="Arial" w:cs="Arial"/>
          <w:sz w:val="20"/>
          <w:szCs w:val="20"/>
        </w:rPr>
        <w:t>,</w:t>
      </w:r>
    </w:p>
    <w:p w14:paraId="7AA86A80" w14:textId="40BAFDCB" w:rsidR="00CC000B" w:rsidRPr="004D7638" w:rsidRDefault="00EE1257" w:rsidP="000455B7">
      <w:pPr>
        <w:pStyle w:val="Akapitzlist"/>
        <w:numPr>
          <w:ilvl w:val="0"/>
          <w:numId w:val="8"/>
        </w:numPr>
        <w:shd w:val="clear" w:color="auto" w:fill="FFFFFF"/>
        <w:tabs>
          <w:tab w:val="left" w:pos="284"/>
        </w:tabs>
        <w:spacing w:after="0"/>
        <w:ind w:left="567"/>
        <w:jc w:val="both"/>
        <w:rPr>
          <w:rFonts w:ascii="Arial" w:eastAsia="Calibri" w:hAnsi="Arial" w:cs="Arial"/>
          <w:sz w:val="20"/>
          <w:szCs w:val="20"/>
        </w:rPr>
      </w:pPr>
      <w:r>
        <w:rPr>
          <w:rFonts w:ascii="Arial" w:eastAsia="Calibri" w:hAnsi="Arial" w:cs="Arial"/>
          <w:sz w:val="20"/>
          <w:szCs w:val="20"/>
        </w:rPr>
        <w:t xml:space="preserve">zapewni </w:t>
      </w:r>
      <w:r w:rsidR="00CC000B" w:rsidRPr="004D7638">
        <w:rPr>
          <w:rFonts w:ascii="Arial" w:eastAsia="Calibri" w:hAnsi="Arial" w:cs="Arial"/>
          <w:sz w:val="20"/>
          <w:szCs w:val="20"/>
        </w:rPr>
        <w:t>kompleksową administrację i koordynację procesu: w tym organizację i koordynację oceny poziomu zaawansowania znajomości języka angielskiego uczestników zajęć, podział na grupy, korespondencję z</w:t>
      </w:r>
      <w:r w:rsidR="00967604">
        <w:rPr>
          <w:rFonts w:ascii="Arial" w:eastAsia="Calibri" w:hAnsi="Arial" w:cs="Arial"/>
          <w:sz w:val="20"/>
          <w:szCs w:val="20"/>
        </w:rPr>
        <w:t> </w:t>
      </w:r>
      <w:r w:rsidR="00CC000B" w:rsidRPr="004D7638">
        <w:rPr>
          <w:rFonts w:ascii="Arial" w:eastAsia="Calibri" w:hAnsi="Arial" w:cs="Arial"/>
          <w:sz w:val="20"/>
          <w:szCs w:val="20"/>
        </w:rPr>
        <w:t>pracownikami</w:t>
      </w:r>
      <w:r w:rsidR="00CC000B">
        <w:rPr>
          <w:rFonts w:ascii="Arial" w:eastAsia="Calibri" w:hAnsi="Arial" w:cs="Arial"/>
          <w:sz w:val="20"/>
          <w:szCs w:val="20"/>
        </w:rPr>
        <w:t xml:space="preserve"> </w:t>
      </w:r>
      <w:r w:rsidR="00CC000B" w:rsidRPr="004D7638">
        <w:rPr>
          <w:rFonts w:ascii="Arial" w:eastAsia="Calibri" w:hAnsi="Arial" w:cs="Arial"/>
          <w:sz w:val="20"/>
          <w:szCs w:val="20"/>
        </w:rPr>
        <w:t>związaną z zapisywaniem/wypisywaniem się z zajęć</w:t>
      </w:r>
      <w:r>
        <w:rPr>
          <w:rFonts w:ascii="Arial" w:eastAsia="Calibri" w:hAnsi="Arial" w:cs="Arial"/>
          <w:sz w:val="20"/>
          <w:szCs w:val="20"/>
        </w:rPr>
        <w:t>,</w:t>
      </w:r>
    </w:p>
    <w:p w14:paraId="2A0AA610" w14:textId="77777777" w:rsidR="00CC000B" w:rsidRDefault="00CC000B" w:rsidP="000455B7">
      <w:pPr>
        <w:pStyle w:val="Akapitzlist"/>
        <w:numPr>
          <w:ilvl w:val="0"/>
          <w:numId w:val="8"/>
        </w:numPr>
        <w:shd w:val="clear" w:color="auto" w:fill="FFFFFF"/>
        <w:tabs>
          <w:tab w:val="left" w:pos="284"/>
        </w:tabs>
        <w:spacing w:after="0"/>
        <w:ind w:left="567"/>
        <w:jc w:val="both"/>
        <w:rPr>
          <w:rFonts w:ascii="Arial" w:eastAsia="Calibri" w:hAnsi="Arial" w:cs="Arial"/>
          <w:sz w:val="20"/>
          <w:szCs w:val="20"/>
        </w:rPr>
      </w:pPr>
      <w:r w:rsidRPr="004D7638">
        <w:rPr>
          <w:rFonts w:ascii="Arial" w:eastAsia="Calibri" w:hAnsi="Arial" w:cs="Arial"/>
          <w:sz w:val="20"/>
          <w:szCs w:val="20"/>
        </w:rPr>
        <w:t xml:space="preserve">kontrolę realizacji zajęć, </w:t>
      </w:r>
    </w:p>
    <w:p w14:paraId="75918D80" w14:textId="36E56AD8" w:rsidR="00CC000B" w:rsidRDefault="00CC000B" w:rsidP="000455B7">
      <w:pPr>
        <w:pStyle w:val="Akapitzlist"/>
        <w:numPr>
          <w:ilvl w:val="0"/>
          <w:numId w:val="8"/>
        </w:numPr>
        <w:shd w:val="clear" w:color="auto" w:fill="FFFFFF"/>
        <w:tabs>
          <w:tab w:val="left" w:pos="284"/>
        </w:tabs>
        <w:spacing w:after="0"/>
        <w:ind w:left="567"/>
        <w:jc w:val="both"/>
        <w:rPr>
          <w:rFonts w:ascii="Arial" w:eastAsia="Calibri" w:hAnsi="Arial" w:cs="Arial"/>
          <w:sz w:val="20"/>
          <w:szCs w:val="20"/>
        </w:rPr>
      </w:pPr>
      <w:r w:rsidRPr="004D7638">
        <w:rPr>
          <w:rFonts w:ascii="Arial" w:eastAsia="Calibri" w:hAnsi="Arial" w:cs="Arial"/>
          <w:sz w:val="20"/>
          <w:szCs w:val="20"/>
        </w:rPr>
        <w:t>koordynację płatności za zajęcia, fakturowanie</w:t>
      </w:r>
      <w:r w:rsidR="00EE1257">
        <w:rPr>
          <w:rFonts w:ascii="Arial" w:eastAsia="Calibri" w:hAnsi="Arial" w:cs="Arial"/>
          <w:sz w:val="20"/>
          <w:szCs w:val="20"/>
        </w:rPr>
        <w:t>,</w:t>
      </w:r>
    </w:p>
    <w:p w14:paraId="4791CDAE" w14:textId="1B2C3A46" w:rsidR="00EE1257" w:rsidRPr="00EE1257" w:rsidRDefault="00CC000B" w:rsidP="00EE1257">
      <w:pPr>
        <w:pStyle w:val="Akapitzlist"/>
        <w:numPr>
          <w:ilvl w:val="0"/>
          <w:numId w:val="8"/>
        </w:numPr>
        <w:shd w:val="clear" w:color="auto" w:fill="FFFFFF"/>
        <w:tabs>
          <w:tab w:val="left" w:pos="284"/>
        </w:tabs>
        <w:spacing w:after="0"/>
        <w:ind w:left="567"/>
        <w:jc w:val="both"/>
        <w:rPr>
          <w:rFonts w:ascii="Arial" w:eastAsia="Calibri" w:hAnsi="Arial" w:cs="Arial"/>
          <w:sz w:val="20"/>
          <w:szCs w:val="20"/>
        </w:rPr>
      </w:pPr>
      <w:r w:rsidRPr="004D7638">
        <w:rPr>
          <w:rFonts w:ascii="Arial" w:eastAsia="Calibri" w:hAnsi="Arial" w:cs="Arial"/>
          <w:sz w:val="20"/>
          <w:szCs w:val="20"/>
        </w:rPr>
        <w:t>gwarancję zorganizowania zastępstwa w przypadku choroby/niedyspozycyjności lektora z możliwością wyboru czy zajęcia mają być realizowane z innym lektorem, czy przełożone na inny termin</w:t>
      </w:r>
      <w:r w:rsidR="00EE1257">
        <w:rPr>
          <w:rFonts w:ascii="Arial" w:eastAsia="Calibri" w:hAnsi="Arial" w:cs="Arial"/>
          <w:sz w:val="20"/>
          <w:szCs w:val="20"/>
        </w:rPr>
        <w:t>,</w:t>
      </w:r>
    </w:p>
    <w:p w14:paraId="34304A50" w14:textId="56895098" w:rsidR="00EE1257" w:rsidRDefault="00CC000B" w:rsidP="00EE1257">
      <w:pPr>
        <w:pStyle w:val="Akapitzlist"/>
        <w:numPr>
          <w:ilvl w:val="0"/>
          <w:numId w:val="8"/>
        </w:numPr>
        <w:shd w:val="clear" w:color="auto" w:fill="FFFFFF"/>
        <w:tabs>
          <w:tab w:val="left" w:pos="284"/>
        </w:tabs>
        <w:spacing w:after="0"/>
        <w:ind w:left="567"/>
        <w:jc w:val="both"/>
        <w:rPr>
          <w:rFonts w:ascii="Arial" w:eastAsia="Calibri" w:hAnsi="Arial" w:cs="Arial"/>
          <w:sz w:val="20"/>
          <w:szCs w:val="20"/>
        </w:rPr>
      </w:pPr>
      <w:r w:rsidRPr="004D7638">
        <w:rPr>
          <w:rFonts w:ascii="Arial" w:eastAsia="Calibri" w:hAnsi="Arial" w:cs="Arial"/>
          <w:sz w:val="20"/>
          <w:szCs w:val="20"/>
        </w:rPr>
        <w:t xml:space="preserve">raportowanie </w:t>
      </w:r>
      <w:r w:rsidR="00EE1257">
        <w:rPr>
          <w:rFonts w:ascii="Arial" w:eastAsia="Calibri" w:hAnsi="Arial" w:cs="Arial"/>
          <w:sz w:val="20"/>
          <w:szCs w:val="20"/>
        </w:rPr>
        <w:t>–</w:t>
      </w:r>
      <w:r>
        <w:rPr>
          <w:rFonts w:ascii="Arial" w:eastAsia="Calibri" w:hAnsi="Arial" w:cs="Arial"/>
          <w:sz w:val="20"/>
          <w:szCs w:val="20"/>
        </w:rPr>
        <w:t xml:space="preserve"> </w:t>
      </w:r>
      <w:r w:rsidR="002B62AC">
        <w:rPr>
          <w:rFonts w:ascii="Arial" w:eastAsia="Calibri" w:hAnsi="Arial" w:cs="Arial"/>
          <w:sz w:val="20"/>
          <w:szCs w:val="20"/>
        </w:rPr>
        <w:t>w</w:t>
      </w:r>
      <w:r w:rsidR="002B62AC" w:rsidRPr="002B62AC">
        <w:rPr>
          <w:rFonts w:ascii="Arial" w:eastAsia="Calibri" w:hAnsi="Arial" w:cs="Arial"/>
          <w:sz w:val="20"/>
          <w:szCs w:val="20"/>
        </w:rPr>
        <w:t xml:space="preserve"> terminie do 5 każdego miesiąca kalendarzowego, Wykonawca przekaże Wykonawcy raport częściowy za poprzedni miesiąc kalendarzowy. W raporcie wykazana będzie liczba przeprowadzonych jednostek lekcyjnych w podziale na rodzaje kursów, grup, ze wskazaniem dat zrealizowanych zajęć oraz załączonymi listami obecności</w:t>
      </w:r>
      <w:r w:rsidR="00EE1257">
        <w:rPr>
          <w:rFonts w:ascii="Arial" w:eastAsia="Calibri" w:hAnsi="Arial" w:cs="Arial"/>
          <w:sz w:val="20"/>
          <w:szCs w:val="20"/>
        </w:rPr>
        <w:t>,</w:t>
      </w:r>
    </w:p>
    <w:p w14:paraId="2FD12BB5" w14:textId="4701DDC9" w:rsidR="00EE1257" w:rsidRDefault="00EE1257" w:rsidP="00CC1AF4">
      <w:pPr>
        <w:pStyle w:val="Akapitzlist"/>
        <w:numPr>
          <w:ilvl w:val="0"/>
          <w:numId w:val="8"/>
        </w:numPr>
        <w:shd w:val="clear" w:color="auto" w:fill="FFFFFF"/>
        <w:tabs>
          <w:tab w:val="left" w:pos="284"/>
        </w:tabs>
        <w:spacing w:after="0"/>
        <w:ind w:left="567"/>
        <w:jc w:val="both"/>
        <w:rPr>
          <w:rFonts w:ascii="Arial" w:eastAsia="Calibri" w:hAnsi="Arial" w:cs="Arial"/>
          <w:sz w:val="20"/>
          <w:szCs w:val="20"/>
        </w:rPr>
      </w:pPr>
      <w:r w:rsidRPr="004D7638">
        <w:rPr>
          <w:rFonts w:ascii="Arial" w:eastAsia="Calibri" w:hAnsi="Arial" w:cs="Arial"/>
          <w:sz w:val="20"/>
          <w:szCs w:val="20"/>
        </w:rPr>
        <w:t xml:space="preserve">przygotowanie ankiet ewaluacyjnych i </w:t>
      </w:r>
      <w:r w:rsidR="00CC1AF4">
        <w:rPr>
          <w:rFonts w:ascii="Arial" w:eastAsia="Calibri" w:hAnsi="Arial" w:cs="Arial"/>
          <w:sz w:val="20"/>
          <w:szCs w:val="20"/>
        </w:rPr>
        <w:t xml:space="preserve">przeprowadzenie badania oceny </w:t>
      </w:r>
      <w:r w:rsidRPr="004D7638">
        <w:rPr>
          <w:rFonts w:ascii="Arial" w:eastAsia="Calibri" w:hAnsi="Arial" w:cs="Arial"/>
          <w:sz w:val="20"/>
          <w:szCs w:val="20"/>
        </w:rPr>
        <w:t>każdego z realizowanych</w:t>
      </w:r>
      <w:r>
        <w:rPr>
          <w:rFonts w:ascii="Arial" w:eastAsia="Calibri" w:hAnsi="Arial" w:cs="Arial"/>
          <w:sz w:val="20"/>
          <w:szCs w:val="20"/>
        </w:rPr>
        <w:t xml:space="preserve"> </w:t>
      </w:r>
      <w:r w:rsidRPr="00030854">
        <w:rPr>
          <w:rFonts w:ascii="Arial" w:eastAsia="Calibri" w:hAnsi="Arial" w:cs="Arial"/>
          <w:sz w:val="20"/>
          <w:szCs w:val="20"/>
        </w:rPr>
        <w:t>kursów (ocena pracy lektora oraz programu kursu)</w:t>
      </w:r>
      <w:r w:rsidR="000C18D0">
        <w:rPr>
          <w:rFonts w:ascii="Arial" w:eastAsia="Calibri" w:hAnsi="Arial" w:cs="Arial"/>
          <w:sz w:val="20"/>
          <w:szCs w:val="20"/>
        </w:rPr>
        <w:t>,</w:t>
      </w:r>
    </w:p>
    <w:p w14:paraId="4601A808" w14:textId="0687011C" w:rsidR="00CC000B" w:rsidRPr="000C42A3" w:rsidRDefault="00CC1AF4" w:rsidP="000C42A3">
      <w:pPr>
        <w:pStyle w:val="Akapitzlist"/>
        <w:numPr>
          <w:ilvl w:val="0"/>
          <w:numId w:val="8"/>
        </w:numPr>
        <w:shd w:val="clear" w:color="auto" w:fill="FFFFFF"/>
        <w:tabs>
          <w:tab w:val="left" w:pos="284"/>
        </w:tabs>
        <w:spacing w:after="0"/>
        <w:ind w:left="567"/>
        <w:jc w:val="both"/>
        <w:rPr>
          <w:rFonts w:ascii="Arial" w:eastAsia="Calibri" w:hAnsi="Arial" w:cs="Arial"/>
          <w:b/>
          <w:bCs/>
          <w:sz w:val="20"/>
          <w:szCs w:val="20"/>
        </w:rPr>
      </w:pPr>
      <w:r w:rsidRPr="00CC1AF4">
        <w:rPr>
          <w:rFonts w:ascii="Arial" w:eastAsia="Calibri" w:hAnsi="Arial" w:cs="Arial"/>
          <w:sz w:val="20"/>
          <w:szCs w:val="20"/>
        </w:rPr>
        <w:lastRenderedPageBreak/>
        <w:t>sporządzenie i przekazanie Zamawiającemu</w:t>
      </w:r>
      <w:r w:rsidR="000C42A3">
        <w:rPr>
          <w:rFonts w:ascii="Arial" w:eastAsia="Calibri" w:hAnsi="Arial" w:cs="Arial"/>
          <w:sz w:val="20"/>
          <w:szCs w:val="20"/>
        </w:rPr>
        <w:t>,</w:t>
      </w:r>
      <w:r w:rsidRPr="00CC1AF4">
        <w:rPr>
          <w:rFonts w:ascii="Arial" w:eastAsia="Calibri" w:hAnsi="Arial" w:cs="Arial"/>
          <w:sz w:val="20"/>
          <w:szCs w:val="20"/>
        </w:rPr>
        <w:t xml:space="preserve"> w terminie do 10 dni od zakończenia </w:t>
      </w:r>
      <w:r>
        <w:rPr>
          <w:rFonts w:ascii="Arial" w:eastAsia="Calibri" w:hAnsi="Arial" w:cs="Arial"/>
          <w:sz w:val="20"/>
          <w:szCs w:val="20"/>
        </w:rPr>
        <w:t>wszystkich</w:t>
      </w:r>
      <w:r w:rsidR="000C42A3">
        <w:rPr>
          <w:rFonts w:ascii="Arial" w:eastAsia="Calibri" w:hAnsi="Arial" w:cs="Arial"/>
          <w:sz w:val="20"/>
          <w:szCs w:val="20"/>
        </w:rPr>
        <w:t xml:space="preserve"> kursów</w:t>
      </w:r>
      <w:r>
        <w:rPr>
          <w:rFonts w:ascii="Arial" w:eastAsia="Calibri" w:hAnsi="Arial" w:cs="Arial"/>
          <w:sz w:val="20"/>
          <w:szCs w:val="20"/>
        </w:rPr>
        <w:t xml:space="preserve">, raportu końcowego </w:t>
      </w:r>
      <w:r w:rsidRPr="00CC1AF4">
        <w:rPr>
          <w:rFonts w:ascii="Arial" w:eastAsia="Calibri" w:hAnsi="Arial" w:cs="Arial"/>
          <w:sz w:val="20"/>
          <w:szCs w:val="20"/>
        </w:rPr>
        <w:t>w formie elektronicznej</w:t>
      </w:r>
      <w:r>
        <w:rPr>
          <w:rFonts w:ascii="Arial" w:eastAsia="Calibri" w:hAnsi="Arial" w:cs="Arial"/>
          <w:sz w:val="20"/>
          <w:szCs w:val="20"/>
        </w:rPr>
        <w:t xml:space="preserve">, uwzględniającego: </w:t>
      </w:r>
      <w:r w:rsidRPr="00CC1AF4">
        <w:rPr>
          <w:rFonts w:ascii="Arial" w:eastAsia="Calibri" w:hAnsi="Arial" w:cs="Arial"/>
          <w:sz w:val="20"/>
          <w:szCs w:val="20"/>
        </w:rPr>
        <w:t>informacje o liczbie kandydatów, liczbie grup, frekwencji uczestników</w:t>
      </w:r>
      <w:r w:rsidRPr="00CC1AF4">
        <w:t xml:space="preserve"> </w:t>
      </w:r>
      <w:r w:rsidRPr="00CC1AF4">
        <w:rPr>
          <w:rFonts w:ascii="Arial" w:eastAsia="Calibri" w:hAnsi="Arial" w:cs="Arial"/>
          <w:sz w:val="20"/>
          <w:szCs w:val="20"/>
        </w:rPr>
        <w:t>wyrażon</w:t>
      </w:r>
      <w:r>
        <w:rPr>
          <w:rFonts w:ascii="Arial" w:eastAsia="Calibri" w:hAnsi="Arial" w:cs="Arial"/>
          <w:sz w:val="20"/>
          <w:szCs w:val="20"/>
        </w:rPr>
        <w:t>ej</w:t>
      </w:r>
      <w:r w:rsidRPr="00CC1AF4">
        <w:rPr>
          <w:rFonts w:ascii="Arial" w:eastAsia="Calibri" w:hAnsi="Arial" w:cs="Arial"/>
          <w:sz w:val="20"/>
          <w:szCs w:val="20"/>
        </w:rPr>
        <w:t xml:space="preserve"> w procentach</w:t>
      </w:r>
      <w:r>
        <w:rPr>
          <w:rFonts w:ascii="Arial" w:eastAsia="Calibri" w:hAnsi="Arial" w:cs="Arial"/>
          <w:sz w:val="20"/>
          <w:szCs w:val="20"/>
        </w:rPr>
        <w:t xml:space="preserve">, </w:t>
      </w:r>
      <w:r w:rsidR="000C42A3" w:rsidRPr="00CC1AF4">
        <w:rPr>
          <w:rFonts w:ascii="Arial" w:eastAsia="Calibri" w:hAnsi="Arial" w:cs="Arial"/>
          <w:sz w:val="20"/>
          <w:szCs w:val="20"/>
        </w:rPr>
        <w:t>opis treści wprowadzonych na zajęciach w ramach poszczególnych kursów</w:t>
      </w:r>
      <w:r w:rsidR="000C42A3">
        <w:rPr>
          <w:rFonts w:ascii="Arial" w:eastAsia="Calibri" w:hAnsi="Arial" w:cs="Arial"/>
          <w:sz w:val="20"/>
          <w:szCs w:val="20"/>
        </w:rPr>
        <w:t xml:space="preserve">, </w:t>
      </w:r>
      <w:r w:rsidRPr="00CC1AF4">
        <w:rPr>
          <w:rFonts w:ascii="Arial" w:eastAsia="Calibri" w:hAnsi="Arial" w:cs="Arial"/>
          <w:sz w:val="20"/>
          <w:szCs w:val="20"/>
        </w:rPr>
        <w:t xml:space="preserve">wynikach nauki uczestników oraz </w:t>
      </w:r>
      <w:r w:rsidR="002E3E45">
        <w:rPr>
          <w:rFonts w:ascii="Arial" w:eastAsia="Calibri" w:hAnsi="Arial" w:cs="Arial"/>
          <w:sz w:val="20"/>
          <w:szCs w:val="20"/>
        </w:rPr>
        <w:t xml:space="preserve">wynikach ankiet ewaluacyjnych. </w:t>
      </w:r>
    </w:p>
    <w:p w14:paraId="04007E09" w14:textId="77777777" w:rsidR="000C42A3" w:rsidRPr="00A77AC7" w:rsidRDefault="000C42A3" w:rsidP="000C42A3">
      <w:pPr>
        <w:pStyle w:val="Akapitzlist"/>
        <w:shd w:val="clear" w:color="auto" w:fill="FFFFFF"/>
        <w:tabs>
          <w:tab w:val="left" w:pos="284"/>
        </w:tabs>
        <w:spacing w:after="0"/>
        <w:ind w:left="567"/>
        <w:jc w:val="both"/>
        <w:rPr>
          <w:rFonts w:ascii="Arial" w:eastAsia="Calibri" w:hAnsi="Arial" w:cs="Arial"/>
          <w:b/>
          <w:bCs/>
          <w:sz w:val="20"/>
          <w:szCs w:val="20"/>
        </w:rPr>
      </w:pPr>
    </w:p>
    <w:p w14:paraId="62369A2B" w14:textId="498D92A7" w:rsidR="003229FA" w:rsidRDefault="00F835F3" w:rsidP="000C42A3">
      <w:pPr>
        <w:pStyle w:val="Akapitzlist"/>
        <w:numPr>
          <w:ilvl w:val="0"/>
          <w:numId w:val="20"/>
        </w:numPr>
        <w:shd w:val="clear" w:color="auto" w:fill="FFFFFF"/>
        <w:tabs>
          <w:tab w:val="left" w:pos="284"/>
        </w:tabs>
        <w:spacing w:after="0"/>
        <w:ind w:left="426"/>
        <w:jc w:val="both"/>
        <w:rPr>
          <w:rFonts w:ascii="Arial" w:eastAsia="Calibri" w:hAnsi="Arial" w:cs="Arial"/>
          <w:b/>
          <w:bCs/>
          <w:sz w:val="20"/>
          <w:szCs w:val="20"/>
        </w:rPr>
      </w:pPr>
      <w:r>
        <w:rPr>
          <w:rFonts w:ascii="Arial" w:eastAsia="Calibri" w:hAnsi="Arial" w:cs="Arial"/>
          <w:b/>
          <w:bCs/>
          <w:sz w:val="20"/>
          <w:szCs w:val="20"/>
        </w:rPr>
        <w:t xml:space="preserve">Kadra dydaktyczna i zmiany </w:t>
      </w:r>
      <w:r w:rsidR="003229FA" w:rsidRPr="00A84FD1">
        <w:rPr>
          <w:rFonts w:ascii="Arial" w:eastAsia="Calibri" w:hAnsi="Arial" w:cs="Arial"/>
          <w:b/>
          <w:bCs/>
          <w:sz w:val="20"/>
          <w:szCs w:val="20"/>
        </w:rPr>
        <w:t>lektorów</w:t>
      </w:r>
      <w:r>
        <w:rPr>
          <w:rFonts w:ascii="Arial" w:eastAsia="Calibri" w:hAnsi="Arial" w:cs="Arial"/>
          <w:b/>
          <w:bCs/>
          <w:sz w:val="20"/>
          <w:szCs w:val="20"/>
        </w:rPr>
        <w:t>:</w:t>
      </w:r>
    </w:p>
    <w:p w14:paraId="4527558A" w14:textId="77777777" w:rsidR="00A84FD1" w:rsidRPr="00A84FD1" w:rsidRDefault="00A84FD1" w:rsidP="00A84FD1">
      <w:pPr>
        <w:pStyle w:val="Akapitzlist"/>
        <w:shd w:val="clear" w:color="auto" w:fill="FFFFFF"/>
        <w:tabs>
          <w:tab w:val="left" w:pos="284"/>
        </w:tabs>
        <w:spacing w:after="0"/>
        <w:ind w:left="426"/>
        <w:jc w:val="both"/>
        <w:rPr>
          <w:rFonts w:ascii="Arial" w:eastAsia="Calibri" w:hAnsi="Arial" w:cs="Arial"/>
          <w:b/>
          <w:bCs/>
          <w:sz w:val="20"/>
          <w:szCs w:val="20"/>
        </w:rPr>
      </w:pPr>
    </w:p>
    <w:p w14:paraId="1BE09257" w14:textId="170CA927" w:rsidR="007E7912" w:rsidRDefault="003229FA" w:rsidP="007E7912">
      <w:pPr>
        <w:pStyle w:val="Akapitzlist"/>
        <w:numPr>
          <w:ilvl w:val="0"/>
          <w:numId w:val="27"/>
        </w:numPr>
        <w:shd w:val="clear" w:color="auto" w:fill="FFFFFF"/>
        <w:tabs>
          <w:tab w:val="left" w:pos="284"/>
        </w:tabs>
        <w:spacing w:after="0"/>
        <w:ind w:left="567"/>
        <w:jc w:val="both"/>
        <w:rPr>
          <w:rFonts w:ascii="Arial" w:eastAsia="Calibri" w:hAnsi="Arial" w:cs="Arial"/>
          <w:sz w:val="20"/>
          <w:szCs w:val="20"/>
        </w:rPr>
      </w:pPr>
      <w:r w:rsidRPr="007E7912">
        <w:rPr>
          <w:rFonts w:ascii="Arial" w:eastAsia="Calibri" w:hAnsi="Arial" w:cs="Arial"/>
          <w:sz w:val="20"/>
          <w:szCs w:val="20"/>
        </w:rPr>
        <w:t>Wykonawca do realizacji zamówienia zapewnia stałych lektorów prowadzących</w:t>
      </w:r>
      <w:r w:rsidR="00AA65EC" w:rsidRPr="007E7912">
        <w:rPr>
          <w:rFonts w:ascii="Arial" w:eastAsia="Calibri" w:hAnsi="Arial" w:cs="Arial"/>
          <w:sz w:val="20"/>
          <w:szCs w:val="20"/>
        </w:rPr>
        <w:t xml:space="preserve"> </w:t>
      </w:r>
      <w:r w:rsidRPr="007E7912">
        <w:rPr>
          <w:rFonts w:ascii="Arial" w:eastAsia="Calibri" w:hAnsi="Arial" w:cs="Arial"/>
          <w:sz w:val="20"/>
          <w:szCs w:val="20"/>
        </w:rPr>
        <w:t>zajęcia (indywidualne, grupowe) w</w:t>
      </w:r>
      <w:r w:rsidR="00B42A1A" w:rsidRPr="007E7912">
        <w:rPr>
          <w:rFonts w:ascii="Arial" w:eastAsia="Calibri" w:hAnsi="Arial" w:cs="Arial"/>
          <w:sz w:val="20"/>
          <w:szCs w:val="20"/>
        </w:rPr>
        <w:t> </w:t>
      </w:r>
      <w:r w:rsidRPr="007E7912">
        <w:rPr>
          <w:rFonts w:ascii="Arial" w:eastAsia="Calibri" w:hAnsi="Arial" w:cs="Arial"/>
          <w:sz w:val="20"/>
          <w:szCs w:val="20"/>
        </w:rPr>
        <w:t>ramach ustalonych kursó</w:t>
      </w:r>
      <w:r w:rsidR="00F835F3">
        <w:rPr>
          <w:rFonts w:ascii="Arial" w:eastAsia="Calibri" w:hAnsi="Arial" w:cs="Arial"/>
          <w:sz w:val="20"/>
          <w:szCs w:val="20"/>
        </w:rPr>
        <w:t xml:space="preserve">w, </w:t>
      </w:r>
      <w:r w:rsidR="00F835F3" w:rsidRPr="00F835F3">
        <w:rPr>
          <w:rFonts w:ascii="Arial" w:eastAsia="Calibri" w:hAnsi="Arial" w:cs="Arial"/>
          <w:sz w:val="20"/>
          <w:szCs w:val="20"/>
        </w:rPr>
        <w:t xml:space="preserve"> o kwalifikacjach określonych w warunkach udziału w postępowaniu</w:t>
      </w:r>
      <w:r w:rsidR="00F835F3">
        <w:rPr>
          <w:rFonts w:ascii="Arial" w:eastAsia="Calibri" w:hAnsi="Arial" w:cs="Arial"/>
          <w:sz w:val="20"/>
          <w:szCs w:val="20"/>
        </w:rPr>
        <w:t>;</w:t>
      </w:r>
    </w:p>
    <w:p w14:paraId="3D6E215B" w14:textId="499BF5B1" w:rsidR="003229FA" w:rsidRPr="007E7912" w:rsidRDefault="003229FA" w:rsidP="007E7912">
      <w:pPr>
        <w:pStyle w:val="Akapitzlist"/>
        <w:numPr>
          <w:ilvl w:val="0"/>
          <w:numId w:val="27"/>
        </w:numPr>
        <w:shd w:val="clear" w:color="auto" w:fill="FFFFFF"/>
        <w:tabs>
          <w:tab w:val="left" w:pos="284"/>
        </w:tabs>
        <w:spacing w:after="0"/>
        <w:ind w:left="567"/>
        <w:jc w:val="both"/>
        <w:rPr>
          <w:rFonts w:ascii="Arial" w:eastAsia="Calibri" w:hAnsi="Arial" w:cs="Arial"/>
          <w:sz w:val="20"/>
          <w:szCs w:val="20"/>
        </w:rPr>
      </w:pPr>
      <w:r w:rsidRPr="007E7912">
        <w:rPr>
          <w:rFonts w:ascii="Arial" w:eastAsia="Calibri" w:hAnsi="Arial" w:cs="Arial"/>
          <w:sz w:val="20"/>
          <w:szCs w:val="20"/>
        </w:rPr>
        <w:t>Zamawiający zastrzega sobie, że zmiana lektora przez Wykonawcę</w:t>
      </w:r>
      <w:r w:rsidR="00AA65EC" w:rsidRPr="007E7912">
        <w:rPr>
          <w:rFonts w:ascii="Arial" w:eastAsia="Calibri" w:hAnsi="Arial" w:cs="Arial"/>
          <w:sz w:val="20"/>
          <w:szCs w:val="20"/>
        </w:rPr>
        <w:t xml:space="preserve"> </w:t>
      </w:r>
      <w:r w:rsidRPr="007E7912">
        <w:rPr>
          <w:rFonts w:ascii="Arial" w:eastAsia="Calibri" w:hAnsi="Arial" w:cs="Arial"/>
          <w:sz w:val="20"/>
          <w:szCs w:val="20"/>
        </w:rPr>
        <w:t>może nastąpić co najwyżej dwa razy w</w:t>
      </w:r>
      <w:r w:rsidR="00967604">
        <w:rPr>
          <w:rFonts w:ascii="Arial" w:eastAsia="Calibri" w:hAnsi="Arial" w:cs="Arial"/>
          <w:sz w:val="20"/>
          <w:szCs w:val="20"/>
        </w:rPr>
        <w:t> </w:t>
      </w:r>
      <w:r w:rsidR="00D6580A" w:rsidRPr="007E7912">
        <w:rPr>
          <w:rFonts w:ascii="Arial" w:eastAsia="Calibri" w:hAnsi="Arial" w:cs="Arial"/>
          <w:sz w:val="20"/>
          <w:szCs w:val="20"/>
        </w:rPr>
        <w:t>trakcie trwania kursu</w:t>
      </w:r>
      <w:r w:rsidR="004F2CFE" w:rsidRPr="007E7912">
        <w:rPr>
          <w:rFonts w:ascii="Arial" w:eastAsia="Calibri" w:hAnsi="Arial" w:cs="Arial"/>
          <w:sz w:val="20"/>
          <w:szCs w:val="20"/>
        </w:rPr>
        <w:t xml:space="preserve"> (z wyłączaniem zdarzeń losowych wykluczających przeprowadzenie zajęć).</w:t>
      </w:r>
      <w:r w:rsidR="00374F40" w:rsidRPr="007E7912">
        <w:rPr>
          <w:rFonts w:ascii="Arial" w:eastAsia="Calibri" w:hAnsi="Arial" w:cs="Arial"/>
          <w:sz w:val="20"/>
          <w:szCs w:val="20"/>
        </w:rPr>
        <w:t xml:space="preserve"> </w:t>
      </w:r>
      <w:r w:rsidR="00F835F3" w:rsidRPr="00F835F3">
        <w:rPr>
          <w:rFonts w:ascii="Arial" w:eastAsia="Calibri" w:hAnsi="Arial" w:cs="Arial"/>
          <w:sz w:val="20"/>
          <w:szCs w:val="20"/>
        </w:rPr>
        <w:t>Przy ewentualnym zastępstwie lub zmianie osoby lektora, Wykonawca przedstawi Zamawiającemu dokumenty na potwierdzenie kwalifikacji nowego lektora zgodnie z wymogami określonymi w warunkach udziału w</w:t>
      </w:r>
      <w:r w:rsidR="00967604">
        <w:rPr>
          <w:rFonts w:ascii="Arial" w:eastAsia="Calibri" w:hAnsi="Arial" w:cs="Arial"/>
          <w:sz w:val="20"/>
          <w:szCs w:val="20"/>
        </w:rPr>
        <w:t> </w:t>
      </w:r>
      <w:r w:rsidR="00F835F3" w:rsidRPr="00F835F3">
        <w:rPr>
          <w:rFonts w:ascii="Arial" w:eastAsia="Calibri" w:hAnsi="Arial" w:cs="Arial"/>
          <w:sz w:val="20"/>
          <w:szCs w:val="20"/>
        </w:rPr>
        <w:t>postępowaniu zawartych w Ogłoszeniu o zamówieniu</w:t>
      </w:r>
      <w:r w:rsidR="00F835F3">
        <w:rPr>
          <w:rFonts w:ascii="Arial" w:eastAsia="Calibri" w:hAnsi="Arial" w:cs="Arial"/>
          <w:sz w:val="20"/>
          <w:szCs w:val="20"/>
        </w:rPr>
        <w:t>;</w:t>
      </w:r>
    </w:p>
    <w:p w14:paraId="69FDAB3C" w14:textId="08314B46" w:rsidR="003229FA" w:rsidRDefault="003229FA" w:rsidP="007E7912">
      <w:pPr>
        <w:pStyle w:val="Akapitzlist"/>
        <w:numPr>
          <w:ilvl w:val="0"/>
          <w:numId w:val="27"/>
        </w:numPr>
        <w:shd w:val="clear" w:color="auto" w:fill="FFFFFF"/>
        <w:tabs>
          <w:tab w:val="left" w:pos="284"/>
        </w:tabs>
        <w:spacing w:after="0"/>
        <w:ind w:left="567"/>
        <w:jc w:val="both"/>
        <w:rPr>
          <w:rFonts w:ascii="Arial" w:eastAsia="Calibri" w:hAnsi="Arial" w:cs="Arial"/>
          <w:sz w:val="20"/>
          <w:szCs w:val="20"/>
        </w:rPr>
      </w:pPr>
      <w:r w:rsidRPr="007E7912">
        <w:rPr>
          <w:rFonts w:ascii="Arial" w:eastAsia="Calibri" w:hAnsi="Arial" w:cs="Arial"/>
          <w:sz w:val="20"/>
          <w:szCs w:val="20"/>
        </w:rPr>
        <w:t>Zamawiający zastrzega sobie prawo do zmiany lektora/-ów w trakcie trwania kursu,</w:t>
      </w:r>
      <w:r w:rsidR="00AA65EC" w:rsidRPr="007E7912">
        <w:rPr>
          <w:rFonts w:ascii="Arial" w:eastAsia="Calibri" w:hAnsi="Arial" w:cs="Arial"/>
          <w:sz w:val="20"/>
          <w:szCs w:val="20"/>
        </w:rPr>
        <w:t xml:space="preserve"> </w:t>
      </w:r>
      <w:r w:rsidRPr="007E7912">
        <w:rPr>
          <w:rFonts w:ascii="Arial" w:eastAsia="Calibri" w:hAnsi="Arial" w:cs="Arial"/>
          <w:sz w:val="20"/>
          <w:szCs w:val="20"/>
        </w:rPr>
        <w:t>którego/</w:t>
      </w:r>
      <w:proofErr w:type="spellStart"/>
      <w:r w:rsidR="008D237C" w:rsidRPr="007E7912">
        <w:rPr>
          <w:rFonts w:ascii="Arial" w:eastAsia="Calibri" w:hAnsi="Arial" w:cs="Arial"/>
          <w:sz w:val="20"/>
          <w:szCs w:val="20"/>
        </w:rPr>
        <w:t>y</w:t>
      </w:r>
      <w:r w:rsidRPr="007E7912">
        <w:rPr>
          <w:rFonts w:ascii="Arial" w:eastAsia="Calibri" w:hAnsi="Arial" w:cs="Arial"/>
          <w:sz w:val="20"/>
          <w:szCs w:val="20"/>
        </w:rPr>
        <w:t>ch</w:t>
      </w:r>
      <w:proofErr w:type="spellEnd"/>
      <w:r w:rsidRPr="007E7912">
        <w:rPr>
          <w:rFonts w:ascii="Arial" w:eastAsia="Calibri" w:hAnsi="Arial" w:cs="Arial"/>
          <w:sz w:val="20"/>
          <w:szCs w:val="20"/>
        </w:rPr>
        <w:t xml:space="preserve"> kwalifikacje pomimo spełnienia wymogów formalnych, okażą się zbyt</w:t>
      </w:r>
      <w:r w:rsidR="00AA65EC" w:rsidRPr="007E7912">
        <w:rPr>
          <w:rFonts w:ascii="Arial" w:eastAsia="Calibri" w:hAnsi="Arial" w:cs="Arial"/>
          <w:sz w:val="20"/>
          <w:szCs w:val="20"/>
        </w:rPr>
        <w:t xml:space="preserve"> </w:t>
      </w:r>
      <w:r w:rsidRPr="007E7912">
        <w:rPr>
          <w:rFonts w:ascii="Arial" w:eastAsia="Calibri" w:hAnsi="Arial" w:cs="Arial"/>
          <w:sz w:val="20"/>
          <w:szCs w:val="20"/>
        </w:rPr>
        <w:t>niskie lub nie będą spełniać oczekiwań uczestników i/lub</w:t>
      </w:r>
      <w:r w:rsidR="00AA65EC" w:rsidRPr="007E7912">
        <w:rPr>
          <w:rFonts w:ascii="Arial" w:eastAsia="Calibri" w:hAnsi="Arial" w:cs="Arial"/>
          <w:sz w:val="20"/>
          <w:szCs w:val="20"/>
        </w:rPr>
        <w:t xml:space="preserve"> </w:t>
      </w:r>
      <w:r w:rsidRPr="007E7912">
        <w:rPr>
          <w:rFonts w:ascii="Arial" w:eastAsia="Calibri" w:hAnsi="Arial" w:cs="Arial"/>
          <w:sz w:val="20"/>
          <w:szCs w:val="20"/>
        </w:rPr>
        <w:t>merytorycznych wymagań</w:t>
      </w:r>
      <w:r w:rsidR="00AA65EC" w:rsidRPr="007E7912">
        <w:rPr>
          <w:rFonts w:ascii="Arial" w:eastAsia="Calibri" w:hAnsi="Arial" w:cs="Arial"/>
          <w:sz w:val="20"/>
          <w:szCs w:val="20"/>
        </w:rPr>
        <w:t xml:space="preserve"> </w:t>
      </w:r>
      <w:r w:rsidRPr="007E7912">
        <w:rPr>
          <w:rFonts w:ascii="Arial" w:eastAsia="Calibri" w:hAnsi="Arial" w:cs="Arial"/>
          <w:sz w:val="20"/>
          <w:szCs w:val="20"/>
        </w:rPr>
        <w:t>Zamawiającego. Z wnioskiem takim może wystąpić uczestnik kursu lub</w:t>
      </w:r>
      <w:r w:rsidR="00AA65EC" w:rsidRPr="007E7912">
        <w:rPr>
          <w:rFonts w:ascii="Arial" w:eastAsia="Calibri" w:hAnsi="Arial" w:cs="Arial"/>
          <w:sz w:val="20"/>
          <w:szCs w:val="20"/>
        </w:rPr>
        <w:t xml:space="preserve"> </w:t>
      </w:r>
      <w:r w:rsidRPr="007E7912">
        <w:rPr>
          <w:rFonts w:ascii="Arial" w:eastAsia="Calibri" w:hAnsi="Arial" w:cs="Arial"/>
          <w:sz w:val="20"/>
          <w:szCs w:val="20"/>
        </w:rPr>
        <w:t>przedstawiciel Zamawiającego.</w:t>
      </w:r>
    </w:p>
    <w:p w14:paraId="2CBB20EC" w14:textId="77777777" w:rsidR="00AA65EC" w:rsidRDefault="00AA65EC" w:rsidP="003229FA">
      <w:pPr>
        <w:shd w:val="clear" w:color="auto" w:fill="FFFFFF"/>
        <w:tabs>
          <w:tab w:val="left" w:pos="284"/>
        </w:tabs>
        <w:spacing w:after="0"/>
        <w:jc w:val="both"/>
        <w:rPr>
          <w:rFonts w:ascii="Arial" w:eastAsia="Calibri" w:hAnsi="Arial" w:cs="Arial"/>
          <w:sz w:val="20"/>
          <w:szCs w:val="20"/>
        </w:rPr>
      </w:pPr>
    </w:p>
    <w:p w14:paraId="439F168E" w14:textId="2342BCEC" w:rsidR="003229FA" w:rsidRPr="00A84FD1" w:rsidRDefault="003229FA" w:rsidP="00F835F3">
      <w:pPr>
        <w:pStyle w:val="Akapitzlist"/>
        <w:numPr>
          <w:ilvl w:val="0"/>
          <w:numId w:val="20"/>
        </w:numPr>
        <w:shd w:val="clear" w:color="auto" w:fill="FFFFFF"/>
        <w:tabs>
          <w:tab w:val="left" w:pos="284"/>
        </w:tabs>
        <w:spacing w:after="0"/>
        <w:ind w:left="426"/>
        <w:jc w:val="both"/>
        <w:rPr>
          <w:rFonts w:ascii="Arial" w:eastAsia="Calibri" w:hAnsi="Arial" w:cs="Arial"/>
          <w:b/>
          <w:bCs/>
          <w:sz w:val="20"/>
          <w:szCs w:val="20"/>
        </w:rPr>
      </w:pPr>
      <w:r w:rsidRPr="00A84FD1">
        <w:rPr>
          <w:rFonts w:ascii="Arial" w:eastAsia="Calibri" w:hAnsi="Arial" w:cs="Arial"/>
          <w:b/>
          <w:bCs/>
          <w:sz w:val="20"/>
          <w:szCs w:val="20"/>
        </w:rPr>
        <w:t xml:space="preserve">Odwoływanie </w:t>
      </w:r>
      <w:r w:rsidR="00412DCE">
        <w:rPr>
          <w:rFonts w:ascii="Arial" w:eastAsia="Calibri" w:hAnsi="Arial" w:cs="Arial"/>
          <w:b/>
          <w:bCs/>
          <w:sz w:val="20"/>
          <w:szCs w:val="20"/>
        </w:rPr>
        <w:t xml:space="preserve">i odrabianie </w:t>
      </w:r>
      <w:r w:rsidRPr="00A84FD1">
        <w:rPr>
          <w:rFonts w:ascii="Arial" w:eastAsia="Calibri" w:hAnsi="Arial" w:cs="Arial"/>
          <w:b/>
          <w:bCs/>
          <w:sz w:val="20"/>
          <w:szCs w:val="20"/>
        </w:rPr>
        <w:t>zajęć</w:t>
      </w:r>
      <w:r w:rsidR="00412DCE">
        <w:rPr>
          <w:rFonts w:ascii="Arial" w:eastAsia="Calibri" w:hAnsi="Arial" w:cs="Arial"/>
          <w:b/>
          <w:bCs/>
          <w:sz w:val="20"/>
          <w:szCs w:val="20"/>
        </w:rPr>
        <w:t>:</w:t>
      </w:r>
    </w:p>
    <w:p w14:paraId="2A3AF58B" w14:textId="77777777" w:rsidR="00B42A1A" w:rsidRDefault="00B42A1A" w:rsidP="003229FA">
      <w:pPr>
        <w:shd w:val="clear" w:color="auto" w:fill="FFFFFF"/>
        <w:tabs>
          <w:tab w:val="left" w:pos="284"/>
        </w:tabs>
        <w:spacing w:after="0"/>
        <w:jc w:val="both"/>
        <w:rPr>
          <w:rFonts w:ascii="Arial" w:eastAsia="Calibri" w:hAnsi="Arial" w:cs="Arial"/>
          <w:sz w:val="20"/>
          <w:szCs w:val="20"/>
        </w:rPr>
      </w:pPr>
    </w:p>
    <w:p w14:paraId="34A113CB" w14:textId="27C52D3E" w:rsidR="003229FA" w:rsidRPr="00F835F3" w:rsidRDefault="003229FA" w:rsidP="00F835F3">
      <w:pPr>
        <w:pStyle w:val="Akapitzlist"/>
        <w:numPr>
          <w:ilvl w:val="0"/>
          <w:numId w:val="28"/>
        </w:numPr>
        <w:shd w:val="clear" w:color="auto" w:fill="FFFFFF"/>
        <w:tabs>
          <w:tab w:val="left" w:pos="284"/>
        </w:tabs>
        <w:spacing w:after="0"/>
        <w:ind w:left="567"/>
        <w:jc w:val="both"/>
        <w:rPr>
          <w:rFonts w:ascii="Arial" w:eastAsia="Calibri" w:hAnsi="Arial" w:cs="Arial"/>
          <w:sz w:val="20"/>
          <w:szCs w:val="20"/>
        </w:rPr>
      </w:pPr>
      <w:r w:rsidRPr="00F835F3">
        <w:rPr>
          <w:rFonts w:ascii="Arial" w:eastAsia="Calibri" w:hAnsi="Arial" w:cs="Arial"/>
          <w:sz w:val="20"/>
          <w:szCs w:val="20"/>
        </w:rPr>
        <w:t xml:space="preserve">Zamawiający zastrzega sobie prawo </w:t>
      </w:r>
      <w:r w:rsidR="00C51048" w:rsidRPr="00F835F3">
        <w:rPr>
          <w:rFonts w:ascii="Arial" w:eastAsia="Calibri" w:hAnsi="Arial" w:cs="Arial"/>
          <w:sz w:val="20"/>
          <w:szCs w:val="20"/>
        </w:rPr>
        <w:t xml:space="preserve">do </w:t>
      </w:r>
      <w:proofErr w:type="spellStart"/>
      <w:r w:rsidRPr="00F835F3">
        <w:rPr>
          <w:rFonts w:ascii="Arial" w:eastAsia="Calibri" w:hAnsi="Arial" w:cs="Arial"/>
          <w:sz w:val="20"/>
          <w:szCs w:val="20"/>
        </w:rPr>
        <w:t>bezkosztowego</w:t>
      </w:r>
      <w:proofErr w:type="spellEnd"/>
      <w:r w:rsidRPr="00F835F3">
        <w:rPr>
          <w:rFonts w:ascii="Arial" w:eastAsia="Calibri" w:hAnsi="Arial" w:cs="Arial"/>
          <w:sz w:val="20"/>
          <w:szCs w:val="20"/>
        </w:rPr>
        <w:t xml:space="preserve"> odwoływania/przekładania</w:t>
      </w:r>
      <w:r w:rsidR="00B42A1A" w:rsidRPr="00F835F3">
        <w:rPr>
          <w:rFonts w:ascii="Arial" w:eastAsia="Calibri" w:hAnsi="Arial" w:cs="Arial"/>
          <w:sz w:val="20"/>
          <w:szCs w:val="20"/>
        </w:rPr>
        <w:t xml:space="preserve"> </w:t>
      </w:r>
      <w:r w:rsidRPr="00F835F3">
        <w:rPr>
          <w:rFonts w:ascii="Arial" w:eastAsia="Calibri" w:hAnsi="Arial" w:cs="Arial"/>
          <w:sz w:val="20"/>
          <w:szCs w:val="20"/>
        </w:rPr>
        <w:t>zajęć na 24 godziny przed zaplanowaną lekcją. Do odwoływania zajęć</w:t>
      </w:r>
      <w:r w:rsidR="00B42A1A" w:rsidRPr="00F835F3">
        <w:rPr>
          <w:rFonts w:ascii="Arial" w:eastAsia="Calibri" w:hAnsi="Arial" w:cs="Arial"/>
          <w:sz w:val="20"/>
          <w:szCs w:val="20"/>
        </w:rPr>
        <w:t xml:space="preserve"> </w:t>
      </w:r>
      <w:r w:rsidRPr="00F835F3">
        <w:rPr>
          <w:rFonts w:ascii="Arial" w:eastAsia="Calibri" w:hAnsi="Arial" w:cs="Arial"/>
          <w:sz w:val="20"/>
          <w:szCs w:val="20"/>
        </w:rPr>
        <w:t>indywidualnych i grupowych upoważnieni będą uczestnicy danego kursu lub osoby</w:t>
      </w:r>
      <w:r w:rsidR="00B42A1A" w:rsidRPr="00F835F3">
        <w:rPr>
          <w:rFonts w:ascii="Arial" w:eastAsia="Calibri" w:hAnsi="Arial" w:cs="Arial"/>
          <w:sz w:val="20"/>
          <w:szCs w:val="20"/>
        </w:rPr>
        <w:t xml:space="preserve"> </w:t>
      </w:r>
      <w:r w:rsidRPr="00F835F3">
        <w:rPr>
          <w:rFonts w:ascii="Arial" w:eastAsia="Calibri" w:hAnsi="Arial" w:cs="Arial"/>
          <w:sz w:val="20"/>
          <w:szCs w:val="20"/>
        </w:rPr>
        <w:t>przez nich wskazane, przy czym w przypadku odwołania zajęć grupowych</w:t>
      </w:r>
      <w:r w:rsidR="00B42A1A" w:rsidRPr="00F835F3">
        <w:rPr>
          <w:rFonts w:ascii="Arial" w:eastAsia="Calibri" w:hAnsi="Arial" w:cs="Arial"/>
          <w:sz w:val="20"/>
          <w:szCs w:val="20"/>
        </w:rPr>
        <w:t xml:space="preserve"> </w:t>
      </w:r>
      <w:r w:rsidRPr="00F835F3">
        <w:rPr>
          <w:rFonts w:ascii="Arial" w:eastAsia="Calibri" w:hAnsi="Arial" w:cs="Arial"/>
          <w:sz w:val="20"/>
          <w:szCs w:val="20"/>
        </w:rPr>
        <w:t>rezygnację z zajęć muszą zgłosić wszyscy uczestnicy kursu</w:t>
      </w:r>
      <w:r w:rsidR="00F835F3">
        <w:rPr>
          <w:rFonts w:ascii="Arial" w:eastAsia="Calibri" w:hAnsi="Arial" w:cs="Arial"/>
          <w:sz w:val="20"/>
          <w:szCs w:val="20"/>
        </w:rPr>
        <w:t>;</w:t>
      </w:r>
    </w:p>
    <w:p w14:paraId="1CCBAE6E" w14:textId="77777777" w:rsidR="00412DCE" w:rsidRDefault="003229FA" w:rsidP="003229FA">
      <w:pPr>
        <w:pStyle w:val="Akapitzlist"/>
        <w:numPr>
          <w:ilvl w:val="0"/>
          <w:numId w:val="28"/>
        </w:numPr>
        <w:shd w:val="clear" w:color="auto" w:fill="FFFFFF"/>
        <w:tabs>
          <w:tab w:val="left" w:pos="284"/>
        </w:tabs>
        <w:spacing w:after="0"/>
        <w:ind w:left="567"/>
        <w:jc w:val="both"/>
        <w:rPr>
          <w:rFonts w:ascii="Arial" w:eastAsia="Calibri" w:hAnsi="Arial" w:cs="Arial"/>
          <w:sz w:val="20"/>
          <w:szCs w:val="20"/>
        </w:rPr>
      </w:pPr>
      <w:r w:rsidRPr="00F835F3">
        <w:rPr>
          <w:rFonts w:ascii="Arial" w:eastAsia="Calibri" w:hAnsi="Arial" w:cs="Arial"/>
          <w:sz w:val="20"/>
          <w:szCs w:val="20"/>
        </w:rPr>
        <w:t>Wykonawca ma prawo odwołać/przełożyć zajęcia poprzez pisemne powiadomienie</w:t>
      </w:r>
      <w:r w:rsidR="00B42A1A" w:rsidRPr="00F835F3">
        <w:rPr>
          <w:rFonts w:ascii="Arial" w:eastAsia="Calibri" w:hAnsi="Arial" w:cs="Arial"/>
          <w:sz w:val="20"/>
          <w:szCs w:val="20"/>
        </w:rPr>
        <w:t xml:space="preserve"> </w:t>
      </w:r>
      <w:r w:rsidRPr="00F835F3">
        <w:rPr>
          <w:rFonts w:ascii="Arial" w:eastAsia="Calibri" w:hAnsi="Arial" w:cs="Arial"/>
          <w:sz w:val="20"/>
          <w:szCs w:val="20"/>
        </w:rPr>
        <w:t>Zamawiającego tylko w</w:t>
      </w:r>
      <w:r w:rsidR="00F835F3">
        <w:rPr>
          <w:rFonts w:ascii="Arial" w:eastAsia="Calibri" w:hAnsi="Arial" w:cs="Arial"/>
          <w:sz w:val="20"/>
          <w:szCs w:val="20"/>
        </w:rPr>
        <w:t> </w:t>
      </w:r>
      <w:r w:rsidRPr="00F835F3">
        <w:rPr>
          <w:rFonts w:ascii="Arial" w:eastAsia="Calibri" w:hAnsi="Arial" w:cs="Arial"/>
          <w:sz w:val="20"/>
          <w:szCs w:val="20"/>
        </w:rPr>
        <w:t>przypadku niemożności świadczenia zajęć przez lektora</w:t>
      </w:r>
      <w:r w:rsidR="00B42A1A" w:rsidRPr="00F835F3">
        <w:rPr>
          <w:rFonts w:ascii="Arial" w:eastAsia="Calibri" w:hAnsi="Arial" w:cs="Arial"/>
          <w:sz w:val="20"/>
          <w:szCs w:val="20"/>
        </w:rPr>
        <w:t xml:space="preserve"> </w:t>
      </w:r>
      <w:r w:rsidRPr="00F835F3">
        <w:rPr>
          <w:rFonts w:ascii="Arial" w:eastAsia="Calibri" w:hAnsi="Arial" w:cs="Arial"/>
          <w:sz w:val="20"/>
          <w:szCs w:val="20"/>
        </w:rPr>
        <w:t>prowadzącego, której przyczyną jest choroba, uraz lub inne nagłe i</w:t>
      </w:r>
      <w:r w:rsidR="00A80BAD" w:rsidRPr="00F835F3">
        <w:rPr>
          <w:rFonts w:ascii="Arial" w:eastAsia="Calibri" w:hAnsi="Arial" w:cs="Arial"/>
          <w:sz w:val="20"/>
          <w:szCs w:val="20"/>
        </w:rPr>
        <w:t> </w:t>
      </w:r>
      <w:r w:rsidRPr="00F835F3">
        <w:rPr>
          <w:rFonts w:ascii="Arial" w:eastAsia="Calibri" w:hAnsi="Arial" w:cs="Arial"/>
          <w:sz w:val="20"/>
          <w:szCs w:val="20"/>
        </w:rPr>
        <w:t>niemożliwe do</w:t>
      </w:r>
      <w:r w:rsidR="00B42A1A" w:rsidRPr="00F835F3">
        <w:rPr>
          <w:rFonts w:ascii="Arial" w:eastAsia="Calibri" w:hAnsi="Arial" w:cs="Arial"/>
          <w:sz w:val="20"/>
          <w:szCs w:val="20"/>
        </w:rPr>
        <w:t xml:space="preserve"> </w:t>
      </w:r>
      <w:r w:rsidRPr="00F835F3">
        <w:rPr>
          <w:rFonts w:ascii="Arial" w:eastAsia="Calibri" w:hAnsi="Arial" w:cs="Arial"/>
          <w:sz w:val="20"/>
          <w:szCs w:val="20"/>
        </w:rPr>
        <w:t>przewidzenia zdarzenie wykluczające przeprowadzenie zajęć zgodnie z</w:t>
      </w:r>
      <w:r w:rsidR="00412DCE">
        <w:rPr>
          <w:rFonts w:ascii="Arial" w:eastAsia="Calibri" w:hAnsi="Arial" w:cs="Arial"/>
          <w:sz w:val="20"/>
          <w:szCs w:val="20"/>
        </w:rPr>
        <w:t> </w:t>
      </w:r>
      <w:r w:rsidRPr="00F835F3">
        <w:rPr>
          <w:rFonts w:ascii="Arial" w:eastAsia="Calibri" w:hAnsi="Arial" w:cs="Arial"/>
          <w:sz w:val="20"/>
          <w:szCs w:val="20"/>
        </w:rPr>
        <w:t>terminarzem</w:t>
      </w:r>
      <w:r w:rsidR="00412DCE">
        <w:rPr>
          <w:rFonts w:ascii="Arial" w:eastAsia="Calibri" w:hAnsi="Arial" w:cs="Arial"/>
          <w:sz w:val="20"/>
          <w:szCs w:val="20"/>
        </w:rPr>
        <w:t>;</w:t>
      </w:r>
    </w:p>
    <w:p w14:paraId="0E3A72C5" w14:textId="10E78450" w:rsidR="003229FA" w:rsidRPr="00412DCE" w:rsidRDefault="003229FA" w:rsidP="003229FA">
      <w:pPr>
        <w:pStyle w:val="Akapitzlist"/>
        <w:numPr>
          <w:ilvl w:val="0"/>
          <w:numId w:val="28"/>
        </w:numPr>
        <w:shd w:val="clear" w:color="auto" w:fill="FFFFFF"/>
        <w:tabs>
          <w:tab w:val="left" w:pos="284"/>
        </w:tabs>
        <w:spacing w:after="0"/>
        <w:ind w:left="567"/>
        <w:jc w:val="both"/>
        <w:rPr>
          <w:rFonts w:ascii="Arial" w:eastAsia="Calibri" w:hAnsi="Arial" w:cs="Arial"/>
          <w:sz w:val="20"/>
          <w:szCs w:val="20"/>
        </w:rPr>
      </w:pPr>
      <w:r w:rsidRPr="00412DCE">
        <w:rPr>
          <w:rFonts w:ascii="Arial" w:eastAsia="Calibri" w:hAnsi="Arial" w:cs="Arial"/>
          <w:sz w:val="20"/>
          <w:szCs w:val="20"/>
        </w:rPr>
        <w:t>Zamawiający zastrzega sobie możliwość odrabiania zajęć indywidualnych i grupowych</w:t>
      </w:r>
      <w:r w:rsidR="002E4B40" w:rsidRPr="00412DCE">
        <w:rPr>
          <w:rFonts w:ascii="Arial" w:eastAsia="Calibri" w:hAnsi="Arial" w:cs="Arial"/>
          <w:sz w:val="20"/>
          <w:szCs w:val="20"/>
        </w:rPr>
        <w:t xml:space="preserve"> </w:t>
      </w:r>
      <w:r w:rsidRPr="00412DCE">
        <w:rPr>
          <w:rFonts w:ascii="Arial" w:eastAsia="Calibri" w:hAnsi="Arial" w:cs="Arial"/>
          <w:sz w:val="20"/>
          <w:szCs w:val="20"/>
        </w:rPr>
        <w:t>odwołanych zgodnie z 24</w:t>
      </w:r>
      <w:r w:rsidR="002E4B40" w:rsidRPr="00412DCE">
        <w:rPr>
          <w:rFonts w:ascii="Arial" w:eastAsia="Calibri" w:hAnsi="Arial" w:cs="Arial"/>
          <w:sz w:val="20"/>
          <w:szCs w:val="20"/>
        </w:rPr>
        <w:t xml:space="preserve"> </w:t>
      </w:r>
      <w:r w:rsidRPr="00412DCE">
        <w:rPr>
          <w:rFonts w:ascii="Arial" w:eastAsia="Calibri" w:hAnsi="Arial" w:cs="Arial"/>
          <w:sz w:val="20"/>
          <w:szCs w:val="20"/>
        </w:rPr>
        <w:t>godzinnym wyprzedzeniem, po uprzednim ustaleniu z Wykonawcą</w:t>
      </w:r>
      <w:r w:rsidR="002E4B40" w:rsidRPr="00412DCE">
        <w:rPr>
          <w:rFonts w:ascii="Arial" w:eastAsia="Calibri" w:hAnsi="Arial" w:cs="Arial"/>
          <w:sz w:val="20"/>
          <w:szCs w:val="20"/>
        </w:rPr>
        <w:t xml:space="preserve"> </w:t>
      </w:r>
      <w:r w:rsidRPr="00412DCE">
        <w:rPr>
          <w:rFonts w:ascii="Arial" w:eastAsia="Calibri" w:hAnsi="Arial" w:cs="Arial"/>
          <w:sz w:val="20"/>
          <w:szCs w:val="20"/>
        </w:rPr>
        <w:t>dostępnych możliwych terminów.</w:t>
      </w:r>
    </w:p>
    <w:p w14:paraId="60BDAE9F" w14:textId="77777777" w:rsidR="00B42A1A" w:rsidRDefault="00B42A1A" w:rsidP="003229FA">
      <w:pPr>
        <w:shd w:val="clear" w:color="auto" w:fill="FFFFFF"/>
        <w:tabs>
          <w:tab w:val="left" w:pos="284"/>
        </w:tabs>
        <w:spacing w:after="0"/>
        <w:jc w:val="both"/>
        <w:rPr>
          <w:rFonts w:ascii="Arial" w:eastAsia="Calibri" w:hAnsi="Arial" w:cs="Arial"/>
          <w:sz w:val="20"/>
          <w:szCs w:val="20"/>
        </w:rPr>
      </w:pPr>
    </w:p>
    <w:p w14:paraId="40677E5B" w14:textId="77777777" w:rsidR="00B42A1A" w:rsidRDefault="00B42A1A" w:rsidP="003229FA">
      <w:pPr>
        <w:shd w:val="clear" w:color="auto" w:fill="FFFFFF"/>
        <w:tabs>
          <w:tab w:val="left" w:pos="284"/>
        </w:tabs>
        <w:spacing w:after="0"/>
        <w:jc w:val="both"/>
        <w:rPr>
          <w:rFonts w:ascii="Arial" w:eastAsia="Calibri" w:hAnsi="Arial" w:cs="Arial"/>
          <w:sz w:val="20"/>
          <w:szCs w:val="20"/>
        </w:rPr>
      </w:pPr>
    </w:p>
    <w:p w14:paraId="7E595484" w14:textId="62C7FAD6" w:rsidR="003229FA" w:rsidRPr="00081172" w:rsidRDefault="003229FA" w:rsidP="00412DCE">
      <w:pPr>
        <w:pStyle w:val="Akapitzlist"/>
        <w:numPr>
          <w:ilvl w:val="0"/>
          <w:numId w:val="20"/>
        </w:numPr>
        <w:shd w:val="clear" w:color="auto" w:fill="FFFFFF"/>
        <w:tabs>
          <w:tab w:val="left" w:pos="284"/>
        </w:tabs>
        <w:spacing w:after="0"/>
        <w:ind w:left="426"/>
        <w:jc w:val="both"/>
        <w:rPr>
          <w:rFonts w:ascii="Arial" w:eastAsia="Calibri" w:hAnsi="Arial" w:cs="Arial"/>
          <w:b/>
          <w:bCs/>
          <w:sz w:val="20"/>
          <w:szCs w:val="20"/>
        </w:rPr>
      </w:pPr>
      <w:r w:rsidRPr="00081172">
        <w:rPr>
          <w:rFonts w:ascii="Arial" w:eastAsia="Calibri" w:hAnsi="Arial" w:cs="Arial"/>
          <w:b/>
          <w:bCs/>
          <w:sz w:val="20"/>
          <w:szCs w:val="20"/>
        </w:rPr>
        <w:t xml:space="preserve">Materiały </w:t>
      </w:r>
      <w:r w:rsidR="00670C58">
        <w:rPr>
          <w:rFonts w:ascii="Arial" w:eastAsia="Calibri" w:hAnsi="Arial" w:cs="Arial"/>
          <w:b/>
          <w:bCs/>
          <w:sz w:val="20"/>
          <w:szCs w:val="20"/>
        </w:rPr>
        <w:t xml:space="preserve">dydaktyczne </w:t>
      </w:r>
      <w:r w:rsidRPr="00081172">
        <w:rPr>
          <w:rFonts w:ascii="Arial" w:eastAsia="Calibri" w:hAnsi="Arial" w:cs="Arial"/>
          <w:b/>
          <w:bCs/>
          <w:sz w:val="20"/>
          <w:szCs w:val="20"/>
        </w:rPr>
        <w:t>dla uczestników</w:t>
      </w:r>
    </w:p>
    <w:p w14:paraId="796A519C" w14:textId="77777777" w:rsidR="00081172" w:rsidRDefault="00081172" w:rsidP="003229FA">
      <w:pPr>
        <w:shd w:val="clear" w:color="auto" w:fill="FFFFFF"/>
        <w:tabs>
          <w:tab w:val="left" w:pos="284"/>
        </w:tabs>
        <w:spacing w:after="0"/>
        <w:jc w:val="both"/>
        <w:rPr>
          <w:rFonts w:ascii="Arial" w:eastAsia="Calibri" w:hAnsi="Arial" w:cs="Arial"/>
          <w:sz w:val="20"/>
          <w:szCs w:val="20"/>
        </w:rPr>
      </w:pPr>
    </w:p>
    <w:p w14:paraId="1891F53D" w14:textId="54B2C482" w:rsidR="00670C58" w:rsidRPr="00C502C5" w:rsidRDefault="003229FA" w:rsidP="00C502C5">
      <w:pPr>
        <w:pStyle w:val="Akapitzlist"/>
        <w:numPr>
          <w:ilvl w:val="0"/>
          <w:numId w:val="29"/>
        </w:numPr>
        <w:shd w:val="clear" w:color="auto" w:fill="FFFFFF"/>
        <w:tabs>
          <w:tab w:val="left" w:pos="284"/>
        </w:tabs>
        <w:spacing w:after="0"/>
        <w:ind w:left="567"/>
        <w:jc w:val="both"/>
        <w:rPr>
          <w:rFonts w:ascii="Arial" w:eastAsia="Calibri" w:hAnsi="Arial" w:cs="Arial"/>
          <w:sz w:val="20"/>
          <w:szCs w:val="20"/>
        </w:rPr>
      </w:pPr>
      <w:r w:rsidRPr="00C502C5">
        <w:rPr>
          <w:rFonts w:ascii="Arial" w:eastAsia="Calibri" w:hAnsi="Arial" w:cs="Arial"/>
          <w:sz w:val="20"/>
          <w:szCs w:val="20"/>
        </w:rPr>
        <w:t xml:space="preserve">Wykonawca zapewni każdemu </w:t>
      </w:r>
      <w:r w:rsidR="00F41B03" w:rsidRPr="00C502C5">
        <w:rPr>
          <w:rFonts w:ascii="Arial" w:eastAsia="Calibri" w:hAnsi="Arial" w:cs="Arial"/>
          <w:sz w:val="20"/>
          <w:szCs w:val="20"/>
        </w:rPr>
        <w:t xml:space="preserve">uczestnikowi materiały </w:t>
      </w:r>
      <w:r w:rsidRPr="00C502C5">
        <w:rPr>
          <w:rFonts w:ascii="Arial" w:eastAsia="Calibri" w:hAnsi="Arial" w:cs="Arial"/>
          <w:sz w:val="20"/>
          <w:szCs w:val="20"/>
        </w:rPr>
        <w:t>odpowiedni</w:t>
      </w:r>
      <w:r w:rsidR="00F41B03" w:rsidRPr="00C502C5">
        <w:rPr>
          <w:rFonts w:ascii="Arial" w:eastAsia="Calibri" w:hAnsi="Arial" w:cs="Arial"/>
          <w:sz w:val="20"/>
          <w:szCs w:val="20"/>
        </w:rPr>
        <w:t>e</w:t>
      </w:r>
      <w:r w:rsidRPr="00C502C5">
        <w:rPr>
          <w:rFonts w:ascii="Arial" w:eastAsia="Calibri" w:hAnsi="Arial" w:cs="Arial"/>
          <w:sz w:val="20"/>
          <w:szCs w:val="20"/>
        </w:rPr>
        <w:t xml:space="preserve"> </w:t>
      </w:r>
      <w:r w:rsidR="00F41B03" w:rsidRPr="00C502C5">
        <w:rPr>
          <w:rFonts w:ascii="Arial" w:eastAsia="Calibri" w:hAnsi="Arial" w:cs="Arial"/>
          <w:sz w:val="20"/>
          <w:szCs w:val="20"/>
        </w:rPr>
        <w:t>do</w:t>
      </w:r>
      <w:r w:rsidRPr="00C502C5">
        <w:rPr>
          <w:rFonts w:ascii="Arial" w:eastAsia="Calibri" w:hAnsi="Arial" w:cs="Arial"/>
          <w:sz w:val="20"/>
          <w:szCs w:val="20"/>
        </w:rPr>
        <w:t xml:space="preserve"> tematyki kursu</w:t>
      </w:r>
      <w:r w:rsidR="00670C58" w:rsidRPr="00C502C5">
        <w:rPr>
          <w:rFonts w:ascii="Arial" w:eastAsia="Calibri" w:hAnsi="Arial" w:cs="Arial"/>
          <w:sz w:val="20"/>
          <w:szCs w:val="20"/>
        </w:rPr>
        <w:t xml:space="preserve"> i formy prowadzonych zajęć tj. </w:t>
      </w:r>
      <w:r w:rsidR="00C502C5">
        <w:rPr>
          <w:rFonts w:ascii="Arial" w:eastAsia="Calibri" w:hAnsi="Arial" w:cs="Arial"/>
          <w:sz w:val="20"/>
          <w:szCs w:val="20"/>
        </w:rPr>
        <w:t xml:space="preserve">w wersji </w:t>
      </w:r>
      <w:r w:rsidR="00670C58" w:rsidRPr="00C502C5">
        <w:rPr>
          <w:rFonts w:ascii="Arial" w:eastAsia="Calibri" w:hAnsi="Arial" w:cs="Arial"/>
          <w:sz w:val="20"/>
          <w:szCs w:val="20"/>
        </w:rPr>
        <w:t xml:space="preserve">papierowej </w:t>
      </w:r>
      <w:r w:rsidR="00C502C5">
        <w:rPr>
          <w:rFonts w:ascii="Arial" w:eastAsia="Calibri" w:hAnsi="Arial" w:cs="Arial"/>
          <w:sz w:val="20"/>
          <w:szCs w:val="20"/>
        </w:rPr>
        <w:t>/</w:t>
      </w:r>
      <w:r w:rsidR="00670C58" w:rsidRPr="00C502C5">
        <w:rPr>
          <w:rFonts w:ascii="Arial" w:eastAsia="Calibri" w:hAnsi="Arial" w:cs="Arial"/>
          <w:sz w:val="20"/>
          <w:szCs w:val="20"/>
        </w:rPr>
        <w:t>elektronicznej</w:t>
      </w:r>
      <w:r w:rsidR="00C502C5">
        <w:rPr>
          <w:rFonts w:ascii="Arial" w:eastAsia="Calibri" w:hAnsi="Arial" w:cs="Arial"/>
          <w:sz w:val="20"/>
          <w:szCs w:val="20"/>
        </w:rPr>
        <w:t>;</w:t>
      </w:r>
    </w:p>
    <w:p w14:paraId="44120AA3" w14:textId="799EA14B" w:rsidR="003229FA" w:rsidRPr="00C502C5" w:rsidRDefault="00670C58" w:rsidP="00C502C5">
      <w:pPr>
        <w:pStyle w:val="Akapitzlist"/>
        <w:numPr>
          <w:ilvl w:val="0"/>
          <w:numId w:val="29"/>
        </w:numPr>
        <w:shd w:val="clear" w:color="auto" w:fill="FFFFFF"/>
        <w:tabs>
          <w:tab w:val="left" w:pos="284"/>
        </w:tabs>
        <w:spacing w:after="0"/>
        <w:ind w:left="567"/>
        <w:jc w:val="both"/>
        <w:rPr>
          <w:rFonts w:ascii="Arial" w:eastAsia="Calibri" w:hAnsi="Arial" w:cs="Arial"/>
          <w:sz w:val="20"/>
          <w:szCs w:val="20"/>
        </w:rPr>
      </w:pPr>
      <w:r w:rsidRPr="00C502C5">
        <w:rPr>
          <w:rFonts w:ascii="Arial" w:eastAsia="Calibri" w:hAnsi="Arial" w:cs="Arial"/>
          <w:sz w:val="20"/>
          <w:szCs w:val="20"/>
        </w:rPr>
        <w:t xml:space="preserve">Materiały dydaktyczne powinny uwzględniać różnorodne metody nauczania tj. m.in. </w:t>
      </w:r>
      <w:proofErr w:type="spellStart"/>
      <w:r w:rsidRPr="00C502C5">
        <w:rPr>
          <w:rFonts w:ascii="Arial" w:eastAsia="Calibri" w:hAnsi="Arial" w:cs="Arial"/>
          <w:sz w:val="20"/>
          <w:szCs w:val="20"/>
        </w:rPr>
        <w:t>case</w:t>
      </w:r>
      <w:proofErr w:type="spellEnd"/>
      <w:r w:rsidRPr="00C502C5">
        <w:rPr>
          <w:rFonts w:ascii="Arial" w:eastAsia="Calibri" w:hAnsi="Arial" w:cs="Arial"/>
          <w:sz w:val="20"/>
          <w:szCs w:val="20"/>
        </w:rPr>
        <w:t xml:space="preserve"> </w:t>
      </w:r>
      <w:proofErr w:type="spellStart"/>
      <w:r w:rsidRPr="00C502C5">
        <w:rPr>
          <w:rFonts w:ascii="Arial" w:eastAsia="Calibri" w:hAnsi="Arial" w:cs="Arial"/>
          <w:sz w:val="20"/>
          <w:szCs w:val="20"/>
        </w:rPr>
        <w:t>st</w:t>
      </w:r>
      <w:r w:rsidR="002C3175" w:rsidRPr="00C502C5">
        <w:rPr>
          <w:rFonts w:ascii="Arial" w:eastAsia="Calibri" w:hAnsi="Arial" w:cs="Arial"/>
          <w:sz w:val="20"/>
          <w:szCs w:val="20"/>
        </w:rPr>
        <w:t>u</w:t>
      </w:r>
      <w:r w:rsidRPr="00C502C5">
        <w:rPr>
          <w:rFonts w:ascii="Arial" w:eastAsia="Calibri" w:hAnsi="Arial" w:cs="Arial"/>
          <w:sz w:val="20"/>
          <w:szCs w:val="20"/>
        </w:rPr>
        <w:t>dy</w:t>
      </w:r>
      <w:proofErr w:type="spellEnd"/>
      <w:r w:rsidRPr="00C502C5">
        <w:rPr>
          <w:rFonts w:ascii="Arial" w:eastAsia="Calibri" w:hAnsi="Arial" w:cs="Arial"/>
          <w:sz w:val="20"/>
          <w:szCs w:val="20"/>
        </w:rPr>
        <w:t>, teksty branżowe, nagrania audio/video</w:t>
      </w:r>
      <w:r w:rsidR="003229FA" w:rsidRPr="00C502C5">
        <w:rPr>
          <w:rFonts w:ascii="Arial" w:eastAsia="Calibri" w:hAnsi="Arial" w:cs="Arial"/>
          <w:sz w:val="20"/>
          <w:szCs w:val="20"/>
        </w:rPr>
        <w:t>, które w sposób uporządkowany pozwolą na realizację kursu</w:t>
      </w:r>
      <w:r w:rsidR="00C502C5">
        <w:rPr>
          <w:rFonts w:ascii="Arial" w:eastAsia="Calibri" w:hAnsi="Arial" w:cs="Arial"/>
          <w:sz w:val="20"/>
          <w:szCs w:val="20"/>
        </w:rPr>
        <w:t>.</w:t>
      </w:r>
    </w:p>
    <w:p w14:paraId="6964E4D6" w14:textId="77777777" w:rsidR="00B417FC" w:rsidRDefault="00B417FC" w:rsidP="003229FA">
      <w:pPr>
        <w:shd w:val="clear" w:color="auto" w:fill="FFFFFF"/>
        <w:tabs>
          <w:tab w:val="left" w:pos="284"/>
        </w:tabs>
        <w:spacing w:after="0"/>
        <w:jc w:val="both"/>
        <w:rPr>
          <w:rFonts w:ascii="Arial" w:eastAsia="Calibri" w:hAnsi="Arial" w:cs="Arial"/>
          <w:sz w:val="20"/>
          <w:szCs w:val="20"/>
        </w:rPr>
      </w:pPr>
    </w:p>
    <w:p w14:paraId="5D72F86E" w14:textId="1B74C2E1" w:rsidR="003229FA" w:rsidRDefault="003229FA" w:rsidP="00E41516">
      <w:pPr>
        <w:pStyle w:val="Akapitzlist"/>
        <w:numPr>
          <w:ilvl w:val="0"/>
          <w:numId w:val="20"/>
        </w:numPr>
        <w:shd w:val="clear" w:color="auto" w:fill="FFFFFF"/>
        <w:tabs>
          <w:tab w:val="left" w:pos="284"/>
        </w:tabs>
        <w:spacing w:after="0"/>
        <w:ind w:left="426"/>
        <w:jc w:val="both"/>
        <w:rPr>
          <w:rFonts w:ascii="Arial" w:eastAsia="Calibri" w:hAnsi="Arial" w:cs="Arial"/>
          <w:b/>
          <w:bCs/>
          <w:sz w:val="20"/>
          <w:szCs w:val="20"/>
        </w:rPr>
      </w:pPr>
      <w:r w:rsidRPr="00865D15">
        <w:rPr>
          <w:rFonts w:ascii="Arial" w:eastAsia="Calibri" w:hAnsi="Arial" w:cs="Arial"/>
          <w:b/>
          <w:bCs/>
          <w:sz w:val="20"/>
          <w:szCs w:val="20"/>
        </w:rPr>
        <w:t>Zamawiający zobowiązany jest do:</w:t>
      </w:r>
    </w:p>
    <w:p w14:paraId="43A8F371" w14:textId="77777777" w:rsidR="00C502C5" w:rsidRPr="00865D15" w:rsidRDefault="00C502C5" w:rsidP="00C502C5">
      <w:pPr>
        <w:pStyle w:val="Akapitzlist"/>
        <w:shd w:val="clear" w:color="auto" w:fill="FFFFFF"/>
        <w:tabs>
          <w:tab w:val="left" w:pos="284"/>
        </w:tabs>
        <w:spacing w:after="0"/>
        <w:ind w:left="426"/>
        <w:jc w:val="both"/>
        <w:rPr>
          <w:rFonts w:ascii="Arial" w:eastAsia="Calibri" w:hAnsi="Arial" w:cs="Arial"/>
          <w:b/>
          <w:bCs/>
          <w:sz w:val="20"/>
          <w:szCs w:val="20"/>
        </w:rPr>
      </w:pPr>
    </w:p>
    <w:p w14:paraId="200ECDCE" w14:textId="2BD193FF" w:rsidR="0026308A" w:rsidRDefault="003229FA" w:rsidP="0026308A">
      <w:pPr>
        <w:shd w:val="clear" w:color="auto" w:fill="FFFFFF"/>
        <w:tabs>
          <w:tab w:val="left" w:pos="284"/>
        </w:tabs>
        <w:spacing w:after="0"/>
        <w:jc w:val="both"/>
        <w:rPr>
          <w:rFonts w:ascii="Arial" w:eastAsia="Calibri" w:hAnsi="Arial" w:cs="Arial"/>
          <w:sz w:val="20"/>
          <w:szCs w:val="20"/>
        </w:rPr>
      </w:pPr>
      <w:r w:rsidRPr="003229FA">
        <w:rPr>
          <w:rFonts w:ascii="Arial" w:eastAsia="Calibri" w:hAnsi="Arial" w:cs="Arial"/>
          <w:sz w:val="20"/>
          <w:szCs w:val="20"/>
        </w:rPr>
        <w:t>Udostępnienia Wykonawcy imiennego wykazu osób, które będą uczestniczyć w kursach</w:t>
      </w:r>
      <w:r w:rsidR="00962989">
        <w:rPr>
          <w:rFonts w:ascii="Arial" w:eastAsia="Calibri" w:hAnsi="Arial" w:cs="Arial"/>
          <w:sz w:val="20"/>
          <w:szCs w:val="20"/>
        </w:rPr>
        <w:t xml:space="preserve"> </w:t>
      </w:r>
      <w:r w:rsidRPr="003229FA">
        <w:rPr>
          <w:rFonts w:ascii="Arial" w:eastAsia="Calibri" w:hAnsi="Arial" w:cs="Arial"/>
          <w:sz w:val="20"/>
          <w:szCs w:val="20"/>
        </w:rPr>
        <w:t>wraz z adresami mailowymi.</w:t>
      </w:r>
    </w:p>
    <w:p w14:paraId="783F4866" w14:textId="77777777" w:rsidR="00816721" w:rsidRDefault="00816721" w:rsidP="0026308A">
      <w:pPr>
        <w:shd w:val="clear" w:color="auto" w:fill="FFFFFF"/>
        <w:tabs>
          <w:tab w:val="left" w:pos="284"/>
        </w:tabs>
        <w:spacing w:after="0"/>
        <w:jc w:val="both"/>
        <w:rPr>
          <w:rFonts w:ascii="Arial" w:eastAsia="Calibri" w:hAnsi="Arial" w:cs="Arial"/>
          <w:sz w:val="20"/>
          <w:szCs w:val="20"/>
        </w:rPr>
      </w:pPr>
    </w:p>
    <w:p w14:paraId="2072B483" w14:textId="4CEA1B94" w:rsidR="00816721" w:rsidRPr="00816721" w:rsidRDefault="00AD49D5" w:rsidP="000455B7">
      <w:pPr>
        <w:pStyle w:val="Akapitzlist"/>
        <w:numPr>
          <w:ilvl w:val="0"/>
          <w:numId w:val="1"/>
        </w:numPr>
        <w:shd w:val="clear" w:color="auto" w:fill="BFBFBF"/>
        <w:tabs>
          <w:tab w:val="left" w:pos="284"/>
        </w:tabs>
        <w:spacing w:after="0"/>
        <w:ind w:left="426"/>
        <w:jc w:val="both"/>
        <w:rPr>
          <w:rFonts w:ascii="Arial" w:eastAsia="Calibri" w:hAnsi="Arial" w:cs="Arial"/>
          <w:b/>
          <w:sz w:val="20"/>
          <w:szCs w:val="20"/>
        </w:rPr>
      </w:pPr>
      <w:bookmarkStart w:id="4" w:name="_Hlk157596174"/>
      <w:r>
        <w:rPr>
          <w:rFonts w:ascii="Arial" w:eastAsia="Calibri" w:hAnsi="Arial" w:cs="Arial"/>
          <w:b/>
          <w:sz w:val="20"/>
          <w:szCs w:val="20"/>
        </w:rPr>
        <w:t>OCENA OFERT</w:t>
      </w:r>
    </w:p>
    <w:bookmarkEnd w:id="4"/>
    <w:p w14:paraId="01F3982D" w14:textId="77777777" w:rsidR="00816721" w:rsidRDefault="00816721" w:rsidP="0026308A">
      <w:pPr>
        <w:shd w:val="clear" w:color="auto" w:fill="FFFFFF"/>
        <w:tabs>
          <w:tab w:val="left" w:pos="284"/>
        </w:tabs>
        <w:spacing w:after="0"/>
        <w:jc w:val="both"/>
        <w:rPr>
          <w:rFonts w:ascii="Arial" w:eastAsia="Calibri" w:hAnsi="Arial" w:cs="Arial"/>
          <w:sz w:val="20"/>
          <w:szCs w:val="20"/>
        </w:rPr>
      </w:pPr>
    </w:p>
    <w:p w14:paraId="5CCC3F55" w14:textId="77777777" w:rsidR="00AD49D5" w:rsidRPr="00AD49D5" w:rsidRDefault="00AD49D5" w:rsidP="00AD49D5">
      <w:pPr>
        <w:shd w:val="clear" w:color="auto" w:fill="FFFFFF"/>
        <w:tabs>
          <w:tab w:val="left" w:pos="284"/>
        </w:tabs>
        <w:spacing w:after="0"/>
        <w:jc w:val="both"/>
        <w:rPr>
          <w:rFonts w:ascii="Arial" w:eastAsia="Calibri" w:hAnsi="Arial" w:cs="Arial"/>
          <w:b/>
          <w:bCs/>
          <w:sz w:val="20"/>
          <w:szCs w:val="20"/>
        </w:rPr>
      </w:pPr>
      <w:r w:rsidRPr="00AD49D5">
        <w:rPr>
          <w:rFonts w:ascii="Arial" w:eastAsia="Calibri" w:hAnsi="Arial" w:cs="Arial"/>
          <w:b/>
          <w:bCs/>
          <w:sz w:val="20"/>
          <w:szCs w:val="20"/>
        </w:rPr>
        <w:t>Etap I – Ocena spełniania warunków udziału w postępowaniu</w:t>
      </w:r>
    </w:p>
    <w:p w14:paraId="2D64F3AE" w14:textId="19FA519E" w:rsidR="00816721" w:rsidRDefault="00AD49D5" w:rsidP="00AD49D5">
      <w:pPr>
        <w:shd w:val="clear" w:color="auto" w:fill="FFFFFF"/>
        <w:tabs>
          <w:tab w:val="left" w:pos="284"/>
        </w:tabs>
        <w:spacing w:after="0"/>
        <w:jc w:val="both"/>
        <w:rPr>
          <w:rFonts w:ascii="Arial" w:eastAsia="Calibri" w:hAnsi="Arial" w:cs="Arial"/>
          <w:sz w:val="20"/>
          <w:szCs w:val="20"/>
        </w:rPr>
      </w:pPr>
      <w:r w:rsidRPr="00AD49D5">
        <w:rPr>
          <w:rFonts w:ascii="Arial" w:eastAsia="Calibri" w:hAnsi="Arial" w:cs="Arial"/>
          <w:sz w:val="20"/>
          <w:szCs w:val="20"/>
        </w:rPr>
        <w:t>Zamawiający wymaga, aby Wykonawca, który złożył ofertę wykazał, że spełnia następujące warunki udziału w</w:t>
      </w:r>
      <w:r w:rsidR="009F0D5B">
        <w:rPr>
          <w:rFonts w:ascii="Arial" w:eastAsia="Calibri" w:hAnsi="Arial" w:cs="Arial"/>
          <w:sz w:val="20"/>
          <w:szCs w:val="20"/>
        </w:rPr>
        <w:t> </w:t>
      </w:r>
      <w:r w:rsidRPr="00AD49D5">
        <w:rPr>
          <w:rFonts w:ascii="Arial" w:eastAsia="Calibri" w:hAnsi="Arial" w:cs="Arial"/>
          <w:sz w:val="20"/>
          <w:szCs w:val="20"/>
        </w:rPr>
        <w:t>postępowaniu:</w:t>
      </w:r>
    </w:p>
    <w:p w14:paraId="2C371850" w14:textId="77777777" w:rsidR="00816721" w:rsidRDefault="00816721" w:rsidP="00D2373B">
      <w:pPr>
        <w:shd w:val="clear" w:color="auto" w:fill="FFFFFF"/>
        <w:tabs>
          <w:tab w:val="left" w:pos="284"/>
        </w:tabs>
        <w:spacing w:after="0"/>
        <w:jc w:val="both"/>
        <w:rPr>
          <w:rFonts w:ascii="Arial" w:eastAsia="Calibri" w:hAnsi="Arial" w:cs="Arial"/>
          <w:sz w:val="20"/>
          <w:szCs w:val="20"/>
        </w:rPr>
      </w:pPr>
    </w:p>
    <w:p w14:paraId="73849C95" w14:textId="0052182C" w:rsidR="00816721" w:rsidRPr="00605E2A" w:rsidRDefault="00816721" w:rsidP="00D2373B">
      <w:pPr>
        <w:pStyle w:val="Akapitzlist"/>
        <w:numPr>
          <w:ilvl w:val="0"/>
          <w:numId w:val="11"/>
        </w:numPr>
        <w:shd w:val="clear" w:color="auto" w:fill="FFFFFF"/>
        <w:tabs>
          <w:tab w:val="left" w:pos="284"/>
        </w:tabs>
        <w:spacing w:after="0"/>
        <w:jc w:val="both"/>
        <w:rPr>
          <w:rFonts w:ascii="Arial" w:eastAsia="Calibri" w:hAnsi="Arial" w:cs="Arial"/>
          <w:sz w:val="20"/>
          <w:szCs w:val="20"/>
        </w:rPr>
      </w:pPr>
      <w:r w:rsidRPr="00605E2A">
        <w:rPr>
          <w:rFonts w:ascii="Arial" w:eastAsia="Calibri" w:hAnsi="Arial" w:cs="Arial"/>
          <w:sz w:val="20"/>
          <w:szCs w:val="20"/>
        </w:rPr>
        <w:t xml:space="preserve">posiada wiedzę i doświadczenie, tj. należycie wykonał w okresie ostatnich 3 lat przed upływem terminu składania ofert, co najmniej 3 usługi polegające na organizacji i przeprowadzeniu kursów języka angielskiego poprzez zapewnienie lektorów polskich i natywnych, zapewnienie materiałów dydaktycznych dla uczestników. Każda usługa </w:t>
      </w:r>
      <w:r w:rsidR="00AD49D5">
        <w:rPr>
          <w:rFonts w:ascii="Arial" w:eastAsia="Calibri" w:hAnsi="Arial" w:cs="Arial"/>
          <w:sz w:val="20"/>
          <w:szCs w:val="20"/>
        </w:rPr>
        <w:t xml:space="preserve">trwała </w:t>
      </w:r>
      <w:r w:rsidR="00AD49D5" w:rsidRPr="00605E2A">
        <w:rPr>
          <w:rFonts w:ascii="Arial" w:eastAsia="Calibri" w:hAnsi="Arial" w:cs="Arial"/>
          <w:sz w:val="20"/>
          <w:szCs w:val="20"/>
        </w:rPr>
        <w:t>minimum 6 miesięcy lub minimum 30 jednostek zajęciowych (45- lub 60-minutowych)</w:t>
      </w:r>
      <w:r w:rsidR="00AD49D5">
        <w:rPr>
          <w:rFonts w:ascii="Arial" w:eastAsia="Calibri" w:hAnsi="Arial" w:cs="Arial"/>
          <w:sz w:val="20"/>
          <w:szCs w:val="20"/>
        </w:rPr>
        <w:t xml:space="preserve"> i</w:t>
      </w:r>
      <w:r w:rsidR="009F0D5B">
        <w:rPr>
          <w:rFonts w:ascii="Arial" w:eastAsia="Calibri" w:hAnsi="Arial" w:cs="Arial"/>
          <w:sz w:val="20"/>
          <w:szCs w:val="20"/>
        </w:rPr>
        <w:t> </w:t>
      </w:r>
      <w:r w:rsidRPr="00605E2A">
        <w:rPr>
          <w:rFonts w:ascii="Arial" w:eastAsia="Calibri" w:hAnsi="Arial" w:cs="Arial"/>
          <w:sz w:val="20"/>
          <w:szCs w:val="20"/>
        </w:rPr>
        <w:t xml:space="preserve">obejmowała kursy dla łącznej liczby co najmniej </w:t>
      </w:r>
      <w:r w:rsidR="00B8388B">
        <w:rPr>
          <w:rFonts w:ascii="Arial" w:eastAsia="Calibri" w:hAnsi="Arial" w:cs="Arial"/>
          <w:sz w:val="20"/>
          <w:szCs w:val="20"/>
        </w:rPr>
        <w:t>5</w:t>
      </w:r>
      <w:r w:rsidRPr="00605E2A">
        <w:rPr>
          <w:rFonts w:ascii="Arial" w:eastAsia="Calibri" w:hAnsi="Arial" w:cs="Arial"/>
          <w:sz w:val="20"/>
          <w:szCs w:val="20"/>
        </w:rPr>
        <w:t>0 osób.</w:t>
      </w:r>
    </w:p>
    <w:p w14:paraId="026530FB" w14:textId="77777777" w:rsidR="00816721" w:rsidRDefault="00816721" w:rsidP="00D2373B">
      <w:pPr>
        <w:shd w:val="clear" w:color="auto" w:fill="FFFFFF"/>
        <w:tabs>
          <w:tab w:val="left" w:pos="284"/>
        </w:tabs>
        <w:spacing w:after="0"/>
        <w:jc w:val="both"/>
        <w:rPr>
          <w:rFonts w:ascii="Arial" w:eastAsia="Calibri" w:hAnsi="Arial" w:cs="Arial"/>
          <w:sz w:val="20"/>
          <w:szCs w:val="20"/>
        </w:rPr>
      </w:pPr>
    </w:p>
    <w:p w14:paraId="01D071EA" w14:textId="4C69E743" w:rsidR="00AD49D5" w:rsidRPr="00AD49D5" w:rsidRDefault="00AD49D5" w:rsidP="00D2373B">
      <w:pPr>
        <w:pStyle w:val="Akapitzlist"/>
        <w:numPr>
          <w:ilvl w:val="0"/>
          <w:numId w:val="11"/>
        </w:numPr>
        <w:jc w:val="both"/>
        <w:rPr>
          <w:rFonts w:ascii="Arial" w:eastAsia="Calibri" w:hAnsi="Arial" w:cs="Arial"/>
          <w:sz w:val="20"/>
          <w:szCs w:val="20"/>
        </w:rPr>
      </w:pPr>
      <w:r w:rsidRPr="00AD49D5">
        <w:rPr>
          <w:rFonts w:ascii="Arial" w:eastAsia="Calibri" w:hAnsi="Arial" w:cs="Arial"/>
          <w:sz w:val="20"/>
          <w:szCs w:val="20"/>
        </w:rPr>
        <w:lastRenderedPageBreak/>
        <w:t xml:space="preserve">posiada odpowiadający potrzebom Zamawiającego program </w:t>
      </w:r>
      <w:r w:rsidR="00F66DF0">
        <w:rPr>
          <w:rFonts w:ascii="Arial" w:eastAsia="Calibri" w:hAnsi="Arial" w:cs="Arial"/>
          <w:sz w:val="20"/>
          <w:szCs w:val="20"/>
        </w:rPr>
        <w:t>kursów</w:t>
      </w:r>
      <w:r w:rsidRPr="00AD49D5">
        <w:rPr>
          <w:rFonts w:ascii="Arial" w:eastAsia="Calibri" w:hAnsi="Arial" w:cs="Arial"/>
          <w:sz w:val="20"/>
          <w:szCs w:val="20"/>
        </w:rPr>
        <w:t xml:space="preserve"> lub zapewnia jego opracowanie i</w:t>
      </w:r>
      <w:r w:rsidR="00D2373B">
        <w:rPr>
          <w:rFonts w:ascii="Arial" w:eastAsia="Calibri" w:hAnsi="Arial" w:cs="Arial"/>
          <w:sz w:val="20"/>
          <w:szCs w:val="20"/>
        </w:rPr>
        <w:t> </w:t>
      </w:r>
      <w:r w:rsidRPr="00AD49D5">
        <w:rPr>
          <w:rFonts w:ascii="Arial" w:eastAsia="Calibri" w:hAnsi="Arial" w:cs="Arial"/>
          <w:sz w:val="20"/>
          <w:szCs w:val="20"/>
        </w:rPr>
        <w:t>realizację;</w:t>
      </w:r>
    </w:p>
    <w:p w14:paraId="34AED3BB" w14:textId="77777777" w:rsidR="00AD49D5" w:rsidRPr="00AD49D5" w:rsidRDefault="00AD49D5" w:rsidP="00D2373B">
      <w:pPr>
        <w:pStyle w:val="Akapitzlist"/>
        <w:jc w:val="both"/>
        <w:rPr>
          <w:rFonts w:ascii="Arial" w:eastAsia="Calibri" w:hAnsi="Arial" w:cs="Arial"/>
          <w:sz w:val="20"/>
          <w:szCs w:val="20"/>
        </w:rPr>
      </w:pPr>
    </w:p>
    <w:p w14:paraId="18D675C4" w14:textId="01B57091" w:rsidR="00816721" w:rsidRDefault="00AD49D5" w:rsidP="00D2373B">
      <w:pPr>
        <w:pStyle w:val="Akapitzlist"/>
        <w:numPr>
          <w:ilvl w:val="0"/>
          <w:numId w:val="11"/>
        </w:numPr>
        <w:shd w:val="clear" w:color="auto" w:fill="FFFFFF"/>
        <w:tabs>
          <w:tab w:val="left" w:pos="284"/>
        </w:tabs>
        <w:spacing w:after="0"/>
        <w:jc w:val="both"/>
        <w:rPr>
          <w:rFonts w:ascii="Arial" w:eastAsia="Calibri" w:hAnsi="Arial" w:cs="Arial"/>
          <w:sz w:val="20"/>
          <w:szCs w:val="20"/>
        </w:rPr>
      </w:pPr>
      <w:r>
        <w:rPr>
          <w:rFonts w:ascii="Arial" w:eastAsia="Calibri" w:hAnsi="Arial" w:cs="Arial"/>
          <w:sz w:val="20"/>
          <w:szCs w:val="20"/>
        </w:rPr>
        <w:t>d</w:t>
      </w:r>
      <w:r w:rsidR="00816721" w:rsidRPr="00605E2A">
        <w:rPr>
          <w:rFonts w:ascii="Arial" w:eastAsia="Calibri" w:hAnsi="Arial" w:cs="Arial"/>
          <w:sz w:val="20"/>
          <w:szCs w:val="20"/>
        </w:rPr>
        <w:t xml:space="preserve">ysponuje </w:t>
      </w:r>
      <w:r w:rsidR="001C6001">
        <w:rPr>
          <w:rFonts w:ascii="Arial" w:eastAsia="Calibri" w:hAnsi="Arial" w:cs="Arial"/>
          <w:sz w:val="20"/>
          <w:szCs w:val="20"/>
        </w:rPr>
        <w:t>kadrą</w:t>
      </w:r>
      <w:r w:rsidR="00816721" w:rsidRPr="00605E2A">
        <w:rPr>
          <w:rFonts w:ascii="Arial" w:eastAsia="Calibri" w:hAnsi="Arial" w:cs="Arial"/>
          <w:sz w:val="20"/>
          <w:szCs w:val="20"/>
        </w:rPr>
        <w:t xml:space="preserve"> zdoln</w:t>
      </w:r>
      <w:r w:rsidR="001C6001">
        <w:rPr>
          <w:rFonts w:ascii="Arial" w:eastAsia="Calibri" w:hAnsi="Arial" w:cs="Arial"/>
          <w:sz w:val="20"/>
          <w:szCs w:val="20"/>
        </w:rPr>
        <w:t xml:space="preserve">ą </w:t>
      </w:r>
      <w:r w:rsidR="00816721" w:rsidRPr="00605E2A">
        <w:rPr>
          <w:rFonts w:ascii="Arial" w:eastAsia="Calibri" w:hAnsi="Arial" w:cs="Arial"/>
          <w:sz w:val="20"/>
          <w:szCs w:val="20"/>
        </w:rPr>
        <w:t>do wykonania zamówienia oraz posiadającą kompetencj</w:t>
      </w:r>
      <w:r w:rsidR="001C6001">
        <w:rPr>
          <w:rFonts w:ascii="Arial" w:eastAsia="Calibri" w:hAnsi="Arial" w:cs="Arial"/>
          <w:sz w:val="20"/>
          <w:szCs w:val="20"/>
        </w:rPr>
        <w:t>e</w:t>
      </w:r>
      <w:r w:rsidR="00816721" w:rsidRPr="00605E2A">
        <w:rPr>
          <w:rFonts w:ascii="Arial" w:eastAsia="Calibri" w:hAnsi="Arial" w:cs="Arial"/>
          <w:sz w:val="20"/>
          <w:szCs w:val="20"/>
        </w:rPr>
        <w:t xml:space="preserve"> niezbędne do</w:t>
      </w:r>
      <w:r w:rsidR="001C6001">
        <w:rPr>
          <w:rFonts w:ascii="Arial" w:eastAsia="Calibri" w:hAnsi="Arial" w:cs="Arial"/>
          <w:sz w:val="20"/>
          <w:szCs w:val="20"/>
        </w:rPr>
        <w:t xml:space="preserve"> </w:t>
      </w:r>
      <w:r w:rsidR="00816721" w:rsidRPr="001C6001">
        <w:rPr>
          <w:rFonts w:ascii="Arial" w:eastAsia="Calibri" w:hAnsi="Arial" w:cs="Arial"/>
          <w:sz w:val="20"/>
          <w:szCs w:val="20"/>
        </w:rPr>
        <w:t xml:space="preserve">realizacji przedmiotu zamówienia, z których </w:t>
      </w:r>
      <w:r w:rsidR="001C6001">
        <w:rPr>
          <w:rFonts w:ascii="Arial" w:eastAsia="Calibri" w:hAnsi="Arial" w:cs="Arial"/>
          <w:sz w:val="20"/>
          <w:szCs w:val="20"/>
        </w:rPr>
        <w:t xml:space="preserve">każdy </w:t>
      </w:r>
      <w:r w:rsidR="00816721" w:rsidRPr="001C6001">
        <w:rPr>
          <w:rFonts w:ascii="Arial" w:eastAsia="Calibri" w:hAnsi="Arial" w:cs="Arial"/>
          <w:sz w:val="20"/>
          <w:szCs w:val="20"/>
        </w:rPr>
        <w:t>spełnia łącznie następujące warunki:</w:t>
      </w:r>
    </w:p>
    <w:p w14:paraId="7A36E621" w14:textId="28AC1BAE" w:rsidR="00484077" w:rsidRDefault="00484077" w:rsidP="0060078F">
      <w:pPr>
        <w:shd w:val="clear" w:color="auto" w:fill="FFFFFF"/>
        <w:tabs>
          <w:tab w:val="left" w:pos="284"/>
        </w:tabs>
        <w:spacing w:after="0"/>
        <w:jc w:val="both"/>
        <w:rPr>
          <w:rFonts w:ascii="Arial" w:eastAsia="Calibri" w:hAnsi="Arial" w:cs="Arial"/>
          <w:sz w:val="20"/>
          <w:szCs w:val="20"/>
        </w:rPr>
      </w:pPr>
    </w:p>
    <w:tbl>
      <w:tblPr>
        <w:tblStyle w:val="Tabela-Siatka"/>
        <w:tblW w:w="10064" w:type="dxa"/>
        <w:tblInd w:w="421" w:type="dxa"/>
        <w:tblLook w:val="04A0" w:firstRow="1" w:lastRow="0" w:firstColumn="1" w:lastColumn="0" w:noHBand="0" w:noVBand="1"/>
      </w:tblPr>
      <w:tblGrid>
        <w:gridCol w:w="1545"/>
        <w:gridCol w:w="2424"/>
        <w:gridCol w:w="6095"/>
      </w:tblGrid>
      <w:tr w:rsidR="00644223" w:rsidRPr="00377BE0" w14:paraId="3153F8BF" w14:textId="77777777" w:rsidTr="00644223">
        <w:tc>
          <w:tcPr>
            <w:tcW w:w="1545" w:type="dxa"/>
            <w:vMerge w:val="restart"/>
            <w:tcBorders>
              <w:top w:val="single" w:sz="4" w:space="0" w:color="auto"/>
              <w:left w:val="single" w:sz="4" w:space="0" w:color="auto"/>
              <w:right w:val="single" w:sz="4" w:space="0" w:color="auto"/>
            </w:tcBorders>
          </w:tcPr>
          <w:p w14:paraId="27278C42" w14:textId="77777777" w:rsidR="00644223" w:rsidRDefault="00644223" w:rsidP="00BB58A2">
            <w:pPr>
              <w:tabs>
                <w:tab w:val="left" w:pos="284"/>
              </w:tabs>
              <w:spacing w:after="0"/>
              <w:jc w:val="both"/>
              <w:rPr>
                <w:rFonts w:ascii="Arial" w:eastAsia="Calibri" w:hAnsi="Arial" w:cs="Arial"/>
                <w:b/>
                <w:sz w:val="20"/>
                <w:szCs w:val="20"/>
              </w:rPr>
            </w:pPr>
            <w:r>
              <w:rPr>
                <w:rFonts w:ascii="Arial" w:eastAsia="Calibri" w:hAnsi="Arial" w:cs="Arial"/>
                <w:b/>
                <w:sz w:val="20"/>
                <w:szCs w:val="20"/>
              </w:rPr>
              <w:t>Wymagania kadry dydaktycznej</w:t>
            </w:r>
          </w:p>
        </w:tc>
        <w:tc>
          <w:tcPr>
            <w:tcW w:w="2424" w:type="dxa"/>
            <w:tcBorders>
              <w:top w:val="single" w:sz="4" w:space="0" w:color="auto"/>
              <w:left w:val="single" w:sz="4" w:space="0" w:color="auto"/>
              <w:bottom w:val="single" w:sz="4" w:space="0" w:color="auto"/>
              <w:right w:val="single" w:sz="4" w:space="0" w:color="auto"/>
            </w:tcBorders>
          </w:tcPr>
          <w:p w14:paraId="4C658F29" w14:textId="485128DF" w:rsidR="00644223" w:rsidRPr="00377BE0" w:rsidRDefault="00644223" w:rsidP="00BB58A2">
            <w:pPr>
              <w:shd w:val="clear" w:color="auto" w:fill="FFFFFF"/>
              <w:tabs>
                <w:tab w:val="left" w:pos="284"/>
              </w:tabs>
              <w:spacing w:after="0" w:line="240" w:lineRule="auto"/>
              <w:jc w:val="both"/>
              <w:rPr>
                <w:rFonts w:ascii="Arial" w:eastAsia="Calibri" w:hAnsi="Arial" w:cs="Arial"/>
                <w:sz w:val="20"/>
                <w:szCs w:val="20"/>
              </w:rPr>
            </w:pPr>
            <w:r w:rsidRPr="00377BE0">
              <w:rPr>
                <w:rFonts w:ascii="Arial" w:eastAsia="Calibri" w:hAnsi="Arial" w:cs="Arial"/>
                <w:b/>
                <w:bCs/>
                <w:sz w:val="20"/>
                <w:szCs w:val="20"/>
              </w:rPr>
              <w:t>Liczba osób</w:t>
            </w:r>
          </w:p>
        </w:tc>
        <w:tc>
          <w:tcPr>
            <w:tcW w:w="6095" w:type="dxa"/>
            <w:tcBorders>
              <w:top w:val="single" w:sz="4" w:space="0" w:color="auto"/>
              <w:left w:val="single" w:sz="4" w:space="0" w:color="auto"/>
              <w:bottom w:val="single" w:sz="4" w:space="0" w:color="auto"/>
              <w:right w:val="single" w:sz="4" w:space="0" w:color="auto"/>
            </w:tcBorders>
          </w:tcPr>
          <w:p w14:paraId="333C74A7" w14:textId="32188BAC" w:rsidR="00644223" w:rsidRPr="00377BE0" w:rsidRDefault="00644223" w:rsidP="00BB58A2">
            <w:pPr>
              <w:shd w:val="clear" w:color="auto" w:fill="FFFFFF"/>
              <w:tabs>
                <w:tab w:val="left" w:pos="284"/>
              </w:tabs>
              <w:spacing w:after="0" w:line="240" w:lineRule="auto"/>
              <w:jc w:val="both"/>
              <w:rPr>
                <w:rFonts w:ascii="Arial" w:eastAsia="Calibri" w:hAnsi="Arial" w:cs="Arial"/>
                <w:sz w:val="20"/>
                <w:szCs w:val="20"/>
              </w:rPr>
            </w:pPr>
            <w:r w:rsidRPr="00377BE0">
              <w:rPr>
                <w:rFonts w:ascii="Arial" w:eastAsia="Calibri" w:hAnsi="Arial" w:cs="Arial"/>
                <w:b/>
                <w:bCs/>
                <w:sz w:val="20"/>
                <w:szCs w:val="20"/>
              </w:rPr>
              <w:t>Wymagania</w:t>
            </w:r>
          </w:p>
        </w:tc>
      </w:tr>
      <w:tr w:rsidR="00484077" w:rsidRPr="00FD2715" w14:paraId="172EE155" w14:textId="77777777" w:rsidTr="00AD49D5">
        <w:tc>
          <w:tcPr>
            <w:tcW w:w="1545" w:type="dxa"/>
            <w:vMerge/>
            <w:tcBorders>
              <w:left w:val="single" w:sz="4" w:space="0" w:color="auto"/>
              <w:right w:val="single" w:sz="4" w:space="0" w:color="auto"/>
            </w:tcBorders>
          </w:tcPr>
          <w:p w14:paraId="6718910B" w14:textId="77777777" w:rsidR="00484077" w:rsidRDefault="00484077" w:rsidP="00BB58A2">
            <w:pPr>
              <w:tabs>
                <w:tab w:val="left" w:pos="284"/>
              </w:tabs>
              <w:spacing w:after="0"/>
              <w:jc w:val="both"/>
              <w:rPr>
                <w:rFonts w:ascii="Arial" w:eastAsia="Calibri" w:hAnsi="Arial" w:cs="Arial"/>
                <w:b/>
                <w:sz w:val="20"/>
                <w:szCs w:val="20"/>
              </w:rPr>
            </w:pPr>
          </w:p>
        </w:tc>
        <w:tc>
          <w:tcPr>
            <w:tcW w:w="2424" w:type="dxa"/>
            <w:tcBorders>
              <w:top w:val="single" w:sz="4" w:space="0" w:color="auto"/>
              <w:left w:val="single" w:sz="4" w:space="0" w:color="auto"/>
              <w:bottom w:val="single" w:sz="4" w:space="0" w:color="auto"/>
              <w:right w:val="single" w:sz="4" w:space="0" w:color="auto"/>
            </w:tcBorders>
          </w:tcPr>
          <w:p w14:paraId="348140B1" w14:textId="77777777" w:rsidR="00484077" w:rsidRPr="00377BE0" w:rsidRDefault="00484077" w:rsidP="00043FCE">
            <w:pPr>
              <w:pStyle w:val="Akapitzlist"/>
              <w:numPr>
                <w:ilvl w:val="0"/>
                <w:numId w:val="31"/>
              </w:numPr>
              <w:shd w:val="clear" w:color="auto" w:fill="FFFFFF"/>
              <w:tabs>
                <w:tab w:val="left" w:pos="284"/>
              </w:tabs>
              <w:spacing w:after="0" w:line="240" w:lineRule="auto"/>
              <w:ind w:left="336"/>
              <w:jc w:val="both"/>
              <w:rPr>
                <w:rFonts w:ascii="Arial" w:eastAsia="Calibri" w:hAnsi="Arial" w:cs="Arial"/>
                <w:sz w:val="20"/>
                <w:szCs w:val="20"/>
              </w:rPr>
            </w:pPr>
            <w:r>
              <w:rPr>
                <w:rFonts w:ascii="Arial" w:eastAsia="Calibri" w:hAnsi="Arial" w:cs="Arial"/>
                <w:sz w:val="20"/>
                <w:szCs w:val="20"/>
              </w:rPr>
              <w:t>Lektor polski - minimum 3</w:t>
            </w:r>
            <w:r w:rsidRPr="00476347">
              <w:rPr>
                <w:rFonts w:ascii="Arial" w:eastAsia="Calibri" w:hAnsi="Arial" w:cs="Arial"/>
                <w:sz w:val="20"/>
                <w:szCs w:val="20"/>
              </w:rPr>
              <w:t xml:space="preserve"> os</w:t>
            </w:r>
            <w:r>
              <w:rPr>
                <w:rFonts w:ascii="Arial" w:eastAsia="Calibri" w:hAnsi="Arial" w:cs="Arial"/>
                <w:sz w:val="20"/>
                <w:szCs w:val="20"/>
              </w:rPr>
              <w:t>o</w:t>
            </w:r>
            <w:r w:rsidRPr="00476347">
              <w:rPr>
                <w:rFonts w:ascii="Arial" w:eastAsia="Calibri" w:hAnsi="Arial" w:cs="Arial"/>
                <w:sz w:val="20"/>
                <w:szCs w:val="20"/>
              </w:rPr>
              <w:t>b</w:t>
            </w:r>
            <w:r>
              <w:rPr>
                <w:rFonts w:ascii="Arial" w:eastAsia="Calibri" w:hAnsi="Arial" w:cs="Arial"/>
                <w:sz w:val="20"/>
                <w:szCs w:val="20"/>
              </w:rPr>
              <w:t>y</w:t>
            </w:r>
            <w:r w:rsidRPr="00476347">
              <w:rPr>
                <w:rFonts w:ascii="Arial" w:eastAsia="Calibri" w:hAnsi="Arial" w:cs="Arial"/>
                <w:sz w:val="20"/>
                <w:szCs w:val="20"/>
              </w:rPr>
              <w:t xml:space="preserve"> </w:t>
            </w:r>
          </w:p>
        </w:tc>
        <w:tc>
          <w:tcPr>
            <w:tcW w:w="6095" w:type="dxa"/>
            <w:tcBorders>
              <w:top w:val="single" w:sz="4" w:space="0" w:color="auto"/>
              <w:left w:val="single" w:sz="4" w:space="0" w:color="auto"/>
              <w:bottom w:val="single" w:sz="4" w:space="0" w:color="auto"/>
              <w:right w:val="single" w:sz="4" w:space="0" w:color="auto"/>
            </w:tcBorders>
          </w:tcPr>
          <w:p w14:paraId="5D9B9D24" w14:textId="366E473D" w:rsidR="00484077" w:rsidRPr="00FD2715" w:rsidRDefault="00484077" w:rsidP="00E03AB2">
            <w:pPr>
              <w:pStyle w:val="Akapitzlist"/>
              <w:numPr>
                <w:ilvl w:val="0"/>
                <w:numId w:val="42"/>
              </w:numPr>
              <w:shd w:val="clear" w:color="auto" w:fill="FFFFFF"/>
              <w:tabs>
                <w:tab w:val="left" w:pos="284"/>
              </w:tabs>
              <w:spacing w:after="0" w:line="240" w:lineRule="auto"/>
              <w:ind w:left="319"/>
              <w:jc w:val="both"/>
              <w:rPr>
                <w:rFonts w:ascii="Arial" w:eastAsia="Calibri" w:hAnsi="Arial" w:cs="Arial"/>
                <w:sz w:val="20"/>
                <w:szCs w:val="20"/>
              </w:rPr>
            </w:pPr>
            <w:r w:rsidRPr="00FD2715">
              <w:rPr>
                <w:rFonts w:ascii="Arial" w:eastAsia="Calibri" w:hAnsi="Arial" w:cs="Arial"/>
                <w:sz w:val="20"/>
                <w:szCs w:val="20"/>
              </w:rPr>
              <w:t xml:space="preserve">tytuł magistra filologii </w:t>
            </w:r>
            <w:r>
              <w:rPr>
                <w:rFonts w:ascii="Arial" w:eastAsia="Calibri" w:hAnsi="Arial" w:cs="Arial"/>
                <w:sz w:val="20"/>
                <w:szCs w:val="20"/>
              </w:rPr>
              <w:t>angielskiej</w:t>
            </w:r>
            <w:r w:rsidRPr="00FD2715">
              <w:rPr>
                <w:rFonts w:ascii="Arial" w:eastAsia="Calibri" w:hAnsi="Arial" w:cs="Arial"/>
                <w:sz w:val="20"/>
                <w:szCs w:val="20"/>
              </w:rPr>
              <w:t xml:space="preserve"> lub lingwistyki stosowanej z</w:t>
            </w:r>
            <w:r w:rsidR="007F0693">
              <w:rPr>
                <w:rFonts w:ascii="Arial" w:eastAsia="Calibri" w:hAnsi="Arial" w:cs="Arial"/>
                <w:sz w:val="20"/>
                <w:szCs w:val="20"/>
              </w:rPr>
              <w:t> </w:t>
            </w:r>
            <w:r w:rsidRPr="00FD2715">
              <w:rPr>
                <w:rFonts w:ascii="Arial" w:eastAsia="Calibri" w:hAnsi="Arial" w:cs="Arial"/>
                <w:sz w:val="20"/>
                <w:szCs w:val="20"/>
              </w:rPr>
              <w:t xml:space="preserve">języka </w:t>
            </w:r>
            <w:r>
              <w:rPr>
                <w:rFonts w:ascii="Arial" w:eastAsia="Calibri" w:hAnsi="Arial" w:cs="Arial"/>
                <w:sz w:val="20"/>
                <w:szCs w:val="20"/>
              </w:rPr>
              <w:t>angielskiego</w:t>
            </w:r>
            <w:r w:rsidRPr="00FD2715">
              <w:rPr>
                <w:rFonts w:ascii="Arial" w:eastAsia="Calibri" w:hAnsi="Arial" w:cs="Arial"/>
                <w:sz w:val="20"/>
                <w:szCs w:val="20"/>
              </w:rPr>
              <w:t>;</w:t>
            </w:r>
          </w:p>
          <w:p w14:paraId="35E85BED" w14:textId="77777777" w:rsidR="00484077" w:rsidRPr="00FD2715" w:rsidRDefault="00484077" w:rsidP="00643C40">
            <w:pPr>
              <w:pStyle w:val="Akapitzlist"/>
              <w:numPr>
                <w:ilvl w:val="0"/>
                <w:numId w:val="42"/>
              </w:numPr>
              <w:shd w:val="clear" w:color="auto" w:fill="FFFFFF"/>
              <w:tabs>
                <w:tab w:val="left" w:pos="284"/>
              </w:tabs>
              <w:spacing w:after="0" w:line="240" w:lineRule="auto"/>
              <w:ind w:left="319"/>
              <w:jc w:val="both"/>
              <w:rPr>
                <w:rFonts w:ascii="Arial" w:eastAsia="Calibri" w:hAnsi="Arial" w:cs="Arial"/>
                <w:sz w:val="20"/>
                <w:szCs w:val="20"/>
              </w:rPr>
            </w:pPr>
            <w:r w:rsidRPr="00FD2715">
              <w:rPr>
                <w:rFonts w:ascii="Arial" w:eastAsia="Calibri" w:hAnsi="Arial" w:cs="Arial"/>
                <w:sz w:val="20"/>
                <w:szCs w:val="20"/>
              </w:rPr>
              <w:t xml:space="preserve">co najmniej 3-letnie doświadczenie w nauczaniu języka </w:t>
            </w:r>
            <w:r>
              <w:rPr>
                <w:rFonts w:ascii="Arial" w:eastAsia="Calibri" w:hAnsi="Arial" w:cs="Arial"/>
                <w:sz w:val="20"/>
                <w:szCs w:val="20"/>
              </w:rPr>
              <w:t>angielskiego</w:t>
            </w:r>
            <w:r w:rsidRPr="00FD2715">
              <w:rPr>
                <w:rFonts w:ascii="Arial" w:eastAsia="Calibri" w:hAnsi="Arial" w:cs="Arial"/>
                <w:sz w:val="20"/>
                <w:szCs w:val="20"/>
              </w:rPr>
              <w:t>;</w:t>
            </w:r>
          </w:p>
          <w:p w14:paraId="2E1B5184" w14:textId="53F00B7E" w:rsidR="00484077" w:rsidRPr="00094536" w:rsidRDefault="00484077" w:rsidP="00643C40">
            <w:pPr>
              <w:pStyle w:val="Akapitzlist"/>
              <w:numPr>
                <w:ilvl w:val="0"/>
                <w:numId w:val="42"/>
              </w:numPr>
              <w:shd w:val="clear" w:color="auto" w:fill="FFFFFF"/>
              <w:tabs>
                <w:tab w:val="left" w:pos="284"/>
              </w:tabs>
              <w:spacing w:after="0" w:line="240" w:lineRule="auto"/>
              <w:ind w:left="319"/>
              <w:jc w:val="both"/>
              <w:rPr>
                <w:rFonts w:ascii="Arial" w:eastAsia="Calibri" w:hAnsi="Arial" w:cs="Arial"/>
                <w:sz w:val="20"/>
                <w:szCs w:val="20"/>
              </w:rPr>
            </w:pPr>
            <w:r w:rsidRPr="00FD2715">
              <w:rPr>
                <w:rFonts w:ascii="Arial" w:eastAsia="Calibri" w:hAnsi="Arial" w:cs="Arial"/>
                <w:sz w:val="20"/>
                <w:szCs w:val="20"/>
              </w:rPr>
              <w:t xml:space="preserve">doświadczenie w prowadzeniu co najmniej 300 godzin lekcyjnych zajęć dydaktycznych dla osób dorosłych w formie kursów grupowych (tj. dla co najmniej 6 osób) z języka </w:t>
            </w:r>
            <w:r>
              <w:rPr>
                <w:rFonts w:ascii="Arial" w:eastAsia="Calibri" w:hAnsi="Arial" w:cs="Arial"/>
                <w:sz w:val="20"/>
                <w:szCs w:val="20"/>
              </w:rPr>
              <w:t>angielskiego, w tym co najmniej 100 godz. lekcyjnych</w:t>
            </w:r>
            <w:r w:rsidRPr="00094536">
              <w:rPr>
                <w:rFonts w:ascii="Arial" w:eastAsia="Calibri" w:hAnsi="Arial" w:cs="Arial"/>
                <w:sz w:val="20"/>
                <w:szCs w:val="20"/>
              </w:rPr>
              <w:t xml:space="preserve"> z</w:t>
            </w:r>
            <w:r w:rsidR="007F0693">
              <w:rPr>
                <w:rFonts w:ascii="Arial" w:eastAsia="Calibri" w:hAnsi="Arial" w:cs="Arial"/>
                <w:sz w:val="20"/>
                <w:szCs w:val="20"/>
              </w:rPr>
              <w:t> </w:t>
            </w:r>
            <w:r w:rsidRPr="00094536">
              <w:rPr>
                <w:rFonts w:ascii="Arial" w:eastAsia="Calibri" w:hAnsi="Arial" w:cs="Arial"/>
                <w:sz w:val="20"/>
                <w:szCs w:val="20"/>
              </w:rPr>
              <w:t xml:space="preserve">uwzględnieniem </w:t>
            </w:r>
            <w:r>
              <w:rPr>
                <w:rFonts w:ascii="Arial" w:eastAsia="Calibri" w:hAnsi="Arial" w:cs="Arial"/>
                <w:sz w:val="20"/>
                <w:szCs w:val="20"/>
              </w:rPr>
              <w:t>specjalistycznego języka angielskiego biznesowego</w:t>
            </w:r>
            <w:r w:rsidRPr="00094536">
              <w:rPr>
                <w:rFonts w:ascii="Arial" w:eastAsia="Calibri" w:hAnsi="Arial" w:cs="Arial"/>
                <w:sz w:val="20"/>
                <w:szCs w:val="20"/>
              </w:rPr>
              <w:t>;</w:t>
            </w:r>
          </w:p>
          <w:p w14:paraId="6912F431" w14:textId="77777777" w:rsidR="00484077" w:rsidRPr="00FD2715" w:rsidRDefault="00484077" w:rsidP="00643C40">
            <w:pPr>
              <w:pStyle w:val="Akapitzlist"/>
              <w:numPr>
                <w:ilvl w:val="0"/>
                <w:numId w:val="42"/>
              </w:numPr>
              <w:shd w:val="clear" w:color="auto" w:fill="FFFFFF"/>
              <w:tabs>
                <w:tab w:val="left" w:pos="284"/>
              </w:tabs>
              <w:spacing w:after="0" w:line="240" w:lineRule="auto"/>
              <w:ind w:left="319"/>
              <w:jc w:val="both"/>
              <w:rPr>
                <w:rFonts w:ascii="Arial" w:eastAsia="Calibri" w:hAnsi="Arial" w:cs="Arial"/>
                <w:sz w:val="20"/>
                <w:szCs w:val="20"/>
              </w:rPr>
            </w:pPr>
            <w:r w:rsidRPr="00FD2715">
              <w:rPr>
                <w:rFonts w:ascii="Arial" w:eastAsia="Calibri" w:hAnsi="Arial" w:cs="Arial"/>
                <w:sz w:val="20"/>
                <w:szCs w:val="20"/>
              </w:rPr>
              <w:t>znajomość obsługi sprzętu audio-video.</w:t>
            </w:r>
          </w:p>
        </w:tc>
      </w:tr>
      <w:tr w:rsidR="00484077" w:rsidRPr="00094536" w14:paraId="0EE3873C" w14:textId="77777777" w:rsidTr="00AD49D5">
        <w:tc>
          <w:tcPr>
            <w:tcW w:w="1545" w:type="dxa"/>
            <w:vMerge/>
            <w:tcBorders>
              <w:left w:val="single" w:sz="4" w:space="0" w:color="auto"/>
              <w:right w:val="single" w:sz="4" w:space="0" w:color="auto"/>
            </w:tcBorders>
          </w:tcPr>
          <w:p w14:paraId="7C873212" w14:textId="77777777" w:rsidR="00484077" w:rsidRPr="00DC732D" w:rsidRDefault="00484077" w:rsidP="00BB58A2">
            <w:pPr>
              <w:tabs>
                <w:tab w:val="left" w:pos="284"/>
              </w:tabs>
              <w:spacing w:after="0"/>
              <w:jc w:val="both"/>
              <w:rPr>
                <w:rFonts w:ascii="Arial" w:eastAsia="Calibri" w:hAnsi="Arial" w:cs="Arial"/>
                <w:b/>
                <w:sz w:val="20"/>
                <w:szCs w:val="20"/>
              </w:rPr>
            </w:pPr>
          </w:p>
        </w:tc>
        <w:tc>
          <w:tcPr>
            <w:tcW w:w="2424" w:type="dxa"/>
            <w:tcBorders>
              <w:top w:val="single" w:sz="4" w:space="0" w:color="auto"/>
              <w:left w:val="single" w:sz="4" w:space="0" w:color="auto"/>
              <w:bottom w:val="single" w:sz="4" w:space="0" w:color="auto"/>
              <w:right w:val="single" w:sz="4" w:space="0" w:color="auto"/>
            </w:tcBorders>
          </w:tcPr>
          <w:p w14:paraId="6998E595" w14:textId="77777777" w:rsidR="00484077" w:rsidRDefault="00484077" w:rsidP="00043FCE">
            <w:pPr>
              <w:pStyle w:val="Akapitzlist"/>
              <w:numPr>
                <w:ilvl w:val="0"/>
                <w:numId w:val="31"/>
              </w:numPr>
              <w:shd w:val="clear" w:color="auto" w:fill="FFFFFF"/>
              <w:tabs>
                <w:tab w:val="left" w:pos="284"/>
              </w:tabs>
              <w:spacing w:after="0" w:line="240" w:lineRule="auto"/>
              <w:ind w:left="328"/>
              <w:jc w:val="both"/>
              <w:rPr>
                <w:rFonts w:ascii="Arial" w:eastAsia="Calibri" w:hAnsi="Arial" w:cs="Arial"/>
                <w:sz w:val="20"/>
                <w:szCs w:val="20"/>
              </w:rPr>
            </w:pPr>
            <w:r>
              <w:rPr>
                <w:rFonts w:ascii="Arial" w:eastAsia="Calibri" w:hAnsi="Arial" w:cs="Arial"/>
                <w:sz w:val="20"/>
                <w:szCs w:val="20"/>
              </w:rPr>
              <w:t>Lektor natywny -</w:t>
            </w:r>
            <w:r w:rsidRPr="004E32B7">
              <w:rPr>
                <w:rFonts w:ascii="Arial" w:eastAsia="Calibri" w:hAnsi="Arial" w:cs="Arial"/>
                <w:sz w:val="20"/>
                <w:szCs w:val="20"/>
              </w:rPr>
              <w:t xml:space="preserve"> </w:t>
            </w:r>
            <w:r>
              <w:rPr>
                <w:rFonts w:ascii="Arial" w:eastAsia="Calibri" w:hAnsi="Arial" w:cs="Arial"/>
                <w:sz w:val="20"/>
                <w:szCs w:val="20"/>
              </w:rPr>
              <w:t>minimum 2</w:t>
            </w:r>
            <w:r w:rsidRPr="00476347">
              <w:rPr>
                <w:rFonts w:ascii="Arial" w:eastAsia="Calibri" w:hAnsi="Arial" w:cs="Arial"/>
                <w:sz w:val="20"/>
                <w:szCs w:val="20"/>
              </w:rPr>
              <w:t xml:space="preserve"> os</w:t>
            </w:r>
            <w:r>
              <w:rPr>
                <w:rFonts w:ascii="Arial" w:eastAsia="Calibri" w:hAnsi="Arial" w:cs="Arial"/>
                <w:sz w:val="20"/>
                <w:szCs w:val="20"/>
              </w:rPr>
              <w:t>oby</w:t>
            </w:r>
          </w:p>
        </w:tc>
        <w:tc>
          <w:tcPr>
            <w:tcW w:w="6095" w:type="dxa"/>
            <w:tcBorders>
              <w:top w:val="single" w:sz="4" w:space="0" w:color="auto"/>
              <w:left w:val="single" w:sz="4" w:space="0" w:color="auto"/>
              <w:bottom w:val="single" w:sz="4" w:space="0" w:color="auto"/>
              <w:right w:val="single" w:sz="4" w:space="0" w:color="auto"/>
            </w:tcBorders>
          </w:tcPr>
          <w:p w14:paraId="29AC6783" w14:textId="77777777" w:rsidR="00484077" w:rsidRPr="00CD22E0" w:rsidRDefault="00484077" w:rsidP="00E03AB2">
            <w:pPr>
              <w:pStyle w:val="Akapitzlist"/>
              <w:numPr>
                <w:ilvl w:val="0"/>
                <w:numId w:val="43"/>
              </w:numPr>
              <w:shd w:val="clear" w:color="auto" w:fill="FFFFFF"/>
              <w:tabs>
                <w:tab w:val="left" w:pos="284"/>
              </w:tabs>
              <w:spacing w:after="0" w:line="240" w:lineRule="auto"/>
              <w:ind w:left="319"/>
              <w:jc w:val="both"/>
              <w:rPr>
                <w:rFonts w:ascii="Arial" w:eastAsia="Calibri" w:hAnsi="Arial" w:cs="Arial"/>
                <w:sz w:val="20"/>
                <w:szCs w:val="20"/>
              </w:rPr>
            </w:pPr>
            <w:r w:rsidRPr="00CD22E0">
              <w:rPr>
                <w:rFonts w:ascii="Arial" w:eastAsia="Calibri" w:hAnsi="Arial" w:cs="Arial"/>
                <w:sz w:val="20"/>
                <w:szCs w:val="20"/>
              </w:rPr>
              <w:t>wyższe wykształcenie i międzynarodowe certyfikaty i dyplomy uprawniające do nauczania języka angielskiego, np. CELTA, DELTA lub TEFL;</w:t>
            </w:r>
          </w:p>
          <w:p w14:paraId="560BD305" w14:textId="77777777" w:rsidR="00484077" w:rsidRPr="00CD22E0" w:rsidRDefault="00484077" w:rsidP="00643C40">
            <w:pPr>
              <w:pStyle w:val="Akapitzlist"/>
              <w:numPr>
                <w:ilvl w:val="0"/>
                <w:numId w:val="43"/>
              </w:numPr>
              <w:shd w:val="clear" w:color="auto" w:fill="FFFFFF"/>
              <w:tabs>
                <w:tab w:val="left" w:pos="284"/>
              </w:tabs>
              <w:spacing w:after="0" w:line="240" w:lineRule="auto"/>
              <w:ind w:left="319"/>
              <w:jc w:val="both"/>
              <w:rPr>
                <w:rFonts w:ascii="Arial" w:eastAsia="Calibri" w:hAnsi="Arial" w:cs="Arial"/>
                <w:sz w:val="20"/>
                <w:szCs w:val="20"/>
              </w:rPr>
            </w:pPr>
            <w:r w:rsidRPr="00CD22E0">
              <w:rPr>
                <w:rFonts w:ascii="Arial" w:eastAsia="Calibri" w:hAnsi="Arial" w:cs="Arial"/>
                <w:sz w:val="20"/>
                <w:szCs w:val="20"/>
              </w:rPr>
              <w:t xml:space="preserve">co najmniej 3-letnie doświadczenie w nauczaniu języka </w:t>
            </w:r>
            <w:r>
              <w:rPr>
                <w:rFonts w:ascii="Arial" w:eastAsia="Calibri" w:hAnsi="Arial" w:cs="Arial"/>
                <w:sz w:val="20"/>
                <w:szCs w:val="20"/>
              </w:rPr>
              <w:t>angielskiego</w:t>
            </w:r>
            <w:r w:rsidRPr="00CD22E0">
              <w:rPr>
                <w:rFonts w:ascii="Arial" w:eastAsia="Calibri" w:hAnsi="Arial" w:cs="Arial"/>
                <w:sz w:val="20"/>
                <w:szCs w:val="20"/>
              </w:rPr>
              <w:t>;</w:t>
            </w:r>
          </w:p>
          <w:p w14:paraId="1EAB5D21" w14:textId="5EB1878F" w:rsidR="00484077" w:rsidRPr="00094536" w:rsidRDefault="00484077" w:rsidP="00643C40">
            <w:pPr>
              <w:pStyle w:val="Akapitzlist"/>
              <w:numPr>
                <w:ilvl w:val="0"/>
                <w:numId w:val="42"/>
              </w:numPr>
              <w:shd w:val="clear" w:color="auto" w:fill="FFFFFF"/>
              <w:tabs>
                <w:tab w:val="left" w:pos="284"/>
              </w:tabs>
              <w:spacing w:after="0" w:line="240" w:lineRule="auto"/>
              <w:ind w:left="319"/>
              <w:jc w:val="both"/>
              <w:rPr>
                <w:rFonts w:ascii="Arial" w:eastAsia="Calibri" w:hAnsi="Arial" w:cs="Arial"/>
                <w:sz w:val="20"/>
                <w:szCs w:val="20"/>
              </w:rPr>
            </w:pPr>
            <w:bookmarkStart w:id="5" w:name="_Hlk158197819"/>
            <w:r w:rsidRPr="00CD22E0">
              <w:rPr>
                <w:rFonts w:ascii="Arial" w:eastAsia="Calibri" w:hAnsi="Arial" w:cs="Arial"/>
                <w:sz w:val="20"/>
                <w:szCs w:val="20"/>
              </w:rPr>
              <w:t xml:space="preserve">doświadczenie w prowadzeniu co najmniej 300 godzin lekcyjnych zajęć dydaktycznych dla osób dorosłych w formie kursów grupowych (tj. dla co najmniej 6 osób) z języka </w:t>
            </w:r>
            <w:r>
              <w:rPr>
                <w:rFonts w:ascii="Arial" w:eastAsia="Calibri" w:hAnsi="Arial" w:cs="Arial"/>
                <w:sz w:val="20"/>
                <w:szCs w:val="20"/>
              </w:rPr>
              <w:t>angielskiego, w tym co najmniej 100 godz. lekcyjnych</w:t>
            </w:r>
            <w:r w:rsidRPr="00094536">
              <w:rPr>
                <w:rFonts w:ascii="Arial" w:eastAsia="Calibri" w:hAnsi="Arial" w:cs="Arial"/>
                <w:sz w:val="20"/>
                <w:szCs w:val="20"/>
              </w:rPr>
              <w:t xml:space="preserve"> z</w:t>
            </w:r>
            <w:r w:rsidR="001708C2">
              <w:rPr>
                <w:rFonts w:ascii="Arial" w:eastAsia="Calibri" w:hAnsi="Arial" w:cs="Arial"/>
                <w:sz w:val="20"/>
                <w:szCs w:val="20"/>
              </w:rPr>
              <w:t> </w:t>
            </w:r>
            <w:r w:rsidRPr="00094536">
              <w:rPr>
                <w:rFonts w:ascii="Arial" w:eastAsia="Calibri" w:hAnsi="Arial" w:cs="Arial"/>
                <w:sz w:val="20"/>
                <w:szCs w:val="20"/>
              </w:rPr>
              <w:t xml:space="preserve">uwzględnieniem </w:t>
            </w:r>
            <w:r w:rsidRPr="00494E99">
              <w:rPr>
                <w:rFonts w:ascii="Arial" w:eastAsia="Calibri" w:hAnsi="Arial" w:cs="Arial"/>
                <w:sz w:val="20"/>
                <w:szCs w:val="20"/>
              </w:rPr>
              <w:t>specjalistycznego języka angielskiego biznesowego</w:t>
            </w:r>
            <w:r w:rsidRPr="00094536">
              <w:rPr>
                <w:rFonts w:ascii="Arial" w:eastAsia="Calibri" w:hAnsi="Arial" w:cs="Arial"/>
                <w:sz w:val="20"/>
                <w:szCs w:val="20"/>
              </w:rPr>
              <w:t>;</w:t>
            </w:r>
          </w:p>
          <w:bookmarkEnd w:id="5"/>
          <w:p w14:paraId="2F208D90" w14:textId="77777777" w:rsidR="00484077" w:rsidRPr="00094536" w:rsidRDefault="00484077" w:rsidP="00643C40">
            <w:pPr>
              <w:pStyle w:val="Akapitzlist"/>
              <w:numPr>
                <w:ilvl w:val="0"/>
                <w:numId w:val="43"/>
              </w:numPr>
              <w:shd w:val="clear" w:color="auto" w:fill="FFFFFF"/>
              <w:tabs>
                <w:tab w:val="left" w:pos="284"/>
              </w:tabs>
              <w:spacing w:after="0" w:line="240" w:lineRule="auto"/>
              <w:ind w:left="319"/>
              <w:jc w:val="both"/>
              <w:rPr>
                <w:rFonts w:ascii="Arial" w:eastAsia="Calibri" w:hAnsi="Arial" w:cs="Arial"/>
                <w:sz w:val="20"/>
                <w:szCs w:val="20"/>
              </w:rPr>
            </w:pPr>
            <w:r w:rsidRPr="00094536">
              <w:rPr>
                <w:rFonts w:ascii="Arial" w:eastAsia="Calibri" w:hAnsi="Arial" w:cs="Arial"/>
                <w:sz w:val="20"/>
                <w:szCs w:val="20"/>
              </w:rPr>
              <w:t>znajomość obsługi sprzętu audio-video.</w:t>
            </w:r>
          </w:p>
        </w:tc>
      </w:tr>
      <w:tr w:rsidR="00484077" w:rsidRPr="00377BE0" w14:paraId="5E3501F7" w14:textId="77777777" w:rsidTr="00AD49D5">
        <w:tc>
          <w:tcPr>
            <w:tcW w:w="1545" w:type="dxa"/>
            <w:vMerge/>
            <w:tcBorders>
              <w:left w:val="single" w:sz="4" w:space="0" w:color="auto"/>
              <w:right w:val="single" w:sz="4" w:space="0" w:color="auto"/>
            </w:tcBorders>
          </w:tcPr>
          <w:p w14:paraId="49C7CBEF" w14:textId="77777777" w:rsidR="00484077" w:rsidRDefault="00484077" w:rsidP="00BB58A2">
            <w:pPr>
              <w:tabs>
                <w:tab w:val="left" w:pos="284"/>
              </w:tabs>
              <w:spacing w:after="0"/>
              <w:jc w:val="both"/>
              <w:rPr>
                <w:rFonts w:ascii="Arial" w:eastAsia="Calibri" w:hAnsi="Arial" w:cs="Arial"/>
                <w:b/>
                <w:sz w:val="20"/>
                <w:szCs w:val="20"/>
              </w:rPr>
            </w:pPr>
          </w:p>
        </w:tc>
        <w:tc>
          <w:tcPr>
            <w:tcW w:w="2424" w:type="dxa"/>
            <w:tcBorders>
              <w:top w:val="single" w:sz="4" w:space="0" w:color="auto"/>
              <w:left w:val="single" w:sz="4" w:space="0" w:color="auto"/>
              <w:bottom w:val="single" w:sz="4" w:space="0" w:color="auto"/>
              <w:right w:val="single" w:sz="4" w:space="0" w:color="auto"/>
            </w:tcBorders>
          </w:tcPr>
          <w:p w14:paraId="10E76013" w14:textId="77777777" w:rsidR="00484077" w:rsidRPr="00013A6F" w:rsidRDefault="00484077" w:rsidP="00043FCE">
            <w:pPr>
              <w:pStyle w:val="Akapitzlist"/>
              <w:numPr>
                <w:ilvl w:val="0"/>
                <w:numId w:val="31"/>
              </w:numPr>
              <w:shd w:val="clear" w:color="auto" w:fill="FFFFFF"/>
              <w:tabs>
                <w:tab w:val="left" w:pos="284"/>
              </w:tabs>
              <w:spacing w:after="0" w:line="240" w:lineRule="auto"/>
              <w:ind w:left="328"/>
              <w:jc w:val="both"/>
              <w:rPr>
                <w:rFonts w:ascii="Arial" w:eastAsia="Calibri" w:hAnsi="Arial" w:cs="Arial"/>
                <w:sz w:val="20"/>
                <w:szCs w:val="20"/>
              </w:rPr>
            </w:pPr>
            <w:r>
              <w:rPr>
                <w:rFonts w:ascii="Arial" w:eastAsia="Calibri" w:hAnsi="Arial" w:cs="Arial"/>
                <w:sz w:val="20"/>
                <w:szCs w:val="20"/>
              </w:rPr>
              <w:t>Koordynator 1 osoba -</w:t>
            </w:r>
            <w:r w:rsidRPr="004E32B7">
              <w:rPr>
                <w:rFonts w:ascii="Arial" w:eastAsia="Calibri" w:hAnsi="Arial" w:cs="Arial"/>
                <w:sz w:val="20"/>
                <w:szCs w:val="20"/>
              </w:rPr>
              <w:t xml:space="preserve"> odpowiedzialn</w:t>
            </w:r>
            <w:r>
              <w:rPr>
                <w:rFonts w:ascii="Arial" w:eastAsia="Calibri" w:hAnsi="Arial" w:cs="Arial"/>
                <w:sz w:val="20"/>
                <w:szCs w:val="20"/>
              </w:rPr>
              <w:t>a</w:t>
            </w:r>
            <w:r w:rsidRPr="004E32B7">
              <w:rPr>
                <w:rFonts w:ascii="Arial" w:eastAsia="Calibri" w:hAnsi="Arial" w:cs="Arial"/>
                <w:sz w:val="20"/>
                <w:szCs w:val="20"/>
              </w:rPr>
              <w:t xml:space="preserve"> za organizację i przebieg kursów oraz współpracę</w:t>
            </w:r>
            <w:r>
              <w:rPr>
                <w:rFonts w:ascii="Arial" w:eastAsia="Calibri" w:hAnsi="Arial" w:cs="Arial"/>
                <w:sz w:val="20"/>
                <w:szCs w:val="20"/>
              </w:rPr>
              <w:t xml:space="preserve"> </w:t>
            </w:r>
            <w:r w:rsidRPr="004E32B7">
              <w:rPr>
                <w:rFonts w:ascii="Arial" w:eastAsia="Calibri" w:hAnsi="Arial" w:cs="Arial"/>
                <w:sz w:val="20"/>
                <w:szCs w:val="20"/>
              </w:rPr>
              <w:t>z Zamawiającym</w:t>
            </w:r>
            <w:r>
              <w:rPr>
                <w:rFonts w:ascii="Arial" w:eastAsia="Calibri" w:hAnsi="Arial" w:cs="Arial"/>
                <w:sz w:val="20"/>
                <w:szCs w:val="20"/>
              </w:rPr>
              <w:t>.</w:t>
            </w:r>
          </w:p>
        </w:tc>
        <w:tc>
          <w:tcPr>
            <w:tcW w:w="6095" w:type="dxa"/>
            <w:tcBorders>
              <w:top w:val="single" w:sz="4" w:space="0" w:color="auto"/>
              <w:left w:val="single" w:sz="4" w:space="0" w:color="auto"/>
              <w:bottom w:val="single" w:sz="4" w:space="0" w:color="auto"/>
              <w:right w:val="single" w:sz="4" w:space="0" w:color="auto"/>
            </w:tcBorders>
          </w:tcPr>
          <w:p w14:paraId="175D80FC" w14:textId="1BC27805" w:rsidR="00484077" w:rsidRDefault="00484077" w:rsidP="00BB58A2">
            <w:pPr>
              <w:shd w:val="clear" w:color="auto" w:fill="FFFFFF"/>
              <w:tabs>
                <w:tab w:val="left" w:pos="284"/>
              </w:tabs>
              <w:spacing w:after="0" w:line="240" w:lineRule="auto"/>
              <w:jc w:val="both"/>
              <w:rPr>
                <w:rFonts w:ascii="Arial" w:eastAsia="Calibri" w:hAnsi="Arial" w:cs="Arial"/>
                <w:sz w:val="20"/>
                <w:szCs w:val="20"/>
              </w:rPr>
            </w:pPr>
            <w:r w:rsidRPr="00377BE0">
              <w:rPr>
                <w:rFonts w:ascii="Arial" w:eastAsia="Calibri" w:hAnsi="Arial" w:cs="Arial"/>
                <w:sz w:val="20"/>
                <w:szCs w:val="20"/>
              </w:rPr>
              <w:t>2 lata doświadczenia w obsłudze administracyjnej i raportowej</w:t>
            </w:r>
            <w:r>
              <w:rPr>
                <w:rFonts w:ascii="Arial" w:eastAsia="Calibri" w:hAnsi="Arial" w:cs="Arial"/>
                <w:sz w:val="20"/>
                <w:szCs w:val="20"/>
              </w:rPr>
              <w:t xml:space="preserve"> w</w:t>
            </w:r>
            <w:r w:rsidR="00431727">
              <w:rPr>
                <w:rFonts w:ascii="Arial" w:eastAsia="Calibri" w:hAnsi="Arial" w:cs="Arial"/>
                <w:sz w:val="20"/>
                <w:szCs w:val="20"/>
              </w:rPr>
              <w:t> </w:t>
            </w:r>
            <w:r>
              <w:rPr>
                <w:rFonts w:ascii="Arial" w:eastAsia="Calibri" w:hAnsi="Arial" w:cs="Arial"/>
                <w:sz w:val="20"/>
                <w:szCs w:val="20"/>
              </w:rPr>
              <w:t>ramach kursów językowych</w:t>
            </w:r>
          </w:p>
          <w:p w14:paraId="792A1358" w14:textId="77777777" w:rsidR="00484077" w:rsidRPr="00377BE0" w:rsidRDefault="00484077" w:rsidP="00BB58A2">
            <w:pPr>
              <w:shd w:val="clear" w:color="auto" w:fill="FFFFFF"/>
              <w:tabs>
                <w:tab w:val="left" w:pos="284"/>
              </w:tabs>
              <w:spacing w:after="0" w:line="240" w:lineRule="auto"/>
              <w:jc w:val="both"/>
              <w:rPr>
                <w:rFonts w:ascii="Arial" w:eastAsia="Calibri" w:hAnsi="Arial" w:cs="Arial"/>
                <w:sz w:val="20"/>
                <w:szCs w:val="20"/>
              </w:rPr>
            </w:pPr>
          </w:p>
        </w:tc>
      </w:tr>
      <w:tr w:rsidR="00484077" w:rsidRPr="00D110B6" w14:paraId="0BC19FD6" w14:textId="77777777" w:rsidTr="00AD49D5">
        <w:tc>
          <w:tcPr>
            <w:tcW w:w="1545" w:type="dxa"/>
            <w:vMerge/>
            <w:tcBorders>
              <w:left w:val="single" w:sz="4" w:space="0" w:color="auto"/>
              <w:bottom w:val="single" w:sz="4" w:space="0" w:color="auto"/>
              <w:right w:val="single" w:sz="4" w:space="0" w:color="auto"/>
            </w:tcBorders>
          </w:tcPr>
          <w:p w14:paraId="32994942" w14:textId="77777777" w:rsidR="00484077" w:rsidRDefault="00484077" w:rsidP="00BB58A2">
            <w:pPr>
              <w:tabs>
                <w:tab w:val="left" w:pos="284"/>
              </w:tabs>
              <w:spacing w:after="0"/>
              <w:jc w:val="both"/>
              <w:rPr>
                <w:rFonts w:ascii="Arial" w:eastAsia="Calibri" w:hAnsi="Arial" w:cs="Arial"/>
                <w:b/>
                <w:sz w:val="20"/>
                <w:szCs w:val="20"/>
              </w:rPr>
            </w:pPr>
          </w:p>
        </w:tc>
        <w:tc>
          <w:tcPr>
            <w:tcW w:w="2424" w:type="dxa"/>
            <w:tcBorders>
              <w:top w:val="single" w:sz="4" w:space="0" w:color="auto"/>
              <w:left w:val="single" w:sz="4" w:space="0" w:color="auto"/>
              <w:bottom w:val="single" w:sz="4" w:space="0" w:color="auto"/>
              <w:right w:val="single" w:sz="4" w:space="0" w:color="auto"/>
            </w:tcBorders>
          </w:tcPr>
          <w:p w14:paraId="3D9C2B5D" w14:textId="77777777" w:rsidR="00484077" w:rsidRPr="00377BE0" w:rsidRDefault="00484077" w:rsidP="00043FCE">
            <w:pPr>
              <w:pStyle w:val="Akapitzlist"/>
              <w:numPr>
                <w:ilvl w:val="0"/>
                <w:numId w:val="31"/>
              </w:numPr>
              <w:shd w:val="clear" w:color="auto" w:fill="FFFFFF"/>
              <w:tabs>
                <w:tab w:val="left" w:pos="284"/>
              </w:tabs>
              <w:spacing w:after="0" w:line="240" w:lineRule="auto"/>
              <w:ind w:left="334"/>
              <w:jc w:val="both"/>
              <w:rPr>
                <w:rFonts w:ascii="Arial" w:eastAsia="Calibri" w:hAnsi="Arial" w:cs="Arial"/>
                <w:sz w:val="20"/>
                <w:szCs w:val="20"/>
              </w:rPr>
            </w:pPr>
            <w:r w:rsidRPr="00377BE0">
              <w:rPr>
                <w:rFonts w:ascii="Arial" w:eastAsia="Calibri" w:hAnsi="Arial" w:cs="Arial"/>
                <w:sz w:val="20"/>
                <w:szCs w:val="20"/>
              </w:rPr>
              <w:t xml:space="preserve">Metodyk - 1 osoba </w:t>
            </w:r>
          </w:p>
        </w:tc>
        <w:tc>
          <w:tcPr>
            <w:tcW w:w="6095" w:type="dxa"/>
            <w:tcBorders>
              <w:top w:val="single" w:sz="4" w:space="0" w:color="auto"/>
              <w:left w:val="single" w:sz="4" w:space="0" w:color="auto"/>
              <w:bottom w:val="single" w:sz="4" w:space="0" w:color="auto"/>
              <w:right w:val="single" w:sz="4" w:space="0" w:color="auto"/>
            </w:tcBorders>
          </w:tcPr>
          <w:p w14:paraId="2B386614" w14:textId="77777777" w:rsidR="00484077" w:rsidRDefault="00484077" w:rsidP="00B869C6">
            <w:pPr>
              <w:pStyle w:val="Akapitzlist"/>
              <w:numPr>
                <w:ilvl w:val="0"/>
                <w:numId w:val="44"/>
              </w:numPr>
              <w:shd w:val="clear" w:color="auto" w:fill="FFFFFF"/>
              <w:tabs>
                <w:tab w:val="left" w:pos="284"/>
              </w:tabs>
              <w:spacing w:after="0" w:line="240" w:lineRule="auto"/>
              <w:ind w:left="319"/>
              <w:jc w:val="both"/>
              <w:rPr>
                <w:rFonts w:ascii="Arial" w:eastAsia="Calibri" w:hAnsi="Arial" w:cs="Arial"/>
                <w:sz w:val="20"/>
                <w:szCs w:val="20"/>
              </w:rPr>
            </w:pPr>
            <w:r w:rsidRPr="00D110B6">
              <w:rPr>
                <w:rFonts w:ascii="Arial" w:eastAsia="Calibri" w:hAnsi="Arial" w:cs="Arial"/>
                <w:sz w:val="20"/>
                <w:szCs w:val="20"/>
              </w:rPr>
              <w:t>tytuł magistra filologii obcej lub lingwistyki stosowanej;</w:t>
            </w:r>
          </w:p>
          <w:p w14:paraId="2DB0D832" w14:textId="77777777" w:rsidR="00484077" w:rsidRDefault="00484077" w:rsidP="00B869C6">
            <w:pPr>
              <w:pStyle w:val="Akapitzlist"/>
              <w:numPr>
                <w:ilvl w:val="0"/>
                <w:numId w:val="44"/>
              </w:numPr>
              <w:shd w:val="clear" w:color="auto" w:fill="FFFFFF"/>
              <w:tabs>
                <w:tab w:val="left" w:pos="284"/>
              </w:tabs>
              <w:spacing w:after="0" w:line="240" w:lineRule="auto"/>
              <w:ind w:left="319"/>
              <w:jc w:val="both"/>
              <w:rPr>
                <w:rFonts w:ascii="Arial" w:eastAsia="Calibri" w:hAnsi="Arial" w:cs="Arial"/>
                <w:sz w:val="20"/>
                <w:szCs w:val="20"/>
              </w:rPr>
            </w:pPr>
            <w:r w:rsidRPr="00D110B6">
              <w:rPr>
                <w:rFonts w:ascii="Arial" w:eastAsia="Calibri" w:hAnsi="Arial" w:cs="Arial"/>
                <w:sz w:val="20"/>
                <w:szCs w:val="20"/>
              </w:rPr>
              <w:t xml:space="preserve">co najmniej </w:t>
            </w:r>
            <w:r>
              <w:rPr>
                <w:rFonts w:ascii="Arial" w:eastAsia="Calibri" w:hAnsi="Arial" w:cs="Arial"/>
                <w:sz w:val="20"/>
                <w:szCs w:val="20"/>
              </w:rPr>
              <w:t>4</w:t>
            </w:r>
            <w:r w:rsidRPr="00D110B6">
              <w:rPr>
                <w:rFonts w:ascii="Arial" w:eastAsia="Calibri" w:hAnsi="Arial" w:cs="Arial"/>
                <w:sz w:val="20"/>
                <w:szCs w:val="20"/>
              </w:rPr>
              <w:t>-letnie doświadczenie w nauczaniu języków obcych;</w:t>
            </w:r>
          </w:p>
          <w:p w14:paraId="7462C237" w14:textId="77777777" w:rsidR="00484077" w:rsidRPr="00D110B6" w:rsidRDefault="00484077" w:rsidP="00B869C6">
            <w:pPr>
              <w:pStyle w:val="Akapitzlist"/>
              <w:numPr>
                <w:ilvl w:val="0"/>
                <w:numId w:val="44"/>
              </w:numPr>
              <w:shd w:val="clear" w:color="auto" w:fill="FFFFFF"/>
              <w:tabs>
                <w:tab w:val="left" w:pos="284"/>
              </w:tabs>
              <w:spacing w:after="0" w:line="240" w:lineRule="auto"/>
              <w:ind w:left="319"/>
              <w:jc w:val="both"/>
              <w:rPr>
                <w:rFonts w:ascii="Arial" w:eastAsia="Calibri" w:hAnsi="Arial" w:cs="Arial"/>
                <w:sz w:val="20"/>
                <w:szCs w:val="20"/>
              </w:rPr>
            </w:pPr>
            <w:r w:rsidRPr="00D110B6">
              <w:rPr>
                <w:rFonts w:ascii="Arial" w:eastAsia="Calibri" w:hAnsi="Arial" w:cs="Arial"/>
                <w:sz w:val="20"/>
                <w:szCs w:val="20"/>
              </w:rPr>
              <w:t xml:space="preserve">co najmniej </w:t>
            </w:r>
            <w:r>
              <w:rPr>
                <w:rFonts w:ascii="Arial" w:eastAsia="Calibri" w:hAnsi="Arial" w:cs="Arial"/>
                <w:sz w:val="20"/>
                <w:szCs w:val="20"/>
              </w:rPr>
              <w:t>2</w:t>
            </w:r>
            <w:r w:rsidRPr="00D110B6">
              <w:rPr>
                <w:rFonts w:ascii="Arial" w:eastAsia="Calibri" w:hAnsi="Arial" w:cs="Arial"/>
                <w:sz w:val="20"/>
                <w:szCs w:val="20"/>
              </w:rPr>
              <w:t>-letnie doświadczenie na stanowisku metodyka.</w:t>
            </w:r>
          </w:p>
        </w:tc>
      </w:tr>
    </w:tbl>
    <w:p w14:paraId="65592C3C" w14:textId="15019ED4" w:rsidR="001C6001" w:rsidRDefault="001C6001" w:rsidP="0060078F">
      <w:pPr>
        <w:shd w:val="clear" w:color="auto" w:fill="FFFFFF"/>
        <w:tabs>
          <w:tab w:val="left" w:pos="284"/>
        </w:tabs>
        <w:spacing w:after="0"/>
        <w:jc w:val="both"/>
        <w:rPr>
          <w:rFonts w:ascii="Arial" w:eastAsia="Calibri" w:hAnsi="Arial" w:cs="Arial"/>
          <w:sz w:val="20"/>
          <w:szCs w:val="20"/>
        </w:rPr>
      </w:pPr>
    </w:p>
    <w:p w14:paraId="5B6129AF" w14:textId="360440AD" w:rsidR="00AD49D5" w:rsidRPr="00AD49D5" w:rsidRDefault="00AD49D5" w:rsidP="00AD49D5">
      <w:pPr>
        <w:pStyle w:val="Akapitzlist"/>
        <w:numPr>
          <w:ilvl w:val="0"/>
          <w:numId w:val="11"/>
        </w:numPr>
        <w:autoSpaceDE w:val="0"/>
        <w:autoSpaceDN w:val="0"/>
        <w:adjustRightInd w:val="0"/>
        <w:spacing w:after="0"/>
        <w:ind w:left="426"/>
        <w:jc w:val="both"/>
        <w:rPr>
          <w:rFonts w:ascii="Arial" w:eastAsia="Calibri" w:hAnsi="Arial" w:cs="Arial"/>
          <w:sz w:val="20"/>
          <w:szCs w:val="20"/>
        </w:rPr>
      </w:pPr>
      <w:r w:rsidRPr="00AD49D5">
        <w:rPr>
          <w:rFonts w:ascii="Arial" w:eastAsia="Calibri" w:hAnsi="Arial" w:cs="Arial"/>
          <w:sz w:val="20"/>
          <w:szCs w:val="20"/>
        </w:rPr>
        <w:t>udział w postepowaniu mogą wziąć wykonawcy, wobec których nie zachodzą przesłanki wykluczenia z</w:t>
      </w:r>
      <w:r w:rsidR="00331E47">
        <w:rPr>
          <w:rFonts w:ascii="Arial" w:eastAsia="Calibri" w:hAnsi="Arial" w:cs="Arial"/>
          <w:sz w:val="20"/>
          <w:szCs w:val="20"/>
        </w:rPr>
        <w:t> </w:t>
      </w:r>
      <w:r w:rsidRPr="00AD49D5">
        <w:rPr>
          <w:rFonts w:ascii="Arial" w:eastAsia="Calibri" w:hAnsi="Arial" w:cs="Arial"/>
          <w:sz w:val="20"/>
          <w:szCs w:val="20"/>
        </w:rPr>
        <w:t>postępowania na podstawie art.  7 ust. 1 ustawy z dnia 13 kwietnia 2022 r. o szczególnych rozwiązaniach w</w:t>
      </w:r>
      <w:r w:rsidR="00331E47">
        <w:rPr>
          <w:rFonts w:ascii="Arial" w:eastAsia="Calibri" w:hAnsi="Arial" w:cs="Arial"/>
          <w:sz w:val="20"/>
          <w:szCs w:val="20"/>
        </w:rPr>
        <w:t> </w:t>
      </w:r>
      <w:r w:rsidRPr="00AD49D5">
        <w:rPr>
          <w:rFonts w:ascii="Arial" w:eastAsia="Calibri" w:hAnsi="Arial" w:cs="Arial"/>
          <w:sz w:val="20"/>
          <w:szCs w:val="20"/>
        </w:rPr>
        <w:t>zakresie przeciwdziałania wspieraniu agresji na Ukrainę oraz służących ochronie bezpieczeństwa narodowego (Dz. U. poz. 835). Do oferty należy załączyć podpisane oświadczenie wykonawcy według załączonego wzoru stanowiącego załącznik nr 2 do zapytania ofertowego.</w:t>
      </w:r>
    </w:p>
    <w:p w14:paraId="517BAAE6" w14:textId="77777777" w:rsidR="00B8388B" w:rsidRDefault="00B8388B" w:rsidP="00B8388B">
      <w:pPr>
        <w:shd w:val="clear" w:color="auto" w:fill="FFFFFF"/>
        <w:tabs>
          <w:tab w:val="left" w:pos="284"/>
        </w:tabs>
        <w:spacing w:after="0"/>
        <w:jc w:val="both"/>
        <w:rPr>
          <w:rFonts w:ascii="Arial" w:eastAsia="Calibri" w:hAnsi="Arial" w:cs="Arial"/>
          <w:sz w:val="20"/>
          <w:szCs w:val="20"/>
        </w:rPr>
      </w:pPr>
    </w:p>
    <w:p w14:paraId="5DD96C0A" w14:textId="26234DF4" w:rsidR="00AD49D5" w:rsidRPr="002D7067" w:rsidRDefault="00E11FAD" w:rsidP="00B8388B">
      <w:pPr>
        <w:shd w:val="clear" w:color="auto" w:fill="FFFFFF"/>
        <w:tabs>
          <w:tab w:val="left" w:pos="284"/>
        </w:tabs>
        <w:spacing w:after="0"/>
        <w:jc w:val="both"/>
        <w:rPr>
          <w:rFonts w:ascii="Arial" w:eastAsia="Calibri" w:hAnsi="Arial" w:cs="Arial"/>
          <w:i/>
          <w:iCs/>
          <w:sz w:val="20"/>
          <w:szCs w:val="20"/>
        </w:rPr>
      </w:pPr>
      <w:r w:rsidRPr="002D7067">
        <w:rPr>
          <w:rFonts w:ascii="Arial" w:eastAsia="Calibri" w:hAnsi="Arial" w:cs="Arial"/>
          <w:i/>
          <w:iCs/>
          <w:sz w:val="20"/>
          <w:szCs w:val="20"/>
        </w:rPr>
        <w:t>Przy ocenie pod uwagę będ</w:t>
      </w:r>
      <w:r w:rsidR="002D7067">
        <w:rPr>
          <w:rFonts w:ascii="Arial" w:eastAsia="Calibri" w:hAnsi="Arial" w:cs="Arial"/>
          <w:i/>
          <w:iCs/>
          <w:sz w:val="20"/>
          <w:szCs w:val="20"/>
        </w:rPr>
        <w:t>zie</w:t>
      </w:r>
      <w:r w:rsidRPr="002D7067">
        <w:rPr>
          <w:rFonts w:ascii="Arial" w:eastAsia="Calibri" w:hAnsi="Arial" w:cs="Arial"/>
          <w:i/>
          <w:iCs/>
          <w:sz w:val="20"/>
          <w:szCs w:val="20"/>
        </w:rPr>
        <w:t xml:space="preserve"> brane prawidłowo opisane </w:t>
      </w:r>
      <w:r w:rsidR="002D7067" w:rsidRPr="002D7067">
        <w:rPr>
          <w:rFonts w:ascii="Arial" w:eastAsia="Calibri" w:hAnsi="Arial" w:cs="Arial"/>
          <w:i/>
          <w:iCs/>
          <w:sz w:val="20"/>
          <w:szCs w:val="20"/>
        </w:rPr>
        <w:t xml:space="preserve">doświadczenie. W przypadku gdy informacje dotyczące doświadczenia posiadanego przez Wykonawcę/danego lektora będą przedstawione niezgodnie z wymaganiami Zamawiającego, np. w sposób błędny, niepełny </w:t>
      </w:r>
      <w:r w:rsidR="002D7067">
        <w:rPr>
          <w:rFonts w:ascii="Arial" w:eastAsia="Calibri" w:hAnsi="Arial" w:cs="Arial"/>
          <w:i/>
          <w:iCs/>
          <w:sz w:val="20"/>
          <w:szCs w:val="20"/>
        </w:rPr>
        <w:t xml:space="preserve">- mogą nie zostać uznane przy ocenie spełniania wymagań. </w:t>
      </w:r>
    </w:p>
    <w:p w14:paraId="49AEAD2E" w14:textId="77777777" w:rsidR="002D7067" w:rsidRDefault="002D7067" w:rsidP="00B8388B">
      <w:pPr>
        <w:shd w:val="clear" w:color="auto" w:fill="FFFFFF"/>
        <w:tabs>
          <w:tab w:val="left" w:pos="284"/>
        </w:tabs>
        <w:spacing w:after="0"/>
        <w:jc w:val="both"/>
        <w:rPr>
          <w:rFonts w:ascii="Arial" w:eastAsia="Calibri" w:hAnsi="Arial" w:cs="Arial"/>
          <w:sz w:val="20"/>
          <w:szCs w:val="20"/>
        </w:rPr>
      </w:pPr>
    </w:p>
    <w:p w14:paraId="2154B4A7" w14:textId="5766164F" w:rsidR="00A2264C" w:rsidRPr="00A2264C" w:rsidRDefault="00A2264C" w:rsidP="00A2264C">
      <w:pPr>
        <w:autoSpaceDE w:val="0"/>
        <w:autoSpaceDN w:val="0"/>
        <w:adjustRightInd w:val="0"/>
        <w:jc w:val="both"/>
        <w:rPr>
          <w:rFonts w:ascii="Arial" w:eastAsia="Calibri" w:hAnsi="Arial" w:cs="Arial"/>
          <w:bCs/>
          <w:sz w:val="20"/>
          <w:szCs w:val="20"/>
        </w:rPr>
      </w:pPr>
      <w:r w:rsidRPr="00A2264C">
        <w:rPr>
          <w:rFonts w:ascii="Arial" w:eastAsia="Calibri" w:hAnsi="Arial" w:cs="Arial"/>
          <w:bCs/>
          <w:sz w:val="20"/>
          <w:szCs w:val="20"/>
        </w:rPr>
        <w:t>W celu oceny spełniania warunków udziału w postępowaniu (pkt 1-</w:t>
      </w:r>
      <w:r>
        <w:rPr>
          <w:rFonts w:ascii="Arial" w:eastAsia="Calibri" w:hAnsi="Arial" w:cs="Arial"/>
          <w:bCs/>
          <w:sz w:val="20"/>
          <w:szCs w:val="20"/>
        </w:rPr>
        <w:t>4</w:t>
      </w:r>
      <w:r w:rsidRPr="00A2264C">
        <w:rPr>
          <w:rFonts w:ascii="Arial" w:eastAsia="Calibri" w:hAnsi="Arial" w:cs="Arial"/>
          <w:bCs/>
          <w:sz w:val="20"/>
          <w:szCs w:val="20"/>
        </w:rPr>
        <w:t xml:space="preserve">), o których mowa powyżej, </w:t>
      </w:r>
      <w:r w:rsidRPr="00A2264C">
        <w:rPr>
          <w:rFonts w:ascii="Arial" w:eastAsia="Calibri" w:hAnsi="Arial" w:cs="Arial"/>
          <w:b/>
          <w:bCs/>
          <w:sz w:val="20"/>
          <w:szCs w:val="20"/>
          <w:u w:val="single"/>
        </w:rPr>
        <w:t xml:space="preserve">Wykonawca powinien złożyć oświadczenie dotyczące spełniania warunków udziału w postępowaniu na Formularzu ofertowym </w:t>
      </w:r>
      <w:r w:rsidRPr="00A2264C">
        <w:rPr>
          <w:rFonts w:ascii="Arial" w:eastAsia="Calibri" w:hAnsi="Arial" w:cs="Arial"/>
          <w:bCs/>
          <w:sz w:val="20"/>
          <w:szCs w:val="20"/>
        </w:rPr>
        <w:t>wg wzoru stanowiącego załącznik nr 1 do zapytania ofertowego.</w:t>
      </w:r>
    </w:p>
    <w:p w14:paraId="49A3305A" w14:textId="77777777" w:rsidR="00A2264C" w:rsidRPr="00A2264C" w:rsidRDefault="00A2264C" w:rsidP="00A2264C">
      <w:pPr>
        <w:autoSpaceDE w:val="0"/>
        <w:autoSpaceDN w:val="0"/>
        <w:adjustRightInd w:val="0"/>
        <w:spacing w:after="0" w:line="240" w:lineRule="auto"/>
        <w:jc w:val="both"/>
        <w:rPr>
          <w:rFonts w:ascii="Arial" w:eastAsia="Times New Roman" w:hAnsi="Arial" w:cs="Arial"/>
          <w:b/>
          <w:bCs/>
          <w:sz w:val="20"/>
          <w:szCs w:val="20"/>
          <w:lang w:eastAsia="pl-PL"/>
        </w:rPr>
      </w:pPr>
      <w:r w:rsidRPr="00A2264C">
        <w:rPr>
          <w:rFonts w:ascii="Arial" w:eastAsia="Times New Roman" w:hAnsi="Arial" w:cs="Arial"/>
          <w:b/>
          <w:bCs/>
          <w:sz w:val="20"/>
          <w:szCs w:val="20"/>
          <w:lang w:eastAsia="pl-PL"/>
        </w:rPr>
        <w:t>Etap II – Ocena ofert według określonych kryteriów</w:t>
      </w:r>
    </w:p>
    <w:p w14:paraId="1482C3B1" w14:textId="77777777" w:rsidR="00A2264C" w:rsidRPr="00A2264C" w:rsidRDefault="00A2264C" w:rsidP="00A2264C">
      <w:pPr>
        <w:autoSpaceDE w:val="0"/>
        <w:autoSpaceDN w:val="0"/>
        <w:adjustRightInd w:val="0"/>
        <w:spacing w:after="0" w:line="240" w:lineRule="auto"/>
        <w:jc w:val="both"/>
        <w:rPr>
          <w:rFonts w:ascii="Arial" w:eastAsia="Times New Roman" w:hAnsi="Arial" w:cs="Arial"/>
          <w:b/>
          <w:bCs/>
          <w:sz w:val="20"/>
          <w:szCs w:val="20"/>
          <w:lang w:eastAsia="pl-PL"/>
        </w:rPr>
      </w:pPr>
    </w:p>
    <w:p w14:paraId="28396318" w14:textId="77777777" w:rsidR="00A2264C" w:rsidRDefault="00A2264C" w:rsidP="00A2264C">
      <w:pPr>
        <w:autoSpaceDE w:val="0"/>
        <w:autoSpaceDN w:val="0"/>
        <w:adjustRightInd w:val="0"/>
        <w:spacing w:after="0" w:line="240" w:lineRule="auto"/>
        <w:jc w:val="both"/>
        <w:rPr>
          <w:rFonts w:ascii="Arial" w:eastAsia="Times New Roman" w:hAnsi="Arial" w:cs="Arial"/>
          <w:bCs/>
          <w:sz w:val="20"/>
          <w:szCs w:val="20"/>
          <w:lang w:eastAsia="pl-PL"/>
        </w:rPr>
      </w:pPr>
      <w:r w:rsidRPr="00A2264C">
        <w:rPr>
          <w:rFonts w:ascii="Arial" w:eastAsia="Times New Roman" w:hAnsi="Arial" w:cs="Arial"/>
          <w:bCs/>
          <w:sz w:val="20"/>
          <w:szCs w:val="20"/>
          <w:lang w:eastAsia="pl-PL"/>
        </w:rPr>
        <w:t>Zamawiający dokona oceny tylko tych ofert, które spełniają warunki udziału w postępowaniu.</w:t>
      </w:r>
      <w:r w:rsidRPr="00A2264C">
        <w:rPr>
          <w:rFonts w:ascii="Times New Roman" w:eastAsia="Times New Roman" w:hAnsi="Times New Roman" w:cs="Times New Roman"/>
          <w:sz w:val="24"/>
          <w:szCs w:val="24"/>
          <w:lang w:eastAsia="pl-PL"/>
        </w:rPr>
        <w:t xml:space="preserve"> </w:t>
      </w:r>
      <w:r w:rsidRPr="00A2264C">
        <w:rPr>
          <w:rFonts w:ascii="Arial" w:eastAsia="Times New Roman" w:hAnsi="Arial" w:cs="Arial"/>
          <w:bCs/>
          <w:sz w:val="20"/>
          <w:szCs w:val="20"/>
          <w:lang w:eastAsia="pl-PL"/>
        </w:rPr>
        <w:t>Maksymalna możliwa do uzyskania liczba punktów to 100.</w:t>
      </w:r>
    </w:p>
    <w:p w14:paraId="53286FDB" w14:textId="05DDC774" w:rsidR="007C25AD" w:rsidRPr="00A2264C" w:rsidRDefault="007C25AD" w:rsidP="00A2264C">
      <w:pPr>
        <w:autoSpaceDE w:val="0"/>
        <w:autoSpaceDN w:val="0"/>
        <w:adjustRightInd w:val="0"/>
        <w:spacing w:after="0" w:line="240" w:lineRule="auto"/>
        <w:jc w:val="both"/>
        <w:rPr>
          <w:rFonts w:ascii="Arial" w:eastAsia="Times New Roman" w:hAnsi="Arial" w:cs="Arial"/>
          <w:bCs/>
          <w:sz w:val="20"/>
          <w:szCs w:val="20"/>
          <w:lang w:eastAsia="pl-PL"/>
        </w:rPr>
      </w:pPr>
      <w:r w:rsidRPr="0029364C">
        <w:rPr>
          <w:rFonts w:ascii="Arial" w:hAnsi="Arial" w:cs="Arial"/>
          <w:sz w:val="20"/>
          <w:szCs w:val="20"/>
        </w:rPr>
        <w:t>Zamawiający dokona oceny ofert, które nie będą podlegały odrzuceniu. Przy ocenie ofert zostanie</w:t>
      </w:r>
      <w:r w:rsidR="00DD6FE4" w:rsidRPr="0029364C">
        <w:rPr>
          <w:rFonts w:ascii="Arial" w:hAnsi="Arial" w:cs="Arial"/>
          <w:sz w:val="20"/>
          <w:szCs w:val="20"/>
        </w:rPr>
        <w:t xml:space="preserve"> </w:t>
      </w:r>
      <w:r w:rsidRPr="0029364C">
        <w:rPr>
          <w:rFonts w:ascii="Arial" w:hAnsi="Arial" w:cs="Arial"/>
          <w:sz w:val="20"/>
          <w:szCs w:val="20"/>
        </w:rPr>
        <w:t>uwzględnione następujące kryterium:</w:t>
      </w:r>
    </w:p>
    <w:p w14:paraId="2D9DD1A5" w14:textId="77777777" w:rsidR="00A2264C" w:rsidRDefault="00A2264C" w:rsidP="00CB5B2A">
      <w:pPr>
        <w:autoSpaceDE w:val="0"/>
        <w:autoSpaceDN w:val="0"/>
        <w:adjustRightInd w:val="0"/>
        <w:spacing w:after="0" w:line="240" w:lineRule="auto"/>
        <w:jc w:val="both"/>
        <w:rPr>
          <w:rFonts w:ascii="Arial" w:eastAsia="Times New Roman" w:hAnsi="Arial" w:cs="Arial"/>
          <w:bCs/>
          <w:sz w:val="20"/>
          <w:szCs w:val="20"/>
          <w:lang w:eastAsia="pl-PL"/>
        </w:rPr>
      </w:pPr>
    </w:p>
    <w:p w14:paraId="5A110082" w14:textId="3C9B51CC" w:rsidR="00CB5B2A" w:rsidRPr="0029364C" w:rsidRDefault="00CB5B2A" w:rsidP="00CB5B2A">
      <w:pPr>
        <w:autoSpaceDE w:val="0"/>
        <w:autoSpaceDN w:val="0"/>
        <w:adjustRightInd w:val="0"/>
        <w:spacing w:after="0" w:line="240" w:lineRule="auto"/>
        <w:jc w:val="both"/>
        <w:rPr>
          <w:rFonts w:ascii="Arial" w:eastAsia="Times New Roman" w:hAnsi="Arial" w:cs="Arial"/>
          <w:bCs/>
          <w:sz w:val="20"/>
          <w:szCs w:val="20"/>
          <w:lang w:eastAsia="pl-PL"/>
        </w:rPr>
      </w:pPr>
      <w:r w:rsidRPr="0029364C">
        <w:rPr>
          <w:rFonts w:ascii="Arial" w:eastAsia="Times New Roman" w:hAnsi="Arial" w:cs="Arial"/>
          <w:bCs/>
          <w:sz w:val="20"/>
          <w:szCs w:val="20"/>
          <w:lang w:eastAsia="pl-PL"/>
        </w:rPr>
        <w:lastRenderedPageBreak/>
        <w:t>Oferty podlegać będą ocenie według poniższych kryteriów:</w:t>
      </w:r>
    </w:p>
    <w:p w14:paraId="594D6792" w14:textId="77777777" w:rsidR="00CB5B2A" w:rsidRPr="0029364C" w:rsidRDefault="00CB5B2A" w:rsidP="00CB5B2A">
      <w:pPr>
        <w:autoSpaceDE w:val="0"/>
        <w:autoSpaceDN w:val="0"/>
        <w:adjustRightInd w:val="0"/>
        <w:spacing w:after="0" w:line="240" w:lineRule="auto"/>
        <w:jc w:val="both"/>
        <w:rPr>
          <w:rFonts w:ascii="Arial" w:eastAsia="Times New Roman" w:hAnsi="Arial" w:cs="Arial"/>
          <w:bCs/>
          <w:sz w:val="20"/>
          <w:szCs w:val="20"/>
          <w:lang w:eastAsia="pl-PL"/>
        </w:rPr>
      </w:pPr>
    </w:p>
    <w:p w14:paraId="098B3EE8" w14:textId="18661975" w:rsidR="00CB5B2A" w:rsidRPr="0029364C" w:rsidRDefault="00CB5B2A" w:rsidP="000455B7">
      <w:pPr>
        <w:numPr>
          <w:ilvl w:val="0"/>
          <w:numId w:val="17"/>
        </w:numPr>
        <w:autoSpaceDE w:val="0"/>
        <w:autoSpaceDN w:val="0"/>
        <w:adjustRightInd w:val="0"/>
        <w:spacing w:after="0" w:line="240" w:lineRule="auto"/>
        <w:ind w:left="426"/>
        <w:contextualSpacing/>
        <w:jc w:val="both"/>
        <w:rPr>
          <w:rFonts w:ascii="Arial" w:eastAsia="Times New Roman" w:hAnsi="Arial" w:cs="Arial"/>
          <w:bCs/>
          <w:sz w:val="20"/>
          <w:szCs w:val="20"/>
          <w:lang w:eastAsia="pl-PL"/>
        </w:rPr>
      </w:pPr>
      <w:r w:rsidRPr="0029364C">
        <w:rPr>
          <w:rFonts w:ascii="Arial" w:eastAsia="Times New Roman" w:hAnsi="Arial" w:cs="Arial"/>
          <w:b/>
          <w:bCs/>
          <w:sz w:val="20"/>
          <w:szCs w:val="20"/>
          <w:lang w:eastAsia="pl-PL"/>
        </w:rPr>
        <w:t xml:space="preserve">Kryterium: cena – </w:t>
      </w:r>
      <w:r w:rsidR="006A0470">
        <w:rPr>
          <w:rFonts w:ascii="Arial" w:eastAsia="Times New Roman" w:hAnsi="Arial" w:cs="Arial"/>
          <w:b/>
          <w:bCs/>
          <w:sz w:val="20"/>
          <w:szCs w:val="20"/>
          <w:lang w:eastAsia="pl-PL"/>
        </w:rPr>
        <w:t>7</w:t>
      </w:r>
      <w:r w:rsidRPr="0029364C">
        <w:rPr>
          <w:rFonts w:ascii="Arial" w:eastAsia="Times New Roman" w:hAnsi="Arial" w:cs="Arial"/>
          <w:b/>
          <w:bCs/>
          <w:sz w:val="20"/>
          <w:szCs w:val="20"/>
          <w:lang w:eastAsia="pl-PL"/>
        </w:rPr>
        <w:t xml:space="preserve">0 % </w:t>
      </w:r>
      <w:r w:rsidRPr="0029364C">
        <w:rPr>
          <w:rFonts w:ascii="Arial" w:eastAsia="Times New Roman" w:hAnsi="Arial" w:cs="Arial"/>
          <w:bCs/>
          <w:sz w:val="20"/>
          <w:szCs w:val="20"/>
          <w:lang w:eastAsia="pl-PL"/>
        </w:rPr>
        <w:t xml:space="preserve">(1% = 1pkt) – maksymalnie </w:t>
      </w:r>
      <w:r w:rsidR="00F11EB2">
        <w:rPr>
          <w:rFonts w:ascii="Arial" w:eastAsia="Times New Roman" w:hAnsi="Arial" w:cs="Arial"/>
          <w:bCs/>
          <w:sz w:val="20"/>
          <w:szCs w:val="20"/>
          <w:lang w:eastAsia="pl-PL"/>
        </w:rPr>
        <w:t>7</w:t>
      </w:r>
      <w:r w:rsidRPr="0029364C">
        <w:rPr>
          <w:rFonts w:ascii="Arial" w:eastAsia="Times New Roman" w:hAnsi="Arial" w:cs="Arial"/>
          <w:bCs/>
          <w:sz w:val="20"/>
          <w:szCs w:val="20"/>
          <w:lang w:eastAsia="pl-PL"/>
        </w:rPr>
        <w:t>0 punktów</w:t>
      </w:r>
    </w:p>
    <w:p w14:paraId="3DF90F37" w14:textId="77777777" w:rsidR="00CB5B2A" w:rsidRPr="0029364C" w:rsidRDefault="00CB5B2A" w:rsidP="00CB5B2A">
      <w:pPr>
        <w:autoSpaceDE w:val="0"/>
        <w:autoSpaceDN w:val="0"/>
        <w:adjustRightInd w:val="0"/>
        <w:spacing w:after="0" w:line="240" w:lineRule="auto"/>
        <w:ind w:left="425"/>
        <w:contextualSpacing/>
        <w:jc w:val="both"/>
        <w:rPr>
          <w:rFonts w:ascii="Arial" w:eastAsia="Times New Roman" w:hAnsi="Arial" w:cs="Arial"/>
          <w:bCs/>
          <w:sz w:val="20"/>
          <w:szCs w:val="20"/>
          <w:lang w:eastAsia="pl-PL"/>
        </w:rPr>
      </w:pPr>
    </w:p>
    <w:p w14:paraId="16C98F05" w14:textId="77777777" w:rsidR="00CB5B2A" w:rsidRPr="0029364C" w:rsidRDefault="00CB5B2A" w:rsidP="00CB5B2A">
      <w:pPr>
        <w:autoSpaceDE w:val="0"/>
        <w:autoSpaceDN w:val="0"/>
        <w:adjustRightInd w:val="0"/>
        <w:spacing w:after="0" w:line="240" w:lineRule="auto"/>
        <w:ind w:left="425"/>
        <w:jc w:val="both"/>
        <w:rPr>
          <w:rFonts w:ascii="Arial" w:eastAsia="Times New Roman" w:hAnsi="Arial" w:cs="Arial"/>
          <w:bCs/>
          <w:sz w:val="20"/>
          <w:szCs w:val="20"/>
          <w:lang w:eastAsia="pl-PL"/>
        </w:rPr>
      </w:pPr>
      <w:r w:rsidRPr="0029364C">
        <w:rPr>
          <w:rFonts w:ascii="Arial" w:eastAsia="Times New Roman" w:hAnsi="Arial" w:cs="Arial"/>
          <w:bCs/>
          <w:sz w:val="20"/>
          <w:szCs w:val="20"/>
          <w:lang w:eastAsia="pl-PL"/>
        </w:rPr>
        <w:t>Punkty za kryterium „cena” zostaną obliczone według wzoru:</w:t>
      </w:r>
    </w:p>
    <w:p w14:paraId="51A4BFA2" w14:textId="3627579D" w:rsidR="00CB5B2A" w:rsidRPr="0029364C" w:rsidRDefault="00CB5B2A" w:rsidP="007315B7">
      <w:pPr>
        <w:tabs>
          <w:tab w:val="left" w:pos="3433"/>
        </w:tabs>
        <w:autoSpaceDE w:val="0"/>
        <w:autoSpaceDN w:val="0"/>
        <w:adjustRightInd w:val="0"/>
        <w:spacing w:after="0" w:line="240" w:lineRule="auto"/>
        <w:ind w:left="425"/>
        <w:jc w:val="both"/>
        <w:rPr>
          <w:rFonts w:ascii="Arial" w:eastAsia="Times New Roman" w:hAnsi="Arial" w:cs="Arial"/>
          <w:bCs/>
          <w:sz w:val="20"/>
          <w:szCs w:val="20"/>
          <w:lang w:eastAsia="pl-PL"/>
        </w:rPr>
      </w:pPr>
      <w:r w:rsidRPr="0029364C">
        <w:rPr>
          <w:rFonts w:ascii="Arial" w:eastAsia="Times New Roman" w:hAnsi="Arial" w:cs="Arial"/>
          <w:bCs/>
          <w:sz w:val="20"/>
          <w:szCs w:val="20"/>
          <w:lang w:eastAsia="pl-PL"/>
        </w:rPr>
        <w:tab/>
      </w:r>
    </w:p>
    <w:p w14:paraId="38588D0F" w14:textId="77777777" w:rsidR="00CB5B2A" w:rsidRPr="0029364C" w:rsidRDefault="00CB5B2A" w:rsidP="00CB5B2A">
      <w:pPr>
        <w:autoSpaceDE w:val="0"/>
        <w:autoSpaceDN w:val="0"/>
        <w:adjustRightInd w:val="0"/>
        <w:spacing w:after="0" w:line="240" w:lineRule="auto"/>
        <w:ind w:left="425"/>
        <w:jc w:val="both"/>
        <w:rPr>
          <w:rFonts w:ascii="Arial" w:eastAsia="Times New Roman" w:hAnsi="Arial" w:cs="Arial"/>
          <w:bCs/>
          <w:sz w:val="20"/>
          <w:szCs w:val="20"/>
          <w:lang w:eastAsia="pl-PL"/>
        </w:rPr>
      </w:pPr>
      <w:r w:rsidRPr="0029364C">
        <w:rPr>
          <w:rFonts w:ascii="Arial" w:eastAsia="Times New Roman" w:hAnsi="Arial" w:cs="Arial"/>
          <w:bCs/>
          <w:sz w:val="20"/>
          <w:szCs w:val="20"/>
          <w:lang w:eastAsia="pl-PL"/>
        </w:rPr>
        <w:t>Cena najtańszej oferty</w:t>
      </w:r>
    </w:p>
    <w:p w14:paraId="38283ECF" w14:textId="16B51893" w:rsidR="00CB5B2A" w:rsidRPr="0029364C" w:rsidRDefault="00CB5B2A" w:rsidP="00CB5B2A">
      <w:pPr>
        <w:autoSpaceDE w:val="0"/>
        <w:autoSpaceDN w:val="0"/>
        <w:adjustRightInd w:val="0"/>
        <w:spacing w:after="0" w:line="240" w:lineRule="auto"/>
        <w:ind w:left="425"/>
        <w:jc w:val="both"/>
        <w:rPr>
          <w:rFonts w:ascii="Arial" w:eastAsia="Times New Roman" w:hAnsi="Arial" w:cs="Arial"/>
          <w:bCs/>
          <w:sz w:val="20"/>
          <w:szCs w:val="20"/>
          <w:lang w:eastAsia="pl-PL"/>
        </w:rPr>
      </w:pPr>
      <w:r w:rsidRPr="0029364C">
        <w:rPr>
          <w:rFonts w:ascii="Arial" w:eastAsia="Times New Roman" w:hAnsi="Arial" w:cs="Arial"/>
          <w:bCs/>
          <w:sz w:val="20"/>
          <w:szCs w:val="20"/>
          <w:lang w:eastAsia="pl-PL"/>
        </w:rPr>
        <w:t xml:space="preserve">-------------------------------- x </w:t>
      </w:r>
      <w:r w:rsidR="00295763">
        <w:rPr>
          <w:rFonts w:ascii="Arial" w:eastAsia="Times New Roman" w:hAnsi="Arial" w:cs="Arial"/>
          <w:bCs/>
          <w:sz w:val="20"/>
          <w:szCs w:val="20"/>
          <w:lang w:eastAsia="pl-PL"/>
        </w:rPr>
        <w:t>7</w:t>
      </w:r>
      <w:r w:rsidRPr="0029364C">
        <w:rPr>
          <w:rFonts w:ascii="Arial" w:eastAsia="Times New Roman" w:hAnsi="Arial" w:cs="Arial"/>
          <w:bCs/>
          <w:sz w:val="20"/>
          <w:szCs w:val="20"/>
          <w:lang w:eastAsia="pl-PL"/>
        </w:rPr>
        <w:t>0 = liczba uzyskanych punktów</w:t>
      </w:r>
    </w:p>
    <w:p w14:paraId="7AFE542D" w14:textId="77777777" w:rsidR="00CB5B2A" w:rsidRPr="0029364C" w:rsidRDefault="00CB5B2A" w:rsidP="00CB5B2A">
      <w:pPr>
        <w:autoSpaceDE w:val="0"/>
        <w:autoSpaceDN w:val="0"/>
        <w:adjustRightInd w:val="0"/>
        <w:spacing w:after="0" w:line="240" w:lineRule="auto"/>
        <w:ind w:left="425"/>
        <w:jc w:val="both"/>
        <w:rPr>
          <w:rFonts w:ascii="Arial" w:eastAsia="Times New Roman" w:hAnsi="Arial" w:cs="Arial"/>
          <w:bCs/>
          <w:sz w:val="20"/>
          <w:szCs w:val="20"/>
          <w:lang w:eastAsia="pl-PL"/>
        </w:rPr>
      </w:pPr>
      <w:r w:rsidRPr="0029364C">
        <w:rPr>
          <w:rFonts w:ascii="Arial" w:eastAsia="Times New Roman" w:hAnsi="Arial" w:cs="Arial"/>
          <w:bCs/>
          <w:sz w:val="20"/>
          <w:szCs w:val="20"/>
          <w:lang w:eastAsia="pl-PL"/>
        </w:rPr>
        <w:t>Cena badanej oferty</w:t>
      </w:r>
    </w:p>
    <w:p w14:paraId="03A13CD3" w14:textId="77777777" w:rsidR="007A7EB9" w:rsidRPr="0029364C" w:rsidRDefault="007A7EB9" w:rsidP="007A7EB9">
      <w:pPr>
        <w:autoSpaceDE w:val="0"/>
        <w:autoSpaceDN w:val="0"/>
        <w:adjustRightInd w:val="0"/>
        <w:spacing w:after="0"/>
        <w:contextualSpacing/>
        <w:jc w:val="both"/>
        <w:rPr>
          <w:rFonts w:ascii="Arial" w:eastAsia="Times New Roman" w:hAnsi="Arial" w:cs="Arial"/>
          <w:bCs/>
          <w:sz w:val="20"/>
          <w:szCs w:val="20"/>
          <w:lang w:eastAsia="pl-PL"/>
        </w:rPr>
      </w:pPr>
    </w:p>
    <w:p w14:paraId="5543670B" w14:textId="77777777" w:rsidR="00CB5B2A" w:rsidRPr="0029364C" w:rsidRDefault="00CB5B2A" w:rsidP="00CB5B2A">
      <w:pPr>
        <w:autoSpaceDE w:val="0"/>
        <w:autoSpaceDN w:val="0"/>
        <w:adjustRightInd w:val="0"/>
        <w:spacing w:after="0" w:line="240" w:lineRule="auto"/>
        <w:jc w:val="both"/>
        <w:rPr>
          <w:rFonts w:ascii="Arial" w:eastAsia="Times New Roman" w:hAnsi="Arial" w:cs="Arial"/>
          <w:b/>
          <w:bCs/>
          <w:sz w:val="20"/>
          <w:szCs w:val="20"/>
          <w:lang w:eastAsia="pl-PL"/>
        </w:rPr>
      </w:pPr>
    </w:p>
    <w:p w14:paraId="629B8568" w14:textId="05CDECC7" w:rsidR="005F4C24" w:rsidRPr="009225D5" w:rsidRDefault="007A7EB9" w:rsidP="005F4C24">
      <w:pPr>
        <w:numPr>
          <w:ilvl w:val="0"/>
          <w:numId w:val="17"/>
        </w:numPr>
        <w:autoSpaceDE w:val="0"/>
        <w:autoSpaceDN w:val="0"/>
        <w:adjustRightInd w:val="0"/>
        <w:spacing w:after="0" w:line="240" w:lineRule="auto"/>
        <w:ind w:left="426"/>
        <w:contextualSpacing/>
        <w:jc w:val="both"/>
        <w:rPr>
          <w:rFonts w:ascii="Arial" w:eastAsia="Times New Roman" w:hAnsi="Arial" w:cs="Arial"/>
          <w:sz w:val="20"/>
          <w:szCs w:val="20"/>
          <w:lang w:eastAsia="pl-PL"/>
        </w:rPr>
      </w:pPr>
      <w:r w:rsidRPr="0029364C">
        <w:rPr>
          <w:rFonts w:ascii="Arial" w:eastAsia="Times New Roman" w:hAnsi="Arial" w:cs="Arial"/>
          <w:b/>
          <w:bCs/>
          <w:sz w:val="20"/>
          <w:szCs w:val="20"/>
          <w:lang w:eastAsia="pl-PL"/>
        </w:rPr>
        <w:t xml:space="preserve">Kryterium: „Doświadczenie lektorów </w:t>
      </w:r>
      <w:bookmarkStart w:id="6" w:name="_Hlk157600189"/>
      <w:r w:rsidRPr="0029364C">
        <w:rPr>
          <w:rFonts w:ascii="Arial" w:eastAsia="Times New Roman" w:hAnsi="Arial" w:cs="Arial"/>
          <w:b/>
          <w:bCs/>
          <w:sz w:val="20"/>
          <w:szCs w:val="20"/>
          <w:lang w:eastAsia="pl-PL"/>
        </w:rPr>
        <w:t xml:space="preserve">w zakresie nauczania specjalistycznego języka angielskiego </w:t>
      </w:r>
      <w:r w:rsidR="00B03EDE">
        <w:rPr>
          <w:rFonts w:ascii="Arial" w:eastAsia="Times New Roman" w:hAnsi="Arial" w:cs="Arial"/>
          <w:b/>
          <w:bCs/>
          <w:sz w:val="20"/>
          <w:szCs w:val="20"/>
          <w:lang w:eastAsia="pl-PL"/>
        </w:rPr>
        <w:t xml:space="preserve">biznesowego </w:t>
      </w:r>
      <w:r w:rsidR="00BB4923" w:rsidRPr="0029364C">
        <w:rPr>
          <w:rFonts w:ascii="Arial" w:eastAsia="Times New Roman" w:hAnsi="Arial" w:cs="Arial"/>
          <w:b/>
          <w:bCs/>
          <w:sz w:val="20"/>
          <w:szCs w:val="20"/>
          <w:lang w:eastAsia="pl-PL"/>
        </w:rPr>
        <w:t>z obszaru</w:t>
      </w:r>
      <w:r w:rsidRPr="0029364C">
        <w:rPr>
          <w:rFonts w:ascii="Arial" w:eastAsia="Times New Roman" w:hAnsi="Arial" w:cs="Arial"/>
          <w:b/>
          <w:bCs/>
          <w:sz w:val="20"/>
          <w:szCs w:val="20"/>
          <w:lang w:eastAsia="pl-PL"/>
        </w:rPr>
        <w:t xml:space="preserve"> problematyki europejskiej/ekonomicznej/prawnej</w:t>
      </w:r>
      <w:bookmarkEnd w:id="6"/>
      <w:r w:rsidR="00185502">
        <w:rPr>
          <w:rFonts w:ascii="Arial" w:eastAsia="Times New Roman" w:hAnsi="Arial" w:cs="Arial"/>
          <w:b/>
          <w:bCs/>
          <w:sz w:val="20"/>
          <w:szCs w:val="20"/>
          <w:lang w:eastAsia="pl-PL"/>
        </w:rPr>
        <w:t xml:space="preserve"> </w:t>
      </w:r>
      <w:r w:rsidR="00185502" w:rsidRPr="00185502">
        <w:rPr>
          <w:rFonts w:ascii="Arial" w:eastAsia="Times New Roman" w:hAnsi="Arial" w:cs="Arial"/>
          <w:sz w:val="20"/>
          <w:szCs w:val="20"/>
          <w:lang w:eastAsia="pl-PL"/>
        </w:rPr>
        <w:t xml:space="preserve">– </w:t>
      </w:r>
      <w:r w:rsidR="006A0470">
        <w:rPr>
          <w:rFonts w:ascii="Arial" w:eastAsia="Times New Roman" w:hAnsi="Arial" w:cs="Arial"/>
          <w:sz w:val="20"/>
          <w:szCs w:val="20"/>
          <w:lang w:eastAsia="pl-PL"/>
        </w:rPr>
        <w:t>3</w:t>
      </w:r>
      <w:r w:rsidR="00185502" w:rsidRPr="00185502">
        <w:rPr>
          <w:rFonts w:ascii="Arial" w:eastAsia="Times New Roman" w:hAnsi="Arial" w:cs="Arial"/>
          <w:sz w:val="20"/>
          <w:szCs w:val="20"/>
          <w:lang w:eastAsia="pl-PL"/>
        </w:rPr>
        <w:t xml:space="preserve">0 % (1% = 1pkt) – maksymalnie </w:t>
      </w:r>
      <w:r w:rsidR="006A0470">
        <w:rPr>
          <w:rFonts w:ascii="Arial" w:eastAsia="Times New Roman" w:hAnsi="Arial" w:cs="Arial"/>
          <w:sz w:val="20"/>
          <w:szCs w:val="20"/>
          <w:lang w:eastAsia="pl-PL"/>
        </w:rPr>
        <w:t>3</w:t>
      </w:r>
      <w:r w:rsidR="00185502" w:rsidRPr="00185502">
        <w:rPr>
          <w:rFonts w:ascii="Arial" w:eastAsia="Times New Roman" w:hAnsi="Arial" w:cs="Arial"/>
          <w:sz w:val="20"/>
          <w:szCs w:val="20"/>
          <w:lang w:eastAsia="pl-PL"/>
        </w:rPr>
        <w:t>0 punktów</w:t>
      </w:r>
      <w:r w:rsidR="00185502">
        <w:rPr>
          <w:rFonts w:ascii="Arial" w:eastAsia="Times New Roman" w:hAnsi="Arial" w:cs="Arial"/>
          <w:sz w:val="20"/>
          <w:szCs w:val="20"/>
          <w:lang w:eastAsia="pl-PL"/>
        </w:rPr>
        <w:t>.</w:t>
      </w:r>
    </w:p>
    <w:p w14:paraId="417F5C38" w14:textId="77777777" w:rsidR="001B11FF" w:rsidRPr="0029364C" w:rsidRDefault="001B11FF" w:rsidP="005F4C24">
      <w:pPr>
        <w:autoSpaceDE w:val="0"/>
        <w:autoSpaceDN w:val="0"/>
        <w:adjustRightInd w:val="0"/>
        <w:spacing w:after="0" w:line="240" w:lineRule="auto"/>
        <w:rPr>
          <w:rFonts w:ascii="Arial" w:hAnsi="Arial" w:cs="Arial"/>
          <w:sz w:val="20"/>
          <w:szCs w:val="20"/>
          <w14:ligatures w14:val="standardContextual"/>
        </w:rPr>
      </w:pPr>
    </w:p>
    <w:p w14:paraId="7DA39B8A" w14:textId="4D81F6E9" w:rsidR="00B03EDE" w:rsidRPr="00B03EDE" w:rsidRDefault="001B11FF" w:rsidP="00B03EDE">
      <w:pPr>
        <w:autoSpaceDE w:val="0"/>
        <w:autoSpaceDN w:val="0"/>
        <w:adjustRightInd w:val="0"/>
        <w:jc w:val="both"/>
        <w:rPr>
          <w:rFonts w:ascii="Arial" w:eastAsia="Calibri" w:hAnsi="Arial" w:cs="Arial"/>
          <w:bCs/>
          <w:sz w:val="20"/>
          <w:szCs w:val="20"/>
          <w:u w:val="single"/>
        </w:rPr>
      </w:pPr>
      <w:r w:rsidRPr="0029364C">
        <w:rPr>
          <w:rFonts w:ascii="Arial" w:eastAsia="Calibri" w:hAnsi="Arial" w:cs="Arial"/>
          <w:bCs/>
          <w:sz w:val="20"/>
          <w:szCs w:val="20"/>
        </w:rPr>
        <w:t xml:space="preserve">Punkty za to kryterium zostaną przyznane w skali punktowej od 0 do </w:t>
      </w:r>
      <w:r w:rsidR="00B03EDE">
        <w:rPr>
          <w:rFonts w:ascii="Arial" w:eastAsia="Calibri" w:hAnsi="Arial" w:cs="Arial"/>
          <w:bCs/>
          <w:sz w:val="20"/>
          <w:szCs w:val="20"/>
        </w:rPr>
        <w:t>3</w:t>
      </w:r>
      <w:r w:rsidRPr="0029364C">
        <w:rPr>
          <w:rFonts w:ascii="Arial" w:eastAsia="Calibri" w:hAnsi="Arial" w:cs="Arial"/>
          <w:bCs/>
          <w:sz w:val="20"/>
          <w:szCs w:val="20"/>
        </w:rPr>
        <w:t xml:space="preserve">0 punktów dla </w:t>
      </w:r>
      <w:r w:rsidR="00BB4923" w:rsidRPr="0029364C">
        <w:rPr>
          <w:rFonts w:ascii="Arial" w:eastAsia="Calibri" w:hAnsi="Arial" w:cs="Arial"/>
          <w:bCs/>
          <w:sz w:val="20"/>
          <w:szCs w:val="20"/>
        </w:rPr>
        <w:t>lektorów</w:t>
      </w:r>
      <w:r w:rsidRPr="0029364C">
        <w:rPr>
          <w:rFonts w:ascii="Arial" w:eastAsia="Calibri" w:hAnsi="Arial" w:cs="Arial"/>
          <w:bCs/>
          <w:sz w:val="20"/>
          <w:szCs w:val="20"/>
        </w:rPr>
        <w:t xml:space="preserve">, </w:t>
      </w:r>
      <w:r w:rsidRPr="0029364C">
        <w:rPr>
          <w:rFonts w:ascii="Arial" w:eastAsia="Calibri" w:hAnsi="Arial" w:cs="Arial"/>
          <w:bCs/>
          <w:sz w:val="20"/>
          <w:szCs w:val="20"/>
          <w:u w:val="single"/>
        </w:rPr>
        <w:t>na podstawie wykazu zamieszczony</w:t>
      </w:r>
      <w:r w:rsidR="00BB4923" w:rsidRPr="0029364C">
        <w:rPr>
          <w:rFonts w:ascii="Arial" w:eastAsia="Calibri" w:hAnsi="Arial" w:cs="Arial"/>
          <w:bCs/>
          <w:sz w:val="20"/>
          <w:szCs w:val="20"/>
          <w:u w:val="single"/>
        </w:rPr>
        <w:t>m</w:t>
      </w:r>
      <w:r w:rsidRPr="0029364C">
        <w:rPr>
          <w:rFonts w:ascii="Arial" w:eastAsia="Calibri" w:hAnsi="Arial" w:cs="Arial"/>
          <w:bCs/>
          <w:sz w:val="20"/>
          <w:szCs w:val="20"/>
          <w:u w:val="single"/>
        </w:rPr>
        <w:t xml:space="preserve"> na Formularzu ofertowym</w:t>
      </w:r>
      <w:r w:rsidR="00BB4923" w:rsidRPr="0029364C">
        <w:rPr>
          <w:rFonts w:ascii="Arial" w:eastAsia="Calibri" w:hAnsi="Arial" w:cs="Arial"/>
          <w:bCs/>
          <w:sz w:val="20"/>
          <w:szCs w:val="20"/>
          <w:u w:val="single"/>
        </w:rPr>
        <w:t xml:space="preserve">. </w:t>
      </w:r>
      <w:r w:rsidR="00B03EDE" w:rsidRPr="0029364C">
        <w:rPr>
          <w:rFonts w:ascii="Arial" w:eastAsia="Calibri" w:hAnsi="Arial" w:cs="Arial"/>
          <w:bCs/>
          <w:sz w:val="20"/>
          <w:szCs w:val="20"/>
        </w:rPr>
        <w:t xml:space="preserve">Każdy lektor polski i natywny może otrzymać maksymalnie </w:t>
      </w:r>
      <w:r w:rsidR="00B03EDE">
        <w:rPr>
          <w:rFonts w:ascii="Arial" w:eastAsia="Calibri" w:hAnsi="Arial" w:cs="Arial"/>
          <w:bCs/>
          <w:sz w:val="20"/>
          <w:szCs w:val="20"/>
        </w:rPr>
        <w:t>6</w:t>
      </w:r>
      <w:r w:rsidR="00B03EDE" w:rsidRPr="0029364C">
        <w:rPr>
          <w:rFonts w:ascii="Arial" w:eastAsia="Calibri" w:hAnsi="Arial" w:cs="Arial"/>
          <w:bCs/>
          <w:sz w:val="20"/>
          <w:szCs w:val="20"/>
        </w:rPr>
        <w:t xml:space="preserve"> pkt.</w:t>
      </w:r>
    </w:p>
    <w:p w14:paraId="5DB2C371" w14:textId="0913892B" w:rsidR="00B03EDE" w:rsidRDefault="00B03EDE" w:rsidP="001B11FF">
      <w:pPr>
        <w:autoSpaceDE w:val="0"/>
        <w:autoSpaceDN w:val="0"/>
        <w:adjustRightInd w:val="0"/>
        <w:jc w:val="both"/>
        <w:rPr>
          <w:rFonts w:ascii="Arial" w:eastAsia="Calibri" w:hAnsi="Arial" w:cs="Arial"/>
          <w:bCs/>
          <w:sz w:val="20"/>
          <w:szCs w:val="20"/>
        </w:rPr>
      </w:pPr>
      <w:r w:rsidRPr="00B03EDE">
        <w:rPr>
          <w:rFonts w:ascii="Arial" w:eastAsia="Calibri" w:hAnsi="Arial" w:cs="Arial"/>
          <w:bCs/>
          <w:sz w:val="20"/>
          <w:szCs w:val="20"/>
        </w:rPr>
        <w:t>Punkty zostaną przyznane w następujący sposób</w:t>
      </w:r>
      <w:r>
        <w:rPr>
          <w:rFonts w:ascii="Arial" w:eastAsia="Calibri" w:hAnsi="Arial" w:cs="Arial"/>
          <w:bCs/>
          <w:sz w:val="20"/>
          <w:szCs w:val="20"/>
        </w:rPr>
        <w:t>:</w:t>
      </w:r>
      <w:r w:rsidRPr="00B03EDE">
        <w:rPr>
          <w:rFonts w:ascii="Arial" w:eastAsia="Calibri" w:hAnsi="Arial" w:cs="Arial"/>
          <w:bCs/>
          <w:sz w:val="20"/>
          <w:szCs w:val="20"/>
        </w:rPr>
        <w:t xml:space="preserve"> </w:t>
      </w:r>
    </w:p>
    <w:p w14:paraId="39BBE4BD" w14:textId="6E860BFC" w:rsidR="00B03EDE" w:rsidRDefault="00B03EDE" w:rsidP="00B03EDE">
      <w:pPr>
        <w:pStyle w:val="Akapitzlist"/>
        <w:numPr>
          <w:ilvl w:val="0"/>
          <w:numId w:val="30"/>
        </w:numPr>
        <w:autoSpaceDE w:val="0"/>
        <w:autoSpaceDN w:val="0"/>
        <w:adjustRightInd w:val="0"/>
        <w:ind w:left="426"/>
        <w:jc w:val="both"/>
        <w:rPr>
          <w:rFonts w:ascii="Arial" w:eastAsia="Calibri" w:hAnsi="Arial" w:cs="Arial"/>
          <w:bCs/>
          <w:sz w:val="20"/>
          <w:szCs w:val="20"/>
        </w:rPr>
      </w:pPr>
      <w:r w:rsidRPr="00B03EDE">
        <w:rPr>
          <w:rFonts w:ascii="Arial" w:eastAsia="Calibri" w:hAnsi="Arial" w:cs="Arial"/>
          <w:bCs/>
          <w:sz w:val="20"/>
          <w:szCs w:val="20"/>
        </w:rPr>
        <w:t xml:space="preserve">za skierowanie do realizacji zamówienia lektora posiadającego doświadczenie w prowadzeniu </w:t>
      </w:r>
      <w:r w:rsidR="005B3AEB">
        <w:rPr>
          <w:rFonts w:ascii="Arial" w:eastAsia="Calibri" w:hAnsi="Arial" w:cs="Arial"/>
          <w:bCs/>
          <w:sz w:val="20"/>
          <w:szCs w:val="20"/>
        </w:rPr>
        <w:t xml:space="preserve">od 101 do 150 godzin </w:t>
      </w:r>
      <w:r w:rsidRPr="00B03EDE">
        <w:rPr>
          <w:rFonts w:ascii="Arial" w:eastAsia="Calibri" w:hAnsi="Arial" w:cs="Arial"/>
          <w:bCs/>
          <w:sz w:val="20"/>
          <w:szCs w:val="20"/>
        </w:rPr>
        <w:t>lekcyjnych zajęć dydaktycznych dla osób dorosłych w formie kursów grupowych/indywidualnych z</w:t>
      </w:r>
      <w:r w:rsidR="003F2DDB">
        <w:rPr>
          <w:rFonts w:ascii="Arial" w:eastAsia="Calibri" w:hAnsi="Arial" w:cs="Arial"/>
          <w:bCs/>
          <w:sz w:val="20"/>
          <w:szCs w:val="20"/>
        </w:rPr>
        <w:t> </w:t>
      </w:r>
      <w:r w:rsidR="005B3AEB">
        <w:rPr>
          <w:rFonts w:ascii="Arial" w:eastAsia="Calibri" w:hAnsi="Arial" w:cs="Arial"/>
          <w:bCs/>
          <w:sz w:val="20"/>
          <w:szCs w:val="20"/>
        </w:rPr>
        <w:t xml:space="preserve">uwzględnieniem </w:t>
      </w:r>
      <w:r w:rsidRPr="00B03EDE">
        <w:rPr>
          <w:rFonts w:ascii="Arial" w:eastAsia="Calibri" w:hAnsi="Arial" w:cs="Arial"/>
          <w:bCs/>
          <w:sz w:val="20"/>
          <w:szCs w:val="20"/>
        </w:rPr>
        <w:t xml:space="preserve">specjalistycznego języka angielskiego biznesowego z obszaru problematyki europejskiej/ekonomicznej/prawnej - oferta otrzyma </w:t>
      </w:r>
      <w:r w:rsidR="005B3AEB">
        <w:rPr>
          <w:rFonts w:ascii="Arial" w:eastAsia="Calibri" w:hAnsi="Arial" w:cs="Arial"/>
          <w:bCs/>
          <w:sz w:val="20"/>
          <w:szCs w:val="20"/>
        </w:rPr>
        <w:t>3 pkt.;</w:t>
      </w:r>
    </w:p>
    <w:p w14:paraId="7355B80C" w14:textId="6C2505C1" w:rsidR="00B03EDE" w:rsidRPr="005B3AEB" w:rsidRDefault="005B3AEB" w:rsidP="00B03EDE">
      <w:pPr>
        <w:pStyle w:val="Akapitzlist"/>
        <w:numPr>
          <w:ilvl w:val="0"/>
          <w:numId w:val="30"/>
        </w:numPr>
        <w:autoSpaceDE w:val="0"/>
        <w:autoSpaceDN w:val="0"/>
        <w:adjustRightInd w:val="0"/>
        <w:ind w:left="426"/>
        <w:jc w:val="both"/>
        <w:rPr>
          <w:rFonts w:ascii="Arial" w:eastAsia="Calibri" w:hAnsi="Arial" w:cs="Arial"/>
          <w:bCs/>
          <w:sz w:val="20"/>
          <w:szCs w:val="20"/>
        </w:rPr>
      </w:pPr>
      <w:r w:rsidRPr="00B03EDE">
        <w:rPr>
          <w:rFonts w:ascii="Arial" w:eastAsia="Calibri" w:hAnsi="Arial" w:cs="Arial"/>
          <w:bCs/>
          <w:sz w:val="20"/>
          <w:szCs w:val="20"/>
        </w:rPr>
        <w:t xml:space="preserve">za skierowanie do realizacji zamówienia lektora posiadającego doświadczenie w prowadzeniu </w:t>
      </w:r>
      <w:r>
        <w:rPr>
          <w:rFonts w:ascii="Arial" w:eastAsia="Calibri" w:hAnsi="Arial" w:cs="Arial"/>
          <w:bCs/>
          <w:sz w:val="20"/>
          <w:szCs w:val="20"/>
        </w:rPr>
        <w:t xml:space="preserve">powyżej 150 godzin </w:t>
      </w:r>
      <w:r w:rsidRPr="00B03EDE">
        <w:rPr>
          <w:rFonts w:ascii="Arial" w:eastAsia="Calibri" w:hAnsi="Arial" w:cs="Arial"/>
          <w:bCs/>
          <w:sz w:val="20"/>
          <w:szCs w:val="20"/>
        </w:rPr>
        <w:t xml:space="preserve">lekcyjnych zajęć dydaktycznych dla osób dorosłych w formie kursów grupowych/indywidualnych z </w:t>
      </w:r>
      <w:r>
        <w:rPr>
          <w:rFonts w:ascii="Arial" w:eastAsia="Calibri" w:hAnsi="Arial" w:cs="Arial"/>
          <w:bCs/>
          <w:sz w:val="20"/>
          <w:szCs w:val="20"/>
        </w:rPr>
        <w:t xml:space="preserve"> uwzględnieniem </w:t>
      </w:r>
      <w:r w:rsidRPr="00B03EDE">
        <w:rPr>
          <w:rFonts w:ascii="Arial" w:eastAsia="Calibri" w:hAnsi="Arial" w:cs="Arial"/>
          <w:bCs/>
          <w:sz w:val="20"/>
          <w:szCs w:val="20"/>
        </w:rPr>
        <w:t xml:space="preserve">specjalistycznego języka angielskiego biznesowego z obszaru problematyki europejskiej/ekonomicznej/prawnej - oferta otrzyma </w:t>
      </w:r>
      <w:r>
        <w:rPr>
          <w:rFonts w:ascii="Arial" w:eastAsia="Calibri" w:hAnsi="Arial" w:cs="Arial"/>
          <w:bCs/>
          <w:sz w:val="20"/>
          <w:szCs w:val="20"/>
        </w:rPr>
        <w:t>6 pkt.</w:t>
      </w:r>
    </w:p>
    <w:p w14:paraId="621A892F" w14:textId="09EB88BA" w:rsidR="00B03EDE" w:rsidRPr="00B03EDE" w:rsidRDefault="00B03EDE" w:rsidP="00B03EDE">
      <w:pPr>
        <w:autoSpaceDE w:val="0"/>
        <w:autoSpaceDN w:val="0"/>
        <w:adjustRightInd w:val="0"/>
        <w:jc w:val="both"/>
        <w:rPr>
          <w:rFonts w:ascii="Arial" w:eastAsia="Calibri" w:hAnsi="Arial" w:cs="Arial"/>
          <w:bCs/>
          <w:sz w:val="20"/>
          <w:szCs w:val="20"/>
        </w:rPr>
      </w:pPr>
      <w:r w:rsidRPr="00B03EDE">
        <w:rPr>
          <w:rFonts w:ascii="Arial" w:eastAsia="Calibri" w:hAnsi="Arial" w:cs="Arial"/>
          <w:bCs/>
          <w:sz w:val="20"/>
          <w:szCs w:val="20"/>
        </w:rPr>
        <w:t xml:space="preserve">c) Maksymalna liczba punktów do uzyskania </w:t>
      </w:r>
      <w:r w:rsidR="005B3AEB">
        <w:rPr>
          <w:rFonts w:ascii="Arial" w:eastAsia="Calibri" w:hAnsi="Arial" w:cs="Arial"/>
          <w:bCs/>
          <w:sz w:val="20"/>
          <w:szCs w:val="20"/>
        </w:rPr>
        <w:t>30</w:t>
      </w:r>
      <w:r w:rsidRPr="00B03EDE">
        <w:rPr>
          <w:rFonts w:ascii="Arial" w:eastAsia="Calibri" w:hAnsi="Arial" w:cs="Arial"/>
          <w:bCs/>
          <w:sz w:val="20"/>
          <w:szCs w:val="20"/>
        </w:rPr>
        <w:t xml:space="preserve"> pkt.</w:t>
      </w:r>
    </w:p>
    <w:p w14:paraId="2F0DBB00" w14:textId="2C6DB2DE" w:rsidR="00B03EDE" w:rsidRDefault="00B03EDE" w:rsidP="00846BF2">
      <w:pPr>
        <w:autoSpaceDE w:val="0"/>
        <w:autoSpaceDN w:val="0"/>
        <w:adjustRightInd w:val="0"/>
        <w:spacing w:after="0"/>
        <w:jc w:val="both"/>
        <w:rPr>
          <w:rFonts w:ascii="Arial" w:eastAsia="Calibri" w:hAnsi="Arial" w:cs="Arial"/>
          <w:i/>
          <w:iCs/>
          <w:sz w:val="20"/>
          <w:szCs w:val="20"/>
          <w:lang w:eastAsia="pl-PL"/>
        </w:rPr>
      </w:pPr>
      <w:r w:rsidRPr="005B3AEB">
        <w:rPr>
          <w:rFonts w:ascii="Arial" w:eastAsia="Calibri" w:hAnsi="Arial" w:cs="Arial"/>
          <w:bCs/>
          <w:i/>
          <w:iCs/>
          <w:sz w:val="20"/>
          <w:szCs w:val="20"/>
        </w:rPr>
        <w:t>W przypadku gdy informacje dotyczące doświadczenia posiadanego przez danego lektora zawarte, będą przedstawione niezgodnie z wymaganiami Zamawiającego, np. w sposób błędny, niepełny, punkty za doświadczenie nie zostaną przyznane.</w:t>
      </w:r>
      <w:r w:rsidRPr="005B3AEB">
        <w:rPr>
          <w:rFonts w:ascii="Arial" w:eastAsia="Calibri" w:hAnsi="Arial" w:cs="Arial"/>
          <w:i/>
          <w:iCs/>
          <w:sz w:val="20"/>
          <w:szCs w:val="20"/>
          <w:lang w:eastAsia="pl-PL"/>
        </w:rPr>
        <w:t xml:space="preserve"> Przy ocenie pod uwagę będą brane prawidłowo opisane kursy. Do oceny brane są pod uwagę tylko te kursy, które obejmowały problematykę europejską lub ekonomiczną lub prawną. Tym samym nie będą punktowane  kursy odnoszące się tylko do ogólnego języka angielskiego. </w:t>
      </w:r>
    </w:p>
    <w:p w14:paraId="7C4D1E34" w14:textId="77777777" w:rsidR="00846BF2" w:rsidRPr="00846BF2" w:rsidRDefault="00846BF2" w:rsidP="00846BF2">
      <w:pPr>
        <w:autoSpaceDE w:val="0"/>
        <w:autoSpaceDN w:val="0"/>
        <w:adjustRightInd w:val="0"/>
        <w:spacing w:after="0"/>
        <w:jc w:val="both"/>
        <w:rPr>
          <w:rFonts w:ascii="Arial" w:eastAsia="Calibri" w:hAnsi="Arial" w:cs="Arial"/>
          <w:i/>
          <w:iCs/>
          <w:sz w:val="20"/>
          <w:szCs w:val="20"/>
          <w:lang w:eastAsia="pl-PL"/>
        </w:rPr>
      </w:pPr>
    </w:p>
    <w:p w14:paraId="2CBB78E8" w14:textId="77777777" w:rsidR="00DE2EF1" w:rsidRPr="00A56752" w:rsidRDefault="00DE2EF1" w:rsidP="00A56752">
      <w:pPr>
        <w:autoSpaceDE w:val="0"/>
        <w:autoSpaceDN w:val="0"/>
        <w:adjustRightInd w:val="0"/>
        <w:spacing w:after="0"/>
        <w:jc w:val="both"/>
        <w:rPr>
          <w:rFonts w:ascii="Arial" w:eastAsia="Calibri" w:hAnsi="Arial" w:cs="Arial"/>
          <w:sz w:val="20"/>
          <w:szCs w:val="20"/>
          <w:lang w:eastAsia="pl-PL"/>
        </w:rPr>
      </w:pPr>
      <w:r w:rsidRPr="00A56752">
        <w:rPr>
          <w:rFonts w:ascii="Arial" w:hAnsi="Arial" w:cs="Arial"/>
          <w:bCs/>
          <w:sz w:val="20"/>
          <w:szCs w:val="20"/>
        </w:rPr>
        <w:t xml:space="preserve">Za ofertę najkorzystniejszą uznana zostanie oferta, która uzyska najwyższą sumaryczną liczbę punktów. Jeżeli nie będzie można dokonać wyboru oferty najkorzystniejszej ze względu na to, że dwie lub więcej ofert przedstawią taki sam bilans ceny i pozostałych kryteriów, Zamawiający spośród tych ofert wybierze ofertę z najniższą ceną. </w:t>
      </w:r>
    </w:p>
    <w:p w14:paraId="178D639F" w14:textId="77777777" w:rsidR="00DE2EF1" w:rsidRPr="00DC732D" w:rsidRDefault="00DE2EF1" w:rsidP="00DE2EF1">
      <w:pPr>
        <w:shd w:val="clear" w:color="auto" w:fill="FFFFFF"/>
        <w:spacing w:after="0"/>
        <w:jc w:val="both"/>
        <w:rPr>
          <w:rFonts w:ascii="Arial" w:eastAsia="Times New Roman" w:hAnsi="Arial" w:cs="Arial"/>
          <w:sz w:val="20"/>
          <w:szCs w:val="20"/>
          <w:lang w:eastAsia="pl-PL"/>
        </w:rPr>
      </w:pPr>
    </w:p>
    <w:p w14:paraId="26339BB0" w14:textId="57D6ED92" w:rsidR="00DE2EF1" w:rsidRPr="008C74D1" w:rsidRDefault="008C74D1" w:rsidP="008C74D1">
      <w:pPr>
        <w:pStyle w:val="Akapitzlist"/>
        <w:numPr>
          <w:ilvl w:val="0"/>
          <w:numId w:val="1"/>
        </w:numPr>
        <w:shd w:val="clear" w:color="auto" w:fill="BFBFBF"/>
        <w:tabs>
          <w:tab w:val="left" w:pos="284"/>
        </w:tabs>
        <w:spacing w:after="0"/>
        <w:ind w:left="426"/>
        <w:jc w:val="both"/>
        <w:rPr>
          <w:rFonts w:ascii="Arial" w:eastAsia="Calibri" w:hAnsi="Arial" w:cs="Arial"/>
          <w:b/>
          <w:sz w:val="20"/>
          <w:szCs w:val="20"/>
        </w:rPr>
      </w:pPr>
      <w:r w:rsidRPr="008C74D1">
        <w:rPr>
          <w:rFonts w:ascii="Arial" w:eastAsia="Calibri" w:hAnsi="Arial" w:cs="Arial"/>
          <w:b/>
          <w:sz w:val="20"/>
          <w:szCs w:val="20"/>
        </w:rPr>
        <w:t>TERMIN SKŁADANIA OFERT I WYMAGANIA DOTYCZĄCE OFERTY</w:t>
      </w:r>
    </w:p>
    <w:p w14:paraId="24E86902" w14:textId="77777777" w:rsidR="00DE2EF1" w:rsidRPr="00DC732D" w:rsidRDefault="00DE2EF1" w:rsidP="00DE2EF1">
      <w:pPr>
        <w:autoSpaceDE w:val="0"/>
        <w:autoSpaceDN w:val="0"/>
        <w:adjustRightInd w:val="0"/>
        <w:spacing w:after="0" w:line="240" w:lineRule="auto"/>
        <w:contextualSpacing/>
        <w:jc w:val="both"/>
        <w:rPr>
          <w:rFonts w:ascii="Arial" w:eastAsia="Times New Roman" w:hAnsi="Arial" w:cs="Arial"/>
          <w:b/>
          <w:bCs/>
          <w:sz w:val="20"/>
          <w:szCs w:val="20"/>
          <w:lang w:eastAsia="pl-PL"/>
        </w:rPr>
      </w:pPr>
    </w:p>
    <w:p w14:paraId="031142CE" w14:textId="493D99CA" w:rsidR="00DE2EF1" w:rsidRPr="00DC732D" w:rsidRDefault="00DE2EF1" w:rsidP="00DE2EF1">
      <w:pPr>
        <w:numPr>
          <w:ilvl w:val="0"/>
          <w:numId w:val="34"/>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 xml:space="preserve">Ofertę należy przesłać </w:t>
      </w:r>
      <w:r w:rsidRPr="00DC732D">
        <w:rPr>
          <w:rFonts w:ascii="Arial" w:eastAsia="Times New Roman" w:hAnsi="Arial" w:cs="Arial"/>
          <w:b/>
          <w:bCs/>
          <w:sz w:val="20"/>
          <w:szCs w:val="20"/>
          <w:lang w:eastAsia="pl-PL"/>
        </w:rPr>
        <w:t xml:space="preserve">do </w:t>
      </w:r>
      <w:r>
        <w:rPr>
          <w:rFonts w:ascii="Arial" w:eastAsia="Times New Roman" w:hAnsi="Arial" w:cs="Arial"/>
          <w:b/>
          <w:bCs/>
          <w:sz w:val="20"/>
          <w:szCs w:val="20"/>
          <w:lang w:eastAsia="pl-PL"/>
        </w:rPr>
        <w:t xml:space="preserve"> </w:t>
      </w:r>
      <w:r w:rsidR="00A879AB">
        <w:rPr>
          <w:rFonts w:ascii="Arial" w:eastAsia="Times New Roman" w:hAnsi="Arial" w:cs="Arial"/>
          <w:b/>
          <w:bCs/>
          <w:sz w:val="20"/>
          <w:szCs w:val="20"/>
          <w:lang w:eastAsia="pl-PL"/>
        </w:rPr>
        <w:t>4</w:t>
      </w:r>
      <w:r>
        <w:rPr>
          <w:rFonts w:ascii="Arial" w:eastAsia="Times New Roman" w:hAnsi="Arial" w:cs="Arial"/>
          <w:b/>
          <w:bCs/>
          <w:sz w:val="20"/>
          <w:szCs w:val="20"/>
          <w:lang w:eastAsia="pl-PL"/>
        </w:rPr>
        <w:t xml:space="preserve">  </w:t>
      </w:r>
      <w:r w:rsidR="00A56752">
        <w:rPr>
          <w:rFonts w:ascii="Arial" w:eastAsia="Times New Roman" w:hAnsi="Arial" w:cs="Arial"/>
          <w:b/>
          <w:bCs/>
          <w:sz w:val="20"/>
          <w:szCs w:val="20"/>
          <w:lang w:eastAsia="pl-PL"/>
        </w:rPr>
        <w:t xml:space="preserve">marca </w:t>
      </w:r>
      <w:r w:rsidRPr="00DC732D">
        <w:rPr>
          <w:rFonts w:ascii="Arial" w:eastAsia="Times New Roman" w:hAnsi="Arial" w:cs="Arial"/>
          <w:b/>
          <w:bCs/>
          <w:sz w:val="20"/>
          <w:szCs w:val="20"/>
          <w:lang w:eastAsia="pl-PL"/>
        </w:rPr>
        <w:t>202</w:t>
      </w:r>
      <w:r w:rsidR="00BE7816">
        <w:rPr>
          <w:rFonts w:ascii="Arial" w:eastAsia="Times New Roman" w:hAnsi="Arial" w:cs="Arial"/>
          <w:b/>
          <w:bCs/>
          <w:sz w:val="20"/>
          <w:szCs w:val="20"/>
          <w:lang w:eastAsia="pl-PL"/>
        </w:rPr>
        <w:t>4</w:t>
      </w:r>
      <w:r w:rsidRPr="00DC732D">
        <w:rPr>
          <w:rFonts w:ascii="Arial" w:eastAsia="Times New Roman" w:hAnsi="Arial" w:cs="Arial"/>
          <w:b/>
          <w:bCs/>
          <w:sz w:val="20"/>
          <w:szCs w:val="20"/>
          <w:lang w:eastAsia="pl-PL"/>
        </w:rPr>
        <w:t xml:space="preserve"> r.</w:t>
      </w:r>
      <w:r w:rsidRPr="00DC732D">
        <w:rPr>
          <w:rFonts w:ascii="Arial" w:eastAsia="Times New Roman" w:hAnsi="Arial" w:cs="Arial"/>
          <w:bCs/>
          <w:sz w:val="20"/>
          <w:szCs w:val="20"/>
          <w:lang w:eastAsia="pl-PL"/>
        </w:rPr>
        <w:t xml:space="preserve"> na adres</w:t>
      </w:r>
      <w:r w:rsidRPr="00DC732D">
        <w:rPr>
          <w:rFonts w:ascii="Arial" w:eastAsia="Times New Roman" w:hAnsi="Arial" w:cs="Arial"/>
          <w:b/>
          <w:bCs/>
          <w:sz w:val="20"/>
          <w:szCs w:val="20"/>
          <w:lang w:eastAsia="pl-PL"/>
        </w:rPr>
        <w:t xml:space="preserve"> </w:t>
      </w:r>
      <w:r w:rsidRPr="00DC732D">
        <w:rPr>
          <w:rFonts w:ascii="Arial" w:eastAsia="Times New Roman" w:hAnsi="Arial" w:cs="Arial"/>
          <w:bCs/>
          <w:sz w:val="20"/>
          <w:szCs w:val="20"/>
          <w:lang w:eastAsia="pl-PL"/>
        </w:rPr>
        <w:t xml:space="preserve">e-mail: </w:t>
      </w:r>
      <w:r w:rsidR="00A56752">
        <w:rPr>
          <w:rFonts w:ascii="Arial" w:eastAsia="Times New Roman" w:hAnsi="Arial" w:cs="Arial"/>
          <w:bCs/>
          <w:color w:val="467886" w:themeColor="hyperlink"/>
          <w:sz w:val="20"/>
          <w:szCs w:val="20"/>
          <w:u w:val="single"/>
          <w:lang w:eastAsia="pl-PL"/>
        </w:rPr>
        <w:t>szkolenia</w:t>
      </w:r>
      <w:r w:rsidRPr="00DC732D">
        <w:rPr>
          <w:rFonts w:ascii="Arial" w:eastAsia="Times New Roman" w:hAnsi="Arial" w:cs="Arial"/>
          <w:bCs/>
          <w:color w:val="467886" w:themeColor="hyperlink"/>
          <w:sz w:val="20"/>
          <w:szCs w:val="20"/>
          <w:u w:val="single"/>
          <w:lang w:eastAsia="pl-PL"/>
        </w:rPr>
        <w:t>@mrit.gov.pl</w:t>
      </w:r>
    </w:p>
    <w:p w14:paraId="483C7A7B" w14:textId="3113C2A4" w:rsidR="00DE2EF1" w:rsidRPr="00EF269E" w:rsidRDefault="00DE2EF1" w:rsidP="00DE2EF1">
      <w:pPr>
        <w:numPr>
          <w:ilvl w:val="0"/>
          <w:numId w:val="34"/>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Wykonawca składa kompletną ofertę tj.</w:t>
      </w:r>
      <w:r>
        <w:rPr>
          <w:rFonts w:ascii="Arial" w:eastAsia="Times New Roman" w:hAnsi="Arial" w:cs="Arial"/>
          <w:bCs/>
          <w:sz w:val="20"/>
          <w:szCs w:val="20"/>
          <w:lang w:eastAsia="pl-PL"/>
        </w:rPr>
        <w:t xml:space="preserve">; </w:t>
      </w:r>
      <w:r w:rsidRPr="00EF269E">
        <w:rPr>
          <w:rFonts w:ascii="Arial" w:eastAsia="Times New Roman" w:hAnsi="Arial" w:cs="Arial"/>
          <w:bCs/>
          <w:sz w:val="20"/>
          <w:szCs w:val="20"/>
          <w:lang w:eastAsia="pl-PL"/>
        </w:rPr>
        <w:t>formularz ofertowy stanowiący załącznik nr 1 do zapytania ofertowego</w:t>
      </w:r>
      <w:r w:rsidR="00FD5D82">
        <w:rPr>
          <w:rFonts w:ascii="Arial" w:eastAsia="Times New Roman" w:hAnsi="Arial" w:cs="Arial"/>
          <w:bCs/>
          <w:sz w:val="20"/>
          <w:szCs w:val="20"/>
          <w:lang w:eastAsia="pl-PL"/>
        </w:rPr>
        <w:t>.</w:t>
      </w:r>
    </w:p>
    <w:p w14:paraId="53338984" w14:textId="77777777" w:rsidR="00DE2EF1" w:rsidRDefault="00DE2EF1" w:rsidP="00DE2EF1">
      <w:pPr>
        <w:numPr>
          <w:ilvl w:val="0"/>
          <w:numId w:val="34"/>
        </w:numPr>
        <w:spacing w:after="0" w:line="240" w:lineRule="auto"/>
        <w:contextualSpacing/>
        <w:rPr>
          <w:rFonts w:ascii="Arial" w:eastAsia="Times New Roman" w:hAnsi="Arial" w:cs="Arial"/>
          <w:bCs/>
          <w:sz w:val="20"/>
          <w:szCs w:val="20"/>
          <w:lang w:eastAsia="pl-PL"/>
        </w:rPr>
      </w:pPr>
      <w:r>
        <w:rPr>
          <w:rFonts w:ascii="Arial" w:eastAsia="Times New Roman" w:hAnsi="Arial" w:cs="Arial"/>
          <w:bCs/>
          <w:sz w:val="20"/>
          <w:szCs w:val="20"/>
          <w:lang w:eastAsia="pl-PL"/>
        </w:rPr>
        <w:t>Oferta będzie uznana za złożoną w terminie jeżeli we wskazanym w pkt 1 terminie wpłynie wraz z załącznikami na skrzynkę mailową o podanym dla tego celu adresie.</w:t>
      </w:r>
    </w:p>
    <w:p w14:paraId="7B2F6CB5" w14:textId="77777777" w:rsidR="00DE2EF1" w:rsidRPr="00DC732D" w:rsidRDefault="00DE2EF1" w:rsidP="00DE2EF1">
      <w:pPr>
        <w:numPr>
          <w:ilvl w:val="0"/>
          <w:numId w:val="34"/>
        </w:numPr>
        <w:spacing w:after="0" w:line="240" w:lineRule="auto"/>
        <w:contextualSpacing/>
        <w:rPr>
          <w:rFonts w:ascii="Arial" w:eastAsia="Times New Roman" w:hAnsi="Arial" w:cs="Arial"/>
          <w:bCs/>
          <w:sz w:val="20"/>
          <w:szCs w:val="20"/>
          <w:lang w:eastAsia="pl-PL"/>
        </w:rPr>
      </w:pPr>
      <w:r w:rsidRPr="00DC732D">
        <w:rPr>
          <w:rFonts w:ascii="Arial" w:eastAsia="Times New Roman" w:hAnsi="Arial" w:cs="Arial"/>
          <w:bCs/>
          <w:sz w:val="20"/>
          <w:szCs w:val="20"/>
          <w:lang w:eastAsia="pl-PL"/>
        </w:rPr>
        <w:t>Zamawiający nie dopuszcza składania ofert:</w:t>
      </w:r>
    </w:p>
    <w:p w14:paraId="656A6133" w14:textId="77777777" w:rsidR="00DE2EF1" w:rsidRPr="00DC732D" w:rsidRDefault="00DE2EF1" w:rsidP="00DE2EF1">
      <w:pPr>
        <w:numPr>
          <w:ilvl w:val="0"/>
          <w:numId w:val="35"/>
        </w:numPr>
        <w:tabs>
          <w:tab w:val="left" w:pos="709"/>
        </w:tabs>
        <w:autoSpaceDE w:val="0"/>
        <w:autoSpaceDN w:val="0"/>
        <w:adjustRightInd w:val="0"/>
        <w:spacing w:after="0" w:line="240" w:lineRule="auto"/>
        <w:ind w:left="709" w:hanging="283"/>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 xml:space="preserve">częściowych tj. ofert przewidujących wykonanie części zamówienia publicznego, lub </w:t>
      </w:r>
    </w:p>
    <w:p w14:paraId="3D1FCEB3" w14:textId="77777777" w:rsidR="00DE2EF1" w:rsidRPr="00DC732D" w:rsidRDefault="00DE2EF1" w:rsidP="00DE2EF1">
      <w:pPr>
        <w:numPr>
          <w:ilvl w:val="0"/>
          <w:numId w:val="35"/>
        </w:numPr>
        <w:tabs>
          <w:tab w:val="left" w:pos="709"/>
        </w:tabs>
        <w:autoSpaceDE w:val="0"/>
        <w:autoSpaceDN w:val="0"/>
        <w:adjustRightInd w:val="0"/>
        <w:spacing w:after="0" w:line="240" w:lineRule="auto"/>
        <w:ind w:left="709" w:hanging="283"/>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wariantowych tj. oferty przewidującej, zgodnie z warunkami określonymi w zapytaniu ofertowym, odmienny niż określony przez Zamawiającego sposób wykonania zamówienia publicznego.</w:t>
      </w:r>
    </w:p>
    <w:p w14:paraId="08497575" w14:textId="77777777" w:rsidR="00DE2EF1" w:rsidRPr="00DC732D" w:rsidRDefault="00DE2EF1" w:rsidP="00DE2EF1">
      <w:pPr>
        <w:numPr>
          <w:ilvl w:val="0"/>
          <w:numId w:val="34"/>
        </w:numPr>
        <w:spacing w:after="0" w:line="240" w:lineRule="auto"/>
        <w:ind w:left="284" w:hanging="283"/>
        <w:contextualSpacing/>
        <w:rPr>
          <w:rFonts w:ascii="Arial" w:eastAsia="Times New Roman" w:hAnsi="Arial" w:cs="Arial"/>
          <w:bCs/>
          <w:sz w:val="20"/>
          <w:szCs w:val="20"/>
          <w:lang w:eastAsia="pl-PL"/>
        </w:rPr>
      </w:pPr>
      <w:r w:rsidRPr="00DC732D">
        <w:rPr>
          <w:rFonts w:ascii="Arial" w:eastAsia="Times New Roman" w:hAnsi="Arial" w:cs="Arial"/>
          <w:bCs/>
          <w:sz w:val="20"/>
          <w:szCs w:val="20"/>
          <w:lang w:eastAsia="pl-PL"/>
        </w:rPr>
        <w:t>Wykonawca może złożyć jedną ofertę.</w:t>
      </w:r>
    </w:p>
    <w:p w14:paraId="052BC779" w14:textId="2576FFC6" w:rsidR="00DE2EF1" w:rsidRPr="00DC732D" w:rsidRDefault="00DE2EF1" w:rsidP="00DE2EF1">
      <w:pPr>
        <w:numPr>
          <w:ilvl w:val="0"/>
          <w:numId w:val="34"/>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 xml:space="preserve">Cena oferty brutto określa maksymalne wynagrodzenie z tytułu przygotowania, przeprowadzenia oraz obsługi </w:t>
      </w:r>
      <w:r w:rsidR="00FD5D82">
        <w:rPr>
          <w:rFonts w:ascii="Arial" w:eastAsia="Times New Roman" w:hAnsi="Arial" w:cs="Arial"/>
          <w:bCs/>
          <w:sz w:val="20"/>
          <w:szCs w:val="20"/>
          <w:lang w:eastAsia="pl-PL"/>
        </w:rPr>
        <w:t>kursów językowych</w:t>
      </w:r>
      <w:r w:rsidRPr="00DC732D">
        <w:rPr>
          <w:rFonts w:ascii="Arial" w:eastAsia="Times New Roman" w:hAnsi="Arial" w:cs="Arial"/>
          <w:bCs/>
          <w:sz w:val="20"/>
          <w:szCs w:val="20"/>
          <w:lang w:eastAsia="pl-PL"/>
        </w:rPr>
        <w:t>, musi obejmować wszystkie koszty, nakłady i wydatki, jakie Zamawiający poniesie na realizację przez Wykonawcę niniejszego zamówienia, z uwzględnieniem wszystkich składników cenotwórczych.</w:t>
      </w:r>
    </w:p>
    <w:p w14:paraId="7B9028BF" w14:textId="77777777" w:rsidR="00DE2EF1" w:rsidRPr="00DC732D" w:rsidRDefault="00DE2EF1" w:rsidP="00DE2EF1">
      <w:pPr>
        <w:numPr>
          <w:ilvl w:val="0"/>
          <w:numId w:val="34"/>
        </w:numPr>
        <w:autoSpaceDE w:val="0"/>
        <w:autoSpaceDN w:val="0"/>
        <w:adjustRightInd w:val="0"/>
        <w:spacing w:after="0" w:line="240" w:lineRule="auto"/>
        <w:ind w:left="284" w:hanging="283"/>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 xml:space="preserve">Oferta musi być: </w:t>
      </w:r>
    </w:p>
    <w:p w14:paraId="647825A4" w14:textId="77777777" w:rsidR="00DE2EF1" w:rsidRPr="00DC732D" w:rsidRDefault="00DE2EF1" w:rsidP="00DE2EF1">
      <w:pPr>
        <w:numPr>
          <w:ilvl w:val="0"/>
          <w:numId w:val="35"/>
        </w:numPr>
        <w:tabs>
          <w:tab w:val="left" w:pos="851"/>
          <w:tab w:val="left" w:pos="993"/>
        </w:tabs>
        <w:autoSpaceDE w:val="0"/>
        <w:autoSpaceDN w:val="0"/>
        <w:adjustRightInd w:val="0"/>
        <w:spacing w:after="0" w:line="240" w:lineRule="auto"/>
        <w:ind w:left="709" w:hanging="283"/>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podpisana przez osobę uprawnioną do reprezentowania Wykonawcy (wskazaną we właściwym rejestrze bądź w stosownym pełnomocnictwie. Pełnomocnictwo należy dołączyć do oferty),</w:t>
      </w:r>
    </w:p>
    <w:p w14:paraId="7048E0F6" w14:textId="77777777" w:rsidR="00DE2EF1" w:rsidRPr="00DC732D" w:rsidRDefault="00DE2EF1" w:rsidP="00DE2EF1">
      <w:pPr>
        <w:numPr>
          <w:ilvl w:val="0"/>
          <w:numId w:val="35"/>
        </w:numPr>
        <w:tabs>
          <w:tab w:val="left" w:pos="851"/>
          <w:tab w:val="left" w:pos="993"/>
        </w:tabs>
        <w:autoSpaceDE w:val="0"/>
        <w:autoSpaceDN w:val="0"/>
        <w:adjustRightInd w:val="0"/>
        <w:spacing w:after="0" w:line="240" w:lineRule="auto"/>
        <w:ind w:left="709" w:hanging="283"/>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zgodna z wymaganiami określonymi przez Zamawiającego w zapytaniu ofertowym.</w:t>
      </w:r>
    </w:p>
    <w:p w14:paraId="36EB3C26" w14:textId="77777777" w:rsidR="00DE2EF1" w:rsidRDefault="00DE2EF1" w:rsidP="00DE2EF1">
      <w:pPr>
        <w:numPr>
          <w:ilvl w:val="0"/>
          <w:numId w:val="34"/>
        </w:numPr>
        <w:autoSpaceDE w:val="0"/>
        <w:autoSpaceDN w:val="0"/>
        <w:adjustRightInd w:val="0"/>
        <w:spacing w:after="0" w:line="240" w:lineRule="auto"/>
        <w:ind w:left="284"/>
        <w:contextualSpacing/>
        <w:jc w:val="both"/>
        <w:rPr>
          <w:rFonts w:ascii="Arial" w:eastAsia="Times New Roman" w:hAnsi="Arial" w:cs="Arial"/>
          <w:bCs/>
          <w:sz w:val="20"/>
          <w:szCs w:val="20"/>
          <w:lang w:eastAsia="pl-PL"/>
        </w:rPr>
      </w:pPr>
      <w:r>
        <w:rPr>
          <w:rFonts w:ascii="Arial" w:eastAsia="Times New Roman" w:hAnsi="Arial" w:cs="Arial"/>
          <w:bCs/>
          <w:sz w:val="20"/>
          <w:szCs w:val="20"/>
          <w:lang w:eastAsia="pl-PL"/>
        </w:rPr>
        <w:t>Zamawiający zastrzega:</w:t>
      </w:r>
    </w:p>
    <w:p w14:paraId="796F3E2A" w14:textId="77777777" w:rsidR="00DE2EF1" w:rsidRPr="00F57B2C" w:rsidRDefault="00DE2EF1" w:rsidP="00DE2EF1">
      <w:pPr>
        <w:pStyle w:val="Akapitzlist"/>
        <w:numPr>
          <w:ilvl w:val="0"/>
          <w:numId w:val="40"/>
        </w:numPr>
        <w:autoSpaceDE w:val="0"/>
        <w:autoSpaceDN w:val="0"/>
        <w:adjustRightInd w:val="0"/>
        <w:spacing w:after="0" w:line="240" w:lineRule="auto"/>
        <w:ind w:left="851"/>
        <w:jc w:val="both"/>
        <w:rPr>
          <w:rFonts w:ascii="Arial" w:eastAsia="Times New Roman" w:hAnsi="Arial" w:cs="Arial"/>
          <w:bCs/>
          <w:sz w:val="20"/>
          <w:szCs w:val="20"/>
          <w:lang w:eastAsia="pl-PL"/>
        </w:rPr>
      </w:pPr>
      <w:r w:rsidRPr="00F57B2C">
        <w:rPr>
          <w:rFonts w:ascii="Arial" w:eastAsia="Times New Roman" w:hAnsi="Arial" w:cs="Arial"/>
          <w:bCs/>
          <w:sz w:val="20"/>
          <w:szCs w:val="20"/>
          <w:lang w:eastAsia="pl-PL"/>
        </w:rPr>
        <w:t>rozpatruje tylko oferty przesłane w wyznaczonym terminie;</w:t>
      </w:r>
    </w:p>
    <w:p w14:paraId="3BB0D296" w14:textId="77777777" w:rsidR="00DE2EF1" w:rsidRPr="00F57B2C" w:rsidRDefault="00DE2EF1" w:rsidP="00DE2EF1">
      <w:pPr>
        <w:pStyle w:val="Akapitzlist"/>
        <w:numPr>
          <w:ilvl w:val="0"/>
          <w:numId w:val="40"/>
        </w:numPr>
        <w:autoSpaceDE w:val="0"/>
        <w:autoSpaceDN w:val="0"/>
        <w:adjustRightInd w:val="0"/>
        <w:spacing w:after="0" w:line="240" w:lineRule="auto"/>
        <w:ind w:left="851"/>
        <w:jc w:val="both"/>
        <w:rPr>
          <w:rFonts w:ascii="Arial" w:eastAsia="Times New Roman" w:hAnsi="Arial" w:cs="Arial"/>
          <w:bCs/>
          <w:sz w:val="20"/>
          <w:szCs w:val="20"/>
          <w:lang w:eastAsia="pl-PL"/>
        </w:rPr>
      </w:pPr>
      <w:r w:rsidRPr="00F57B2C">
        <w:rPr>
          <w:rFonts w:ascii="Arial" w:eastAsia="Calibri" w:hAnsi="Arial" w:cs="Arial"/>
          <w:bCs/>
          <w:sz w:val="20"/>
          <w:szCs w:val="20"/>
          <w:lang w:eastAsia="pl-PL"/>
        </w:rPr>
        <w:t>negocjacje warunków przyszłej umowy i zamówienia z jednym lub kilkoma wykonawcami.</w:t>
      </w:r>
    </w:p>
    <w:p w14:paraId="098B8BC1" w14:textId="77777777" w:rsidR="00DE2EF1" w:rsidRDefault="00DE2EF1" w:rsidP="00DE2EF1">
      <w:pPr>
        <w:numPr>
          <w:ilvl w:val="0"/>
          <w:numId w:val="34"/>
        </w:numPr>
        <w:autoSpaceDE w:val="0"/>
        <w:autoSpaceDN w:val="0"/>
        <w:adjustRightInd w:val="0"/>
        <w:spacing w:after="0" w:line="240" w:lineRule="auto"/>
        <w:ind w:left="284"/>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lastRenderedPageBreak/>
        <w:t>W przypadku gdy treść oferty lub oświadczenia będzie budzić wątpliwości lub nie zostaną złożone wszystkie wymagane treści - Zamawiający dopuszcza możliwość wezwania wykonawcy do ich uzupełnienia.</w:t>
      </w:r>
    </w:p>
    <w:p w14:paraId="497D14A0" w14:textId="77777777" w:rsidR="00DE2EF1" w:rsidRPr="00DC732D" w:rsidRDefault="00DE2EF1" w:rsidP="00DE2EF1">
      <w:pPr>
        <w:numPr>
          <w:ilvl w:val="0"/>
          <w:numId w:val="34"/>
        </w:numPr>
        <w:autoSpaceDE w:val="0"/>
        <w:autoSpaceDN w:val="0"/>
        <w:adjustRightInd w:val="0"/>
        <w:spacing w:after="0" w:line="240" w:lineRule="auto"/>
        <w:ind w:left="284"/>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W przypadku pozytywnej weryfikacji złożonych dokumentów Zamawiający dokona wyboru najkorzystniejszej oferty.</w:t>
      </w:r>
    </w:p>
    <w:p w14:paraId="5E8D09BA" w14:textId="77777777" w:rsidR="00DE2EF1" w:rsidRPr="00DC732D" w:rsidRDefault="00DE2EF1" w:rsidP="00DE2EF1">
      <w:pPr>
        <w:numPr>
          <w:ilvl w:val="0"/>
          <w:numId w:val="34"/>
        </w:numPr>
        <w:autoSpaceDE w:val="0"/>
        <w:autoSpaceDN w:val="0"/>
        <w:adjustRightInd w:val="0"/>
        <w:spacing w:after="0" w:line="240" w:lineRule="auto"/>
        <w:ind w:left="284"/>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 xml:space="preserve">Niniejsze postępowanie prowadzone jest w trybie rozeznania rynku – z wyłączeniem stosowania ustawy z dnia 11 września 2019 r. – Prawo zamówień publicznych (Dz. U. z 2021 r. poz. 1129, z </w:t>
      </w:r>
      <w:proofErr w:type="spellStart"/>
      <w:r w:rsidRPr="00DC732D">
        <w:rPr>
          <w:rFonts w:ascii="Arial" w:eastAsia="Times New Roman" w:hAnsi="Arial" w:cs="Arial"/>
          <w:bCs/>
          <w:sz w:val="20"/>
          <w:szCs w:val="20"/>
          <w:lang w:eastAsia="pl-PL"/>
        </w:rPr>
        <w:t>p</w:t>
      </w:r>
      <w:r>
        <w:rPr>
          <w:rFonts w:ascii="Arial" w:eastAsia="Times New Roman" w:hAnsi="Arial" w:cs="Arial"/>
          <w:bCs/>
          <w:sz w:val="20"/>
          <w:szCs w:val="20"/>
          <w:lang w:eastAsia="pl-PL"/>
        </w:rPr>
        <w:t>óźn</w:t>
      </w:r>
      <w:proofErr w:type="spellEnd"/>
      <w:r>
        <w:rPr>
          <w:rFonts w:ascii="Arial" w:eastAsia="Times New Roman" w:hAnsi="Arial" w:cs="Arial"/>
          <w:bCs/>
          <w:sz w:val="20"/>
          <w:szCs w:val="20"/>
          <w:lang w:eastAsia="pl-PL"/>
        </w:rPr>
        <w:t>. zm.) – art. 2 ust. 1 pkt 1 </w:t>
      </w:r>
      <w:r w:rsidRPr="00DC732D">
        <w:rPr>
          <w:rFonts w:ascii="Arial" w:eastAsia="Times New Roman" w:hAnsi="Arial" w:cs="Arial"/>
          <w:bCs/>
          <w:sz w:val="20"/>
          <w:szCs w:val="20"/>
          <w:lang w:eastAsia="pl-PL"/>
        </w:rPr>
        <w:t xml:space="preserve">ustawy </w:t>
      </w:r>
      <w:proofErr w:type="spellStart"/>
      <w:r w:rsidRPr="00DC732D">
        <w:rPr>
          <w:rFonts w:ascii="Arial" w:eastAsia="Times New Roman" w:hAnsi="Arial" w:cs="Arial"/>
          <w:bCs/>
          <w:sz w:val="20"/>
          <w:szCs w:val="20"/>
          <w:lang w:eastAsia="pl-PL"/>
        </w:rPr>
        <w:t>Pzp</w:t>
      </w:r>
      <w:proofErr w:type="spellEnd"/>
      <w:r w:rsidRPr="00DC732D">
        <w:rPr>
          <w:rFonts w:ascii="Arial" w:eastAsia="Times New Roman" w:hAnsi="Arial" w:cs="Arial"/>
          <w:bCs/>
          <w:sz w:val="20"/>
          <w:szCs w:val="20"/>
          <w:lang w:eastAsia="pl-PL"/>
        </w:rPr>
        <w:t>.</w:t>
      </w:r>
    </w:p>
    <w:p w14:paraId="63BB08F9" w14:textId="77777777" w:rsidR="00DE2EF1" w:rsidRPr="00DC732D" w:rsidRDefault="00DE2EF1" w:rsidP="00DE2EF1">
      <w:pPr>
        <w:numPr>
          <w:ilvl w:val="0"/>
          <w:numId w:val="34"/>
        </w:numPr>
        <w:autoSpaceDE w:val="0"/>
        <w:autoSpaceDN w:val="0"/>
        <w:adjustRightInd w:val="0"/>
        <w:spacing w:after="0" w:line="240" w:lineRule="auto"/>
        <w:ind w:left="284"/>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Niniejsza oferta nie stanowi oferty w myśli art. 66. Kodeksu cywilnego, jak również nie jest ogłoszeniem w rozumieniu ustawy Prawo zamówień publicznych oraz nie stanowi zobowiązania Ministerstwa do zawarcia umowy.</w:t>
      </w:r>
    </w:p>
    <w:p w14:paraId="19542196" w14:textId="77777777" w:rsidR="00DE2EF1" w:rsidRPr="00DC732D" w:rsidRDefault="00DE2EF1" w:rsidP="00841AB3">
      <w:pPr>
        <w:numPr>
          <w:ilvl w:val="0"/>
          <w:numId w:val="34"/>
        </w:numPr>
        <w:spacing w:after="0" w:line="240" w:lineRule="auto"/>
        <w:ind w:left="284"/>
        <w:contextualSpacing/>
        <w:jc w:val="both"/>
        <w:rPr>
          <w:rFonts w:ascii="Arial" w:eastAsia="Times New Roman" w:hAnsi="Arial" w:cs="Arial"/>
          <w:sz w:val="20"/>
          <w:szCs w:val="20"/>
          <w:lang w:eastAsia="pl-PL"/>
        </w:rPr>
      </w:pPr>
      <w:r w:rsidRPr="00DC732D">
        <w:rPr>
          <w:rFonts w:ascii="Arial" w:eastAsia="Times New Roman" w:hAnsi="Arial" w:cs="Arial"/>
          <w:sz w:val="20"/>
          <w:szCs w:val="20"/>
          <w:lang w:eastAsia="pl-PL"/>
        </w:rPr>
        <w:t>Zamawiający zastrzega, że dane dotyczące realizacji zadania są jawne oraz stanowią informację publiczną i mogą zostać udostępnione na zasadach określonych w ustawie z dnia 6 września 2001 roku o dostępie do informacji publicznej (Dz. U. z 2020 r. poz. 2176).</w:t>
      </w:r>
    </w:p>
    <w:p w14:paraId="4B9924E6" w14:textId="77777777" w:rsidR="00DE2EF1" w:rsidRPr="00DC732D" w:rsidRDefault="00DE2EF1" w:rsidP="00DE2EF1">
      <w:pPr>
        <w:shd w:val="clear" w:color="auto" w:fill="FFFFFF"/>
        <w:spacing w:after="0"/>
        <w:jc w:val="both"/>
        <w:rPr>
          <w:rFonts w:ascii="Arial" w:eastAsia="Times New Roman" w:hAnsi="Arial" w:cs="Arial"/>
          <w:sz w:val="20"/>
          <w:szCs w:val="20"/>
          <w:lang w:eastAsia="pl-PL"/>
        </w:rPr>
      </w:pPr>
    </w:p>
    <w:p w14:paraId="4D29683E" w14:textId="6E9150D5" w:rsidR="00DE2EF1" w:rsidRPr="00DC732D" w:rsidRDefault="0053053D" w:rsidP="0053053D">
      <w:pPr>
        <w:pStyle w:val="Akapitzlist"/>
        <w:numPr>
          <w:ilvl w:val="0"/>
          <w:numId w:val="1"/>
        </w:numPr>
        <w:shd w:val="clear" w:color="auto" w:fill="BFBFBF"/>
        <w:tabs>
          <w:tab w:val="left" w:pos="284"/>
        </w:tabs>
        <w:spacing w:after="0"/>
        <w:ind w:left="426"/>
        <w:jc w:val="both"/>
        <w:rPr>
          <w:rFonts w:ascii="Arial" w:eastAsia="Times New Roman" w:hAnsi="Arial" w:cs="Arial"/>
          <w:b/>
          <w:bCs/>
          <w:sz w:val="20"/>
          <w:szCs w:val="20"/>
          <w:lang w:eastAsia="pl-PL"/>
        </w:rPr>
      </w:pPr>
      <w:r w:rsidRPr="00DC732D">
        <w:rPr>
          <w:rFonts w:ascii="Arial" w:eastAsia="Times New Roman" w:hAnsi="Arial" w:cs="Arial"/>
          <w:b/>
          <w:bCs/>
          <w:sz w:val="20"/>
          <w:szCs w:val="20"/>
          <w:lang w:eastAsia="pl-PL"/>
        </w:rPr>
        <w:t>INFORMACJE DOTYCZĄCE UMOWY I PŁATNOŚCI</w:t>
      </w:r>
    </w:p>
    <w:p w14:paraId="4890E073" w14:textId="77777777" w:rsidR="00DE2EF1" w:rsidRPr="00DC732D" w:rsidRDefault="00DE2EF1" w:rsidP="00DE2EF1">
      <w:pPr>
        <w:autoSpaceDE w:val="0"/>
        <w:autoSpaceDN w:val="0"/>
        <w:adjustRightInd w:val="0"/>
        <w:spacing w:after="0" w:line="240" w:lineRule="auto"/>
        <w:jc w:val="both"/>
        <w:rPr>
          <w:rFonts w:ascii="Arial" w:eastAsia="Times New Roman" w:hAnsi="Arial" w:cs="Arial"/>
          <w:b/>
          <w:bCs/>
          <w:sz w:val="20"/>
          <w:szCs w:val="20"/>
          <w:lang w:eastAsia="pl-PL"/>
        </w:rPr>
      </w:pPr>
    </w:p>
    <w:p w14:paraId="78FF7204" w14:textId="77777777" w:rsidR="00DE2EF1" w:rsidRPr="00DC732D" w:rsidRDefault="00DE2EF1" w:rsidP="00FD5D82">
      <w:pPr>
        <w:numPr>
          <w:ilvl w:val="0"/>
          <w:numId w:val="36"/>
        </w:numPr>
        <w:spacing w:after="0" w:line="240" w:lineRule="auto"/>
        <w:ind w:hanging="357"/>
        <w:contextualSpacing/>
        <w:jc w:val="both"/>
        <w:rPr>
          <w:rFonts w:ascii="Arial" w:eastAsia="Times New Roman" w:hAnsi="Arial" w:cs="Arial"/>
          <w:sz w:val="20"/>
          <w:szCs w:val="20"/>
          <w:lang w:eastAsia="pl-PL"/>
        </w:rPr>
      </w:pPr>
      <w:r w:rsidRPr="00DC732D">
        <w:rPr>
          <w:rFonts w:ascii="Arial" w:eastAsia="Times New Roman" w:hAnsi="Arial" w:cs="Arial"/>
          <w:sz w:val="20"/>
          <w:szCs w:val="20"/>
          <w:lang w:eastAsia="pl-PL"/>
        </w:rPr>
        <w:t>Zamawiający zawiera umowy na podstawie własnych wzorów umów stosowanych w Ministerstwie Rozwoju i Technologii.</w:t>
      </w:r>
    </w:p>
    <w:p w14:paraId="7AC60646" w14:textId="77777777" w:rsidR="00DE2EF1" w:rsidRPr="00DC732D" w:rsidRDefault="00DE2EF1" w:rsidP="00FD5D82">
      <w:pPr>
        <w:numPr>
          <w:ilvl w:val="0"/>
          <w:numId w:val="36"/>
        </w:numPr>
        <w:autoSpaceDE w:val="0"/>
        <w:autoSpaceDN w:val="0"/>
        <w:adjustRightInd w:val="0"/>
        <w:spacing w:after="0" w:line="240" w:lineRule="auto"/>
        <w:ind w:hanging="357"/>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 xml:space="preserve">Zamawiający zastrzega sobie prawo do </w:t>
      </w:r>
    </w:p>
    <w:p w14:paraId="19EBB154" w14:textId="77777777" w:rsidR="00DE2EF1" w:rsidRPr="00DC732D" w:rsidRDefault="00DE2EF1" w:rsidP="00FD5D82">
      <w:pPr>
        <w:numPr>
          <w:ilvl w:val="0"/>
          <w:numId w:val="37"/>
        </w:numPr>
        <w:autoSpaceDE w:val="0"/>
        <w:autoSpaceDN w:val="0"/>
        <w:adjustRightInd w:val="0"/>
        <w:spacing w:after="0" w:line="240" w:lineRule="auto"/>
        <w:ind w:left="709" w:hanging="357"/>
        <w:contextualSpacing/>
        <w:jc w:val="both"/>
        <w:rPr>
          <w:rFonts w:ascii="Arial" w:eastAsia="Times New Roman" w:hAnsi="Arial" w:cs="Arial"/>
          <w:bCs/>
          <w:color w:val="FF0000"/>
          <w:sz w:val="20"/>
          <w:szCs w:val="20"/>
          <w:lang w:eastAsia="pl-PL"/>
        </w:rPr>
      </w:pPr>
      <w:r w:rsidRPr="00DC732D">
        <w:rPr>
          <w:rFonts w:ascii="Arial" w:eastAsia="Times New Roman" w:hAnsi="Arial" w:cs="Arial"/>
          <w:bCs/>
          <w:sz w:val="20"/>
          <w:szCs w:val="20"/>
          <w:lang w:eastAsia="pl-PL"/>
        </w:rPr>
        <w:t>zmniejszenia zakresu przedmiotu zamówienia bez żadnych odszkodowań na rzecz wykonawcy</w:t>
      </w:r>
    </w:p>
    <w:p w14:paraId="01FEADC6" w14:textId="77777777" w:rsidR="00DE2EF1" w:rsidRPr="00DC732D" w:rsidRDefault="00DE2EF1" w:rsidP="00FD5D82">
      <w:pPr>
        <w:numPr>
          <w:ilvl w:val="0"/>
          <w:numId w:val="37"/>
        </w:numPr>
        <w:autoSpaceDE w:val="0"/>
        <w:autoSpaceDN w:val="0"/>
        <w:adjustRightInd w:val="0"/>
        <w:spacing w:after="0" w:line="240" w:lineRule="auto"/>
        <w:ind w:left="709" w:hanging="357"/>
        <w:contextualSpacing/>
        <w:jc w:val="both"/>
        <w:rPr>
          <w:rFonts w:ascii="Arial" w:eastAsia="Times New Roman" w:hAnsi="Arial" w:cs="Arial"/>
          <w:bCs/>
          <w:sz w:val="20"/>
          <w:szCs w:val="20"/>
          <w:lang w:eastAsia="pl-PL"/>
        </w:rPr>
      </w:pPr>
      <w:r w:rsidRPr="00DC732D">
        <w:rPr>
          <w:rFonts w:ascii="Arial" w:eastAsia="Times New Roman" w:hAnsi="Arial" w:cs="Arial"/>
          <w:bCs/>
          <w:sz w:val="20"/>
          <w:szCs w:val="20"/>
          <w:lang w:eastAsia="pl-PL"/>
        </w:rPr>
        <w:t xml:space="preserve">unieważnienia postępowania na każdym etapie bez podania przyczyny oraz rezygnacji z realizacji zamówienia na każdym etapie bez podania przyczyny rezygnacji.  </w:t>
      </w:r>
    </w:p>
    <w:p w14:paraId="225D38A2" w14:textId="77777777" w:rsidR="00DE2EF1" w:rsidRPr="00DC732D" w:rsidRDefault="00DE2EF1" w:rsidP="00FD5D82">
      <w:pPr>
        <w:numPr>
          <w:ilvl w:val="0"/>
          <w:numId w:val="36"/>
        </w:numPr>
        <w:spacing w:after="0" w:line="240" w:lineRule="auto"/>
        <w:ind w:hanging="357"/>
        <w:contextualSpacing/>
        <w:jc w:val="both"/>
        <w:rPr>
          <w:rFonts w:ascii="Arial" w:eastAsia="Times New Roman" w:hAnsi="Arial" w:cs="Arial"/>
          <w:sz w:val="20"/>
          <w:szCs w:val="20"/>
          <w:lang w:eastAsia="pl-PL"/>
        </w:rPr>
      </w:pPr>
      <w:r w:rsidRPr="00DC732D">
        <w:rPr>
          <w:rFonts w:ascii="Arial" w:eastAsia="Times New Roman" w:hAnsi="Arial" w:cs="Arial"/>
          <w:sz w:val="20"/>
          <w:szCs w:val="20"/>
          <w:lang w:eastAsia="pl-PL"/>
        </w:rPr>
        <w:t>Zamawiający przewiduje możliwość wprowadzenia zmian do zawartej umowy, polegających na przedłużeniu terminu obowiązywania umowy o maksymalnie 3 miesiące.</w:t>
      </w:r>
    </w:p>
    <w:p w14:paraId="6D525F11" w14:textId="61AFA21B" w:rsidR="00DE2EF1" w:rsidRPr="005A1839" w:rsidRDefault="00DE2EF1" w:rsidP="00FD5D82">
      <w:pPr>
        <w:numPr>
          <w:ilvl w:val="0"/>
          <w:numId w:val="36"/>
        </w:numPr>
        <w:spacing w:after="0" w:line="240" w:lineRule="auto"/>
        <w:ind w:hanging="357"/>
        <w:contextualSpacing/>
        <w:jc w:val="both"/>
        <w:rPr>
          <w:rFonts w:ascii="Arial" w:eastAsia="Times New Roman" w:hAnsi="Arial" w:cs="Arial"/>
          <w:color w:val="FF0000"/>
          <w:sz w:val="20"/>
          <w:szCs w:val="20"/>
          <w:lang w:eastAsia="pl-PL"/>
        </w:rPr>
      </w:pPr>
      <w:r w:rsidRPr="005A1839">
        <w:rPr>
          <w:rFonts w:ascii="Arial" w:eastAsia="Times New Roman" w:hAnsi="Arial" w:cs="Arial"/>
          <w:sz w:val="20"/>
          <w:szCs w:val="20"/>
          <w:lang w:eastAsia="pl-PL"/>
        </w:rPr>
        <w:t xml:space="preserve">Zamawiający informuje, że nie uiszcza zaliczek na poczet realizacji zadania. Zapłata wynagrodzenia następuje w terminie do </w:t>
      </w:r>
      <w:r w:rsidR="00B85E43">
        <w:rPr>
          <w:rFonts w:ascii="Arial" w:eastAsia="Times New Roman" w:hAnsi="Arial" w:cs="Arial"/>
          <w:sz w:val="20"/>
          <w:szCs w:val="20"/>
          <w:lang w:eastAsia="pl-PL"/>
        </w:rPr>
        <w:t>14</w:t>
      </w:r>
      <w:r w:rsidRPr="005A1839">
        <w:rPr>
          <w:rFonts w:ascii="Arial" w:eastAsia="Times New Roman" w:hAnsi="Arial" w:cs="Arial"/>
          <w:sz w:val="20"/>
          <w:szCs w:val="20"/>
          <w:lang w:eastAsia="pl-PL"/>
        </w:rPr>
        <w:t xml:space="preserve"> dni od otrzymania przez Zamawiającego prawidłowo wystawionej faktury. Warunkiem przyjęcia faktury jest podpisanie przez obie strony protokołu zdawczo-odbiorczego. </w:t>
      </w:r>
    </w:p>
    <w:p w14:paraId="1E58DA25" w14:textId="77777777" w:rsidR="00B85E43" w:rsidRPr="00B85E43" w:rsidRDefault="00B85E43" w:rsidP="00B85E43">
      <w:pPr>
        <w:pStyle w:val="Akapitzlist"/>
        <w:numPr>
          <w:ilvl w:val="0"/>
          <w:numId w:val="36"/>
        </w:numPr>
        <w:spacing w:after="0" w:line="240" w:lineRule="auto"/>
        <w:rPr>
          <w:rFonts w:ascii="Arial" w:eastAsia="Times New Roman" w:hAnsi="Arial" w:cs="Arial"/>
          <w:sz w:val="20"/>
          <w:szCs w:val="20"/>
          <w:lang w:eastAsia="pl-PL"/>
        </w:rPr>
      </w:pPr>
      <w:r w:rsidRPr="00B85E43">
        <w:rPr>
          <w:rFonts w:ascii="Arial" w:eastAsia="Times New Roman" w:hAnsi="Arial" w:cs="Arial"/>
          <w:sz w:val="20"/>
          <w:szCs w:val="20"/>
          <w:lang w:eastAsia="pl-PL"/>
        </w:rPr>
        <w:t>Ostateczna kwota Wynagrodzenia oraz wynagrodzenie częściowe będzie zależeć od rzeczywistej liczby przeprowadzonych jednostek lekcyjnych w danym miesiącu i każdorazowo zostanie określona na podstawie wzoru:</w:t>
      </w:r>
    </w:p>
    <w:p w14:paraId="51B56EAB" w14:textId="77777777" w:rsidR="00B85E43" w:rsidRPr="00B85E43" w:rsidRDefault="00B85E43" w:rsidP="00B85E43">
      <w:pPr>
        <w:pStyle w:val="Akapitzlist"/>
        <w:spacing w:after="0" w:line="240" w:lineRule="auto"/>
        <w:ind w:left="360"/>
        <w:rPr>
          <w:rFonts w:ascii="Arial" w:eastAsia="Times New Roman" w:hAnsi="Arial" w:cs="Arial"/>
          <w:sz w:val="20"/>
          <w:szCs w:val="20"/>
          <w:lang w:eastAsia="pl-PL"/>
        </w:rPr>
      </w:pPr>
      <w:r w:rsidRPr="00B85E43">
        <w:rPr>
          <w:rFonts w:ascii="Arial" w:eastAsia="Times New Roman" w:hAnsi="Arial" w:cs="Arial"/>
          <w:sz w:val="20"/>
          <w:szCs w:val="20"/>
          <w:lang w:eastAsia="pl-PL"/>
        </w:rPr>
        <w:t>wynagrodzenie częściowe = (liczba jednostek lekcyjnych x koszt jednostkowy za przeprowadzenie 1 jednostki lekcyjnej).</w:t>
      </w:r>
    </w:p>
    <w:p w14:paraId="440F11FF" w14:textId="7DB23A04" w:rsidR="00FD5D82" w:rsidRDefault="00FD5D82" w:rsidP="00FD5D82">
      <w:pPr>
        <w:numPr>
          <w:ilvl w:val="0"/>
          <w:numId w:val="36"/>
        </w:numPr>
        <w:spacing w:after="0" w:line="240" w:lineRule="auto"/>
        <w:ind w:hanging="357"/>
        <w:contextualSpacing/>
        <w:jc w:val="both"/>
        <w:rPr>
          <w:rFonts w:ascii="Arial" w:eastAsia="Times New Roman" w:hAnsi="Arial" w:cs="Arial"/>
          <w:sz w:val="20"/>
          <w:szCs w:val="20"/>
          <w:lang w:eastAsia="pl-PL"/>
        </w:rPr>
      </w:pPr>
      <w:r w:rsidRPr="00FD5D82">
        <w:rPr>
          <w:rFonts w:ascii="Arial" w:eastAsia="Times New Roman" w:hAnsi="Arial" w:cs="Arial"/>
          <w:sz w:val="20"/>
          <w:szCs w:val="20"/>
          <w:lang w:eastAsia="pl-PL"/>
        </w:rPr>
        <w:t xml:space="preserve">Usługi nauczania języków obcych są zwolnione z VAT w rozumieniu art. 43 ust. 1 pkt 28 ustawy z dnia 11 marca 2004 r. o podatku od towarów i usług (Dz. U. z 2021 r. poz. 685 z </w:t>
      </w:r>
      <w:proofErr w:type="spellStart"/>
      <w:r w:rsidRPr="00FD5D82">
        <w:rPr>
          <w:rFonts w:ascii="Arial" w:eastAsia="Times New Roman" w:hAnsi="Arial" w:cs="Arial"/>
          <w:sz w:val="20"/>
          <w:szCs w:val="20"/>
          <w:lang w:eastAsia="pl-PL"/>
        </w:rPr>
        <w:t>późn</w:t>
      </w:r>
      <w:proofErr w:type="spellEnd"/>
      <w:r w:rsidRPr="00FD5D82">
        <w:rPr>
          <w:rFonts w:ascii="Arial" w:eastAsia="Times New Roman" w:hAnsi="Arial" w:cs="Arial"/>
          <w:sz w:val="20"/>
          <w:szCs w:val="20"/>
          <w:lang w:eastAsia="pl-PL"/>
        </w:rPr>
        <w:t>. zm.).</w:t>
      </w:r>
    </w:p>
    <w:p w14:paraId="03779605" w14:textId="77777777" w:rsidR="00DE2EF1" w:rsidRPr="00DC732D" w:rsidRDefault="00DE2EF1" w:rsidP="00DE2EF1">
      <w:pPr>
        <w:autoSpaceDE w:val="0"/>
        <w:autoSpaceDN w:val="0"/>
        <w:adjustRightInd w:val="0"/>
        <w:spacing w:after="0"/>
        <w:jc w:val="both"/>
        <w:rPr>
          <w:rFonts w:ascii="Arial" w:eastAsia="Calibri" w:hAnsi="Arial" w:cs="Arial"/>
          <w:b/>
          <w:bCs/>
          <w:sz w:val="20"/>
          <w:szCs w:val="20"/>
          <w:lang w:eastAsia="pl-PL"/>
        </w:rPr>
      </w:pPr>
    </w:p>
    <w:p w14:paraId="1DC2EE26" w14:textId="3275DEE0" w:rsidR="00DE2EF1" w:rsidRPr="00DC732D" w:rsidRDefault="0054443C" w:rsidP="0054443C">
      <w:pPr>
        <w:pStyle w:val="Akapitzlist"/>
        <w:numPr>
          <w:ilvl w:val="0"/>
          <w:numId w:val="1"/>
        </w:numPr>
        <w:shd w:val="clear" w:color="auto" w:fill="BFBFBF"/>
        <w:tabs>
          <w:tab w:val="left" w:pos="284"/>
        </w:tabs>
        <w:spacing w:after="0"/>
        <w:ind w:left="426"/>
        <w:jc w:val="both"/>
        <w:rPr>
          <w:rFonts w:ascii="Arial" w:eastAsia="Calibri" w:hAnsi="Arial" w:cs="Arial"/>
          <w:b/>
          <w:bCs/>
          <w:sz w:val="20"/>
          <w:szCs w:val="20"/>
          <w:highlight w:val="lightGray"/>
          <w:lang w:eastAsia="pl-PL"/>
        </w:rPr>
      </w:pPr>
      <w:r w:rsidRPr="00DC732D">
        <w:rPr>
          <w:rFonts w:ascii="Arial" w:eastAsia="Calibri" w:hAnsi="Arial" w:cs="Arial"/>
          <w:b/>
          <w:bCs/>
          <w:sz w:val="20"/>
          <w:szCs w:val="20"/>
          <w:lang w:eastAsia="pl-PL"/>
        </w:rPr>
        <w:t>INFORMACJA O PRZETWARZANIU DANYCH OSOBOWYCH</w:t>
      </w:r>
    </w:p>
    <w:p w14:paraId="5A36E159" w14:textId="77777777" w:rsidR="00DE2EF1" w:rsidRPr="00DC732D" w:rsidRDefault="00DE2EF1" w:rsidP="00DE2EF1">
      <w:pPr>
        <w:autoSpaceDE w:val="0"/>
        <w:autoSpaceDN w:val="0"/>
        <w:adjustRightInd w:val="0"/>
        <w:spacing w:after="0"/>
        <w:jc w:val="both"/>
        <w:rPr>
          <w:rFonts w:ascii="Arial" w:eastAsia="Calibri" w:hAnsi="Arial" w:cs="Arial"/>
          <w:sz w:val="20"/>
          <w:szCs w:val="20"/>
          <w:lang w:eastAsia="pl-PL"/>
        </w:rPr>
      </w:pPr>
    </w:p>
    <w:p w14:paraId="0670005B" w14:textId="77777777" w:rsidR="00DE2EF1" w:rsidRPr="009D23B1" w:rsidRDefault="00DE2EF1" w:rsidP="00DE2EF1">
      <w:pPr>
        <w:spacing w:after="0" w:line="240" w:lineRule="auto"/>
        <w:jc w:val="both"/>
        <w:rPr>
          <w:rFonts w:ascii="Arial" w:eastAsia="Times New Roman" w:hAnsi="Arial" w:cs="Arial"/>
          <w:sz w:val="18"/>
          <w:szCs w:val="18"/>
          <w:lang w:eastAsia="pl-PL"/>
        </w:rPr>
      </w:pPr>
      <w:r w:rsidRPr="009D23B1">
        <w:rPr>
          <w:rFonts w:ascii="Arial" w:eastAsia="Times New Roman" w:hAnsi="Arial" w:cs="Arial"/>
          <w:sz w:val="18"/>
          <w:szCs w:val="18"/>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(Dz. U. L 119 z 4 maja 2016 r., str. 1 z </w:t>
      </w:r>
      <w:proofErr w:type="spellStart"/>
      <w:r w:rsidRPr="009D23B1">
        <w:rPr>
          <w:rFonts w:ascii="Arial" w:eastAsia="Times New Roman" w:hAnsi="Arial" w:cs="Arial"/>
          <w:sz w:val="18"/>
          <w:szCs w:val="18"/>
          <w:lang w:eastAsia="pl-PL"/>
        </w:rPr>
        <w:t>późn</w:t>
      </w:r>
      <w:proofErr w:type="spellEnd"/>
      <w:r w:rsidRPr="009D23B1">
        <w:rPr>
          <w:rFonts w:ascii="Arial" w:eastAsia="Times New Roman" w:hAnsi="Arial" w:cs="Arial"/>
          <w:sz w:val="18"/>
          <w:szCs w:val="18"/>
          <w:lang w:eastAsia="pl-PL"/>
        </w:rPr>
        <w:t>. zm.), zwanego dalej „RODO”, informuję, że:</w:t>
      </w:r>
    </w:p>
    <w:p w14:paraId="11CA618D" w14:textId="77777777" w:rsidR="00DE2EF1" w:rsidRPr="009D23B1" w:rsidRDefault="00DE2EF1" w:rsidP="00DE2EF1">
      <w:pPr>
        <w:numPr>
          <w:ilvl w:val="0"/>
          <w:numId w:val="38"/>
        </w:numPr>
        <w:tabs>
          <w:tab w:val="num" w:pos="426"/>
        </w:tabs>
        <w:spacing w:after="0" w:line="240" w:lineRule="auto"/>
        <w:jc w:val="both"/>
        <w:rPr>
          <w:rFonts w:ascii="Arial" w:eastAsia="Times New Roman" w:hAnsi="Arial" w:cs="Arial"/>
          <w:sz w:val="18"/>
          <w:szCs w:val="18"/>
          <w:lang w:eastAsia="pl-PL"/>
        </w:rPr>
      </w:pPr>
      <w:r w:rsidRPr="009D23B1">
        <w:rPr>
          <w:rFonts w:ascii="Arial" w:eastAsia="Times New Roman" w:hAnsi="Arial" w:cs="Arial"/>
          <w:sz w:val="18"/>
          <w:szCs w:val="18"/>
          <w:lang w:eastAsia="pl-PL"/>
        </w:rPr>
        <w:t xml:space="preserve">Administratorem Pani/Pana danych osobowych jest Minister Rozwoju i Technologii z siedzibą w Warszawie  przy Placu Trzech Krzyży 3/5, 00-507 Warszawa, </w:t>
      </w:r>
      <w:hyperlink r:id="rId7" w:history="1">
        <w:r w:rsidRPr="009D23B1">
          <w:rPr>
            <w:rFonts w:ascii="Arial" w:eastAsia="Times New Roman" w:hAnsi="Arial" w:cs="Arial"/>
            <w:color w:val="467886" w:themeColor="hyperlink"/>
            <w:sz w:val="18"/>
            <w:szCs w:val="18"/>
            <w:u w:val="single"/>
            <w:lang w:eastAsia="pl-PL"/>
          </w:rPr>
          <w:t>kancelaria@mrit.gov.pl</w:t>
        </w:r>
      </w:hyperlink>
      <w:r w:rsidRPr="009D23B1">
        <w:rPr>
          <w:rFonts w:ascii="Arial" w:eastAsia="Times New Roman" w:hAnsi="Arial" w:cs="Arial"/>
          <w:sz w:val="18"/>
          <w:szCs w:val="18"/>
          <w:lang w:eastAsia="pl-PL"/>
        </w:rPr>
        <w:t xml:space="preserve">, tel. +48 222 500 123, adres skrytki na </w:t>
      </w:r>
      <w:proofErr w:type="spellStart"/>
      <w:r w:rsidRPr="009D23B1">
        <w:rPr>
          <w:rFonts w:ascii="Arial" w:eastAsia="Times New Roman" w:hAnsi="Arial" w:cs="Arial"/>
          <w:sz w:val="18"/>
          <w:szCs w:val="18"/>
          <w:lang w:eastAsia="pl-PL"/>
        </w:rPr>
        <w:t>ePUAP</w:t>
      </w:r>
      <w:proofErr w:type="spellEnd"/>
      <w:r w:rsidRPr="009D23B1">
        <w:rPr>
          <w:rFonts w:ascii="Arial" w:eastAsia="Times New Roman" w:hAnsi="Arial" w:cs="Arial"/>
          <w:sz w:val="18"/>
          <w:szCs w:val="18"/>
          <w:lang w:eastAsia="pl-PL"/>
        </w:rPr>
        <w:t>: /MRPIT/</w:t>
      </w:r>
      <w:proofErr w:type="spellStart"/>
      <w:r w:rsidRPr="009D23B1">
        <w:rPr>
          <w:rFonts w:ascii="Arial" w:eastAsia="Times New Roman" w:hAnsi="Arial" w:cs="Arial"/>
          <w:sz w:val="18"/>
          <w:szCs w:val="18"/>
          <w:lang w:eastAsia="pl-PL"/>
        </w:rPr>
        <w:t>SkrytkaESP</w:t>
      </w:r>
      <w:proofErr w:type="spellEnd"/>
      <w:r w:rsidRPr="009D23B1">
        <w:rPr>
          <w:rFonts w:ascii="Arial" w:eastAsia="Times New Roman" w:hAnsi="Arial" w:cs="Arial"/>
          <w:sz w:val="18"/>
          <w:szCs w:val="18"/>
          <w:lang w:eastAsia="pl-PL"/>
        </w:rPr>
        <w:t>.</w:t>
      </w:r>
    </w:p>
    <w:p w14:paraId="1C0D246F" w14:textId="77777777" w:rsidR="00DE2EF1" w:rsidRPr="009D23B1" w:rsidRDefault="00DE2EF1" w:rsidP="00DE2EF1">
      <w:pPr>
        <w:numPr>
          <w:ilvl w:val="0"/>
          <w:numId w:val="38"/>
        </w:numPr>
        <w:tabs>
          <w:tab w:val="num" w:pos="426"/>
        </w:tabs>
        <w:spacing w:after="0" w:line="240" w:lineRule="auto"/>
        <w:jc w:val="both"/>
        <w:rPr>
          <w:rFonts w:ascii="Arial" w:eastAsia="Times New Roman" w:hAnsi="Arial" w:cs="Arial"/>
          <w:sz w:val="18"/>
          <w:szCs w:val="18"/>
          <w:lang w:eastAsia="pl-PL"/>
        </w:rPr>
      </w:pPr>
      <w:r w:rsidRPr="009D23B1">
        <w:rPr>
          <w:rFonts w:ascii="Arial" w:eastAsia="Times New Roman" w:hAnsi="Arial" w:cs="Arial"/>
          <w:sz w:val="18"/>
          <w:szCs w:val="18"/>
          <w:lang w:eastAsia="pl-PL"/>
        </w:rPr>
        <w:t xml:space="preserve">Dane kontaktowe do Inspektora Ochrony Danych: Inspektor Ochrony Danych, Ministerstwo Rozwoju i Technologii, Plac Trzech Krzyży 3/5, 00-507 Warszawa, adres e-mail: </w:t>
      </w:r>
      <w:hyperlink r:id="rId8" w:history="1">
        <w:r w:rsidRPr="009D23B1">
          <w:rPr>
            <w:rFonts w:ascii="Arial" w:eastAsia="Times New Roman" w:hAnsi="Arial" w:cs="Arial"/>
            <w:color w:val="467886" w:themeColor="hyperlink"/>
            <w:sz w:val="18"/>
            <w:szCs w:val="18"/>
            <w:u w:val="single"/>
            <w:lang w:eastAsia="pl-PL"/>
          </w:rPr>
          <w:t>iod@mrit.gov.pl</w:t>
        </w:r>
      </w:hyperlink>
      <w:r w:rsidRPr="009D23B1">
        <w:rPr>
          <w:rFonts w:ascii="Arial" w:eastAsia="Times New Roman" w:hAnsi="Arial" w:cs="Arial"/>
          <w:sz w:val="18"/>
          <w:szCs w:val="18"/>
          <w:lang w:eastAsia="pl-PL"/>
        </w:rPr>
        <w:t>.</w:t>
      </w:r>
    </w:p>
    <w:p w14:paraId="3F3B715E" w14:textId="77777777" w:rsidR="00DE2EF1" w:rsidRPr="009D23B1" w:rsidRDefault="00DE2EF1" w:rsidP="00DE2EF1">
      <w:pPr>
        <w:numPr>
          <w:ilvl w:val="0"/>
          <w:numId w:val="38"/>
        </w:numPr>
        <w:tabs>
          <w:tab w:val="num" w:pos="426"/>
        </w:tabs>
        <w:spacing w:after="0" w:line="240" w:lineRule="auto"/>
        <w:jc w:val="both"/>
        <w:rPr>
          <w:rFonts w:ascii="Arial" w:eastAsia="Times New Roman" w:hAnsi="Arial" w:cs="Arial"/>
          <w:sz w:val="18"/>
          <w:szCs w:val="18"/>
          <w:lang w:eastAsia="pl-PL"/>
        </w:rPr>
      </w:pPr>
      <w:r w:rsidRPr="009D23B1">
        <w:rPr>
          <w:rFonts w:ascii="Arial" w:eastAsia="Times New Roman" w:hAnsi="Arial" w:cs="Arial"/>
          <w:sz w:val="18"/>
          <w:szCs w:val="18"/>
          <w:lang w:eastAsia="pl-PL"/>
        </w:rPr>
        <w:t xml:space="preserve">Pani/Pana dane osobowe przetwarzane będą na podstawie art. 6 ust. 1 lit. c RODO tj. wypełnienia obowiązku prawnego wynikającego z ustawy z dnia 11 września 2019 r. – Prawo zamówień publicznych (Dz. U. z 2021 r. poz. 1129 z </w:t>
      </w:r>
      <w:proofErr w:type="spellStart"/>
      <w:r w:rsidRPr="009D23B1">
        <w:rPr>
          <w:rFonts w:ascii="Arial" w:eastAsia="Times New Roman" w:hAnsi="Arial" w:cs="Arial"/>
          <w:sz w:val="18"/>
          <w:szCs w:val="18"/>
          <w:lang w:eastAsia="pl-PL"/>
        </w:rPr>
        <w:t>późn</w:t>
      </w:r>
      <w:proofErr w:type="spellEnd"/>
      <w:r w:rsidRPr="009D23B1">
        <w:rPr>
          <w:rFonts w:ascii="Arial" w:eastAsia="Times New Roman" w:hAnsi="Arial" w:cs="Arial"/>
          <w:sz w:val="18"/>
          <w:szCs w:val="18"/>
          <w:lang w:eastAsia="pl-PL"/>
        </w:rPr>
        <w:t xml:space="preserve">. zm.), dalej „ustawa </w:t>
      </w:r>
      <w:proofErr w:type="spellStart"/>
      <w:r w:rsidRPr="009D23B1">
        <w:rPr>
          <w:rFonts w:ascii="Arial" w:eastAsia="Times New Roman" w:hAnsi="Arial" w:cs="Arial"/>
          <w:sz w:val="18"/>
          <w:szCs w:val="18"/>
          <w:lang w:eastAsia="pl-PL"/>
        </w:rPr>
        <w:t>Pzp</w:t>
      </w:r>
      <w:proofErr w:type="spellEnd"/>
      <w:r w:rsidRPr="009D23B1">
        <w:rPr>
          <w:rFonts w:ascii="Arial" w:eastAsia="Times New Roman" w:hAnsi="Arial" w:cs="Arial"/>
          <w:sz w:val="18"/>
          <w:szCs w:val="18"/>
          <w:lang w:eastAsia="pl-PL"/>
        </w:rPr>
        <w:t>”.</w:t>
      </w:r>
    </w:p>
    <w:p w14:paraId="66790215" w14:textId="77777777" w:rsidR="00DE2EF1" w:rsidRPr="009D23B1" w:rsidRDefault="00DE2EF1" w:rsidP="00DE2EF1">
      <w:pPr>
        <w:numPr>
          <w:ilvl w:val="0"/>
          <w:numId w:val="38"/>
        </w:numPr>
        <w:tabs>
          <w:tab w:val="num" w:pos="426"/>
        </w:tabs>
        <w:spacing w:after="0" w:line="240" w:lineRule="auto"/>
        <w:jc w:val="both"/>
        <w:rPr>
          <w:rFonts w:ascii="Arial" w:eastAsia="Times New Roman" w:hAnsi="Arial" w:cs="Arial"/>
          <w:sz w:val="18"/>
          <w:szCs w:val="18"/>
          <w:lang w:eastAsia="pl-PL"/>
        </w:rPr>
      </w:pPr>
      <w:r w:rsidRPr="009D23B1">
        <w:rPr>
          <w:rFonts w:ascii="Arial" w:eastAsia="Times New Roman" w:hAnsi="Arial" w:cs="Arial"/>
          <w:sz w:val="18"/>
          <w:szCs w:val="18"/>
          <w:lang w:eastAsia="pl-PL"/>
        </w:rPr>
        <w:t> Pani/Pana dane osobowe przetwarzane będą w celu związanym z udziałem w postępowaniu o udzielenie zamówienia publicznego.</w:t>
      </w:r>
    </w:p>
    <w:p w14:paraId="4B51BECA" w14:textId="77777777" w:rsidR="00DE2EF1" w:rsidRPr="009D23B1" w:rsidRDefault="00DE2EF1" w:rsidP="00DE2EF1">
      <w:pPr>
        <w:numPr>
          <w:ilvl w:val="0"/>
          <w:numId w:val="38"/>
        </w:numPr>
        <w:tabs>
          <w:tab w:val="num" w:pos="426"/>
        </w:tabs>
        <w:spacing w:after="0" w:line="240" w:lineRule="auto"/>
        <w:jc w:val="both"/>
        <w:rPr>
          <w:rFonts w:ascii="Arial" w:eastAsia="Times New Roman" w:hAnsi="Arial" w:cs="Arial"/>
          <w:sz w:val="18"/>
          <w:szCs w:val="18"/>
          <w:lang w:eastAsia="pl-PL"/>
        </w:rPr>
      </w:pPr>
      <w:r w:rsidRPr="009D23B1">
        <w:rPr>
          <w:rFonts w:ascii="Arial" w:eastAsia="Times New Roman" w:hAnsi="Arial" w:cs="Arial"/>
          <w:sz w:val="18"/>
          <w:szCs w:val="18"/>
          <w:lang w:eastAsia="pl-PL"/>
        </w:rPr>
        <w:t xml:space="preserve">Odbiorcami Pani/Pana danych osobowych będą osoby lub podmioty, którym udostępniona zostanie dokumentacja postępowania w oparciu o art.18 oraz art. 74 ustawy </w:t>
      </w:r>
      <w:proofErr w:type="spellStart"/>
      <w:r w:rsidRPr="009D23B1">
        <w:rPr>
          <w:rFonts w:ascii="Arial" w:eastAsia="Times New Roman" w:hAnsi="Arial" w:cs="Arial"/>
          <w:sz w:val="18"/>
          <w:szCs w:val="18"/>
          <w:lang w:eastAsia="pl-PL"/>
        </w:rPr>
        <w:t>Pzp</w:t>
      </w:r>
      <w:proofErr w:type="spellEnd"/>
      <w:r w:rsidRPr="009D23B1">
        <w:rPr>
          <w:rFonts w:ascii="Arial" w:eastAsia="Times New Roman" w:hAnsi="Arial" w:cs="Arial"/>
          <w:sz w:val="18"/>
          <w:szCs w:val="18"/>
          <w:lang w:eastAsia="pl-PL"/>
        </w:rPr>
        <w:t>, przy uwzględnieniu ograniczeń jej jawności.  Ponadto odbiorcą danych zawartych w dokumentach związanych z postępowaniem o zamówienie publiczne mogą być podmioty, z którymi Ministerstwo zawarło umowy lub porozumienia na korzystanie z udostępnianych przez nie systemów informatycznych w zakresie przekazywania lub archiwizacji danych.</w:t>
      </w:r>
    </w:p>
    <w:p w14:paraId="1A111916" w14:textId="77777777" w:rsidR="00DE2EF1" w:rsidRPr="009D23B1" w:rsidRDefault="00DE2EF1" w:rsidP="00DE2EF1">
      <w:pPr>
        <w:numPr>
          <w:ilvl w:val="0"/>
          <w:numId w:val="38"/>
        </w:numPr>
        <w:tabs>
          <w:tab w:val="num" w:pos="426"/>
        </w:tabs>
        <w:spacing w:after="0" w:line="240" w:lineRule="auto"/>
        <w:jc w:val="both"/>
        <w:rPr>
          <w:rFonts w:ascii="Arial" w:eastAsia="Times New Roman" w:hAnsi="Arial" w:cs="Arial"/>
          <w:sz w:val="18"/>
          <w:szCs w:val="18"/>
          <w:lang w:eastAsia="pl-PL"/>
        </w:rPr>
      </w:pPr>
      <w:r w:rsidRPr="009D23B1">
        <w:rPr>
          <w:rFonts w:ascii="Arial" w:eastAsia="Times New Roman" w:hAnsi="Arial" w:cs="Arial"/>
          <w:sz w:val="18"/>
          <w:szCs w:val="18"/>
          <w:lang w:eastAsia="pl-PL"/>
        </w:rPr>
        <w:t xml:space="preserve">Pani/Pana dane osobowe będą przechowywane, zgodnie z art. 78 ust. 1 </w:t>
      </w:r>
      <w:proofErr w:type="spellStart"/>
      <w:r w:rsidRPr="009D23B1">
        <w:rPr>
          <w:rFonts w:ascii="Arial" w:eastAsia="Times New Roman" w:hAnsi="Arial" w:cs="Arial"/>
          <w:sz w:val="18"/>
          <w:szCs w:val="18"/>
          <w:lang w:eastAsia="pl-PL"/>
        </w:rPr>
        <w:t>Pzp</w:t>
      </w:r>
      <w:proofErr w:type="spellEnd"/>
      <w:r w:rsidRPr="009D23B1">
        <w:rPr>
          <w:rFonts w:ascii="Arial" w:eastAsia="Times New Roman" w:hAnsi="Arial" w:cs="Arial"/>
          <w:sz w:val="18"/>
          <w:szCs w:val="18"/>
          <w:lang w:eastAsia="pl-PL"/>
        </w:rPr>
        <w:t>, przez okres 4 lat od dnia zakończenia postępowania o udzielenie zamówienia, a jeżeli czas trwania umowy przekracza 4 lata, okres przechowywania obejmuje cały czas trwania umowy, po tym czasie.</w:t>
      </w:r>
    </w:p>
    <w:p w14:paraId="1CFC2255" w14:textId="77777777" w:rsidR="00DE2EF1" w:rsidRPr="009D23B1" w:rsidRDefault="00DE2EF1" w:rsidP="00DE2EF1">
      <w:pPr>
        <w:numPr>
          <w:ilvl w:val="0"/>
          <w:numId w:val="38"/>
        </w:numPr>
        <w:tabs>
          <w:tab w:val="num" w:pos="426"/>
        </w:tabs>
        <w:spacing w:after="0" w:line="240" w:lineRule="auto"/>
        <w:jc w:val="both"/>
        <w:rPr>
          <w:rFonts w:ascii="Arial" w:eastAsia="Times New Roman" w:hAnsi="Arial" w:cs="Arial"/>
          <w:sz w:val="18"/>
          <w:szCs w:val="18"/>
          <w:lang w:eastAsia="pl-PL"/>
        </w:rPr>
      </w:pPr>
      <w:r w:rsidRPr="009D23B1">
        <w:rPr>
          <w:rFonts w:ascii="Arial" w:eastAsia="Times New Roman" w:hAnsi="Arial" w:cs="Arial"/>
          <w:sz w:val="18"/>
          <w:szCs w:val="18"/>
          <w:lang w:eastAsia="pl-PL"/>
        </w:rPr>
        <w:t xml:space="preserve">Obowiązek podania przez Panią/Pana danych osobowych bezpośrednio Pani/Pana dotyczących jest wymogiem ustawowym określonym w przepisach ustawy </w:t>
      </w:r>
      <w:proofErr w:type="spellStart"/>
      <w:r w:rsidRPr="009D23B1">
        <w:rPr>
          <w:rFonts w:ascii="Arial" w:eastAsia="Times New Roman" w:hAnsi="Arial" w:cs="Arial"/>
          <w:sz w:val="18"/>
          <w:szCs w:val="18"/>
          <w:lang w:eastAsia="pl-PL"/>
        </w:rPr>
        <w:t>Pzp</w:t>
      </w:r>
      <w:proofErr w:type="spellEnd"/>
      <w:r w:rsidRPr="009D23B1">
        <w:rPr>
          <w:rFonts w:ascii="Arial" w:eastAsia="Times New Roman" w:hAnsi="Arial" w:cs="Arial"/>
          <w:sz w:val="18"/>
          <w:szCs w:val="18"/>
          <w:lang w:eastAsia="pl-PL"/>
        </w:rPr>
        <w:t xml:space="preserve">, związanym z udziałem w postępowaniu o udzielenie zamówienia publicznego; konsekwencje niepodania określonych danych wynikają z ustawy </w:t>
      </w:r>
      <w:proofErr w:type="spellStart"/>
      <w:r w:rsidRPr="009D23B1">
        <w:rPr>
          <w:rFonts w:ascii="Arial" w:eastAsia="Times New Roman" w:hAnsi="Arial" w:cs="Arial"/>
          <w:sz w:val="18"/>
          <w:szCs w:val="18"/>
          <w:lang w:eastAsia="pl-PL"/>
        </w:rPr>
        <w:t>Pzp</w:t>
      </w:r>
      <w:proofErr w:type="spellEnd"/>
      <w:r w:rsidRPr="009D23B1">
        <w:rPr>
          <w:rFonts w:ascii="Arial" w:eastAsia="Times New Roman" w:hAnsi="Arial" w:cs="Arial"/>
          <w:sz w:val="18"/>
          <w:szCs w:val="18"/>
          <w:lang w:eastAsia="pl-PL"/>
        </w:rPr>
        <w:t>. </w:t>
      </w:r>
    </w:p>
    <w:p w14:paraId="0FBDD958" w14:textId="77777777" w:rsidR="00DE2EF1" w:rsidRPr="009D23B1" w:rsidRDefault="00DE2EF1" w:rsidP="00DE2EF1">
      <w:pPr>
        <w:numPr>
          <w:ilvl w:val="0"/>
          <w:numId w:val="38"/>
        </w:numPr>
        <w:tabs>
          <w:tab w:val="num" w:pos="426"/>
        </w:tabs>
        <w:spacing w:after="0" w:line="240" w:lineRule="auto"/>
        <w:jc w:val="both"/>
        <w:rPr>
          <w:rFonts w:ascii="Arial" w:eastAsia="Times New Roman" w:hAnsi="Arial" w:cs="Arial"/>
          <w:sz w:val="18"/>
          <w:szCs w:val="18"/>
          <w:lang w:eastAsia="pl-PL"/>
        </w:rPr>
      </w:pPr>
      <w:r w:rsidRPr="009D23B1">
        <w:rPr>
          <w:rFonts w:ascii="Arial" w:eastAsia="Times New Roman" w:hAnsi="Arial" w:cs="Arial"/>
          <w:sz w:val="18"/>
          <w:szCs w:val="18"/>
          <w:lang w:eastAsia="pl-PL"/>
        </w:rPr>
        <w:t>W odniesieniu do Pani/Pana danych osobowych decyzje nie będą podejmowane w sposób zautomatyzowany, stosownie do art. 22 RODO.</w:t>
      </w:r>
    </w:p>
    <w:p w14:paraId="0147BCDF" w14:textId="77777777" w:rsidR="00DE2EF1" w:rsidRPr="009D23B1" w:rsidRDefault="00DE2EF1" w:rsidP="00DE2EF1">
      <w:pPr>
        <w:numPr>
          <w:ilvl w:val="0"/>
          <w:numId w:val="38"/>
        </w:numPr>
        <w:tabs>
          <w:tab w:val="num" w:pos="426"/>
        </w:tabs>
        <w:spacing w:after="0" w:line="240" w:lineRule="auto"/>
        <w:jc w:val="both"/>
        <w:rPr>
          <w:rFonts w:ascii="Arial" w:eastAsia="Times New Roman" w:hAnsi="Arial" w:cs="Arial"/>
          <w:sz w:val="18"/>
          <w:szCs w:val="18"/>
          <w:lang w:eastAsia="pl-PL"/>
        </w:rPr>
      </w:pPr>
      <w:r w:rsidRPr="009D23B1">
        <w:rPr>
          <w:rFonts w:ascii="Arial" w:eastAsia="Times New Roman" w:hAnsi="Arial" w:cs="Arial"/>
          <w:sz w:val="18"/>
          <w:szCs w:val="18"/>
          <w:lang w:eastAsia="pl-PL"/>
        </w:rPr>
        <w:t>Pani/Pana dane osobowe nie będą przekazywane do państwa trzeciego.</w:t>
      </w:r>
    </w:p>
    <w:p w14:paraId="38255775" w14:textId="77777777" w:rsidR="00DE2EF1" w:rsidRPr="009D23B1" w:rsidRDefault="00DE2EF1" w:rsidP="00DE2EF1">
      <w:pPr>
        <w:numPr>
          <w:ilvl w:val="0"/>
          <w:numId w:val="38"/>
        </w:numPr>
        <w:tabs>
          <w:tab w:val="num" w:pos="426"/>
        </w:tabs>
        <w:spacing w:after="0" w:line="240" w:lineRule="auto"/>
        <w:jc w:val="both"/>
        <w:rPr>
          <w:rFonts w:ascii="Arial" w:eastAsia="Times New Roman" w:hAnsi="Arial" w:cs="Arial"/>
          <w:sz w:val="18"/>
          <w:szCs w:val="18"/>
          <w:lang w:eastAsia="pl-PL"/>
        </w:rPr>
      </w:pPr>
      <w:r w:rsidRPr="009D23B1">
        <w:rPr>
          <w:rFonts w:ascii="Arial" w:eastAsia="Times New Roman" w:hAnsi="Arial" w:cs="Arial"/>
          <w:sz w:val="18"/>
          <w:szCs w:val="18"/>
          <w:lang w:eastAsia="pl-PL"/>
        </w:rPr>
        <w:t>Posiada Pani/Pan:</w:t>
      </w:r>
    </w:p>
    <w:p w14:paraId="0B98EFEF" w14:textId="77777777" w:rsidR="00DE2EF1" w:rsidRPr="009D23B1" w:rsidRDefault="00DE2EF1" w:rsidP="00454B11">
      <w:pPr>
        <w:numPr>
          <w:ilvl w:val="0"/>
          <w:numId w:val="39"/>
        </w:numPr>
        <w:tabs>
          <w:tab w:val="clear" w:pos="720"/>
          <w:tab w:val="num" w:pos="993"/>
        </w:tabs>
        <w:spacing w:after="0" w:line="240" w:lineRule="auto"/>
        <w:ind w:left="993"/>
        <w:jc w:val="both"/>
        <w:rPr>
          <w:rFonts w:ascii="Arial" w:eastAsia="Times New Roman" w:hAnsi="Arial" w:cs="Arial"/>
          <w:sz w:val="18"/>
          <w:szCs w:val="18"/>
          <w:lang w:eastAsia="pl-PL"/>
        </w:rPr>
      </w:pPr>
      <w:r w:rsidRPr="009D23B1">
        <w:rPr>
          <w:rFonts w:ascii="Arial" w:eastAsia="Times New Roman" w:hAnsi="Arial" w:cs="Arial"/>
          <w:sz w:val="18"/>
          <w:szCs w:val="18"/>
          <w:lang w:eastAsia="pl-PL"/>
        </w:rPr>
        <w:t>prawo dostępu do danych osobowych Pani/Pana dotyczących, na podstawie art. 15 RODO, przy czym zamawiający może żądać wskazania dodatkowych informacji, mających na celu sprecyzowanie nazwy lub daty zakończonego postępowania o udzielenie zamówienia;</w:t>
      </w:r>
    </w:p>
    <w:p w14:paraId="05396D42" w14:textId="77777777" w:rsidR="00DE2EF1" w:rsidRPr="009D23B1" w:rsidRDefault="00DE2EF1" w:rsidP="00454B11">
      <w:pPr>
        <w:numPr>
          <w:ilvl w:val="0"/>
          <w:numId w:val="39"/>
        </w:numPr>
        <w:tabs>
          <w:tab w:val="clear" w:pos="720"/>
          <w:tab w:val="num" w:pos="993"/>
        </w:tabs>
        <w:spacing w:after="0" w:line="240" w:lineRule="auto"/>
        <w:ind w:left="993"/>
        <w:jc w:val="both"/>
        <w:rPr>
          <w:rFonts w:ascii="Arial" w:eastAsia="Times New Roman" w:hAnsi="Arial" w:cs="Arial"/>
          <w:sz w:val="18"/>
          <w:szCs w:val="18"/>
          <w:lang w:eastAsia="pl-PL"/>
        </w:rPr>
      </w:pPr>
      <w:r w:rsidRPr="009D23B1">
        <w:rPr>
          <w:rFonts w:ascii="Arial" w:eastAsia="Times New Roman" w:hAnsi="Arial" w:cs="Arial"/>
          <w:sz w:val="18"/>
          <w:szCs w:val="18"/>
          <w:lang w:eastAsia="pl-PL"/>
        </w:rPr>
        <w:lastRenderedPageBreak/>
        <w:t xml:space="preserve">prawo do sprostowania Pani/Pana danych osobowych, na podstawie art. 16 RODO, przy czym w myśl art. 19 ust. 2 ustawy </w:t>
      </w:r>
      <w:proofErr w:type="spellStart"/>
      <w:r w:rsidRPr="009D23B1">
        <w:rPr>
          <w:rFonts w:ascii="Arial" w:eastAsia="Times New Roman" w:hAnsi="Arial" w:cs="Arial"/>
          <w:sz w:val="18"/>
          <w:szCs w:val="18"/>
          <w:lang w:eastAsia="pl-PL"/>
        </w:rPr>
        <w:t>Pzp</w:t>
      </w:r>
      <w:proofErr w:type="spellEnd"/>
      <w:r w:rsidRPr="009D23B1">
        <w:rPr>
          <w:rFonts w:ascii="Arial" w:eastAsia="Times New Roman" w:hAnsi="Arial" w:cs="Arial"/>
          <w:sz w:val="18"/>
          <w:szCs w:val="18"/>
          <w:lang w:eastAsia="pl-PL"/>
        </w:rPr>
        <w:t xml:space="preserve"> skorzystanie z prawa do sprostowania lub uzupełnienia nie może skutkować zmianą wyniku postępowania o udzielenie zamówienia publicznego ani zmianą postanowień umowy w zakresie niezgodnym z ustawą PZP,  jak również nie może naruszać integralności zarówno protokołu, jak i załączników;</w:t>
      </w:r>
    </w:p>
    <w:p w14:paraId="072130C1" w14:textId="2F1F1F29" w:rsidR="00DE2EF1" w:rsidRPr="009D23B1" w:rsidRDefault="00DE2EF1" w:rsidP="00454B11">
      <w:pPr>
        <w:numPr>
          <w:ilvl w:val="0"/>
          <w:numId w:val="39"/>
        </w:numPr>
        <w:tabs>
          <w:tab w:val="clear" w:pos="720"/>
          <w:tab w:val="num" w:pos="993"/>
        </w:tabs>
        <w:spacing w:after="0" w:line="240" w:lineRule="auto"/>
        <w:ind w:left="993"/>
        <w:jc w:val="both"/>
        <w:rPr>
          <w:rFonts w:ascii="Arial" w:eastAsia="Times New Roman" w:hAnsi="Arial" w:cs="Arial"/>
          <w:sz w:val="18"/>
          <w:szCs w:val="18"/>
          <w:lang w:eastAsia="pl-PL"/>
        </w:rPr>
      </w:pPr>
      <w:r w:rsidRPr="009D23B1">
        <w:rPr>
          <w:rFonts w:ascii="Arial" w:eastAsia="Times New Roman" w:hAnsi="Arial" w:cs="Arial"/>
          <w:sz w:val="18"/>
          <w:szCs w:val="18"/>
          <w:lang w:eastAsia="pl-PL"/>
        </w:rPr>
        <w:t>prawo żądania od administratora ograniczenia przetwarzania danych osobowych na podstawie art. 18 RODO, z</w:t>
      </w:r>
      <w:r w:rsidR="001C2059">
        <w:rPr>
          <w:rFonts w:ascii="Arial" w:eastAsia="Times New Roman" w:hAnsi="Arial" w:cs="Arial"/>
          <w:sz w:val="18"/>
          <w:szCs w:val="18"/>
          <w:lang w:eastAsia="pl-PL"/>
        </w:rPr>
        <w:t> </w:t>
      </w:r>
      <w:r w:rsidRPr="009D23B1">
        <w:rPr>
          <w:rFonts w:ascii="Arial" w:eastAsia="Times New Roman" w:hAnsi="Arial" w:cs="Arial"/>
          <w:sz w:val="18"/>
          <w:szCs w:val="18"/>
          <w:lang w:eastAsia="pl-PL"/>
        </w:rPr>
        <w:t xml:space="preserve">zastrzeżeniem przypadków, o których mowa w art. 18 ust. 2 RODO, przy czym zgodnie z art. 19 ust. 3 ustawy </w:t>
      </w:r>
      <w:proofErr w:type="spellStart"/>
      <w:r w:rsidRPr="009D23B1">
        <w:rPr>
          <w:rFonts w:ascii="Arial" w:eastAsia="Times New Roman" w:hAnsi="Arial" w:cs="Arial"/>
          <w:sz w:val="18"/>
          <w:szCs w:val="18"/>
          <w:lang w:eastAsia="pl-PL"/>
        </w:rPr>
        <w:t>Pzp</w:t>
      </w:r>
      <w:proofErr w:type="spellEnd"/>
      <w:r w:rsidRPr="009D23B1">
        <w:rPr>
          <w:rFonts w:ascii="Arial" w:eastAsia="Times New Roman" w:hAnsi="Arial" w:cs="Arial"/>
          <w:sz w:val="18"/>
          <w:szCs w:val="18"/>
          <w:lang w:eastAsia="pl-PL"/>
        </w:rPr>
        <w:t xml:space="preserve"> żądanie nie ogranicza przetwarzania danych osobowych do czasu zakończenia tego postępowania;</w:t>
      </w:r>
    </w:p>
    <w:p w14:paraId="1F58234C" w14:textId="77777777" w:rsidR="00DE2EF1" w:rsidRPr="009D23B1" w:rsidRDefault="00DE2EF1" w:rsidP="00454B11">
      <w:pPr>
        <w:numPr>
          <w:ilvl w:val="0"/>
          <w:numId w:val="39"/>
        </w:numPr>
        <w:tabs>
          <w:tab w:val="clear" w:pos="720"/>
          <w:tab w:val="num" w:pos="993"/>
        </w:tabs>
        <w:spacing w:after="0" w:line="240" w:lineRule="auto"/>
        <w:ind w:left="993"/>
        <w:jc w:val="both"/>
        <w:rPr>
          <w:rFonts w:ascii="Arial" w:eastAsia="Times New Roman" w:hAnsi="Arial" w:cs="Arial"/>
          <w:sz w:val="18"/>
          <w:szCs w:val="18"/>
          <w:lang w:eastAsia="pl-PL"/>
        </w:rPr>
      </w:pPr>
      <w:r w:rsidRPr="009D23B1">
        <w:rPr>
          <w:rFonts w:ascii="Arial" w:eastAsia="Times New Roman" w:hAnsi="Arial" w:cs="Arial"/>
          <w:sz w:val="18"/>
          <w:szCs w:val="18"/>
          <w:lang w:eastAsia="pl-PL"/>
        </w:rPr>
        <w:t>prawo do wniesienia skargi do Prezesa Urzędu Ochrony Danych Osobowych (ul. Stawki 2, 00-193 Warszawa), gdy uzna Pani/Pan, że przetwarzanie danych osobowych Pani/Pana dotyczących narusza przepisy RODO.</w:t>
      </w:r>
    </w:p>
    <w:p w14:paraId="134EE385" w14:textId="77777777" w:rsidR="00DE2EF1" w:rsidRPr="00DC732D" w:rsidRDefault="00DE2EF1" w:rsidP="00DE2EF1">
      <w:pPr>
        <w:autoSpaceDE w:val="0"/>
        <w:autoSpaceDN w:val="0"/>
        <w:adjustRightInd w:val="0"/>
        <w:spacing w:after="0"/>
        <w:jc w:val="both"/>
        <w:rPr>
          <w:rFonts w:ascii="Arial" w:eastAsia="Calibri" w:hAnsi="Arial" w:cs="Arial"/>
          <w:b/>
          <w:bCs/>
          <w:sz w:val="20"/>
          <w:szCs w:val="20"/>
          <w:lang w:eastAsia="pl-PL"/>
        </w:rPr>
      </w:pPr>
    </w:p>
    <w:p w14:paraId="547B0EAD" w14:textId="6B8C537D" w:rsidR="00DE2EF1" w:rsidRPr="00DC732D" w:rsidRDefault="00454B11" w:rsidP="00454B11">
      <w:pPr>
        <w:pStyle w:val="Akapitzlist"/>
        <w:numPr>
          <w:ilvl w:val="0"/>
          <w:numId w:val="1"/>
        </w:numPr>
        <w:shd w:val="clear" w:color="auto" w:fill="BFBFBF"/>
        <w:tabs>
          <w:tab w:val="left" w:pos="284"/>
        </w:tabs>
        <w:spacing w:after="0"/>
        <w:ind w:left="426"/>
        <w:jc w:val="both"/>
        <w:rPr>
          <w:rFonts w:ascii="Arial" w:eastAsia="Times New Roman" w:hAnsi="Arial" w:cs="Arial"/>
          <w:b/>
          <w:bCs/>
          <w:sz w:val="20"/>
          <w:szCs w:val="20"/>
          <w:lang w:eastAsia="pl-PL"/>
        </w:rPr>
      </w:pPr>
      <w:r w:rsidRPr="00DC732D">
        <w:rPr>
          <w:rFonts w:ascii="Arial" w:eastAsia="Times New Roman" w:hAnsi="Arial" w:cs="Arial"/>
          <w:b/>
          <w:bCs/>
          <w:sz w:val="20"/>
          <w:szCs w:val="20"/>
          <w:lang w:eastAsia="pl-PL"/>
        </w:rPr>
        <w:t>KONTAKT</w:t>
      </w:r>
    </w:p>
    <w:p w14:paraId="0FEEE6E1" w14:textId="77777777" w:rsidR="00DE2EF1" w:rsidRPr="00DC732D" w:rsidRDefault="00DE2EF1" w:rsidP="00DE2EF1">
      <w:pPr>
        <w:autoSpaceDE w:val="0"/>
        <w:autoSpaceDN w:val="0"/>
        <w:adjustRightInd w:val="0"/>
        <w:spacing w:after="0"/>
        <w:jc w:val="both"/>
        <w:rPr>
          <w:rFonts w:ascii="Arial" w:eastAsia="Calibri" w:hAnsi="Arial" w:cs="Arial"/>
          <w:sz w:val="20"/>
          <w:szCs w:val="20"/>
          <w:lang w:eastAsia="pl-PL"/>
        </w:rPr>
      </w:pPr>
    </w:p>
    <w:p w14:paraId="5E060431" w14:textId="77777777" w:rsidR="00DE2EF1" w:rsidRPr="00DC732D" w:rsidRDefault="00DE2EF1" w:rsidP="00DE2EF1">
      <w:pPr>
        <w:autoSpaceDE w:val="0"/>
        <w:autoSpaceDN w:val="0"/>
        <w:adjustRightInd w:val="0"/>
        <w:spacing w:after="0"/>
        <w:jc w:val="both"/>
        <w:rPr>
          <w:rFonts w:ascii="Arial" w:eastAsia="Calibri" w:hAnsi="Arial" w:cs="Arial"/>
          <w:sz w:val="20"/>
          <w:szCs w:val="20"/>
          <w:lang w:eastAsia="pl-PL"/>
        </w:rPr>
      </w:pPr>
      <w:r w:rsidRPr="00DC732D">
        <w:rPr>
          <w:rFonts w:ascii="Arial" w:eastAsia="Calibri" w:hAnsi="Arial" w:cs="Arial"/>
          <w:sz w:val="20"/>
          <w:szCs w:val="20"/>
          <w:lang w:eastAsia="pl-PL"/>
        </w:rPr>
        <w:t>Biuro Dyrektora Generalnego</w:t>
      </w:r>
    </w:p>
    <w:p w14:paraId="27DBA69E" w14:textId="77777777" w:rsidR="00DE2EF1" w:rsidRPr="00DC732D" w:rsidRDefault="00DE2EF1" w:rsidP="00DE2EF1">
      <w:pPr>
        <w:autoSpaceDE w:val="0"/>
        <w:autoSpaceDN w:val="0"/>
        <w:adjustRightInd w:val="0"/>
        <w:spacing w:after="0"/>
        <w:jc w:val="both"/>
        <w:rPr>
          <w:rFonts w:ascii="Arial" w:eastAsia="Calibri" w:hAnsi="Arial" w:cs="Arial"/>
          <w:sz w:val="20"/>
          <w:szCs w:val="20"/>
          <w:lang w:eastAsia="pl-PL"/>
        </w:rPr>
      </w:pPr>
      <w:r w:rsidRPr="00DC732D">
        <w:rPr>
          <w:rFonts w:ascii="Arial" w:eastAsia="Calibri" w:hAnsi="Arial" w:cs="Arial"/>
          <w:sz w:val="20"/>
          <w:szCs w:val="20"/>
          <w:lang w:eastAsia="pl-PL"/>
        </w:rPr>
        <w:t>Ministerstwo Rozwoju i Technologii</w:t>
      </w:r>
    </w:p>
    <w:p w14:paraId="3093B492" w14:textId="77777777" w:rsidR="00DE2EF1" w:rsidRPr="00DC732D" w:rsidRDefault="00DE2EF1" w:rsidP="00DE2EF1">
      <w:pPr>
        <w:autoSpaceDE w:val="0"/>
        <w:autoSpaceDN w:val="0"/>
        <w:adjustRightInd w:val="0"/>
        <w:spacing w:after="0"/>
        <w:jc w:val="both"/>
        <w:rPr>
          <w:rFonts w:ascii="Arial" w:eastAsia="Calibri" w:hAnsi="Arial" w:cs="Arial"/>
          <w:sz w:val="20"/>
          <w:szCs w:val="20"/>
          <w:lang w:eastAsia="pl-PL"/>
        </w:rPr>
      </w:pPr>
      <w:r w:rsidRPr="00DC732D">
        <w:rPr>
          <w:rFonts w:ascii="Arial" w:eastAsia="Calibri" w:hAnsi="Arial" w:cs="Arial"/>
          <w:sz w:val="20"/>
          <w:szCs w:val="20"/>
          <w:lang w:eastAsia="pl-PL"/>
        </w:rPr>
        <w:t>Pl. Trzech Krzyży 3/5</w:t>
      </w:r>
    </w:p>
    <w:p w14:paraId="2D830F38" w14:textId="77777777" w:rsidR="00DE2EF1" w:rsidRPr="00DC732D" w:rsidRDefault="00DE2EF1" w:rsidP="00DE2EF1">
      <w:pPr>
        <w:autoSpaceDE w:val="0"/>
        <w:autoSpaceDN w:val="0"/>
        <w:adjustRightInd w:val="0"/>
        <w:spacing w:after="0"/>
        <w:jc w:val="both"/>
        <w:rPr>
          <w:rFonts w:ascii="Arial" w:eastAsia="Calibri" w:hAnsi="Arial" w:cs="Arial"/>
          <w:sz w:val="20"/>
          <w:szCs w:val="20"/>
          <w:lang w:eastAsia="pl-PL"/>
        </w:rPr>
      </w:pPr>
      <w:r w:rsidRPr="00DC732D">
        <w:rPr>
          <w:rFonts w:ascii="Arial" w:eastAsia="Calibri" w:hAnsi="Arial" w:cs="Arial"/>
          <w:sz w:val="20"/>
          <w:szCs w:val="20"/>
          <w:lang w:eastAsia="pl-PL"/>
        </w:rPr>
        <w:t>00-507 Warszawa</w:t>
      </w:r>
    </w:p>
    <w:p w14:paraId="17EBAA71" w14:textId="77777777" w:rsidR="00DE2EF1" w:rsidRPr="00DC732D" w:rsidRDefault="00DE2EF1" w:rsidP="00DE2EF1">
      <w:pPr>
        <w:autoSpaceDE w:val="0"/>
        <w:autoSpaceDN w:val="0"/>
        <w:adjustRightInd w:val="0"/>
        <w:spacing w:after="0"/>
        <w:jc w:val="both"/>
        <w:rPr>
          <w:rFonts w:ascii="Arial" w:eastAsia="Calibri" w:hAnsi="Arial" w:cs="Arial"/>
          <w:sz w:val="20"/>
          <w:szCs w:val="20"/>
          <w:lang w:eastAsia="pl-PL"/>
        </w:rPr>
      </w:pPr>
      <w:r w:rsidRPr="00DC732D">
        <w:rPr>
          <w:rFonts w:ascii="Arial" w:eastAsia="Calibri" w:hAnsi="Arial" w:cs="Arial"/>
          <w:sz w:val="20"/>
          <w:szCs w:val="20"/>
          <w:lang w:val="en-US" w:eastAsia="pl-PL"/>
        </w:rPr>
        <w:t>tel. 22 411 97 79</w:t>
      </w:r>
    </w:p>
    <w:p w14:paraId="6581AE1F" w14:textId="32CCB25C" w:rsidR="003A01EF" w:rsidRPr="0029364C" w:rsidRDefault="003A01EF" w:rsidP="005F4C24">
      <w:pPr>
        <w:autoSpaceDE w:val="0"/>
        <w:autoSpaceDN w:val="0"/>
        <w:adjustRightInd w:val="0"/>
        <w:spacing w:after="0" w:line="240" w:lineRule="auto"/>
        <w:rPr>
          <w:rFonts w:ascii="Arial" w:hAnsi="Arial" w:cs="Arial"/>
          <w:sz w:val="20"/>
          <w:szCs w:val="20"/>
          <w14:ligatures w14:val="standardContextual"/>
        </w:rPr>
      </w:pPr>
    </w:p>
    <w:sectPr w:rsidR="003A01EF" w:rsidRPr="0029364C" w:rsidSect="00E32932">
      <w:headerReference w:type="default" r:id="rId9"/>
      <w:footerReference w:type="default" r:id="rId10"/>
      <w:pgSz w:w="11906" w:h="16838"/>
      <w:pgMar w:top="568" w:right="720" w:bottom="720" w:left="720"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38C82" w14:textId="77777777" w:rsidR="00E32932" w:rsidRDefault="00E32932">
      <w:pPr>
        <w:spacing w:after="0" w:line="240" w:lineRule="auto"/>
      </w:pPr>
      <w:r>
        <w:separator/>
      </w:r>
    </w:p>
  </w:endnote>
  <w:endnote w:type="continuationSeparator" w:id="0">
    <w:p w14:paraId="4F13078F" w14:textId="77777777" w:rsidR="00E32932" w:rsidRDefault="00E32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139114"/>
      <w:docPartObj>
        <w:docPartGallery w:val="Page Numbers (Bottom of Page)"/>
        <w:docPartUnique/>
      </w:docPartObj>
    </w:sdtPr>
    <w:sdtContent>
      <w:p w14:paraId="3FFAA701" w14:textId="77777777" w:rsidR="000713B1" w:rsidRDefault="000713B1">
        <w:pPr>
          <w:pStyle w:val="Stopka"/>
          <w:jc w:val="right"/>
        </w:pPr>
        <w:r>
          <w:fldChar w:fldCharType="begin"/>
        </w:r>
        <w:r>
          <w:instrText>PAGE   \* MERGEFORMAT</w:instrText>
        </w:r>
        <w:r>
          <w:fldChar w:fldCharType="separate"/>
        </w:r>
        <w:r>
          <w:rPr>
            <w:noProof/>
          </w:rPr>
          <w:t>7</w:t>
        </w:r>
        <w:r>
          <w:fldChar w:fldCharType="end"/>
        </w:r>
      </w:p>
    </w:sdtContent>
  </w:sdt>
  <w:p w14:paraId="0DE59E2B" w14:textId="77777777" w:rsidR="000713B1" w:rsidRDefault="000713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39641" w14:textId="77777777" w:rsidR="00E32932" w:rsidRDefault="00E32932">
      <w:pPr>
        <w:spacing w:after="0" w:line="240" w:lineRule="auto"/>
      </w:pPr>
      <w:r>
        <w:separator/>
      </w:r>
    </w:p>
  </w:footnote>
  <w:footnote w:type="continuationSeparator" w:id="0">
    <w:p w14:paraId="204625A1" w14:textId="77777777" w:rsidR="00E32932" w:rsidRDefault="00E32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52D26" w14:textId="77777777" w:rsidR="000713B1" w:rsidRPr="00E53E4E" w:rsidRDefault="000713B1" w:rsidP="00E53E4E">
    <w:pPr>
      <w:pStyle w:val="Nagwek"/>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491"/>
    <w:multiLevelType w:val="hybridMultilevel"/>
    <w:tmpl w:val="1E0614F8"/>
    <w:lvl w:ilvl="0" w:tplc="ACE45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6B6DB5"/>
    <w:multiLevelType w:val="hybridMultilevel"/>
    <w:tmpl w:val="A4B417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4A3694"/>
    <w:multiLevelType w:val="hybridMultilevel"/>
    <w:tmpl w:val="1910F2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92D07"/>
    <w:multiLevelType w:val="hybridMultilevel"/>
    <w:tmpl w:val="A9DC0F6C"/>
    <w:lvl w:ilvl="0" w:tplc="04150011">
      <w:start w:val="1"/>
      <w:numFmt w:val="decimal"/>
      <w:lvlText w:val="%1)"/>
      <w:lvlJc w:val="left"/>
      <w:pPr>
        <w:ind w:left="426" w:hanging="360"/>
      </w:pPr>
    </w:lvl>
    <w:lvl w:ilvl="1" w:tplc="E22657B8">
      <w:start w:val="1"/>
      <w:numFmt w:val="lowerLetter"/>
      <w:lvlText w:val="%2)"/>
      <w:lvlJc w:val="left"/>
      <w:pPr>
        <w:ind w:left="1146" w:hanging="360"/>
      </w:pPr>
      <w:rPr>
        <w:rFonts w:hint="default"/>
      </w:r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 w15:restartNumberingAfterBreak="0">
    <w:nsid w:val="14960588"/>
    <w:multiLevelType w:val="hybridMultilevel"/>
    <w:tmpl w:val="3DE25BEA"/>
    <w:lvl w:ilvl="0" w:tplc="AD46D0C2">
      <w:start w:val="1"/>
      <w:numFmt w:val="decimal"/>
      <w:lvlText w:val="%1)"/>
      <w:lvlJc w:val="left"/>
      <w:pPr>
        <w:ind w:left="720" w:hanging="360"/>
      </w:pPr>
      <w:rPr>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EA10FE"/>
    <w:multiLevelType w:val="hybridMultilevel"/>
    <w:tmpl w:val="24F663F2"/>
    <w:lvl w:ilvl="0" w:tplc="0415000F">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190D42AE"/>
    <w:multiLevelType w:val="hybridMultilevel"/>
    <w:tmpl w:val="30E29C3E"/>
    <w:lvl w:ilvl="0" w:tplc="FFFFFFFF">
      <w:start w:val="1"/>
      <w:numFmt w:val="lowerLetter"/>
      <w:lvlText w:val="%1)"/>
      <w:lvlJc w:val="left"/>
      <w:pPr>
        <w:ind w:left="688" w:hanging="360"/>
      </w:pPr>
    </w:lvl>
    <w:lvl w:ilvl="1" w:tplc="FFFFFFFF" w:tentative="1">
      <w:start w:val="1"/>
      <w:numFmt w:val="lowerLetter"/>
      <w:lvlText w:val="%2."/>
      <w:lvlJc w:val="left"/>
      <w:pPr>
        <w:ind w:left="1408" w:hanging="360"/>
      </w:pPr>
    </w:lvl>
    <w:lvl w:ilvl="2" w:tplc="FFFFFFFF" w:tentative="1">
      <w:start w:val="1"/>
      <w:numFmt w:val="lowerRoman"/>
      <w:lvlText w:val="%3."/>
      <w:lvlJc w:val="right"/>
      <w:pPr>
        <w:ind w:left="2128" w:hanging="180"/>
      </w:pPr>
    </w:lvl>
    <w:lvl w:ilvl="3" w:tplc="FFFFFFFF" w:tentative="1">
      <w:start w:val="1"/>
      <w:numFmt w:val="decimal"/>
      <w:lvlText w:val="%4."/>
      <w:lvlJc w:val="left"/>
      <w:pPr>
        <w:ind w:left="2848" w:hanging="360"/>
      </w:pPr>
    </w:lvl>
    <w:lvl w:ilvl="4" w:tplc="FFFFFFFF" w:tentative="1">
      <w:start w:val="1"/>
      <w:numFmt w:val="lowerLetter"/>
      <w:lvlText w:val="%5."/>
      <w:lvlJc w:val="left"/>
      <w:pPr>
        <w:ind w:left="3568" w:hanging="360"/>
      </w:pPr>
    </w:lvl>
    <w:lvl w:ilvl="5" w:tplc="FFFFFFFF" w:tentative="1">
      <w:start w:val="1"/>
      <w:numFmt w:val="lowerRoman"/>
      <w:lvlText w:val="%6."/>
      <w:lvlJc w:val="right"/>
      <w:pPr>
        <w:ind w:left="4288" w:hanging="180"/>
      </w:pPr>
    </w:lvl>
    <w:lvl w:ilvl="6" w:tplc="FFFFFFFF" w:tentative="1">
      <w:start w:val="1"/>
      <w:numFmt w:val="decimal"/>
      <w:lvlText w:val="%7."/>
      <w:lvlJc w:val="left"/>
      <w:pPr>
        <w:ind w:left="5008" w:hanging="360"/>
      </w:pPr>
    </w:lvl>
    <w:lvl w:ilvl="7" w:tplc="FFFFFFFF" w:tentative="1">
      <w:start w:val="1"/>
      <w:numFmt w:val="lowerLetter"/>
      <w:lvlText w:val="%8."/>
      <w:lvlJc w:val="left"/>
      <w:pPr>
        <w:ind w:left="5728" w:hanging="360"/>
      </w:pPr>
    </w:lvl>
    <w:lvl w:ilvl="8" w:tplc="FFFFFFFF" w:tentative="1">
      <w:start w:val="1"/>
      <w:numFmt w:val="lowerRoman"/>
      <w:lvlText w:val="%9."/>
      <w:lvlJc w:val="right"/>
      <w:pPr>
        <w:ind w:left="6448" w:hanging="180"/>
      </w:pPr>
    </w:lvl>
  </w:abstractNum>
  <w:abstractNum w:abstractNumId="7" w15:restartNumberingAfterBreak="0">
    <w:nsid w:val="19C54D58"/>
    <w:multiLevelType w:val="hybridMultilevel"/>
    <w:tmpl w:val="C2607A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A57BAD"/>
    <w:multiLevelType w:val="hybridMultilevel"/>
    <w:tmpl w:val="4126CFA8"/>
    <w:lvl w:ilvl="0" w:tplc="08A62B8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DD07005"/>
    <w:multiLevelType w:val="hybridMultilevel"/>
    <w:tmpl w:val="7424EC28"/>
    <w:lvl w:ilvl="0" w:tplc="FFFFFFFF">
      <w:start w:val="1"/>
      <w:numFmt w:val="lowerLetter"/>
      <w:lvlText w:val="%1)"/>
      <w:lvlJc w:val="left"/>
      <w:pPr>
        <w:ind w:left="688" w:hanging="360"/>
      </w:pPr>
    </w:lvl>
    <w:lvl w:ilvl="1" w:tplc="FFFFFFFF" w:tentative="1">
      <w:start w:val="1"/>
      <w:numFmt w:val="lowerLetter"/>
      <w:lvlText w:val="%2."/>
      <w:lvlJc w:val="left"/>
      <w:pPr>
        <w:ind w:left="1408" w:hanging="360"/>
      </w:pPr>
    </w:lvl>
    <w:lvl w:ilvl="2" w:tplc="FFFFFFFF" w:tentative="1">
      <w:start w:val="1"/>
      <w:numFmt w:val="lowerRoman"/>
      <w:lvlText w:val="%3."/>
      <w:lvlJc w:val="right"/>
      <w:pPr>
        <w:ind w:left="2128" w:hanging="180"/>
      </w:pPr>
    </w:lvl>
    <w:lvl w:ilvl="3" w:tplc="FFFFFFFF" w:tentative="1">
      <w:start w:val="1"/>
      <w:numFmt w:val="decimal"/>
      <w:lvlText w:val="%4."/>
      <w:lvlJc w:val="left"/>
      <w:pPr>
        <w:ind w:left="2848" w:hanging="360"/>
      </w:pPr>
    </w:lvl>
    <w:lvl w:ilvl="4" w:tplc="FFFFFFFF" w:tentative="1">
      <w:start w:val="1"/>
      <w:numFmt w:val="lowerLetter"/>
      <w:lvlText w:val="%5."/>
      <w:lvlJc w:val="left"/>
      <w:pPr>
        <w:ind w:left="3568" w:hanging="360"/>
      </w:pPr>
    </w:lvl>
    <w:lvl w:ilvl="5" w:tplc="FFFFFFFF" w:tentative="1">
      <w:start w:val="1"/>
      <w:numFmt w:val="lowerRoman"/>
      <w:lvlText w:val="%6."/>
      <w:lvlJc w:val="right"/>
      <w:pPr>
        <w:ind w:left="4288" w:hanging="180"/>
      </w:pPr>
    </w:lvl>
    <w:lvl w:ilvl="6" w:tplc="FFFFFFFF" w:tentative="1">
      <w:start w:val="1"/>
      <w:numFmt w:val="decimal"/>
      <w:lvlText w:val="%7."/>
      <w:lvlJc w:val="left"/>
      <w:pPr>
        <w:ind w:left="5008" w:hanging="360"/>
      </w:pPr>
    </w:lvl>
    <w:lvl w:ilvl="7" w:tplc="FFFFFFFF" w:tentative="1">
      <w:start w:val="1"/>
      <w:numFmt w:val="lowerLetter"/>
      <w:lvlText w:val="%8."/>
      <w:lvlJc w:val="left"/>
      <w:pPr>
        <w:ind w:left="5728" w:hanging="360"/>
      </w:pPr>
    </w:lvl>
    <w:lvl w:ilvl="8" w:tplc="FFFFFFFF" w:tentative="1">
      <w:start w:val="1"/>
      <w:numFmt w:val="lowerRoman"/>
      <w:lvlText w:val="%9."/>
      <w:lvlJc w:val="right"/>
      <w:pPr>
        <w:ind w:left="6448" w:hanging="180"/>
      </w:pPr>
    </w:lvl>
  </w:abstractNum>
  <w:abstractNum w:abstractNumId="10" w15:restartNumberingAfterBreak="0">
    <w:nsid w:val="1DD3678D"/>
    <w:multiLevelType w:val="multilevel"/>
    <w:tmpl w:val="ADF2C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BA76ED"/>
    <w:multiLevelType w:val="hybridMultilevel"/>
    <w:tmpl w:val="08BEA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A12D27"/>
    <w:multiLevelType w:val="hybridMultilevel"/>
    <w:tmpl w:val="F9BAF3EE"/>
    <w:lvl w:ilvl="0" w:tplc="0C86E1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9D50C2"/>
    <w:multiLevelType w:val="hybridMultilevel"/>
    <w:tmpl w:val="B26091FC"/>
    <w:lvl w:ilvl="0" w:tplc="EC787ED6">
      <w:start w:val="1"/>
      <w:numFmt w:val="bullet"/>
      <w:lvlText w:val="-"/>
      <w:lvlJc w:val="left"/>
      <w:pPr>
        <w:ind w:left="1080" w:hanging="360"/>
      </w:pPr>
      <w:rPr>
        <w:rFonts w:ascii="Calibri" w:hAnsi="Calibri"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4" w15:restartNumberingAfterBreak="0">
    <w:nsid w:val="222F2B6E"/>
    <w:multiLevelType w:val="hybridMultilevel"/>
    <w:tmpl w:val="B7A246C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271132C"/>
    <w:multiLevelType w:val="hybridMultilevel"/>
    <w:tmpl w:val="DEB675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5A48A3"/>
    <w:multiLevelType w:val="multilevel"/>
    <w:tmpl w:val="3E28CE4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BF695B"/>
    <w:multiLevelType w:val="hybridMultilevel"/>
    <w:tmpl w:val="19A06F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690EB3"/>
    <w:multiLevelType w:val="hybridMultilevel"/>
    <w:tmpl w:val="1D0CAF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EA5CE9"/>
    <w:multiLevelType w:val="hybridMultilevel"/>
    <w:tmpl w:val="30E29C3E"/>
    <w:lvl w:ilvl="0" w:tplc="04150017">
      <w:start w:val="1"/>
      <w:numFmt w:val="lowerLetter"/>
      <w:lvlText w:val="%1)"/>
      <w:lvlJc w:val="left"/>
      <w:pPr>
        <w:ind w:left="688" w:hanging="360"/>
      </w:pPr>
    </w:lvl>
    <w:lvl w:ilvl="1" w:tplc="04150019" w:tentative="1">
      <w:start w:val="1"/>
      <w:numFmt w:val="lowerLetter"/>
      <w:lvlText w:val="%2."/>
      <w:lvlJc w:val="left"/>
      <w:pPr>
        <w:ind w:left="1408" w:hanging="360"/>
      </w:pPr>
    </w:lvl>
    <w:lvl w:ilvl="2" w:tplc="0415001B" w:tentative="1">
      <w:start w:val="1"/>
      <w:numFmt w:val="lowerRoman"/>
      <w:lvlText w:val="%3."/>
      <w:lvlJc w:val="right"/>
      <w:pPr>
        <w:ind w:left="2128" w:hanging="180"/>
      </w:pPr>
    </w:lvl>
    <w:lvl w:ilvl="3" w:tplc="0415000F" w:tentative="1">
      <w:start w:val="1"/>
      <w:numFmt w:val="decimal"/>
      <w:lvlText w:val="%4."/>
      <w:lvlJc w:val="left"/>
      <w:pPr>
        <w:ind w:left="2848" w:hanging="360"/>
      </w:pPr>
    </w:lvl>
    <w:lvl w:ilvl="4" w:tplc="04150019" w:tentative="1">
      <w:start w:val="1"/>
      <w:numFmt w:val="lowerLetter"/>
      <w:lvlText w:val="%5."/>
      <w:lvlJc w:val="left"/>
      <w:pPr>
        <w:ind w:left="3568" w:hanging="360"/>
      </w:pPr>
    </w:lvl>
    <w:lvl w:ilvl="5" w:tplc="0415001B" w:tentative="1">
      <w:start w:val="1"/>
      <w:numFmt w:val="lowerRoman"/>
      <w:lvlText w:val="%6."/>
      <w:lvlJc w:val="right"/>
      <w:pPr>
        <w:ind w:left="4288" w:hanging="180"/>
      </w:pPr>
    </w:lvl>
    <w:lvl w:ilvl="6" w:tplc="0415000F" w:tentative="1">
      <w:start w:val="1"/>
      <w:numFmt w:val="decimal"/>
      <w:lvlText w:val="%7."/>
      <w:lvlJc w:val="left"/>
      <w:pPr>
        <w:ind w:left="5008" w:hanging="360"/>
      </w:pPr>
    </w:lvl>
    <w:lvl w:ilvl="7" w:tplc="04150019" w:tentative="1">
      <w:start w:val="1"/>
      <w:numFmt w:val="lowerLetter"/>
      <w:lvlText w:val="%8."/>
      <w:lvlJc w:val="left"/>
      <w:pPr>
        <w:ind w:left="5728" w:hanging="360"/>
      </w:pPr>
    </w:lvl>
    <w:lvl w:ilvl="8" w:tplc="0415001B" w:tentative="1">
      <w:start w:val="1"/>
      <w:numFmt w:val="lowerRoman"/>
      <w:lvlText w:val="%9."/>
      <w:lvlJc w:val="right"/>
      <w:pPr>
        <w:ind w:left="6448" w:hanging="180"/>
      </w:pPr>
    </w:lvl>
  </w:abstractNum>
  <w:abstractNum w:abstractNumId="20" w15:restartNumberingAfterBreak="0">
    <w:nsid w:val="30F26142"/>
    <w:multiLevelType w:val="hybridMultilevel"/>
    <w:tmpl w:val="CF2ECF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5A7AF2"/>
    <w:multiLevelType w:val="hybridMultilevel"/>
    <w:tmpl w:val="EFE490FA"/>
    <w:lvl w:ilvl="0" w:tplc="04150011">
      <w:start w:val="1"/>
      <w:numFmt w:val="decimal"/>
      <w:lvlText w:val="%1)"/>
      <w:lvlJc w:val="left"/>
      <w:pPr>
        <w:ind w:left="248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BA4084"/>
    <w:multiLevelType w:val="hybridMultilevel"/>
    <w:tmpl w:val="B42ED88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C73702"/>
    <w:multiLevelType w:val="hybridMultilevel"/>
    <w:tmpl w:val="F73E9740"/>
    <w:lvl w:ilvl="0" w:tplc="EC787ED6">
      <w:start w:val="1"/>
      <w:numFmt w:val="bullet"/>
      <w:lvlText w:val="-"/>
      <w:lvlJc w:val="left"/>
      <w:pPr>
        <w:ind w:left="1429" w:hanging="360"/>
      </w:pPr>
      <w:rPr>
        <w:rFonts w:ascii="Calibri" w:hAnsi="Calibri" w:cs="Times New Roman"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24" w15:restartNumberingAfterBreak="0">
    <w:nsid w:val="3B130B35"/>
    <w:multiLevelType w:val="hybridMultilevel"/>
    <w:tmpl w:val="21F894DA"/>
    <w:lvl w:ilvl="0" w:tplc="ACE45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E5622DF"/>
    <w:multiLevelType w:val="hybridMultilevel"/>
    <w:tmpl w:val="E4A2B69C"/>
    <w:lvl w:ilvl="0" w:tplc="ACE45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1CA366C"/>
    <w:multiLevelType w:val="hybridMultilevel"/>
    <w:tmpl w:val="9F1A115C"/>
    <w:lvl w:ilvl="0" w:tplc="4C34E22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8575A5"/>
    <w:multiLevelType w:val="hybridMultilevel"/>
    <w:tmpl w:val="F5EE5A06"/>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F670A4"/>
    <w:multiLevelType w:val="hybridMultilevel"/>
    <w:tmpl w:val="02B89B7C"/>
    <w:lvl w:ilvl="0" w:tplc="0C86E1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115B38"/>
    <w:multiLevelType w:val="hybridMultilevel"/>
    <w:tmpl w:val="5E78A9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932AFE"/>
    <w:multiLevelType w:val="hybridMultilevel"/>
    <w:tmpl w:val="286AD4A6"/>
    <w:lvl w:ilvl="0" w:tplc="0C86E1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69A266A"/>
    <w:multiLevelType w:val="hybridMultilevel"/>
    <w:tmpl w:val="D7FEA45E"/>
    <w:lvl w:ilvl="0" w:tplc="EC787ED6">
      <w:start w:val="1"/>
      <w:numFmt w:val="bullet"/>
      <w:lvlText w:val="-"/>
      <w:lvlJc w:val="left"/>
      <w:pPr>
        <w:ind w:left="1146" w:hanging="360"/>
      </w:pPr>
      <w:rPr>
        <w:rFonts w:ascii="Calibri" w:hAnsi="Calibri" w:cs="Times New Roman"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2" w15:restartNumberingAfterBreak="0">
    <w:nsid w:val="57B32436"/>
    <w:multiLevelType w:val="hybridMultilevel"/>
    <w:tmpl w:val="A3EE91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6D3FBF"/>
    <w:multiLevelType w:val="hybridMultilevel"/>
    <w:tmpl w:val="939095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AA64DEE"/>
    <w:multiLevelType w:val="hybridMultilevel"/>
    <w:tmpl w:val="DEB675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09162E"/>
    <w:multiLevelType w:val="hybridMultilevel"/>
    <w:tmpl w:val="32C8B12A"/>
    <w:lvl w:ilvl="0" w:tplc="2ADC902A">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75307F"/>
    <w:multiLevelType w:val="hybridMultilevel"/>
    <w:tmpl w:val="390A9C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E058DB"/>
    <w:multiLevelType w:val="hybridMultilevel"/>
    <w:tmpl w:val="A4B417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5151435"/>
    <w:multiLevelType w:val="hybridMultilevel"/>
    <w:tmpl w:val="F8FED5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AA5B67"/>
    <w:multiLevelType w:val="hybridMultilevel"/>
    <w:tmpl w:val="7424EC28"/>
    <w:lvl w:ilvl="0" w:tplc="04150017">
      <w:start w:val="1"/>
      <w:numFmt w:val="lowerLetter"/>
      <w:lvlText w:val="%1)"/>
      <w:lvlJc w:val="left"/>
      <w:pPr>
        <w:ind w:left="688" w:hanging="360"/>
      </w:pPr>
    </w:lvl>
    <w:lvl w:ilvl="1" w:tplc="04150019" w:tentative="1">
      <w:start w:val="1"/>
      <w:numFmt w:val="lowerLetter"/>
      <w:lvlText w:val="%2."/>
      <w:lvlJc w:val="left"/>
      <w:pPr>
        <w:ind w:left="1408" w:hanging="360"/>
      </w:pPr>
    </w:lvl>
    <w:lvl w:ilvl="2" w:tplc="0415001B" w:tentative="1">
      <w:start w:val="1"/>
      <w:numFmt w:val="lowerRoman"/>
      <w:lvlText w:val="%3."/>
      <w:lvlJc w:val="right"/>
      <w:pPr>
        <w:ind w:left="2128" w:hanging="180"/>
      </w:pPr>
    </w:lvl>
    <w:lvl w:ilvl="3" w:tplc="0415000F" w:tentative="1">
      <w:start w:val="1"/>
      <w:numFmt w:val="decimal"/>
      <w:lvlText w:val="%4."/>
      <w:lvlJc w:val="left"/>
      <w:pPr>
        <w:ind w:left="2848" w:hanging="360"/>
      </w:pPr>
    </w:lvl>
    <w:lvl w:ilvl="4" w:tplc="04150019" w:tentative="1">
      <w:start w:val="1"/>
      <w:numFmt w:val="lowerLetter"/>
      <w:lvlText w:val="%5."/>
      <w:lvlJc w:val="left"/>
      <w:pPr>
        <w:ind w:left="3568" w:hanging="360"/>
      </w:pPr>
    </w:lvl>
    <w:lvl w:ilvl="5" w:tplc="0415001B" w:tentative="1">
      <w:start w:val="1"/>
      <w:numFmt w:val="lowerRoman"/>
      <w:lvlText w:val="%6."/>
      <w:lvlJc w:val="right"/>
      <w:pPr>
        <w:ind w:left="4288" w:hanging="180"/>
      </w:pPr>
    </w:lvl>
    <w:lvl w:ilvl="6" w:tplc="0415000F" w:tentative="1">
      <w:start w:val="1"/>
      <w:numFmt w:val="decimal"/>
      <w:lvlText w:val="%7."/>
      <w:lvlJc w:val="left"/>
      <w:pPr>
        <w:ind w:left="5008" w:hanging="360"/>
      </w:pPr>
    </w:lvl>
    <w:lvl w:ilvl="7" w:tplc="04150019" w:tentative="1">
      <w:start w:val="1"/>
      <w:numFmt w:val="lowerLetter"/>
      <w:lvlText w:val="%8."/>
      <w:lvlJc w:val="left"/>
      <w:pPr>
        <w:ind w:left="5728" w:hanging="360"/>
      </w:pPr>
    </w:lvl>
    <w:lvl w:ilvl="8" w:tplc="0415001B" w:tentative="1">
      <w:start w:val="1"/>
      <w:numFmt w:val="lowerRoman"/>
      <w:lvlText w:val="%9."/>
      <w:lvlJc w:val="right"/>
      <w:pPr>
        <w:ind w:left="6448" w:hanging="180"/>
      </w:pPr>
    </w:lvl>
  </w:abstractNum>
  <w:abstractNum w:abstractNumId="40" w15:restartNumberingAfterBreak="0">
    <w:nsid w:val="6BBB44E1"/>
    <w:multiLevelType w:val="hybridMultilevel"/>
    <w:tmpl w:val="6EE840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A07043"/>
    <w:multiLevelType w:val="hybridMultilevel"/>
    <w:tmpl w:val="F2961608"/>
    <w:lvl w:ilvl="0" w:tplc="ACE45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1F930F1"/>
    <w:multiLevelType w:val="hybridMultilevel"/>
    <w:tmpl w:val="B01C9D34"/>
    <w:lvl w:ilvl="0" w:tplc="ACE45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21B553D"/>
    <w:multiLevelType w:val="hybridMultilevel"/>
    <w:tmpl w:val="5798D8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430674"/>
    <w:multiLevelType w:val="multilevel"/>
    <w:tmpl w:val="767A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038552">
    <w:abstractNumId w:val="26"/>
  </w:num>
  <w:num w:numId="2" w16cid:durableId="1189224627">
    <w:abstractNumId w:val="17"/>
  </w:num>
  <w:num w:numId="3" w16cid:durableId="261307364">
    <w:abstractNumId w:val="38"/>
  </w:num>
  <w:num w:numId="4" w16cid:durableId="1987472391">
    <w:abstractNumId w:val="1"/>
  </w:num>
  <w:num w:numId="5" w16cid:durableId="1602956200">
    <w:abstractNumId w:val="2"/>
  </w:num>
  <w:num w:numId="6" w16cid:durableId="1559169374">
    <w:abstractNumId w:val="3"/>
  </w:num>
  <w:num w:numId="7" w16cid:durableId="1489325413">
    <w:abstractNumId w:val="32"/>
  </w:num>
  <w:num w:numId="8" w16cid:durableId="290213064">
    <w:abstractNumId w:val="35"/>
  </w:num>
  <w:num w:numId="9" w16cid:durableId="1212309141">
    <w:abstractNumId w:val="27"/>
  </w:num>
  <w:num w:numId="10" w16cid:durableId="2021349791">
    <w:abstractNumId w:val="42"/>
  </w:num>
  <w:num w:numId="11" w16cid:durableId="1303343800">
    <w:abstractNumId w:val="36"/>
  </w:num>
  <w:num w:numId="12" w16cid:durableId="1839534328">
    <w:abstractNumId w:val="22"/>
  </w:num>
  <w:num w:numId="13" w16cid:durableId="1538084570">
    <w:abstractNumId w:val="25"/>
  </w:num>
  <w:num w:numId="14" w16cid:durableId="510803019">
    <w:abstractNumId w:val="24"/>
  </w:num>
  <w:num w:numId="15" w16cid:durableId="1389299587">
    <w:abstractNumId w:val="41"/>
  </w:num>
  <w:num w:numId="16" w16cid:durableId="36392921">
    <w:abstractNumId w:val="0"/>
  </w:num>
  <w:num w:numId="17" w16cid:durableId="3999871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166566">
    <w:abstractNumId w:val="7"/>
  </w:num>
  <w:num w:numId="19" w16cid:durableId="1313287333">
    <w:abstractNumId w:val="31"/>
  </w:num>
  <w:num w:numId="20" w16cid:durableId="2067146268">
    <w:abstractNumId w:val="21"/>
  </w:num>
  <w:num w:numId="21" w16cid:durableId="1763212971">
    <w:abstractNumId w:val="19"/>
  </w:num>
  <w:num w:numId="22" w16cid:durableId="468599284">
    <w:abstractNumId w:val="39"/>
  </w:num>
  <w:num w:numId="23" w16cid:durableId="520708928">
    <w:abstractNumId w:val="34"/>
  </w:num>
  <w:num w:numId="24" w16cid:durableId="1285307910">
    <w:abstractNumId w:val="20"/>
  </w:num>
  <w:num w:numId="25" w16cid:durableId="919943643">
    <w:abstractNumId w:val="29"/>
  </w:num>
  <w:num w:numId="26" w16cid:durableId="1717777704">
    <w:abstractNumId w:val="40"/>
  </w:num>
  <w:num w:numId="27" w16cid:durableId="214128379">
    <w:abstractNumId w:val="12"/>
  </w:num>
  <w:num w:numId="28" w16cid:durableId="825626886">
    <w:abstractNumId w:val="30"/>
  </w:num>
  <w:num w:numId="29" w16cid:durableId="678775217">
    <w:abstractNumId w:val="28"/>
  </w:num>
  <w:num w:numId="30" w16cid:durableId="1667055003">
    <w:abstractNumId w:val="18"/>
  </w:num>
  <w:num w:numId="31" w16cid:durableId="357438221">
    <w:abstractNumId w:val="37"/>
  </w:num>
  <w:num w:numId="32" w16cid:durableId="18989773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899317">
    <w:abstractNumId w:val="8"/>
  </w:num>
  <w:num w:numId="34" w16cid:durableId="280840919">
    <w:abstractNumId w:val="5"/>
  </w:num>
  <w:num w:numId="35" w16cid:durableId="685443243">
    <w:abstractNumId w:val="23"/>
  </w:num>
  <w:num w:numId="36" w16cid:durableId="7206374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3378410">
    <w:abstractNumId w:val="13"/>
  </w:num>
  <w:num w:numId="38" w16cid:durableId="1064992423">
    <w:abstractNumId w:val="10"/>
  </w:num>
  <w:num w:numId="39" w16cid:durableId="563682649">
    <w:abstractNumId w:val="44"/>
  </w:num>
  <w:num w:numId="40" w16cid:durableId="1715538697">
    <w:abstractNumId w:val="14"/>
  </w:num>
  <w:num w:numId="41" w16cid:durableId="1257249362">
    <w:abstractNumId w:val="43"/>
  </w:num>
  <w:num w:numId="42" w16cid:durableId="1170487925">
    <w:abstractNumId w:val="6"/>
  </w:num>
  <w:num w:numId="43" w16cid:durableId="908920826">
    <w:abstractNumId w:val="9"/>
  </w:num>
  <w:num w:numId="44" w16cid:durableId="902717708">
    <w:abstractNumId w:val="15"/>
  </w:num>
  <w:num w:numId="45" w16cid:durableId="45564595">
    <w:abstractNumId w:val="11"/>
  </w:num>
  <w:num w:numId="46" w16cid:durableId="1349018654">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8A"/>
    <w:rsid w:val="00001564"/>
    <w:rsid w:val="000074B5"/>
    <w:rsid w:val="00013003"/>
    <w:rsid w:val="00013A6F"/>
    <w:rsid w:val="00022560"/>
    <w:rsid w:val="00025B8F"/>
    <w:rsid w:val="00026B97"/>
    <w:rsid w:val="00030854"/>
    <w:rsid w:val="00042380"/>
    <w:rsid w:val="00043FCE"/>
    <w:rsid w:val="000455B7"/>
    <w:rsid w:val="0005257E"/>
    <w:rsid w:val="000713B1"/>
    <w:rsid w:val="00081159"/>
    <w:rsid w:val="00081172"/>
    <w:rsid w:val="00094536"/>
    <w:rsid w:val="000A52C7"/>
    <w:rsid w:val="000C18D0"/>
    <w:rsid w:val="000C42A3"/>
    <w:rsid w:val="000C70B9"/>
    <w:rsid w:val="000D19F1"/>
    <w:rsid w:val="000E79A1"/>
    <w:rsid w:val="000F4045"/>
    <w:rsid w:val="0011085A"/>
    <w:rsid w:val="00123B3B"/>
    <w:rsid w:val="001708C2"/>
    <w:rsid w:val="001822EF"/>
    <w:rsid w:val="00185502"/>
    <w:rsid w:val="001A03B0"/>
    <w:rsid w:val="001B07AC"/>
    <w:rsid w:val="001B11FF"/>
    <w:rsid w:val="001C2059"/>
    <w:rsid w:val="001C4EEA"/>
    <w:rsid w:val="001C6001"/>
    <w:rsid w:val="001D5D24"/>
    <w:rsid w:val="001F0B9C"/>
    <w:rsid w:val="001F33BC"/>
    <w:rsid w:val="001F523C"/>
    <w:rsid w:val="0021392F"/>
    <w:rsid w:val="002522AB"/>
    <w:rsid w:val="00260AF5"/>
    <w:rsid w:val="0026308A"/>
    <w:rsid w:val="00267A73"/>
    <w:rsid w:val="0027499D"/>
    <w:rsid w:val="0028133C"/>
    <w:rsid w:val="00282647"/>
    <w:rsid w:val="0028607A"/>
    <w:rsid w:val="002904FA"/>
    <w:rsid w:val="0029364C"/>
    <w:rsid w:val="00295763"/>
    <w:rsid w:val="002A34E3"/>
    <w:rsid w:val="002B1863"/>
    <w:rsid w:val="002B62AC"/>
    <w:rsid w:val="002C3175"/>
    <w:rsid w:val="002D7067"/>
    <w:rsid w:val="002D753E"/>
    <w:rsid w:val="002E3E45"/>
    <w:rsid w:val="002E42C3"/>
    <w:rsid w:val="002E4B40"/>
    <w:rsid w:val="002F4274"/>
    <w:rsid w:val="00301A89"/>
    <w:rsid w:val="003229FA"/>
    <w:rsid w:val="00331E47"/>
    <w:rsid w:val="003453D3"/>
    <w:rsid w:val="00362F15"/>
    <w:rsid w:val="003649D8"/>
    <w:rsid w:val="00374F40"/>
    <w:rsid w:val="00377BE0"/>
    <w:rsid w:val="003839E0"/>
    <w:rsid w:val="003A01EF"/>
    <w:rsid w:val="003A46D3"/>
    <w:rsid w:val="003B5B6B"/>
    <w:rsid w:val="003B6600"/>
    <w:rsid w:val="003C3012"/>
    <w:rsid w:val="003C4886"/>
    <w:rsid w:val="003F2DDB"/>
    <w:rsid w:val="00407293"/>
    <w:rsid w:val="00412DCE"/>
    <w:rsid w:val="004230E5"/>
    <w:rsid w:val="00431727"/>
    <w:rsid w:val="004347D8"/>
    <w:rsid w:val="00454B11"/>
    <w:rsid w:val="00466ECC"/>
    <w:rsid w:val="00472627"/>
    <w:rsid w:val="00476347"/>
    <w:rsid w:val="00484077"/>
    <w:rsid w:val="00491AE5"/>
    <w:rsid w:val="0049232B"/>
    <w:rsid w:val="00494E99"/>
    <w:rsid w:val="00497B67"/>
    <w:rsid w:val="004A2137"/>
    <w:rsid w:val="004A2ADD"/>
    <w:rsid w:val="004A42ED"/>
    <w:rsid w:val="004B6E96"/>
    <w:rsid w:val="004B7601"/>
    <w:rsid w:val="004C2F72"/>
    <w:rsid w:val="004D7638"/>
    <w:rsid w:val="004E2749"/>
    <w:rsid w:val="004E32B7"/>
    <w:rsid w:val="004F2CFE"/>
    <w:rsid w:val="00501973"/>
    <w:rsid w:val="00515A82"/>
    <w:rsid w:val="005300CF"/>
    <w:rsid w:val="0053053D"/>
    <w:rsid w:val="0054443C"/>
    <w:rsid w:val="00560397"/>
    <w:rsid w:val="00591875"/>
    <w:rsid w:val="00593C2F"/>
    <w:rsid w:val="00595713"/>
    <w:rsid w:val="005B282A"/>
    <w:rsid w:val="005B3AEB"/>
    <w:rsid w:val="005F4C24"/>
    <w:rsid w:val="005F793F"/>
    <w:rsid w:val="0060078F"/>
    <w:rsid w:val="00604AD9"/>
    <w:rsid w:val="00605E2A"/>
    <w:rsid w:val="0062257F"/>
    <w:rsid w:val="00622AA1"/>
    <w:rsid w:val="00641070"/>
    <w:rsid w:val="00643C40"/>
    <w:rsid w:val="00644223"/>
    <w:rsid w:val="006460D2"/>
    <w:rsid w:val="00652FC2"/>
    <w:rsid w:val="00665894"/>
    <w:rsid w:val="00670B22"/>
    <w:rsid w:val="00670C58"/>
    <w:rsid w:val="00681C25"/>
    <w:rsid w:val="00697304"/>
    <w:rsid w:val="006A0470"/>
    <w:rsid w:val="006A151E"/>
    <w:rsid w:val="006A63D1"/>
    <w:rsid w:val="006D44E1"/>
    <w:rsid w:val="006F32E0"/>
    <w:rsid w:val="0070158C"/>
    <w:rsid w:val="00701BC6"/>
    <w:rsid w:val="007315B7"/>
    <w:rsid w:val="007430C3"/>
    <w:rsid w:val="00747DCB"/>
    <w:rsid w:val="007510A6"/>
    <w:rsid w:val="007510B0"/>
    <w:rsid w:val="0076298C"/>
    <w:rsid w:val="00766AAA"/>
    <w:rsid w:val="0078317E"/>
    <w:rsid w:val="007A34BC"/>
    <w:rsid w:val="007A7EB9"/>
    <w:rsid w:val="007B0BCA"/>
    <w:rsid w:val="007C25A1"/>
    <w:rsid w:val="007C25AD"/>
    <w:rsid w:val="007D03C9"/>
    <w:rsid w:val="007D539A"/>
    <w:rsid w:val="007E7912"/>
    <w:rsid w:val="007F0693"/>
    <w:rsid w:val="00816721"/>
    <w:rsid w:val="008372C4"/>
    <w:rsid w:val="00840A83"/>
    <w:rsid w:val="00841AB3"/>
    <w:rsid w:val="00846BF2"/>
    <w:rsid w:val="00847300"/>
    <w:rsid w:val="00852AC3"/>
    <w:rsid w:val="00864085"/>
    <w:rsid w:val="0086490F"/>
    <w:rsid w:val="00865D15"/>
    <w:rsid w:val="008849B6"/>
    <w:rsid w:val="00891A42"/>
    <w:rsid w:val="008B1153"/>
    <w:rsid w:val="008C17A0"/>
    <w:rsid w:val="008C5DB2"/>
    <w:rsid w:val="008C74D1"/>
    <w:rsid w:val="008D237C"/>
    <w:rsid w:val="008D6023"/>
    <w:rsid w:val="008E1146"/>
    <w:rsid w:val="008E7CD2"/>
    <w:rsid w:val="008F1983"/>
    <w:rsid w:val="008F2918"/>
    <w:rsid w:val="008F4E09"/>
    <w:rsid w:val="00905416"/>
    <w:rsid w:val="00920534"/>
    <w:rsid w:val="009225D5"/>
    <w:rsid w:val="00927C8E"/>
    <w:rsid w:val="00956DAA"/>
    <w:rsid w:val="00960E0C"/>
    <w:rsid w:val="00962989"/>
    <w:rsid w:val="00964E3F"/>
    <w:rsid w:val="00967604"/>
    <w:rsid w:val="00977008"/>
    <w:rsid w:val="00994885"/>
    <w:rsid w:val="009A4976"/>
    <w:rsid w:val="009D2154"/>
    <w:rsid w:val="009D5DC3"/>
    <w:rsid w:val="009E41F5"/>
    <w:rsid w:val="009F0D5B"/>
    <w:rsid w:val="009F2C9C"/>
    <w:rsid w:val="00A044FA"/>
    <w:rsid w:val="00A2264C"/>
    <w:rsid w:val="00A2534F"/>
    <w:rsid w:val="00A25407"/>
    <w:rsid w:val="00A56752"/>
    <w:rsid w:val="00A60089"/>
    <w:rsid w:val="00A77AC7"/>
    <w:rsid w:val="00A80BAD"/>
    <w:rsid w:val="00A83BFC"/>
    <w:rsid w:val="00A84FD1"/>
    <w:rsid w:val="00A879AB"/>
    <w:rsid w:val="00A90D74"/>
    <w:rsid w:val="00A96363"/>
    <w:rsid w:val="00AA65EC"/>
    <w:rsid w:val="00AD182F"/>
    <w:rsid w:val="00AD18A3"/>
    <w:rsid w:val="00AD4137"/>
    <w:rsid w:val="00AD49D5"/>
    <w:rsid w:val="00AD7023"/>
    <w:rsid w:val="00AE1B24"/>
    <w:rsid w:val="00AE2A1C"/>
    <w:rsid w:val="00B03EDE"/>
    <w:rsid w:val="00B260C4"/>
    <w:rsid w:val="00B355BF"/>
    <w:rsid w:val="00B417FC"/>
    <w:rsid w:val="00B41C66"/>
    <w:rsid w:val="00B42A1A"/>
    <w:rsid w:val="00B53130"/>
    <w:rsid w:val="00B67127"/>
    <w:rsid w:val="00B814D3"/>
    <w:rsid w:val="00B8388B"/>
    <w:rsid w:val="00B85E43"/>
    <w:rsid w:val="00B869C6"/>
    <w:rsid w:val="00B87331"/>
    <w:rsid w:val="00B92E6E"/>
    <w:rsid w:val="00B937AE"/>
    <w:rsid w:val="00BA132B"/>
    <w:rsid w:val="00BA2BE0"/>
    <w:rsid w:val="00BB03BA"/>
    <w:rsid w:val="00BB0B0B"/>
    <w:rsid w:val="00BB1FFC"/>
    <w:rsid w:val="00BB4923"/>
    <w:rsid w:val="00BB7052"/>
    <w:rsid w:val="00BC0296"/>
    <w:rsid w:val="00BD0D39"/>
    <w:rsid w:val="00BE1B4C"/>
    <w:rsid w:val="00BE6C2F"/>
    <w:rsid w:val="00BE7816"/>
    <w:rsid w:val="00C0075F"/>
    <w:rsid w:val="00C05C01"/>
    <w:rsid w:val="00C2197A"/>
    <w:rsid w:val="00C502C5"/>
    <w:rsid w:val="00C51048"/>
    <w:rsid w:val="00C607A9"/>
    <w:rsid w:val="00C871D3"/>
    <w:rsid w:val="00CB5B2A"/>
    <w:rsid w:val="00CC000B"/>
    <w:rsid w:val="00CC1AF4"/>
    <w:rsid w:val="00CD22E0"/>
    <w:rsid w:val="00CE65B0"/>
    <w:rsid w:val="00CF0D7C"/>
    <w:rsid w:val="00D110B6"/>
    <w:rsid w:val="00D1599E"/>
    <w:rsid w:val="00D22E76"/>
    <w:rsid w:val="00D2373B"/>
    <w:rsid w:val="00D343D1"/>
    <w:rsid w:val="00D35592"/>
    <w:rsid w:val="00D6580A"/>
    <w:rsid w:val="00D723E2"/>
    <w:rsid w:val="00D92557"/>
    <w:rsid w:val="00DA2319"/>
    <w:rsid w:val="00DB3109"/>
    <w:rsid w:val="00DB4906"/>
    <w:rsid w:val="00DD59A1"/>
    <w:rsid w:val="00DD6FE4"/>
    <w:rsid w:val="00DE2EF1"/>
    <w:rsid w:val="00DE61F4"/>
    <w:rsid w:val="00DF126B"/>
    <w:rsid w:val="00DF23CE"/>
    <w:rsid w:val="00DF3E86"/>
    <w:rsid w:val="00DF6BDB"/>
    <w:rsid w:val="00E0199A"/>
    <w:rsid w:val="00E03AB2"/>
    <w:rsid w:val="00E06758"/>
    <w:rsid w:val="00E11FAD"/>
    <w:rsid w:val="00E228B0"/>
    <w:rsid w:val="00E23A93"/>
    <w:rsid w:val="00E25D98"/>
    <w:rsid w:val="00E32932"/>
    <w:rsid w:val="00E41516"/>
    <w:rsid w:val="00E56DE5"/>
    <w:rsid w:val="00E866C7"/>
    <w:rsid w:val="00EB39F3"/>
    <w:rsid w:val="00EB428E"/>
    <w:rsid w:val="00EB73ED"/>
    <w:rsid w:val="00EE1257"/>
    <w:rsid w:val="00F1163D"/>
    <w:rsid w:val="00F11EB2"/>
    <w:rsid w:val="00F3522F"/>
    <w:rsid w:val="00F41B03"/>
    <w:rsid w:val="00F615E0"/>
    <w:rsid w:val="00F66DF0"/>
    <w:rsid w:val="00F7096C"/>
    <w:rsid w:val="00F835F3"/>
    <w:rsid w:val="00F91386"/>
    <w:rsid w:val="00FA5A25"/>
    <w:rsid w:val="00FD2715"/>
    <w:rsid w:val="00FD4A8D"/>
    <w:rsid w:val="00FD5D82"/>
    <w:rsid w:val="00FF54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51A7"/>
  <w15:chartTrackingRefBased/>
  <w15:docId w15:val="{DD85C88D-D3D6-45C2-8DDA-89000EAB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308A"/>
    <w:pPr>
      <w:spacing w:after="200" w:line="276" w:lineRule="auto"/>
    </w:pPr>
    <w:rPr>
      <w:kern w:val="0"/>
      <w14:ligatures w14:val="none"/>
    </w:rPr>
  </w:style>
  <w:style w:type="paragraph" w:styleId="Nagwek1">
    <w:name w:val="heading 1"/>
    <w:basedOn w:val="Normalny"/>
    <w:next w:val="Normalny"/>
    <w:link w:val="Nagwek1Znak"/>
    <w:uiPriority w:val="9"/>
    <w:qFormat/>
    <w:rsid w:val="00263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63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6308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6308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6308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6308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6308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6308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6308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6308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6308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6308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6308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6308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6308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6308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6308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6308A"/>
    <w:rPr>
      <w:rFonts w:eastAsiaTheme="majorEastAsia" w:cstheme="majorBidi"/>
      <w:color w:val="272727" w:themeColor="text1" w:themeTint="D8"/>
    </w:rPr>
  </w:style>
  <w:style w:type="paragraph" w:styleId="Tytu">
    <w:name w:val="Title"/>
    <w:basedOn w:val="Normalny"/>
    <w:next w:val="Normalny"/>
    <w:link w:val="TytuZnak"/>
    <w:uiPriority w:val="10"/>
    <w:qFormat/>
    <w:rsid w:val="00263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6308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6308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6308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6308A"/>
    <w:pPr>
      <w:spacing w:before="160"/>
      <w:jc w:val="center"/>
    </w:pPr>
    <w:rPr>
      <w:i/>
      <w:iCs/>
      <w:color w:val="404040" w:themeColor="text1" w:themeTint="BF"/>
    </w:rPr>
  </w:style>
  <w:style w:type="character" w:customStyle="1" w:styleId="CytatZnak">
    <w:name w:val="Cytat Znak"/>
    <w:basedOn w:val="Domylnaczcionkaakapitu"/>
    <w:link w:val="Cytat"/>
    <w:uiPriority w:val="29"/>
    <w:rsid w:val="0026308A"/>
    <w:rPr>
      <w:i/>
      <w:iCs/>
      <w:color w:val="404040" w:themeColor="text1" w:themeTint="BF"/>
    </w:rPr>
  </w:style>
  <w:style w:type="paragraph" w:styleId="Akapitzlist">
    <w:name w:val="List Paragraph"/>
    <w:basedOn w:val="Normalny"/>
    <w:uiPriority w:val="34"/>
    <w:qFormat/>
    <w:rsid w:val="0026308A"/>
    <w:pPr>
      <w:ind w:left="720"/>
      <w:contextualSpacing/>
    </w:pPr>
  </w:style>
  <w:style w:type="character" w:styleId="Wyrnienieintensywne">
    <w:name w:val="Intense Emphasis"/>
    <w:basedOn w:val="Domylnaczcionkaakapitu"/>
    <w:uiPriority w:val="21"/>
    <w:qFormat/>
    <w:rsid w:val="0026308A"/>
    <w:rPr>
      <w:i/>
      <w:iCs/>
      <w:color w:val="0F4761" w:themeColor="accent1" w:themeShade="BF"/>
    </w:rPr>
  </w:style>
  <w:style w:type="paragraph" w:styleId="Cytatintensywny">
    <w:name w:val="Intense Quote"/>
    <w:basedOn w:val="Normalny"/>
    <w:next w:val="Normalny"/>
    <w:link w:val="CytatintensywnyZnak"/>
    <w:uiPriority w:val="30"/>
    <w:qFormat/>
    <w:rsid w:val="00263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6308A"/>
    <w:rPr>
      <w:i/>
      <w:iCs/>
      <w:color w:val="0F4761" w:themeColor="accent1" w:themeShade="BF"/>
    </w:rPr>
  </w:style>
  <w:style w:type="character" w:styleId="Odwoanieintensywne">
    <w:name w:val="Intense Reference"/>
    <w:basedOn w:val="Domylnaczcionkaakapitu"/>
    <w:uiPriority w:val="32"/>
    <w:qFormat/>
    <w:rsid w:val="0026308A"/>
    <w:rPr>
      <w:b/>
      <w:bCs/>
      <w:smallCaps/>
      <w:color w:val="0F4761" w:themeColor="accent1" w:themeShade="BF"/>
      <w:spacing w:val="5"/>
    </w:rPr>
  </w:style>
  <w:style w:type="paragraph" w:styleId="Nagwek">
    <w:name w:val="header"/>
    <w:basedOn w:val="Normalny"/>
    <w:link w:val="NagwekZnak"/>
    <w:uiPriority w:val="99"/>
    <w:unhideWhenUsed/>
    <w:rsid w:val="002630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308A"/>
    <w:rPr>
      <w:kern w:val="0"/>
      <w14:ligatures w14:val="none"/>
    </w:rPr>
  </w:style>
  <w:style w:type="table" w:styleId="Tabela-Siatka">
    <w:name w:val="Table Grid"/>
    <w:basedOn w:val="Standardowy"/>
    <w:uiPriority w:val="59"/>
    <w:rsid w:val="0026308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2630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8A"/>
    <w:rPr>
      <w:kern w:val="0"/>
      <w14:ligatures w14:val="none"/>
    </w:rPr>
  </w:style>
  <w:style w:type="paragraph" w:styleId="Poprawka">
    <w:name w:val="Revision"/>
    <w:hidden/>
    <w:uiPriority w:val="99"/>
    <w:semiHidden/>
    <w:rsid w:val="00C51048"/>
    <w:pPr>
      <w:spacing w:after="0" w:line="240" w:lineRule="auto"/>
    </w:pPr>
    <w:rPr>
      <w:kern w:val="0"/>
      <w14:ligatures w14:val="none"/>
    </w:rPr>
  </w:style>
  <w:style w:type="paragraph" w:styleId="Tekstprzypisukocowego">
    <w:name w:val="endnote text"/>
    <w:basedOn w:val="Normalny"/>
    <w:link w:val="TekstprzypisukocowegoZnak"/>
    <w:uiPriority w:val="99"/>
    <w:semiHidden/>
    <w:unhideWhenUsed/>
    <w:rsid w:val="00C5104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1048"/>
    <w:rPr>
      <w:kern w:val="0"/>
      <w:sz w:val="20"/>
      <w:szCs w:val="20"/>
      <w14:ligatures w14:val="none"/>
    </w:rPr>
  </w:style>
  <w:style w:type="character" w:styleId="Odwoanieprzypisukocowego">
    <w:name w:val="endnote reference"/>
    <w:basedOn w:val="Domylnaczcionkaakapitu"/>
    <w:uiPriority w:val="99"/>
    <w:semiHidden/>
    <w:unhideWhenUsed/>
    <w:rsid w:val="00C51048"/>
    <w:rPr>
      <w:vertAlign w:val="superscript"/>
    </w:rPr>
  </w:style>
  <w:style w:type="character" w:styleId="Odwoaniedokomentarza">
    <w:name w:val="annotation reference"/>
    <w:basedOn w:val="Domylnaczcionkaakapitu"/>
    <w:uiPriority w:val="99"/>
    <w:semiHidden/>
    <w:unhideWhenUsed/>
    <w:rsid w:val="00FF54FB"/>
    <w:rPr>
      <w:sz w:val="16"/>
      <w:szCs w:val="16"/>
    </w:rPr>
  </w:style>
  <w:style w:type="paragraph" w:styleId="Tekstkomentarza">
    <w:name w:val="annotation text"/>
    <w:basedOn w:val="Normalny"/>
    <w:link w:val="TekstkomentarzaZnak"/>
    <w:uiPriority w:val="99"/>
    <w:unhideWhenUsed/>
    <w:rsid w:val="00FF54FB"/>
    <w:pPr>
      <w:spacing w:line="240" w:lineRule="auto"/>
    </w:pPr>
    <w:rPr>
      <w:sz w:val="20"/>
      <w:szCs w:val="20"/>
    </w:rPr>
  </w:style>
  <w:style w:type="character" w:customStyle="1" w:styleId="TekstkomentarzaZnak">
    <w:name w:val="Tekst komentarza Znak"/>
    <w:basedOn w:val="Domylnaczcionkaakapitu"/>
    <w:link w:val="Tekstkomentarza"/>
    <w:uiPriority w:val="99"/>
    <w:rsid w:val="00FF54FB"/>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FF54FB"/>
    <w:rPr>
      <w:b/>
      <w:bCs/>
    </w:rPr>
  </w:style>
  <w:style w:type="character" w:customStyle="1" w:styleId="TematkomentarzaZnak">
    <w:name w:val="Temat komentarza Znak"/>
    <w:basedOn w:val="TekstkomentarzaZnak"/>
    <w:link w:val="Tematkomentarza"/>
    <w:uiPriority w:val="99"/>
    <w:semiHidden/>
    <w:rsid w:val="00FF54F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rit.gov.pl" TargetMode="External"/><Relationship Id="rId3" Type="http://schemas.openxmlformats.org/officeDocument/2006/relationships/settings" Target="settings.xml"/><Relationship Id="rId7" Type="http://schemas.openxmlformats.org/officeDocument/2006/relationships/hyperlink" Target="mailto:kancelaria@mrit.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3727</Words>
  <Characters>22363</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Łabęda Agata</dc:creator>
  <cp:keywords/>
  <dc:description/>
  <cp:lastModifiedBy>Grylak Paulina</cp:lastModifiedBy>
  <cp:revision>42</cp:revision>
  <dcterms:created xsi:type="dcterms:W3CDTF">2024-02-22T09:42:00Z</dcterms:created>
  <dcterms:modified xsi:type="dcterms:W3CDTF">2024-02-23T06:48:00Z</dcterms:modified>
</cp:coreProperties>
</file>