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7F732" w14:textId="76AFABA6" w:rsidR="009C4D32" w:rsidRPr="002A7A3E" w:rsidRDefault="009C4D32" w:rsidP="0095644C">
      <w:pPr>
        <w:pStyle w:val="Nagwek1"/>
        <w:rPr>
          <w:rFonts w:asciiTheme="minorBidi" w:hAnsiTheme="minorBidi" w:cstheme="minorBidi"/>
        </w:rPr>
      </w:pPr>
      <w:r w:rsidRPr="002A7A3E">
        <w:rPr>
          <w:rFonts w:asciiTheme="minorBidi" w:hAnsiTheme="minorBidi" w:cstheme="minorBidi"/>
        </w:rPr>
        <w:t>ZARZĄDZENIE</w:t>
      </w:r>
    </w:p>
    <w:p w14:paraId="2A52E72C" w14:textId="77777777" w:rsidR="009C4D32" w:rsidRPr="002A7A3E" w:rsidRDefault="009C4D32" w:rsidP="009C4D32">
      <w:pPr>
        <w:jc w:val="center"/>
        <w:rPr>
          <w:rFonts w:asciiTheme="minorBidi" w:hAnsiTheme="minorBidi" w:cstheme="minorBidi"/>
          <w:b/>
          <w:bCs/>
          <w:sz w:val="28"/>
          <w:szCs w:val="28"/>
        </w:rPr>
      </w:pPr>
      <w:r w:rsidRPr="002A7A3E">
        <w:rPr>
          <w:rFonts w:asciiTheme="minorBidi" w:hAnsiTheme="minorBidi" w:cstheme="minorBidi"/>
          <w:b/>
          <w:bCs/>
          <w:sz w:val="28"/>
          <w:szCs w:val="28"/>
        </w:rPr>
        <w:t>WOJEWODY POMORSKIEGO</w:t>
      </w:r>
    </w:p>
    <w:p w14:paraId="497B4AB1" w14:textId="6B524DB7" w:rsidR="009C4D32" w:rsidRPr="002A7A3E" w:rsidRDefault="009C4D32" w:rsidP="009C4D32">
      <w:pPr>
        <w:spacing w:before="240" w:after="240"/>
        <w:jc w:val="center"/>
        <w:rPr>
          <w:rFonts w:asciiTheme="minorBidi" w:hAnsiTheme="minorBidi" w:cstheme="minorBidi"/>
          <w:b/>
          <w:sz w:val="28"/>
          <w:szCs w:val="28"/>
        </w:rPr>
      </w:pPr>
      <w:r w:rsidRPr="002A7A3E">
        <w:rPr>
          <w:rFonts w:asciiTheme="minorBidi" w:hAnsiTheme="minorBidi" w:cstheme="minorBidi"/>
          <w:b/>
          <w:sz w:val="28"/>
          <w:szCs w:val="28"/>
        </w:rPr>
        <w:t xml:space="preserve">z dnia </w:t>
      </w:r>
      <w:r w:rsidR="00667559">
        <w:rPr>
          <w:rFonts w:asciiTheme="minorBidi" w:hAnsiTheme="minorBidi" w:cstheme="minorBidi"/>
          <w:b/>
          <w:sz w:val="28"/>
          <w:szCs w:val="28"/>
        </w:rPr>
        <w:t>26 marca 2024 r.</w:t>
      </w:r>
    </w:p>
    <w:p w14:paraId="19ED3BA0" w14:textId="77777777" w:rsidR="009C4D32" w:rsidRPr="002A7A3E" w:rsidRDefault="009C4D32" w:rsidP="009C4D32">
      <w:pPr>
        <w:spacing w:after="240"/>
        <w:jc w:val="center"/>
        <w:rPr>
          <w:rFonts w:asciiTheme="minorBidi" w:hAnsiTheme="minorBidi" w:cstheme="minorBidi"/>
          <w:b/>
          <w:color w:val="000000" w:themeColor="text1"/>
          <w:sz w:val="26"/>
          <w:szCs w:val="26"/>
        </w:rPr>
      </w:pPr>
      <w:r w:rsidRPr="002A7A3E">
        <w:rPr>
          <w:rFonts w:asciiTheme="minorBidi" w:hAnsiTheme="minorBidi" w:cstheme="minorBidi"/>
          <w:b/>
          <w:color w:val="000000" w:themeColor="text1"/>
          <w:sz w:val="26"/>
          <w:szCs w:val="26"/>
        </w:rPr>
        <w:t>w sprawie kontroli realizowanych przez Wojewodę Pomorskiego</w:t>
      </w:r>
    </w:p>
    <w:p w14:paraId="3D151C00" w14:textId="528A530A" w:rsidR="009C4D32" w:rsidRPr="002A7A3E" w:rsidRDefault="009C4D32" w:rsidP="009C4D32">
      <w:pPr>
        <w:spacing w:after="360"/>
        <w:jc w:val="both"/>
        <w:rPr>
          <w:rFonts w:asciiTheme="minorBidi" w:hAnsiTheme="minorBidi" w:cstheme="minorBidi"/>
        </w:rPr>
      </w:pPr>
      <w:r w:rsidRPr="002A7A3E">
        <w:rPr>
          <w:rFonts w:asciiTheme="minorBidi" w:hAnsiTheme="minorBidi" w:cstheme="minorBidi"/>
        </w:rPr>
        <w:t>Na podstawie art. 17 ustawy z dnia 23 stycznia 2009</w:t>
      </w:r>
      <w:r w:rsidR="00EE618A">
        <w:rPr>
          <w:rFonts w:asciiTheme="minorBidi" w:hAnsiTheme="minorBidi" w:cstheme="minorBidi"/>
        </w:rPr>
        <w:t xml:space="preserve"> </w:t>
      </w:r>
      <w:r w:rsidRPr="002A7A3E">
        <w:rPr>
          <w:rFonts w:asciiTheme="minorBidi" w:hAnsiTheme="minorBidi" w:cstheme="minorBidi"/>
        </w:rPr>
        <w:t xml:space="preserve">r. o wojewodzie i administracji rządowej w </w:t>
      </w:r>
      <w:r w:rsidRPr="002A7A3E">
        <w:rPr>
          <w:rFonts w:asciiTheme="minorBidi" w:hAnsiTheme="minorBidi" w:cstheme="minorBidi"/>
          <w:color w:val="000000" w:themeColor="text1"/>
        </w:rPr>
        <w:t>województwie (Dz.</w:t>
      </w:r>
      <w:r w:rsidR="00B24F6F">
        <w:rPr>
          <w:rFonts w:asciiTheme="minorBidi" w:hAnsiTheme="minorBidi" w:cstheme="minorBidi"/>
          <w:color w:val="000000" w:themeColor="text1"/>
        </w:rPr>
        <w:t xml:space="preserve"> </w:t>
      </w:r>
      <w:r w:rsidRPr="002A7A3E">
        <w:rPr>
          <w:rFonts w:asciiTheme="minorBidi" w:hAnsiTheme="minorBidi" w:cstheme="minorBidi"/>
          <w:color w:val="000000" w:themeColor="text1"/>
        </w:rPr>
        <w:t>U. z 2023 r. poz. 190) zarządza</w:t>
      </w:r>
      <w:r w:rsidRPr="002A7A3E">
        <w:rPr>
          <w:rFonts w:asciiTheme="minorBidi" w:hAnsiTheme="minorBidi" w:cstheme="minorBidi"/>
        </w:rPr>
        <w:t xml:space="preserve"> się, co następuje:</w:t>
      </w:r>
    </w:p>
    <w:p w14:paraId="6DE012A6" w14:textId="77777777" w:rsidR="009C4D32" w:rsidRPr="002A7A3E" w:rsidRDefault="009C4D32" w:rsidP="009C4D32">
      <w:pPr>
        <w:pStyle w:val="Nagwek2"/>
        <w:rPr>
          <w:rFonts w:asciiTheme="minorBidi" w:hAnsiTheme="minorBidi" w:cstheme="minorBidi"/>
        </w:rPr>
      </w:pPr>
      <w:r w:rsidRPr="002A7A3E">
        <w:rPr>
          <w:rFonts w:asciiTheme="minorBidi" w:hAnsiTheme="minorBidi" w:cstheme="minorBidi"/>
        </w:rPr>
        <w:t>Rozdział 1</w:t>
      </w:r>
    </w:p>
    <w:p w14:paraId="483864AA" w14:textId="77777777" w:rsidR="009C4D32" w:rsidRPr="002A7A3E" w:rsidRDefault="009C4D32" w:rsidP="009C4D32">
      <w:pPr>
        <w:pStyle w:val="Nagwek2"/>
        <w:rPr>
          <w:rFonts w:asciiTheme="minorBidi" w:hAnsiTheme="minorBidi" w:cstheme="minorBidi"/>
        </w:rPr>
      </w:pPr>
      <w:r w:rsidRPr="002A7A3E">
        <w:rPr>
          <w:rFonts w:asciiTheme="minorBidi" w:hAnsiTheme="minorBidi" w:cstheme="minorBidi"/>
        </w:rPr>
        <w:t>Postanowienia ogólne</w:t>
      </w:r>
    </w:p>
    <w:p w14:paraId="367A9910" w14:textId="11BAC0A9" w:rsidR="009C4D32" w:rsidRPr="002A7A3E" w:rsidRDefault="0095644C" w:rsidP="009C4D32">
      <w:pPr>
        <w:tabs>
          <w:tab w:val="left" w:pos="0"/>
          <w:tab w:val="left" w:pos="142"/>
        </w:tabs>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w:t>
      </w:r>
      <w:r w:rsidR="009C4D32" w:rsidRPr="002A7A3E">
        <w:rPr>
          <w:rFonts w:asciiTheme="minorBidi" w:hAnsiTheme="minorBidi" w:cstheme="minorBidi"/>
        </w:rPr>
        <w:t xml:space="preserve"> Zarządzenie określa:</w:t>
      </w:r>
    </w:p>
    <w:p w14:paraId="184EC359" w14:textId="77777777" w:rsidR="009C4D32" w:rsidRPr="002A7A3E" w:rsidRDefault="009C4D32" w:rsidP="009C4D32">
      <w:pPr>
        <w:pStyle w:val="Akapitzlist"/>
        <w:numPr>
          <w:ilvl w:val="0"/>
          <w:numId w:val="6"/>
        </w:numPr>
        <w:tabs>
          <w:tab w:val="left" w:pos="426"/>
        </w:tabs>
        <w:ind w:left="426" w:hanging="426"/>
        <w:jc w:val="both"/>
        <w:rPr>
          <w:rFonts w:asciiTheme="minorBidi" w:hAnsiTheme="minorBidi" w:cstheme="minorBidi"/>
        </w:rPr>
      </w:pPr>
      <w:r w:rsidRPr="002A7A3E">
        <w:rPr>
          <w:rFonts w:asciiTheme="minorBidi" w:hAnsiTheme="minorBidi" w:cstheme="minorBidi"/>
        </w:rPr>
        <w:t>zasady tworzenia rocznych planów kontroli w Pomorskim Urzędzie Wojewódzkim w Gdańsku, monitorowania wykonywania planów oraz sprawozdań z ich wykonania;</w:t>
      </w:r>
    </w:p>
    <w:p w14:paraId="20A8DA37" w14:textId="3844D14C" w:rsidR="009C4D32" w:rsidRPr="002A7A3E" w:rsidRDefault="009C4D32" w:rsidP="009C4D32">
      <w:pPr>
        <w:pStyle w:val="Akapitzlist"/>
        <w:numPr>
          <w:ilvl w:val="0"/>
          <w:numId w:val="6"/>
        </w:numPr>
        <w:tabs>
          <w:tab w:val="left" w:pos="426"/>
        </w:tabs>
        <w:ind w:left="426" w:hanging="426"/>
        <w:jc w:val="both"/>
        <w:rPr>
          <w:rFonts w:asciiTheme="minorBidi" w:hAnsiTheme="minorBidi" w:cstheme="minorBidi"/>
        </w:rPr>
      </w:pPr>
      <w:r w:rsidRPr="002A7A3E">
        <w:rPr>
          <w:rFonts w:asciiTheme="minorBidi" w:hAnsiTheme="minorBidi" w:cstheme="minorBidi"/>
        </w:rPr>
        <w:t>szczegółowe standardy i procedury przeprowadzania przez Wojewodę Pomorskiego kontroli realizowanych w oparciu o ustawę z dnia 15 lipca 2011</w:t>
      </w:r>
      <w:r w:rsidR="00AB3E30">
        <w:rPr>
          <w:rFonts w:asciiTheme="minorBidi" w:hAnsiTheme="minorBidi" w:cstheme="minorBidi"/>
        </w:rPr>
        <w:t> </w:t>
      </w:r>
      <w:r w:rsidRPr="002A7A3E">
        <w:rPr>
          <w:rFonts w:asciiTheme="minorBidi" w:hAnsiTheme="minorBidi" w:cstheme="minorBidi"/>
        </w:rPr>
        <w:t>r. o kontroli w administracji rządowej (Dz. U. z 2020</w:t>
      </w:r>
      <w:r w:rsidR="00AB3E30">
        <w:rPr>
          <w:rFonts w:asciiTheme="minorBidi" w:hAnsiTheme="minorBidi" w:cstheme="minorBidi"/>
        </w:rPr>
        <w:t> </w:t>
      </w:r>
      <w:r w:rsidRPr="002A7A3E">
        <w:rPr>
          <w:rFonts w:asciiTheme="minorBidi" w:hAnsiTheme="minorBidi" w:cstheme="minorBidi"/>
        </w:rPr>
        <w:t>r. poz. 224) w zakresie, w jakim nie zostały uregulowane w ustawie;</w:t>
      </w:r>
    </w:p>
    <w:p w14:paraId="08C84241" w14:textId="51E7CF17" w:rsidR="009C4D32" w:rsidRPr="002A7A3E" w:rsidRDefault="009C4D32" w:rsidP="009C4D32">
      <w:pPr>
        <w:pStyle w:val="Akapitzlist"/>
        <w:numPr>
          <w:ilvl w:val="0"/>
          <w:numId w:val="6"/>
        </w:numPr>
        <w:tabs>
          <w:tab w:val="left" w:pos="426"/>
        </w:tabs>
        <w:ind w:left="426" w:hanging="426"/>
        <w:jc w:val="both"/>
        <w:rPr>
          <w:rFonts w:asciiTheme="minorBidi" w:hAnsiTheme="minorBidi" w:cstheme="minorBidi"/>
        </w:rPr>
      </w:pPr>
      <w:r w:rsidRPr="002A7A3E">
        <w:rPr>
          <w:rFonts w:asciiTheme="minorBidi" w:hAnsiTheme="minorBidi" w:cstheme="minorBidi"/>
        </w:rPr>
        <w:t>sposób przeprowadzania przez Wojewodę Pomorskiego kontroli, których zasady i</w:t>
      </w:r>
      <w:r w:rsidR="000D2AD6">
        <w:rPr>
          <w:rFonts w:asciiTheme="minorBidi" w:hAnsiTheme="minorBidi" w:cstheme="minorBidi"/>
        </w:rPr>
        <w:t xml:space="preserve"> </w:t>
      </w:r>
      <w:r w:rsidRPr="002A7A3E">
        <w:rPr>
          <w:rFonts w:asciiTheme="minorBidi" w:hAnsiTheme="minorBidi" w:cstheme="minorBidi"/>
        </w:rPr>
        <w:t>tryb nie zostały uregulowane kompleksowo w przepisach powszechnie obowiązujących;</w:t>
      </w:r>
    </w:p>
    <w:p w14:paraId="05A27C07" w14:textId="77777777" w:rsidR="009C4D32" w:rsidRPr="002A7A3E" w:rsidRDefault="009C4D32" w:rsidP="009C4D32">
      <w:pPr>
        <w:pStyle w:val="Akapitzlist"/>
        <w:numPr>
          <w:ilvl w:val="0"/>
          <w:numId w:val="6"/>
        </w:numPr>
        <w:tabs>
          <w:tab w:val="left" w:pos="426"/>
        </w:tabs>
        <w:ind w:left="426" w:hanging="426"/>
        <w:jc w:val="both"/>
        <w:rPr>
          <w:rFonts w:asciiTheme="minorBidi" w:hAnsiTheme="minorBidi" w:cstheme="minorBidi"/>
        </w:rPr>
      </w:pPr>
      <w:r w:rsidRPr="002A7A3E">
        <w:rPr>
          <w:rFonts w:asciiTheme="minorBidi" w:hAnsiTheme="minorBidi" w:cstheme="minorBidi"/>
        </w:rPr>
        <w:t>zasady i tryb przeprowadzania kontroli wewnętrznych.</w:t>
      </w:r>
    </w:p>
    <w:p w14:paraId="457CC5CD" w14:textId="466C97B4" w:rsidR="009C4D32" w:rsidRPr="002A7A3E" w:rsidRDefault="0095644C" w:rsidP="009C4D32">
      <w:pPr>
        <w:tabs>
          <w:tab w:val="left" w:pos="142"/>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2.</w:t>
      </w:r>
      <w:r w:rsidR="009C4D32" w:rsidRPr="002A7A3E">
        <w:rPr>
          <w:rFonts w:asciiTheme="minorBidi" w:hAnsiTheme="minorBidi" w:cstheme="minorBidi"/>
        </w:rPr>
        <w:t xml:space="preserve"> Ilekroć w niniejszym zarządzeniu jest mowa o:</w:t>
      </w:r>
    </w:p>
    <w:p w14:paraId="5EBD1839" w14:textId="77777777" w:rsidR="009C4D32" w:rsidRPr="002A7A3E" w:rsidRDefault="009C4D32" w:rsidP="009C4D32">
      <w:pPr>
        <w:pStyle w:val="Akapitzlist"/>
        <w:numPr>
          <w:ilvl w:val="0"/>
          <w:numId w:val="7"/>
        </w:numPr>
        <w:tabs>
          <w:tab w:val="left" w:pos="142"/>
          <w:tab w:val="left" w:pos="426"/>
        </w:tabs>
        <w:ind w:left="426" w:hanging="426"/>
        <w:jc w:val="both"/>
        <w:rPr>
          <w:rFonts w:asciiTheme="minorBidi" w:hAnsiTheme="minorBidi" w:cstheme="minorBidi"/>
        </w:rPr>
      </w:pPr>
      <w:r w:rsidRPr="002A7A3E">
        <w:rPr>
          <w:rFonts w:asciiTheme="minorBidi" w:hAnsiTheme="minorBidi" w:cstheme="minorBidi"/>
        </w:rPr>
        <w:t>Wojewodzie – należy przez to rozumieć Wojewodę Pomorskiego;</w:t>
      </w:r>
    </w:p>
    <w:p w14:paraId="175718E1" w14:textId="77777777" w:rsidR="009C4D32" w:rsidRPr="002A7A3E" w:rsidRDefault="009C4D32" w:rsidP="009C4D32">
      <w:pPr>
        <w:pStyle w:val="Akapitzlist"/>
        <w:numPr>
          <w:ilvl w:val="0"/>
          <w:numId w:val="7"/>
        </w:numPr>
        <w:tabs>
          <w:tab w:val="left" w:pos="426"/>
        </w:tabs>
        <w:ind w:left="426" w:hanging="426"/>
        <w:jc w:val="both"/>
        <w:rPr>
          <w:rFonts w:asciiTheme="minorBidi" w:hAnsiTheme="minorBidi" w:cstheme="minorBidi"/>
        </w:rPr>
      </w:pPr>
      <w:r w:rsidRPr="002A7A3E">
        <w:rPr>
          <w:rFonts w:asciiTheme="minorBidi" w:hAnsiTheme="minorBidi" w:cstheme="minorBidi"/>
        </w:rPr>
        <w:t>Dyrektorze Generalnym – należy przez to rozumieć Dyrektora Generalnego Pomorskiego Urzędu Wojewódzkiego w Gdańsku;</w:t>
      </w:r>
    </w:p>
    <w:p w14:paraId="03621EDF" w14:textId="77777777" w:rsidR="009C4D32" w:rsidRPr="002A7A3E" w:rsidRDefault="009C4D32" w:rsidP="009C4D32">
      <w:pPr>
        <w:pStyle w:val="Akapitzlist"/>
        <w:numPr>
          <w:ilvl w:val="0"/>
          <w:numId w:val="7"/>
        </w:numPr>
        <w:tabs>
          <w:tab w:val="left" w:pos="426"/>
        </w:tabs>
        <w:ind w:left="426" w:hanging="426"/>
        <w:jc w:val="both"/>
        <w:rPr>
          <w:rFonts w:asciiTheme="minorBidi" w:hAnsiTheme="minorBidi" w:cstheme="minorBidi"/>
        </w:rPr>
      </w:pPr>
      <w:r w:rsidRPr="002A7A3E">
        <w:rPr>
          <w:rFonts w:asciiTheme="minorBidi" w:hAnsiTheme="minorBidi" w:cstheme="minorBidi"/>
        </w:rPr>
        <w:t>Urzędzie – należy przez to rozumieć Pomorski Urząd Wojewódzki w Gdańsku;</w:t>
      </w:r>
    </w:p>
    <w:p w14:paraId="66470E27" w14:textId="27100139" w:rsidR="009C4D32" w:rsidRPr="002A7A3E" w:rsidRDefault="009C4D32" w:rsidP="009C4D32">
      <w:pPr>
        <w:pStyle w:val="Akapitzlist"/>
        <w:numPr>
          <w:ilvl w:val="0"/>
          <w:numId w:val="7"/>
        </w:numPr>
        <w:tabs>
          <w:tab w:val="left" w:pos="426"/>
        </w:tabs>
        <w:ind w:left="426" w:hanging="426"/>
        <w:jc w:val="both"/>
        <w:rPr>
          <w:rFonts w:asciiTheme="minorBidi" w:hAnsiTheme="minorBidi" w:cstheme="minorBidi"/>
        </w:rPr>
      </w:pPr>
      <w:r w:rsidRPr="002A7A3E">
        <w:rPr>
          <w:rFonts w:asciiTheme="minorBidi" w:hAnsiTheme="minorBidi" w:cstheme="minorBidi"/>
        </w:rPr>
        <w:t xml:space="preserve">Regulaminie Urzędu – </w:t>
      </w:r>
      <w:r w:rsidRPr="002A7A3E">
        <w:rPr>
          <w:rFonts w:asciiTheme="minorBidi" w:hAnsiTheme="minorBidi" w:cstheme="minorBidi"/>
          <w:color w:val="000000"/>
        </w:rPr>
        <w:t>należy przez to rozumieć Regulamin Pomorskiego Urzędu Wojewódzkiego w Gdańsku ustalony zarządzeniem Wojewody Pomorskiego z dnia 30</w:t>
      </w:r>
      <w:r w:rsidR="00AB3E30">
        <w:rPr>
          <w:rFonts w:asciiTheme="minorBidi" w:hAnsiTheme="minorBidi" w:cstheme="minorBidi"/>
          <w:color w:val="000000"/>
        </w:rPr>
        <w:t> </w:t>
      </w:r>
      <w:r w:rsidRPr="002A7A3E">
        <w:rPr>
          <w:rFonts w:asciiTheme="minorBidi" w:hAnsiTheme="minorBidi" w:cstheme="minorBidi"/>
          <w:color w:val="000000"/>
        </w:rPr>
        <w:t>września 2021</w:t>
      </w:r>
      <w:r w:rsidR="00AB3E30">
        <w:rPr>
          <w:rFonts w:asciiTheme="minorBidi" w:hAnsiTheme="minorBidi" w:cstheme="minorBidi"/>
          <w:color w:val="000000"/>
        </w:rPr>
        <w:t> </w:t>
      </w:r>
      <w:r w:rsidRPr="002A7A3E">
        <w:rPr>
          <w:rFonts w:asciiTheme="minorBidi" w:hAnsiTheme="minorBidi" w:cstheme="minorBidi"/>
          <w:color w:val="000000"/>
        </w:rPr>
        <w:t>r. w sprawie ustalenia regulaminu Pomorskiego Urzędu Wojewódzkiego w Gdańsku</w:t>
      </w:r>
      <w:r w:rsidRPr="002A7A3E">
        <w:rPr>
          <w:rFonts w:asciiTheme="minorBidi" w:hAnsiTheme="minorBidi" w:cstheme="minorBidi"/>
        </w:rPr>
        <w:t>;</w:t>
      </w:r>
    </w:p>
    <w:p w14:paraId="4EF6D066" w14:textId="32B2A282" w:rsidR="009C4D32" w:rsidRPr="002A7A3E" w:rsidRDefault="009C4D32" w:rsidP="009C4D32">
      <w:pPr>
        <w:pStyle w:val="Akapitzlist"/>
        <w:numPr>
          <w:ilvl w:val="0"/>
          <w:numId w:val="7"/>
        </w:numPr>
        <w:tabs>
          <w:tab w:val="left" w:pos="426"/>
        </w:tabs>
        <w:ind w:left="426" w:hanging="426"/>
        <w:jc w:val="both"/>
        <w:rPr>
          <w:rFonts w:asciiTheme="minorBidi" w:hAnsiTheme="minorBidi" w:cstheme="minorBidi"/>
        </w:rPr>
      </w:pPr>
      <w:r w:rsidRPr="002A7A3E">
        <w:rPr>
          <w:rFonts w:asciiTheme="minorBidi" w:hAnsiTheme="minorBidi" w:cstheme="minorBidi"/>
        </w:rPr>
        <w:t>kierowniku komórki do spraw kontroli – należy przez to rozumieć dyrektora wydziału/biura</w:t>
      </w:r>
      <w:r w:rsidR="00EE65BA">
        <w:rPr>
          <w:rFonts w:asciiTheme="minorBidi" w:hAnsiTheme="minorBidi" w:cstheme="minorBidi"/>
        </w:rPr>
        <w:t xml:space="preserve"> lub jego zastępcę</w:t>
      </w:r>
      <w:r w:rsidRPr="002A7A3E">
        <w:rPr>
          <w:rFonts w:asciiTheme="minorBidi" w:hAnsiTheme="minorBidi" w:cstheme="minorBidi"/>
        </w:rPr>
        <w:t xml:space="preserve"> właściwego ze względu na zakres przeprowadzania kontroli;</w:t>
      </w:r>
    </w:p>
    <w:p w14:paraId="6DA5B7E9" w14:textId="77777777" w:rsidR="009C4D32" w:rsidRPr="002A7A3E" w:rsidRDefault="009C4D32" w:rsidP="009C4D32">
      <w:pPr>
        <w:pStyle w:val="Akapitzlist"/>
        <w:numPr>
          <w:ilvl w:val="0"/>
          <w:numId w:val="7"/>
        </w:numPr>
        <w:tabs>
          <w:tab w:val="left" w:pos="426"/>
        </w:tabs>
        <w:ind w:left="426" w:hanging="426"/>
        <w:jc w:val="both"/>
        <w:rPr>
          <w:rFonts w:asciiTheme="minorBidi" w:hAnsiTheme="minorBidi" w:cstheme="minorBidi"/>
        </w:rPr>
      </w:pPr>
      <w:r w:rsidRPr="002A7A3E">
        <w:rPr>
          <w:rFonts w:asciiTheme="minorBidi" w:hAnsiTheme="minorBidi" w:cstheme="minorBidi"/>
        </w:rPr>
        <w:t>dyrektorze kontrolowanego wydziału – należy przez to rozumieć dyrektora wydziału, biura lub kierującego zespołem wchodzącym w skład Urzędu;</w:t>
      </w:r>
    </w:p>
    <w:p w14:paraId="098D6434" w14:textId="3E675AFC" w:rsidR="009C4D32" w:rsidRPr="002A7A3E" w:rsidRDefault="009C4D32" w:rsidP="009C4D32">
      <w:pPr>
        <w:pStyle w:val="Akapitzlist"/>
        <w:numPr>
          <w:ilvl w:val="0"/>
          <w:numId w:val="7"/>
        </w:numPr>
        <w:tabs>
          <w:tab w:val="left" w:pos="426"/>
        </w:tabs>
        <w:ind w:left="426" w:hanging="426"/>
        <w:jc w:val="both"/>
        <w:rPr>
          <w:rFonts w:asciiTheme="minorBidi" w:hAnsiTheme="minorBidi" w:cstheme="minorBidi"/>
        </w:rPr>
      </w:pPr>
      <w:r w:rsidRPr="002A7A3E">
        <w:rPr>
          <w:rFonts w:asciiTheme="minorBidi" w:hAnsiTheme="minorBidi" w:cstheme="minorBidi"/>
        </w:rPr>
        <w:t>kierowniku jednostki kontrolowanej bądź podmiocie kontrolowanym – należy przez to</w:t>
      </w:r>
      <w:r w:rsidR="00AB3E30">
        <w:rPr>
          <w:rFonts w:asciiTheme="minorBidi" w:hAnsiTheme="minorBidi" w:cstheme="minorBidi"/>
        </w:rPr>
        <w:t> </w:t>
      </w:r>
      <w:r w:rsidRPr="002A7A3E">
        <w:rPr>
          <w:rFonts w:asciiTheme="minorBidi" w:hAnsiTheme="minorBidi" w:cstheme="minorBidi"/>
        </w:rPr>
        <w:t>rozumieć odpowiednio osobę piastującą funkcję organu administracji publicznej i kierującą urzędem obsługującym ten organ bądź członka zarządu lub innego organu zarządzającego powołanego do pełnienia tej funkcji zgodnie z</w:t>
      </w:r>
      <w:r w:rsidR="000D2AD6">
        <w:rPr>
          <w:rFonts w:asciiTheme="minorBidi" w:hAnsiTheme="minorBidi" w:cstheme="minorBidi"/>
        </w:rPr>
        <w:t xml:space="preserve"> </w:t>
      </w:r>
      <w:r w:rsidRPr="002A7A3E">
        <w:rPr>
          <w:rFonts w:asciiTheme="minorBidi" w:hAnsiTheme="minorBidi" w:cstheme="minorBidi"/>
        </w:rPr>
        <w:t xml:space="preserve">postanowieniami </w:t>
      </w:r>
      <w:r w:rsidRPr="002A7A3E">
        <w:rPr>
          <w:rFonts w:asciiTheme="minorBidi" w:hAnsiTheme="minorBidi" w:cstheme="minorBidi"/>
        </w:rPr>
        <w:lastRenderedPageBreak/>
        <w:t>umowy spółki, statutu lub innymi powszechnie obowiązującymi przepisami prawa albo osobę fizyczną prowadzącą działalność gospodarczą;</w:t>
      </w:r>
    </w:p>
    <w:p w14:paraId="1049CA6D" w14:textId="77777777" w:rsidR="009C4D32" w:rsidRPr="002A7A3E" w:rsidRDefault="009C4D32" w:rsidP="009C4D32">
      <w:pPr>
        <w:pStyle w:val="Akapitzlist"/>
        <w:numPr>
          <w:ilvl w:val="0"/>
          <w:numId w:val="7"/>
        </w:numPr>
        <w:tabs>
          <w:tab w:val="left" w:pos="426"/>
        </w:tabs>
        <w:ind w:left="426" w:hanging="426"/>
        <w:jc w:val="both"/>
        <w:rPr>
          <w:rFonts w:asciiTheme="minorBidi" w:hAnsiTheme="minorBidi" w:cstheme="minorBidi"/>
        </w:rPr>
      </w:pPr>
      <w:r w:rsidRPr="002A7A3E">
        <w:rPr>
          <w:rFonts w:asciiTheme="minorBidi" w:hAnsiTheme="minorBidi" w:cstheme="minorBidi"/>
        </w:rPr>
        <w:t xml:space="preserve">rocznym planie kontroli (dalej: </w:t>
      </w:r>
      <w:r w:rsidRPr="002A7A3E">
        <w:rPr>
          <w:rFonts w:asciiTheme="minorBidi" w:hAnsiTheme="minorBidi" w:cstheme="minorBidi"/>
          <w:iCs/>
        </w:rPr>
        <w:t>RPK</w:t>
      </w:r>
      <w:r w:rsidRPr="002A7A3E">
        <w:rPr>
          <w:rFonts w:asciiTheme="minorBidi" w:hAnsiTheme="minorBidi" w:cstheme="minorBidi"/>
        </w:rPr>
        <w:t>) – należy przez to rozumieć Plan Działalności Kontrolnej Wojewody Pomorskiego lub Plan Kontroli Wewnętrznych;</w:t>
      </w:r>
    </w:p>
    <w:p w14:paraId="79E77F87" w14:textId="77777777" w:rsidR="009C4D32" w:rsidRPr="002A7A3E" w:rsidRDefault="009C4D32" w:rsidP="009C4D32">
      <w:pPr>
        <w:pStyle w:val="Akapitzlist"/>
        <w:numPr>
          <w:ilvl w:val="0"/>
          <w:numId w:val="7"/>
        </w:numPr>
        <w:tabs>
          <w:tab w:val="left" w:pos="426"/>
        </w:tabs>
        <w:ind w:left="426" w:hanging="426"/>
        <w:jc w:val="both"/>
        <w:rPr>
          <w:rFonts w:asciiTheme="minorBidi" w:hAnsiTheme="minorBidi" w:cstheme="minorBidi"/>
        </w:rPr>
      </w:pPr>
      <w:r w:rsidRPr="002A7A3E">
        <w:rPr>
          <w:rFonts w:asciiTheme="minorBidi" w:hAnsiTheme="minorBidi" w:cstheme="minorBidi"/>
        </w:rPr>
        <w:t>EZD – należy przez to rozumieć system teleinformatyczny do elektronicznego zarządzania dokumentacją;</w:t>
      </w:r>
    </w:p>
    <w:p w14:paraId="41144645" w14:textId="22E61F5D" w:rsidR="009C4D32" w:rsidRPr="002A7A3E" w:rsidRDefault="009C4D32" w:rsidP="009C4D32">
      <w:pPr>
        <w:pStyle w:val="Akapitzlist"/>
        <w:numPr>
          <w:ilvl w:val="0"/>
          <w:numId w:val="7"/>
        </w:numPr>
        <w:tabs>
          <w:tab w:val="left" w:pos="426"/>
        </w:tabs>
        <w:ind w:left="426" w:hanging="426"/>
        <w:jc w:val="both"/>
        <w:rPr>
          <w:rFonts w:asciiTheme="minorBidi" w:hAnsiTheme="minorBidi" w:cstheme="minorBidi"/>
        </w:rPr>
      </w:pPr>
      <w:r w:rsidRPr="002A7A3E">
        <w:rPr>
          <w:rFonts w:asciiTheme="minorBidi" w:hAnsiTheme="minorBidi" w:cstheme="minorBidi"/>
          <w:color w:val="000000" w:themeColor="text1"/>
        </w:rPr>
        <w:t>ustawie o kontroli – należy przez to rozumieć ustawę z dnia 15 lipca 2011</w:t>
      </w:r>
      <w:r w:rsidR="00AB3E30">
        <w:rPr>
          <w:rFonts w:asciiTheme="minorBidi" w:hAnsiTheme="minorBidi" w:cstheme="minorBidi"/>
          <w:color w:val="000000" w:themeColor="text1"/>
        </w:rPr>
        <w:t> </w:t>
      </w:r>
      <w:r w:rsidRPr="002A7A3E">
        <w:rPr>
          <w:rFonts w:asciiTheme="minorBidi" w:hAnsiTheme="minorBidi" w:cstheme="minorBidi"/>
          <w:color w:val="000000" w:themeColor="text1"/>
        </w:rPr>
        <w:t>r. o kontroli w administracji rządowej</w:t>
      </w:r>
      <w:r w:rsidRPr="0093059F">
        <w:rPr>
          <w:rFonts w:asciiTheme="minorBidi" w:hAnsiTheme="minorBidi" w:cstheme="minorBidi"/>
          <w:color w:val="000000" w:themeColor="text1"/>
        </w:rPr>
        <w:t>.</w:t>
      </w:r>
    </w:p>
    <w:p w14:paraId="41D89205" w14:textId="2FFCC637" w:rsidR="009C4D32" w:rsidRPr="002A7A3E" w:rsidRDefault="0095644C" w:rsidP="009C4D32">
      <w:pPr>
        <w:jc w:val="both"/>
        <w:rPr>
          <w:rFonts w:asciiTheme="minorBidi" w:hAnsiTheme="minorBidi" w:cstheme="minorBidi"/>
          <w:color w:val="000000" w:themeColor="text1"/>
        </w:rPr>
      </w:pPr>
      <w:r w:rsidRPr="002A7A3E">
        <w:rPr>
          <w:rFonts w:asciiTheme="minorBidi" w:hAnsiTheme="minorBidi" w:cstheme="minorBidi"/>
          <w:b/>
          <w:color w:val="000000" w:themeColor="text1"/>
        </w:rPr>
        <w:t>§</w:t>
      </w:r>
      <w:r>
        <w:rPr>
          <w:rFonts w:asciiTheme="minorBidi" w:hAnsiTheme="minorBidi" w:cstheme="minorBidi"/>
          <w:b/>
          <w:color w:val="000000" w:themeColor="text1"/>
        </w:rPr>
        <w:t> </w:t>
      </w:r>
      <w:r w:rsidR="009C4D32" w:rsidRPr="002A7A3E">
        <w:rPr>
          <w:rFonts w:asciiTheme="minorBidi" w:hAnsiTheme="minorBidi" w:cstheme="minorBidi"/>
          <w:b/>
          <w:color w:val="000000" w:themeColor="text1"/>
        </w:rPr>
        <w:t>3.</w:t>
      </w:r>
      <w:r w:rsidR="009C4D32" w:rsidRPr="002A7A3E">
        <w:rPr>
          <w:rFonts w:asciiTheme="minorBidi" w:hAnsiTheme="minorBidi" w:cstheme="minorBidi"/>
          <w:color w:val="000000" w:themeColor="text1"/>
          <w:vertAlign w:val="superscript"/>
        </w:rPr>
        <w:t xml:space="preserve"> </w:t>
      </w:r>
      <w:r w:rsidR="009C4D32" w:rsidRPr="002A7A3E">
        <w:rPr>
          <w:rFonts w:asciiTheme="minorBidi" w:hAnsiTheme="minorBidi" w:cstheme="minorBidi"/>
          <w:color w:val="000000" w:themeColor="text1"/>
        </w:rPr>
        <w:t>W sprawach obliczania terminów, w zakresie nieuregulowanym w</w:t>
      </w:r>
      <w:r w:rsidR="00AB3E30">
        <w:rPr>
          <w:rFonts w:asciiTheme="minorBidi" w:hAnsiTheme="minorBidi" w:cstheme="minorBidi"/>
          <w:color w:val="000000" w:themeColor="text1"/>
        </w:rPr>
        <w:t xml:space="preserve"> </w:t>
      </w:r>
      <w:r w:rsidR="009C4D32" w:rsidRPr="002A7A3E">
        <w:rPr>
          <w:rFonts w:asciiTheme="minorBidi" w:hAnsiTheme="minorBidi" w:cstheme="minorBidi"/>
          <w:color w:val="000000" w:themeColor="text1"/>
        </w:rPr>
        <w:t>niniejszym zarządzeniu, przepisy ustawy z dnia 14 czerwca 1960</w:t>
      </w:r>
      <w:r w:rsidR="00AB3E30">
        <w:rPr>
          <w:rFonts w:asciiTheme="minorBidi" w:hAnsiTheme="minorBidi" w:cstheme="minorBidi"/>
          <w:color w:val="000000" w:themeColor="text1"/>
        </w:rPr>
        <w:t> </w:t>
      </w:r>
      <w:r w:rsidR="009C4D32" w:rsidRPr="002A7A3E">
        <w:rPr>
          <w:rFonts w:asciiTheme="minorBidi" w:hAnsiTheme="minorBidi" w:cstheme="minorBidi"/>
          <w:color w:val="000000" w:themeColor="text1"/>
        </w:rPr>
        <w:t>r. – Kodeks postępowania administracyjnego stosuje się odpowiednio (Dz. U. z 2023</w:t>
      </w:r>
      <w:r w:rsidR="00AB3E30">
        <w:rPr>
          <w:rFonts w:asciiTheme="minorBidi" w:hAnsiTheme="minorBidi" w:cstheme="minorBidi"/>
          <w:color w:val="000000" w:themeColor="text1"/>
        </w:rPr>
        <w:t> </w:t>
      </w:r>
      <w:r w:rsidR="009C4D32" w:rsidRPr="002A7A3E">
        <w:rPr>
          <w:rFonts w:asciiTheme="minorBidi" w:hAnsiTheme="minorBidi" w:cstheme="minorBidi"/>
          <w:color w:val="000000" w:themeColor="text1"/>
        </w:rPr>
        <w:t>r. poz. 775</w:t>
      </w:r>
      <w:r w:rsidR="00EE618A">
        <w:rPr>
          <w:rFonts w:asciiTheme="minorBidi" w:hAnsiTheme="minorBidi" w:cstheme="minorBidi"/>
          <w:color w:val="000000" w:themeColor="text1"/>
        </w:rPr>
        <w:t>, 803</w:t>
      </w:r>
      <w:r w:rsidR="009C4D32" w:rsidRPr="002A7A3E">
        <w:rPr>
          <w:rFonts w:asciiTheme="minorBidi" w:hAnsiTheme="minorBidi" w:cstheme="minorBidi"/>
          <w:color w:val="000000" w:themeColor="text1"/>
        </w:rPr>
        <w:t>).</w:t>
      </w:r>
    </w:p>
    <w:p w14:paraId="2C669233" w14:textId="0FF0D36E" w:rsidR="009C4D32" w:rsidRPr="002A7A3E" w:rsidRDefault="0095644C" w:rsidP="0095644C">
      <w:pPr>
        <w:jc w:val="both"/>
        <w:rPr>
          <w:rFonts w:asciiTheme="minorBidi" w:hAnsiTheme="minorBidi" w:cstheme="minorBidi"/>
          <w:color w:val="000000" w:themeColor="text1"/>
        </w:rPr>
      </w:pPr>
      <w:r w:rsidRPr="002A7A3E">
        <w:rPr>
          <w:rFonts w:asciiTheme="minorBidi" w:hAnsiTheme="minorBidi" w:cstheme="minorBidi"/>
          <w:b/>
        </w:rPr>
        <w:t>§</w:t>
      </w:r>
      <w:r>
        <w:rPr>
          <w:rFonts w:asciiTheme="minorBidi" w:hAnsiTheme="minorBidi" w:cstheme="minorBidi"/>
          <w:b/>
        </w:rPr>
        <w:t> </w:t>
      </w:r>
      <w:r w:rsidR="009C4D32" w:rsidRPr="002A7A3E">
        <w:rPr>
          <w:rFonts w:asciiTheme="minorBidi" w:hAnsiTheme="minorBidi" w:cstheme="minorBidi"/>
          <w:b/>
        </w:rPr>
        <w:t>4.</w:t>
      </w:r>
      <w:r w:rsidR="009C4D32" w:rsidRPr="002A7A3E">
        <w:rPr>
          <w:rFonts w:asciiTheme="minorBidi" w:hAnsiTheme="minorBidi" w:cstheme="minorBidi"/>
        </w:rPr>
        <w:t xml:space="preserve"> Niniejszego zarządzenia nie stosuje się do zadań kontrolnych realizowanych na podstawie ustawy z dnia 25 listopada 2004</w:t>
      </w:r>
      <w:r w:rsidR="00AB3E30">
        <w:rPr>
          <w:rFonts w:asciiTheme="minorBidi" w:hAnsiTheme="minorBidi" w:cstheme="minorBidi"/>
        </w:rPr>
        <w:t> </w:t>
      </w:r>
      <w:r w:rsidR="009C4D32" w:rsidRPr="002A7A3E">
        <w:rPr>
          <w:rFonts w:asciiTheme="minorBidi" w:hAnsiTheme="minorBidi" w:cstheme="minorBidi"/>
        </w:rPr>
        <w:t>r. o zawodzie tłumacza przysięgłego (Dz.</w:t>
      </w:r>
      <w:r w:rsidR="00C17098">
        <w:rPr>
          <w:rFonts w:asciiTheme="minorBidi" w:hAnsiTheme="minorBidi" w:cstheme="minorBidi"/>
        </w:rPr>
        <w:t> </w:t>
      </w:r>
      <w:r w:rsidR="009C4D32" w:rsidRPr="002A7A3E">
        <w:rPr>
          <w:rFonts w:asciiTheme="minorBidi" w:hAnsiTheme="minorBidi" w:cstheme="minorBidi"/>
        </w:rPr>
        <w:t>U.</w:t>
      </w:r>
      <w:r w:rsidR="00EE618A">
        <w:rPr>
          <w:rFonts w:asciiTheme="minorBidi" w:hAnsiTheme="minorBidi" w:cstheme="minorBidi"/>
        </w:rPr>
        <w:t> </w:t>
      </w:r>
      <w:r w:rsidR="009C4D32" w:rsidRPr="002A7A3E">
        <w:rPr>
          <w:rFonts w:asciiTheme="minorBidi" w:hAnsiTheme="minorBidi" w:cstheme="minorBidi"/>
        </w:rPr>
        <w:t>z 2019</w:t>
      </w:r>
      <w:r w:rsidR="00AB3E30">
        <w:rPr>
          <w:rFonts w:asciiTheme="minorBidi" w:hAnsiTheme="minorBidi" w:cstheme="minorBidi"/>
        </w:rPr>
        <w:t> </w:t>
      </w:r>
      <w:r w:rsidR="009C4D32" w:rsidRPr="002A7A3E">
        <w:rPr>
          <w:rFonts w:asciiTheme="minorBidi" w:hAnsiTheme="minorBidi" w:cstheme="minorBidi"/>
        </w:rPr>
        <w:t>r. poz. 1326).</w:t>
      </w:r>
    </w:p>
    <w:p w14:paraId="760373D5" w14:textId="77777777" w:rsidR="009C4D32" w:rsidRPr="002A7A3E" w:rsidRDefault="009C4D32" w:rsidP="009C4D32">
      <w:pPr>
        <w:pStyle w:val="Nagwek2"/>
        <w:rPr>
          <w:rFonts w:asciiTheme="minorBidi" w:hAnsiTheme="minorBidi" w:cstheme="minorBidi"/>
        </w:rPr>
      </w:pPr>
      <w:r w:rsidRPr="002A7A3E">
        <w:rPr>
          <w:rFonts w:asciiTheme="minorBidi" w:hAnsiTheme="minorBidi" w:cstheme="minorBidi"/>
        </w:rPr>
        <w:t>Rozdział 2</w:t>
      </w:r>
    </w:p>
    <w:p w14:paraId="7D7FB341" w14:textId="77777777" w:rsidR="009C4D32" w:rsidRPr="002A7A3E" w:rsidRDefault="009C4D32" w:rsidP="009C4D32">
      <w:pPr>
        <w:pStyle w:val="Nagwek2"/>
        <w:tabs>
          <w:tab w:val="left" w:pos="284"/>
        </w:tabs>
        <w:rPr>
          <w:rFonts w:asciiTheme="minorBidi" w:hAnsiTheme="minorBidi" w:cstheme="minorBidi"/>
        </w:rPr>
      </w:pPr>
      <w:r w:rsidRPr="002A7A3E">
        <w:rPr>
          <w:rFonts w:asciiTheme="minorBidi" w:hAnsiTheme="minorBidi" w:cstheme="minorBidi"/>
        </w:rPr>
        <w:t>Planowanie i sprawozdawczość</w:t>
      </w:r>
    </w:p>
    <w:p w14:paraId="270CAEA3" w14:textId="34E0F168" w:rsidR="009C4D32" w:rsidRPr="002A7A3E" w:rsidRDefault="0095644C" w:rsidP="009C4D32">
      <w:pPr>
        <w:tabs>
          <w:tab w:val="left" w:pos="284"/>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5</w:t>
      </w: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w:t>
      </w:r>
      <w:r w:rsidR="009C4D32" w:rsidRPr="002A7A3E">
        <w:rPr>
          <w:rFonts w:asciiTheme="minorBidi" w:hAnsiTheme="minorBidi" w:cstheme="minorBidi"/>
        </w:rPr>
        <w:t xml:space="preserve"> Kontrole prowadzi się zgodnie z </w:t>
      </w:r>
      <w:r w:rsidR="009C4D32" w:rsidRPr="002A7A3E">
        <w:rPr>
          <w:rFonts w:asciiTheme="minorBidi" w:hAnsiTheme="minorBidi" w:cstheme="minorBidi"/>
          <w:iCs/>
        </w:rPr>
        <w:t>RPK</w:t>
      </w:r>
      <w:r w:rsidR="009C4D32" w:rsidRPr="002A7A3E">
        <w:rPr>
          <w:rFonts w:asciiTheme="minorBidi" w:hAnsiTheme="minorBidi" w:cstheme="minorBidi"/>
        </w:rPr>
        <w:t xml:space="preserve"> zatwierdzonym przez Wojewodę.</w:t>
      </w:r>
    </w:p>
    <w:p w14:paraId="2C947DF4" w14:textId="70FD0ACD" w:rsidR="009C4D32" w:rsidRPr="002A7A3E" w:rsidRDefault="009C4D32" w:rsidP="009C4D32">
      <w:pPr>
        <w:tabs>
          <w:tab w:val="left" w:pos="284"/>
          <w:tab w:val="left" w:pos="426"/>
        </w:tabs>
        <w:jc w:val="both"/>
        <w:rPr>
          <w:rFonts w:asciiTheme="minorBidi" w:hAnsiTheme="minorBidi" w:cstheme="minorBidi"/>
        </w:rPr>
      </w:pPr>
      <w:r w:rsidRPr="002A7A3E">
        <w:rPr>
          <w:rFonts w:asciiTheme="minorBidi" w:hAnsiTheme="minorBidi" w:cstheme="minorBidi"/>
          <w:b/>
          <w:bCs/>
        </w:rPr>
        <w:t>2.</w:t>
      </w:r>
      <w:r w:rsidRPr="002A7A3E">
        <w:rPr>
          <w:rFonts w:asciiTheme="minorBidi" w:hAnsiTheme="minorBidi" w:cstheme="minorBidi"/>
        </w:rPr>
        <w:t xml:space="preserve"> Kontrole przeprowadzane są przez właściwe komórki do spraw kontroli z uwzględnieniem wykazu prowadzonego przez Wydział Kontroli, zatwierdzonego przez Wojewodę, który obejmuje kompetencje kontrolne przypisane do poszczególnych komórek, mając na</w:t>
      </w:r>
      <w:r w:rsidR="000D2AD6">
        <w:rPr>
          <w:rFonts w:asciiTheme="minorBidi" w:hAnsiTheme="minorBidi" w:cstheme="minorBidi"/>
        </w:rPr>
        <w:t xml:space="preserve"> </w:t>
      </w:r>
      <w:r w:rsidRPr="002A7A3E">
        <w:rPr>
          <w:rFonts w:asciiTheme="minorBidi" w:hAnsiTheme="minorBidi" w:cstheme="minorBidi"/>
        </w:rPr>
        <w:t>względzie ich aktualny zakres działania wynikający z Regulaminu Urzędu.</w:t>
      </w:r>
    </w:p>
    <w:p w14:paraId="57B0D234" w14:textId="77777777" w:rsidR="009C4D32" w:rsidRPr="002A7A3E" w:rsidRDefault="009C4D32" w:rsidP="009C4D32">
      <w:pPr>
        <w:jc w:val="both"/>
        <w:rPr>
          <w:rFonts w:asciiTheme="minorBidi" w:hAnsiTheme="minorBidi" w:cstheme="minorBidi"/>
        </w:rPr>
      </w:pPr>
      <w:r w:rsidRPr="002A7A3E">
        <w:rPr>
          <w:rFonts w:asciiTheme="minorBidi" w:hAnsiTheme="minorBidi" w:cstheme="minorBidi"/>
          <w:b/>
          <w:bCs/>
        </w:rPr>
        <w:t>3.</w:t>
      </w:r>
      <w:r w:rsidRPr="002A7A3E">
        <w:rPr>
          <w:rFonts w:asciiTheme="minorBidi" w:hAnsiTheme="minorBidi" w:cstheme="minorBidi"/>
        </w:rPr>
        <w:t xml:space="preserve"> W przypadku kolizji zapisów zawartych w wykazie kompetencji kontrolnych i przepisów Regulaminu Urzędu, pierwszeństwo w stosowaniu znajduje Regulamin Urzędu.</w:t>
      </w:r>
    </w:p>
    <w:p w14:paraId="357D098E" w14:textId="77777777" w:rsidR="009C4D32" w:rsidRPr="002A7A3E" w:rsidRDefault="009C4D32" w:rsidP="009C4D32">
      <w:pPr>
        <w:tabs>
          <w:tab w:val="left" w:pos="0"/>
          <w:tab w:val="left" w:pos="284"/>
        </w:tabs>
        <w:jc w:val="both"/>
        <w:rPr>
          <w:rFonts w:asciiTheme="minorBidi" w:hAnsiTheme="minorBidi" w:cstheme="minorBidi"/>
          <w:color w:val="000000" w:themeColor="text1"/>
        </w:rPr>
      </w:pPr>
      <w:r w:rsidRPr="002A7A3E">
        <w:rPr>
          <w:rFonts w:asciiTheme="minorBidi" w:hAnsiTheme="minorBidi" w:cstheme="minorBidi"/>
          <w:b/>
          <w:bCs/>
        </w:rPr>
        <w:t>4.</w:t>
      </w:r>
      <w:r w:rsidRPr="002A7A3E">
        <w:rPr>
          <w:rFonts w:asciiTheme="minorBidi" w:hAnsiTheme="minorBidi" w:cstheme="minorBidi"/>
        </w:rPr>
        <w:t xml:space="preserve"> Kierownicy komórek do spraw kontroli niezwłocznie informują dyrektora Wydziału Kontroli o każdej zmianie skutkującej koniecznością aktualizacji wykazu kompetencji kontrolnych.</w:t>
      </w:r>
    </w:p>
    <w:p w14:paraId="18E45F4F" w14:textId="77777777" w:rsidR="009C4D32" w:rsidRPr="002A7A3E" w:rsidRDefault="009C4D32" w:rsidP="009C4D32">
      <w:pPr>
        <w:tabs>
          <w:tab w:val="left" w:pos="0"/>
          <w:tab w:val="left" w:pos="284"/>
        </w:tabs>
        <w:jc w:val="both"/>
        <w:rPr>
          <w:rFonts w:asciiTheme="minorBidi" w:hAnsiTheme="minorBidi" w:cstheme="minorBidi"/>
        </w:rPr>
      </w:pPr>
      <w:r w:rsidRPr="002A7A3E">
        <w:rPr>
          <w:rFonts w:asciiTheme="minorBidi" w:hAnsiTheme="minorBidi" w:cstheme="minorBidi"/>
          <w:b/>
          <w:bCs/>
        </w:rPr>
        <w:t>5.</w:t>
      </w:r>
      <w:r w:rsidRPr="002A7A3E">
        <w:rPr>
          <w:rFonts w:asciiTheme="minorBidi" w:hAnsiTheme="minorBidi" w:cstheme="minorBidi"/>
        </w:rPr>
        <w:t xml:space="preserve"> W zakresie planowania kontroli koordynację działań sprawuje </w:t>
      </w:r>
      <w:r w:rsidRPr="002A7A3E">
        <w:rPr>
          <w:rFonts w:asciiTheme="minorBidi" w:hAnsiTheme="minorBidi" w:cstheme="minorBidi"/>
          <w:color w:val="000000" w:themeColor="text1"/>
        </w:rPr>
        <w:t>dyrektor Wydziału Kontroli.</w:t>
      </w:r>
    </w:p>
    <w:p w14:paraId="0C29218F" w14:textId="7316CA65" w:rsidR="009C4D32" w:rsidRPr="002A7A3E" w:rsidRDefault="009C4D32" w:rsidP="009C4D32">
      <w:pPr>
        <w:tabs>
          <w:tab w:val="left" w:pos="142"/>
          <w:tab w:val="left" w:pos="284"/>
        </w:tabs>
        <w:jc w:val="both"/>
        <w:rPr>
          <w:rFonts w:asciiTheme="minorBidi" w:hAnsiTheme="minorBidi" w:cstheme="minorBidi"/>
        </w:rPr>
      </w:pPr>
      <w:r w:rsidRPr="002A7A3E">
        <w:rPr>
          <w:rFonts w:asciiTheme="minorBidi" w:hAnsiTheme="minorBidi" w:cstheme="minorBidi"/>
          <w:b/>
          <w:bCs/>
        </w:rPr>
        <w:t>6.</w:t>
      </w:r>
      <w:r w:rsidRPr="002A7A3E">
        <w:rPr>
          <w:rFonts w:asciiTheme="minorBidi" w:hAnsiTheme="minorBidi" w:cstheme="minorBidi"/>
        </w:rPr>
        <w:t xml:space="preserve"> </w:t>
      </w:r>
      <w:r w:rsidRPr="002A7A3E">
        <w:rPr>
          <w:rFonts w:asciiTheme="minorBidi" w:hAnsiTheme="minorBidi" w:cstheme="minorBidi"/>
          <w:iCs/>
        </w:rPr>
        <w:t>RPK</w:t>
      </w:r>
      <w:r w:rsidRPr="002A7A3E">
        <w:rPr>
          <w:rFonts w:asciiTheme="minorBidi" w:hAnsiTheme="minorBidi" w:cstheme="minorBidi"/>
        </w:rPr>
        <w:t xml:space="preserve"> opracowuje </w:t>
      </w:r>
      <w:r w:rsidRPr="002A7A3E">
        <w:rPr>
          <w:rFonts w:asciiTheme="minorBidi" w:hAnsiTheme="minorBidi" w:cstheme="minorBidi"/>
          <w:color w:val="000000" w:themeColor="text1"/>
        </w:rPr>
        <w:t>dyrektor Wydziału Kontroli, na podstawie</w:t>
      </w:r>
      <w:r w:rsidRPr="002A7A3E">
        <w:rPr>
          <w:rFonts w:asciiTheme="minorBidi" w:hAnsiTheme="minorBidi" w:cstheme="minorBidi"/>
        </w:rPr>
        <w:t xml:space="preserve"> propozycji kierowników komórek do spraw kontroli przekazywanych do 15 listopada roku poprzedzającego planowanie.</w:t>
      </w:r>
    </w:p>
    <w:p w14:paraId="20F925D8" w14:textId="710BF72F" w:rsidR="009C4D32" w:rsidRPr="002A7A3E" w:rsidRDefault="009C4D32" w:rsidP="009C4D32">
      <w:pPr>
        <w:tabs>
          <w:tab w:val="left" w:pos="0"/>
          <w:tab w:val="left" w:pos="426"/>
        </w:tabs>
        <w:jc w:val="both"/>
        <w:rPr>
          <w:rFonts w:asciiTheme="minorBidi" w:hAnsiTheme="minorBidi" w:cstheme="minorBidi"/>
          <w:strike/>
        </w:rPr>
      </w:pPr>
      <w:r w:rsidRPr="002A7A3E">
        <w:rPr>
          <w:rFonts w:asciiTheme="minorBidi" w:hAnsiTheme="minorBidi" w:cstheme="minorBidi"/>
          <w:b/>
          <w:bCs/>
        </w:rPr>
        <w:t>7.</w:t>
      </w:r>
      <w:r w:rsidRPr="002A7A3E">
        <w:rPr>
          <w:rFonts w:asciiTheme="minorBidi" w:hAnsiTheme="minorBidi" w:cstheme="minorBidi"/>
        </w:rPr>
        <w:t xml:space="preserve"> Kierownicy komórek do spraw kontroli przygotowują propozycje do </w:t>
      </w:r>
      <w:r w:rsidRPr="002A7A3E">
        <w:rPr>
          <w:rFonts w:asciiTheme="minorBidi" w:hAnsiTheme="minorBidi" w:cstheme="minorBidi"/>
          <w:iCs/>
        </w:rPr>
        <w:t>RPK</w:t>
      </w:r>
      <w:r w:rsidRPr="002A7A3E">
        <w:rPr>
          <w:rFonts w:asciiTheme="minorBidi" w:hAnsiTheme="minorBidi" w:cstheme="minorBidi"/>
        </w:rPr>
        <w:t xml:space="preserve"> w oparciu o</w:t>
      </w:r>
      <w:r w:rsidR="000D2AD6">
        <w:rPr>
          <w:rFonts w:asciiTheme="minorBidi" w:hAnsiTheme="minorBidi" w:cstheme="minorBidi"/>
        </w:rPr>
        <w:t xml:space="preserve"> </w:t>
      </w:r>
      <w:r w:rsidRPr="002A7A3E">
        <w:rPr>
          <w:rFonts w:asciiTheme="minorBidi" w:hAnsiTheme="minorBidi" w:cstheme="minorBidi"/>
        </w:rPr>
        <w:t>analizę ryzyka, jeżeli kontrole są przeprowadzane na podstawie przepisów ustawy o kontroli.</w:t>
      </w:r>
    </w:p>
    <w:p w14:paraId="112DA078" w14:textId="77777777" w:rsidR="009C4D32" w:rsidRPr="002A7A3E" w:rsidRDefault="009C4D32" w:rsidP="009C4D32">
      <w:pPr>
        <w:tabs>
          <w:tab w:val="left" w:pos="284"/>
        </w:tabs>
        <w:jc w:val="both"/>
        <w:rPr>
          <w:rFonts w:asciiTheme="minorBidi" w:hAnsiTheme="minorBidi" w:cstheme="minorBidi"/>
        </w:rPr>
      </w:pPr>
      <w:r w:rsidRPr="002A7A3E">
        <w:rPr>
          <w:rFonts w:asciiTheme="minorBidi" w:hAnsiTheme="minorBidi" w:cstheme="minorBidi"/>
          <w:b/>
          <w:bCs/>
        </w:rPr>
        <w:t>8.</w:t>
      </w:r>
      <w:r w:rsidRPr="002A7A3E">
        <w:rPr>
          <w:rFonts w:asciiTheme="minorBidi" w:hAnsiTheme="minorBidi" w:cstheme="minorBidi"/>
        </w:rPr>
        <w:t xml:space="preserve"> Przy opracowywaniu propozycji do </w:t>
      </w:r>
      <w:r w:rsidRPr="002A7A3E">
        <w:rPr>
          <w:rFonts w:asciiTheme="minorBidi" w:hAnsiTheme="minorBidi" w:cstheme="minorBidi"/>
          <w:iCs/>
        </w:rPr>
        <w:t>RPK</w:t>
      </w:r>
      <w:r w:rsidRPr="002A7A3E">
        <w:rPr>
          <w:rFonts w:asciiTheme="minorBidi" w:hAnsiTheme="minorBidi" w:cstheme="minorBidi"/>
        </w:rPr>
        <w:t xml:space="preserve"> kierownicy komórek do spraw kontroli uwzględniają w szczególności:</w:t>
      </w:r>
    </w:p>
    <w:p w14:paraId="1E71DCA2" w14:textId="77777777" w:rsidR="009C4D32" w:rsidRPr="002A7A3E" w:rsidRDefault="009C4D32" w:rsidP="009C4D32">
      <w:pPr>
        <w:pStyle w:val="Akapitzlist"/>
        <w:numPr>
          <w:ilvl w:val="0"/>
          <w:numId w:val="8"/>
        </w:numPr>
        <w:tabs>
          <w:tab w:val="left" w:pos="426"/>
        </w:tabs>
        <w:ind w:left="0" w:firstLine="0"/>
        <w:jc w:val="both"/>
        <w:rPr>
          <w:rFonts w:asciiTheme="minorBidi" w:hAnsiTheme="minorBidi" w:cstheme="minorBidi"/>
        </w:rPr>
      </w:pPr>
      <w:r w:rsidRPr="002A7A3E">
        <w:rPr>
          <w:rFonts w:asciiTheme="minorBidi" w:hAnsiTheme="minorBidi" w:cstheme="minorBidi"/>
        </w:rPr>
        <w:t>zadania wynikające z przepisów prawa należące do właściwości Wojewody lub Dyrektora Generalnego;</w:t>
      </w:r>
    </w:p>
    <w:p w14:paraId="1129FFCE" w14:textId="77777777" w:rsidR="009C4D32" w:rsidRPr="002A7A3E" w:rsidRDefault="009C4D32" w:rsidP="009C4D32">
      <w:pPr>
        <w:pStyle w:val="Akapitzlist"/>
        <w:numPr>
          <w:ilvl w:val="0"/>
          <w:numId w:val="8"/>
        </w:numPr>
        <w:tabs>
          <w:tab w:val="left" w:pos="426"/>
        </w:tabs>
        <w:ind w:left="0" w:firstLine="0"/>
        <w:jc w:val="both"/>
        <w:rPr>
          <w:rFonts w:asciiTheme="minorBidi" w:hAnsiTheme="minorBidi" w:cstheme="minorBidi"/>
        </w:rPr>
      </w:pPr>
      <w:r w:rsidRPr="002A7A3E">
        <w:rPr>
          <w:rFonts w:asciiTheme="minorBidi" w:hAnsiTheme="minorBidi" w:cstheme="minorBidi"/>
        </w:rPr>
        <w:t>wyniki wcześniejszych kontroli;</w:t>
      </w:r>
    </w:p>
    <w:p w14:paraId="13474A38" w14:textId="77777777" w:rsidR="009C4D32" w:rsidRPr="002A7A3E" w:rsidRDefault="009C4D32" w:rsidP="009C4D32">
      <w:pPr>
        <w:pStyle w:val="Akapitzlist"/>
        <w:numPr>
          <w:ilvl w:val="0"/>
          <w:numId w:val="8"/>
        </w:numPr>
        <w:tabs>
          <w:tab w:val="left" w:pos="426"/>
        </w:tabs>
        <w:ind w:left="0" w:firstLine="0"/>
        <w:jc w:val="both"/>
        <w:rPr>
          <w:rFonts w:asciiTheme="minorBidi" w:hAnsiTheme="minorBidi" w:cstheme="minorBidi"/>
        </w:rPr>
      </w:pPr>
      <w:r w:rsidRPr="002A7A3E">
        <w:rPr>
          <w:rFonts w:asciiTheme="minorBidi" w:hAnsiTheme="minorBidi" w:cstheme="minorBidi"/>
        </w:rPr>
        <w:t>skargi, wnioski, petycje, postulaty i interwencje obywatelskie;</w:t>
      </w:r>
    </w:p>
    <w:p w14:paraId="30F70BA7" w14:textId="77777777" w:rsidR="009C4D32" w:rsidRPr="002A7A3E" w:rsidRDefault="009C4D32" w:rsidP="009C4D32">
      <w:pPr>
        <w:pStyle w:val="Akapitzlist"/>
        <w:numPr>
          <w:ilvl w:val="0"/>
          <w:numId w:val="8"/>
        </w:numPr>
        <w:tabs>
          <w:tab w:val="left" w:pos="426"/>
        </w:tabs>
        <w:ind w:left="426" w:hanging="426"/>
        <w:jc w:val="both"/>
        <w:rPr>
          <w:rFonts w:asciiTheme="minorBidi" w:hAnsiTheme="minorBidi" w:cstheme="minorBidi"/>
        </w:rPr>
      </w:pPr>
      <w:r w:rsidRPr="002A7A3E">
        <w:rPr>
          <w:rFonts w:asciiTheme="minorBidi" w:hAnsiTheme="minorBidi" w:cstheme="minorBidi"/>
        </w:rPr>
        <w:t>informacje pochodzące od organów administracji publicznej, organizacji pozarządowych i innych podmiotów;</w:t>
      </w:r>
    </w:p>
    <w:p w14:paraId="1086E02F" w14:textId="77777777" w:rsidR="009C4D32" w:rsidRPr="002A7A3E" w:rsidRDefault="009C4D32" w:rsidP="009C4D32">
      <w:pPr>
        <w:pStyle w:val="Akapitzlist"/>
        <w:numPr>
          <w:ilvl w:val="0"/>
          <w:numId w:val="8"/>
        </w:numPr>
        <w:tabs>
          <w:tab w:val="left" w:pos="426"/>
        </w:tabs>
        <w:ind w:left="0" w:firstLine="0"/>
        <w:jc w:val="both"/>
        <w:rPr>
          <w:rFonts w:asciiTheme="minorBidi" w:hAnsiTheme="minorBidi" w:cstheme="minorBidi"/>
        </w:rPr>
      </w:pPr>
      <w:r w:rsidRPr="002A7A3E">
        <w:rPr>
          <w:rFonts w:asciiTheme="minorBidi" w:hAnsiTheme="minorBidi" w:cstheme="minorBidi"/>
        </w:rPr>
        <w:t>kwoty wydatkowanych środków publicznych;</w:t>
      </w:r>
    </w:p>
    <w:p w14:paraId="21532EBD" w14:textId="77777777" w:rsidR="009C4D32" w:rsidRPr="002A7A3E" w:rsidRDefault="009C4D32" w:rsidP="009C4D32">
      <w:pPr>
        <w:pStyle w:val="Akapitzlist"/>
        <w:numPr>
          <w:ilvl w:val="0"/>
          <w:numId w:val="8"/>
        </w:numPr>
        <w:tabs>
          <w:tab w:val="left" w:pos="426"/>
        </w:tabs>
        <w:ind w:left="0" w:firstLine="0"/>
        <w:jc w:val="both"/>
        <w:rPr>
          <w:rFonts w:asciiTheme="minorBidi" w:hAnsiTheme="minorBidi" w:cstheme="minorBidi"/>
        </w:rPr>
      </w:pPr>
      <w:r w:rsidRPr="002A7A3E">
        <w:rPr>
          <w:rFonts w:asciiTheme="minorBidi" w:hAnsiTheme="minorBidi" w:cstheme="minorBidi"/>
        </w:rPr>
        <w:t>termin ostatniej kontroli przeprowadzonej w jednostce kontrolowanej.</w:t>
      </w:r>
    </w:p>
    <w:p w14:paraId="0F34BCF7" w14:textId="35800F41" w:rsidR="009C4D32" w:rsidRPr="002A7A3E" w:rsidRDefault="009C4D32" w:rsidP="009C4D32">
      <w:pPr>
        <w:tabs>
          <w:tab w:val="left" w:pos="0"/>
        </w:tabs>
        <w:jc w:val="both"/>
        <w:rPr>
          <w:rFonts w:asciiTheme="minorBidi" w:hAnsiTheme="minorBidi" w:cstheme="minorBidi"/>
        </w:rPr>
      </w:pPr>
      <w:r w:rsidRPr="002A7A3E">
        <w:rPr>
          <w:rFonts w:asciiTheme="minorBidi" w:hAnsiTheme="minorBidi" w:cstheme="minorBidi"/>
          <w:b/>
          <w:bCs/>
        </w:rPr>
        <w:t>9.</w:t>
      </w:r>
      <w:r w:rsidRPr="002A7A3E">
        <w:rPr>
          <w:rFonts w:asciiTheme="minorBidi" w:hAnsiTheme="minorBidi" w:cstheme="minorBidi"/>
        </w:rPr>
        <w:t xml:space="preserve"> </w:t>
      </w:r>
      <w:r w:rsidRPr="002A7A3E">
        <w:rPr>
          <w:rFonts w:asciiTheme="minorBidi" w:hAnsiTheme="minorBidi" w:cstheme="minorBidi"/>
          <w:color w:val="000000"/>
        </w:rPr>
        <w:t>Dyrektor Wydziału Kontroli przedkłada Wojewodzie do zatwierdzenia RPK do 20</w:t>
      </w:r>
      <w:r w:rsidR="000D2AD6">
        <w:rPr>
          <w:rFonts w:asciiTheme="minorBidi" w:hAnsiTheme="minorBidi" w:cstheme="minorBidi"/>
          <w:color w:val="000000"/>
        </w:rPr>
        <w:t> </w:t>
      </w:r>
      <w:r w:rsidRPr="002A7A3E">
        <w:rPr>
          <w:rFonts w:asciiTheme="minorBidi" w:hAnsiTheme="minorBidi" w:cstheme="minorBidi"/>
          <w:color w:val="000000"/>
        </w:rPr>
        <w:t>grudnia roku poprzedzającego planowanie, po uprzedniej akceptacji RPK przez Dyrektora Generalnego.</w:t>
      </w:r>
    </w:p>
    <w:p w14:paraId="7541FAF6" w14:textId="78F53235" w:rsidR="009C4D32" w:rsidRPr="002A7A3E" w:rsidRDefault="0095644C" w:rsidP="009C4D32">
      <w:pPr>
        <w:tabs>
          <w:tab w:val="left" w:pos="0"/>
          <w:tab w:val="left" w:pos="142"/>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6</w:t>
      </w: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w:t>
      </w:r>
      <w:r w:rsidR="009C4D32" w:rsidRPr="002A7A3E">
        <w:rPr>
          <w:rFonts w:asciiTheme="minorBidi" w:hAnsiTheme="minorBidi" w:cstheme="minorBidi"/>
        </w:rPr>
        <w:t xml:space="preserve"> W uzasadnionych przypadkach </w:t>
      </w:r>
      <w:r w:rsidR="009C4D32" w:rsidRPr="002A7A3E">
        <w:rPr>
          <w:rFonts w:asciiTheme="minorBidi" w:hAnsiTheme="minorBidi" w:cstheme="minorBidi"/>
          <w:iCs/>
        </w:rPr>
        <w:t>RPK</w:t>
      </w:r>
      <w:r w:rsidR="009C4D32" w:rsidRPr="002A7A3E">
        <w:rPr>
          <w:rFonts w:asciiTheme="minorBidi" w:hAnsiTheme="minorBidi" w:cstheme="minorBidi"/>
        </w:rPr>
        <w:t xml:space="preserve"> może ulec aktualizacji.</w:t>
      </w:r>
    </w:p>
    <w:p w14:paraId="5A51F92A" w14:textId="77777777" w:rsidR="0095644C" w:rsidRDefault="009C4D32" w:rsidP="009C4D32">
      <w:pPr>
        <w:tabs>
          <w:tab w:val="left" w:pos="142"/>
        </w:tabs>
        <w:jc w:val="both"/>
        <w:rPr>
          <w:rFonts w:asciiTheme="minorBidi" w:hAnsiTheme="minorBidi" w:cstheme="minorBidi"/>
          <w:color w:val="000000" w:themeColor="text1"/>
        </w:rPr>
      </w:pPr>
      <w:r w:rsidRPr="002A7A3E">
        <w:rPr>
          <w:rFonts w:asciiTheme="minorBidi" w:hAnsiTheme="minorBidi" w:cstheme="minorBidi"/>
          <w:b/>
          <w:bCs/>
          <w:color w:val="000000" w:themeColor="text1"/>
        </w:rPr>
        <w:t>2.</w:t>
      </w:r>
      <w:r w:rsidRPr="002A7A3E">
        <w:rPr>
          <w:rFonts w:asciiTheme="minorBidi" w:hAnsiTheme="minorBidi" w:cstheme="minorBidi"/>
          <w:color w:val="000000" w:themeColor="text1"/>
        </w:rPr>
        <w:t xml:space="preserve"> </w:t>
      </w:r>
      <w:r w:rsidR="003454F9">
        <w:rPr>
          <w:rFonts w:asciiTheme="minorBidi" w:hAnsiTheme="minorBidi" w:cstheme="minorBidi"/>
          <w:color w:val="000000" w:themeColor="text1"/>
        </w:rPr>
        <w:t xml:space="preserve">Aktualizację </w:t>
      </w:r>
      <w:r w:rsidR="003454F9" w:rsidRPr="00C744A8">
        <w:rPr>
          <w:rFonts w:asciiTheme="minorBidi" w:hAnsiTheme="minorBidi" w:cstheme="minorBidi"/>
          <w:color w:val="000000" w:themeColor="text1"/>
        </w:rPr>
        <w:t xml:space="preserve">RPK opracowuje dyrektor Wydziału Kontroli, na podstawie </w:t>
      </w:r>
      <w:r w:rsidR="003454F9">
        <w:rPr>
          <w:rFonts w:asciiTheme="minorBidi" w:hAnsiTheme="minorBidi" w:cstheme="minorBidi"/>
          <w:color w:val="000000" w:themeColor="text1"/>
        </w:rPr>
        <w:t>wniosków</w:t>
      </w:r>
      <w:r w:rsidR="003454F9" w:rsidRPr="00C744A8">
        <w:rPr>
          <w:rFonts w:asciiTheme="minorBidi" w:hAnsiTheme="minorBidi" w:cstheme="minorBidi"/>
          <w:color w:val="000000" w:themeColor="text1"/>
        </w:rPr>
        <w:t xml:space="preserve"> kierowników komórek do spraw kontroli</w:t>
      </w:r>
      <w:r w:rsidR="003454F9">
        <w:rPr>
          <w:rFonts w:asciiTheme="minorBidi" w:hAnsiTheme="minorBidi" w:cstheme="minorBidi"/>
          <w:color w:val="000000" w:themeColor="text1"/>
        </w:rPr>
        <w:t xml:space="preserve"> oraz po uwzględnieniu zmian dotyczących Wydziału Kontroli.</w:t>
      </w:r>
    </w:p>
    <w:p w14:paraId="2E50B284" w14:textId="27113604" w:rsidR="009C4D32" w:rsidRDefault="009C4D32" w:rsidP="009C4D32">
      <w:pPr>
        <w:tabs>
          <w:tab w:val="left" w:pos="142"/>
        </w:tabs>
        <w:jc w:val="both"/>
        <w:rPr>
          <w:rFonts w:asciiTheme="minorBidi" w:hAnsiTheme="minorBidi" w:cstheme="minorBidi"/>
          <w:color w:val="000000"/>
        </w:rPr>
      </w:pPr>
      <w:r w:rsidRPr="002A7A3E">
        <w:rPr>
          <w:rFonts w:asciiTheme="minorBidi" w:hAnsiTheme="minorBidi" w:cstheme="minorBidi"/>
          <w:b/>
          <w:bCs/>
        </w:rPr>
        <w:t>3.</w:t>
      </w:r>
      <w:r w:rsidRPr="002A7A3E">
        <w:rPr>
          <w:rFonts w:asciiTheme="minorBidi" w:hAnsiTheme="minorBidi" w:cstheme="minorBidi"/>
        </w:rPr>
        <w:t xml:space="preserve"> </w:t>
      </w:r>
      <w:r w:rsidRPr="002A7A3E">
        <w:rPr>
          <w:rFonts w:asciiTheme="minorBidi" w:hAnsiTheme="minorBidi" w:cstheme="minorBidi"/>
          <w:color w:val="000000"/>
        </w:rPr>
        <w:t>Wniosek o aktualizację RPK może zostać uwzględniony jedynie w przypadku jego złożenia do końca kwartału, którego zmiana dotyczy, za wyjątkiem ostatniego kwartału roku, w przypadku którego wniosek należy złożyć do końca listopada.</w:t>
      </w:r>
    </w:p>
    <w:p w14:paraId="14641629" w14:textId="2604150B" w:rsidR="003454F9" w:rsidRPr="002A7A3E" w:rsidRDefault="003454F9" w:rsidP="0095644C">
      <w:pPr>
        <w:tabs>
          <w:tab w:val="left" w:pos="142"/>
        </w:tabs>
        <w:jc w:val="both"/>
        <w:rPr>
          <w:rFonts w:asciiTheme="minorBidi" w:hAnsiTheme="minorBidi" w:cstheme="minorBidi"/>
        </w:rPr>
      </w:pPr>
      <w:r w:rsidRPr="0095644C">
        <w:rPr>
          <w:rFonts w:asciiTheme="minorBidi" w:hAnsiTheme="minorBidi" w:cstheme="minorBidi"/>
          <w:b/>
          <w:bCs/>
          <w:color w:val="000000"/>
        </w:rPr>
        <w:t>4.</w:t>
      </w:r>
      <w:r w:rsidRPr="003454F9">
        <w:rPr>
          <w:rFonts w:asciiTheme="minorBidi" w:hAnsiTheme="minorBidi" w:cstheme="minorBidi"/>
          <w:color w:val="000000"/>
        </w:rPr>
        <w:t xml:space="preserve"> Dyrektor Wydziału Kontroli przedkłada Wojewodzie do zatwierdzenia aktualizację RPK, po uprzedniej akceptacji przez Dyrektora Generalnego.</w:t>
      </w:r>
    </w:p>
    <w:p w14:paraId="68DD3D67" w14:textId="1777EADE" w:rsidR="009C4D32" w:rsidRPr="002A7A3E" w:rsidRDefault="0095644C" w:rsidP="009C4D32">
      <w:pPr>
        <w:tabs>
          <w:tab w:val="left" w:pos="0"/>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7</w:t>
      </w: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w:t>
      </w:r>
      <w:r w:rsidR="009C4D32" w:rsidRPr="002A7A3E">
        <w:rPr>
          <w:rFonts w:asciiTheme="minorBidi" w:hAnsiTheme="minorBidi" w:cstheme="minorBidi"/>
        </w:rPr>
        <w:t xml:space="preserve"> Wojewoda może zarządzić przeprowadzenie kontroli nieprzewidzianej w </w:t>
      </w:r>
      <w:r w:rsidR="009C4D32" w:rsidRPr="002A7A3E">
        <w:rPr>
          <w:rFonts w:asciiTheme="minorBidi" w:hAnsiTheme="minorBidi" w:cstheme="minorBidi"/>
          <w:iCs/>
        </w:rPr>
        <w:t>RPK</w:t>
      </w:r>
      <w:r w:rsidR="009C4D32" w:rsidRPr="002A7A3E">
        <w:rPr>
          <w:rFonts w:asciiTheme="minorBidi" w:hAnsiTheme="minorBidi" w:cstheme="minorBidi"/>
        </w:rPr>
        <w:t>.</w:t>
      </w:r>
    </w:p>
    <w:p w14:paraId="0A899541" w14:textId="00C69007" w:rsidR="009C4D32" w:rsidRDefault="009C4D32" w:rsidP="009C4D32">
      <w:pPr>
        <w:tabs>
          <w:tab w:val="left" w:pos="142"/>
        </w:tabs>
        <w:jc w:val="both"/>
        <w:rPr>
          <w:rFonts w:asciiTheme="minorBidi" w:hAnsiTheme="minorBidi" w:cstheme="minorBidi"/>
          <w:color w:val="000000" w:themeColor="text1"/>
        </w:rPr>
      </w:pPr>
      <w:r w:rsidRPr="002A7A3E">
        <w:rPr>
          <w:rFonts w:asciiTheme="minorBidi" w:hAnsiTheme="minorBidi" w:cstheme="minorBidi"/>
          <w:b/>
          <w:bCs/>
        </w:rPr>
        <w:t>2.</w:t>
      </w:r>
      <w:r w:rsidRPr="002A7A3E">
        <w:rPr>
          <w:rFonts w:asciiTheme="minorBidi" w:hAnsiTheme="minorBidi" w:cstheme="minorBidi"/>
        </w:rPr>
        <w:t xml:space="preserve"> </w:t>
      </w:r>
      <w:r w:rsidRPr="002A7A3E">
        <w:rPr>
          <w:rFonts w:asciiTheme="minorBidi" w:hAnsiTheme="minorBidi" w:cstheme="minorBidi"/>
          <w:color w:val="000000" w:themeColor="text1"/>
        </w:rPr>
        <w:t>Wojewoda lub Dyrektor Generalny może zarządzić przeprowadzenie kontroli wewnętrznej nieprzewidzianej w</w:t>
      </w:r>
      <w:r w:rsidR="000D2AD6">
        <w:rPr>
          <w:rFonts w:asciiTheme="minorBidi" w:hAnsiTheme="minorBidi" w:cstheme="minorBidi"/>
          <w:color w:val="000000" w:themeColor="text1"/>
        </w:rPr>
        <w:t xml:space="preserve"> </w:t>
      </w:r>
      <w:r w:rsidRPr="002A7A3E">
        <w:rPr>
          <w:rFonts w:asciiTheme="minorBidi" w:hAnsiTheme="minorBidi" w:cstheme="minorBidi"/>
          <w:iCs/>
          <w:color w:val="000000" w:themeColor="text1"/>
        </w:rPr>
        <w:t>RPK</w:t>
      </w:r>
      <w:r w:rsidRPr="002A7A3E">
        <w:rPr>
          <w:rFonts w:asciiTheme="minorBidi" w:hAnsiTheme="minorBidi" w:cstheme="minorBidi"/>
          <w:color w:val="000000" w:themeColor="text1"/>
        </w:rPr>
        <w:t>.</w:t>
      </w:r>
    </w:p>
    <w:p w14:paraId="6A8E458B" w14:textId="5A2CCFBF" w:rsidR="003454F9" w:rsidRPr="002A7A3E" w:rsidRDefault="003454F9" w:rsidP="0095644C">
      <w:pPr>
        <w:tabs>
          <w:tab w:val="left" w:pos="142"/>
        </w:tabs>
        <w:jc w:val="both"/>
        <w:rPr>
          <w:rFonts w:asciiTheme="minorBidi" w:hAnsiTheme="minorBidi" w:cstheme="minorBidi"/>
        </w:rPr>
      </w:pPr>
      <w:r w:rsidRPr="0095644C">
        <w:rPr>
          <w:rFonts w:asciiTheme="minorBidi" w:hAnsiTheme="minorBidi" w:cstheme="minorBidi"/>
          <w:b/>
          <w:bCs/>
          <w:color w:val="000000" w:themeColor="text1"/>
        </w:rPr>
        <w:t>3.</w:t>
      </w:r>
      <w:r w:rsidRPr="003454F9">
        <w:rPr>
          <w:rFonts w:asciiTheme="minorBidi" w:hAnsiTheme="minorBidi" w:cstheme="minorBidi"/>
          <w:color w:val="000000" w:themeColor="text1"/>
        </w:rPr>
        <w:t xml:space="preserve"> Zarządzenie kontroli pozaplanowej nie wymaga szczególnej formy i może nastąpić ustnie.</w:t>
      </w:r>
    </w:p>
    <w:p w14:paraId="5B2F8340" w14:textId="1E890E55" w:rsidR="009C4D32" w:rsidRPr="002A7A3E" w:rsidRDefault="0095644C" w:rsidP="009C4D32">
      <w:pPr>
        <w:tabs>
          <w:tab w:val="left" w:pos="0"/>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8</w:t>
      </w: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w:t>
      </w:r>
      <w:r w:rsidR="009C4D32" w:rsidRPr="002A7A3E">
        <w:rPr>
          <w:rFonts w:asciiTheme="minorBidi" w:hAnsiTheme="minorBidi" w:cstheme="minorBidi"/>
        </w:rPr>
        <w:t xml:space="preserve"> </w:t>
      </w:r>
      <w:r w:rsidR="009C4D32" w:rsidRPr="002A7A3E">
        <w:rPr>
          <w:rFonts w:asciiTheme="minorBidi" w:hAnsiTheme="minorBidi" w:cstheme="minorBidi"/>
          <w:color w:val="000000" w:themeColor="text1"/>
        </w:rPr>
        <w:t>Monitorowaniem realizacji rocznych planów kontroli przez komórki do</w:t>
      </w:r>
      <w:r w:rsidR="000D2AD6">
        <w:rPr>
          <w:rFonts w:asciiTheme="minorBidi" w:hAnsiTheme="minorBidi" w:cstheme="minorBidi"/>
          <w:color w:val="000000" w:themeColor="text1"/>
        </w:rPr>
        <w:t xml:space="preserve"> </w:t>
      </w:r>
      <w:r w:rsidR="009C4D32" w:rsidRPr="002A7A3E">
        <w:rPr>
          <w:rFonts w:asciiTheme="minorBidi" w:hAnsiTheme="minorBidi" w:cstheme="minorBidi"/>
          <w:color w:val="000000" w:themeColor="text1"/>
        </w:rPr>
        <w:t>spraw kontroli zajmuje się Wydział Kontroli.</w:t>
      </w:r>
    </w:p>
    <w:p w14:paraId="48CB27A2" w14:textId="77777777" w:rsidR="009C4D32" w:rsidRPr="002A7A3E" w:rsidRDefault="009C4D32" w:rsidP="009C4D32">
      <w:pPr>
        <w:tabs>
          <w:tab w:val="left" w:pos="142"/>
        </w:tabs>
        <w:jc w:val="both"/>
        <w:rPr>
          <w:rFonts w:asciiTheme="minorBidi" w:hAnsiTheme="minorBidi" w:cstheme="minorBidi"/>
        </w:rPr>
      </w:pPr>
      <w:r w:rsidRPr="002A7A3E">
        <w:rPr>
          <w:rFonts w:asciiTheme="minorBidi" w:hAnsiTheme="minorBidi" w:cstheme="minorBidi"/>
          <w:b/>
          <w:bCs/>
        </w:rPr>
        <w:t>2.</w:t>
      </w:r>
      <w:r w:rsidRPr="002A7A3E">
        <w:rPr>
          <w:rFonts w:asciiTheme="minorBidi" w:hAnsiTheme="minorBidi" w:cstheme="minorBidi"/>
        </w:rPr>
        <w:t xml:space="preserve"> </w:t>
      </w:r>
      <w:r w:rsidRPr="002A7A3E">
        <w:rPr>
          <w:rFonts w:asciiTheme="minorBidi" w:hAnsiTheme="minorBidi" w:cstheme="minorBidi"/>
          <w:color w:val="000000"/>
        </w:rPr>
        <w:t>Monitorowanie odbywa się poprzez uzyskiwanie informacji od kierowników komórek do spraw kontroli.</w:t>
      </w:r>
    </w:p>
    <w:p w14:paraId="34BC5595" w14:textId="02AE7A45" w:rsidR="009C4D32" w:rsidRPr="002A7A3E" w:rsidRDefault="0095644C" w:rsidP="009C4D32">
      <w:pPr>
        <w:tabs>
          <w:tab w:val="left" w:pos="142"/>
          <w:tab w:val="left" w:pos="426"/>
          <w:tab w:val="left" w:pos="851"/>
        </w:tabs>
        <w:jc w:val="both"/>
        <w:rPr>
          <w:rFonts w:asciiTheme="minorBidi" w:hAnsiTheme="minorBidi" w:cstheme="minorBidi"/>
          <w:color w:val="000000"/>
        </w:rPr>
      </w:pPr>
      <w:r w:rsidRPr="002A7A3E">
        <w:rPr>
          <w:rFonts w:asciiTheme="minorBidi" w:hAnsiTheme="minorBidi" w:cstheme="minorBidi"/>
          <w:b/>
          <w:bCs/>
          <w:color w:val="000000" w:themeColor="text1"/>
        </w:rPr>
        <w:t>§</w:t>
      </w:r>
      <w:r>
        <w:rPr>
          <w:rFonts w:asciiTheme="minorBidi" w:hAnsiTheme="minorBidi" w:cstheme="minorBidi"/>
          <w:b/>
          <w:bCs/>
          <w:color w:val="000000" w:themeColor="text1"/>
        </w:rPr>
        <w:t> </w:t>
      </w:r>
      <w:r w:rsidR="009C4D32" w:rsidRPr="002A7A3E">
        <w:rPr>
          <w:rFonts w:asciiTheme="minorBidi" w:hAnsiTheme="minorBidi" w:cstheme="minorBidi"/>
          <w:b/>
          <w:bCs/>
          <w:color w:val="000000" w:themeColor="text1"/>
        </w:rPr>
        <w:t>9</w:t>
      </w:r>
      <w:r w:rsidRPr="002A7A3E">
        <w:rPr>
          <w:rFonts w:asciiTheme="minorBidi" w:hAnsiTheme="minorBidi" w:cstheme="minorBidi"/>
          <w:b/>
          <w:bCs/>
          <w:color w:val="000000" w:themeColor="text1"/>
        </w:rPr>
        <w:t>.</w:t>
      </w:r>
      <w:r>
        <w:rPr>
          <w:rFonts w:asciiTheme="minorBidi" w:hAnsiTheme="minorBidi" w:cstheme="minorBidi"/>
          <w:b/>
          <w:bCs/>
          <w:color w:val="000000" w:themeColor="text1"/>
        </w:rPr>
        <w:t> </w:t>
      </w:r>
      <w:r w:rsidR="009C4D32" w:rsidRPr="002A7A3E">
        <w:rPr>
          <w:rFonts w:asciiTheme="minorBidi" w:hAnsiTheme="minorBidi" w:cstheme="minorBidi"/>
          <w:b/>
          <w:bCs/>
          <w:color w:val="000000" w:themeColor="text1"/>
        </w:rPr>
        <w:t>1.</w:t>
      </w:r>
      <w:r w:rsidR="009C4D32" w:rsidRPr="002A7A3E">
        <w:rPr>
          <w:rFonts w:asciiTheme="minorBidi" w:hAnsiTheme="minorBidi" w:cstheme="minorBidi"/>
          <w:color w:val="000000" w:themeColor="text1"/>
        </w:rPr>
        <w:t xml:space="preserve"> </w:t>
      </w:r>
      <w:r w:rsidR="009C4D32" w:rsidRPr="002A7A3E">
        <w:rPr>
          <w:rFonts w:asciiTheme="minorBidi" w:hAnsiTheme="minorBidi" w:cstheme="minorBidi"/>
          <w:color w:val="000000"/>
        </w:rPr>
        <w:t>Dyrektor Wydziału Kontroli sporządza i przedstawia Dyrektorowi Generalnemu do akceptacji roczne sprawozdanie z działalności kontrolnej Urzędu.</w:t>
      </w:r>
    </w:p>
    <w:p w14:paraId="382C05E7" w14:textId="77777777" w:rsidR="009C4D32" w:rsidRPr="002A7A3E" w:rsidRDefault="009C4D32" w:rsidP="009C4D32">
      <w:pPr>
        <w:tabs>
          <w:tab w:val="left" w:pos="142"/>
        </w:tabs>
        <w:jc w:val="both"/>
        <w:rPr>
          <w:rFonts w:asciiTheme="minorBidi" w:hAnsiTheme="minorBidi" w:cstheme="minorBidi"/>
        </w:rPr>
      </w:pPr>
      <w:r w:rsidRPr="002A7A3E">
        <w:rPr>
          <w:rFonts w:asciiTheme="minorBidi" w:hAnsiTheme="minorBidi" w:cstheme="minorBidi"/>
          <w:b/>
          <w:bCs/>
        </w:rPr>
        <w:t>2.</w:t>
      </w:r>
      <w:r w:rsidRPr="002A7A3E">
        <w:rPr>
          <w:rFonts w:asciiTheme="minorBidi" w:hAnsiTheme="minorBidi" w:cstheme="minorBidi"/>
        </w:rPr>
        <w:t xml:space="preserve"> </w:t>
      </w:r>
      <w:r w:rsidRPr="002A7A3E">
        <w:rPr>
          <w:rFonts w:asciiTheme="minorBidi" w:hAnsiTheme="minorBidi" w:cstheme="minorBidi"/>
          <w:color w:val="000000"/>
        </w:rPr>
        <w:t>Sprawozdanie, o którym mowa w ust. 1, sporządzane jest na podstawie informacji uzyskanych od kierowników komórek do spraw kontroli.</w:t>
      </w:r>
    </w:p>
    <w:p w14:paraId="0BEB416B" w14:textId="75D4FFFB" w:rsidR="009C4D32" w:rsidRPr="002A7A3E" w:rsidRDefault="009C4D32" w:rsidP="009C4D32">
      <w:pPr>
        <w:tabs>
          <w:tab w:val="left" w:pos="142"/>
        </w:tabs>
        <w:jc w:val="both"/>
        <w:rPr>
          <w:rFonts w:asciiTheme="minorBidi" w:hAnsiTheme="minorBidi" w:cstheme="minorBidi"/>
        </w:rPr>
      </w:pPr>
      <w:r w:rsidRPr="002A7A3E">
        <w:rPr>
          <w:rFonts w:asciiTheme="minorBidi" w:hAnsiTheme="minorBidi" w:cstheme="minorBidi"/>
          <w:b/>
          <w:bCs/>
        </w:rPr>
        <w:t>3.</w:t>
      </w:r>
      <w:r w:rsidRPr="002A7A3E">
        <w:rPr>
          <w:rFonts w:asciiTheme="minorBidi" w:hAnsiTheme="minorBidi" w:cstheme="minorBidi"/>
        </w:rPr>
        <w:t xml:space="preserve"> Roczne sprawozdanie z działalności kontrolnej Urzędu Dyrektor Generalny przedkłada Wojewodzie celem zatwierdzenia.</w:t>
      </w:r>
    </w:p>
    <w:p w14:paraId="5B3958D2" w14:textId="77777777" w:rsidR="009C4D32" w:rsidRPr="002A7A3E" w:rsidRDefault="009C4D32" w:rsidP="009C4D32">
      <w:pPr>
        <w:pStyle w:val="Nagwek2"/>
        <w:rPr>
          <w:rFonts w:asciiTheme="minorBidi" w:hAnsiTheme="minorBidi" w:cstheme="minorBidi"/>
        </w:rPr>
      </w:pPr>
      <w:r w:rsidRPr="002A7A3E">
        <w:rPr>
          <w:rFonts w:asciiTheme="minorBidi" w:hAnsiTheme="minorBidi" w:cstheme="minorBidi"/>
        </w:rPr>
        <w:t>Rozdział 3</w:t>
      </w:r>
    </w:p>
    <w:p w14:paraId="42115DE9" w14:textId="77777777" w:rsidR="009C4D32" w:rsidRPr="002A7A3E" w:rsidRDefault="009C4D32" w:rsidP="009C4D32">
      <w:pPr>
        <w:pStyle w:val="Nagwek2"/>
        <w:rPr>
          <w:rFonts w:asciiTheme="minorBidi" w:hAnsiTheme="minorBidi" w:cstheme="minorBidi"/>
        </w:rPr>
      </w:pPr>
      <w:r w:rsidRPr="002A7A3E">
        <w:rPr>
          <w:rFonts w:asciiTheme="minorBidi" w:hAnsiTheme="minorBidi" w:cstheme="minorBidi"/>
        </w:rPr>
        <w:t>Szczegółowe standardy i procedury przeprowadzania kontroli w oparciu o ustawę o kontroli w administracji rządowej</w:t>
      </w:r>
    </w:p>
    <w:p w14:paraId="2F4C8385" w14:textId="6909CC1F" w:rsidR="009C4D32" w:rsidRPr="002A7A3E" w:rsidRDefault="0095644C" w:rsidP="009C4D32">
      <w:pPr>
        <w:tabs>
          <w:tab w:val="left" w:pos="142"/>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10.</w:t>
      </w:r>
      <w:r w:rsidR="009C4D32" w:rsidRPr="002A7A3E">
        <w:rPr>
          <w:rFonts w:asciiTheme="minorBidi" w:hAnsiTheme="minorBidi" w:cstheme="minorBidi"/>
        </w:rPr>
        <w:t xml:space="preserve"> </w:t>
      </w:r>
      <w:r w:rsidR="009C4D32" w:rsidRPr="002A7A3E">
        <w:rPr>
          <w:rFonts w:asciiTheme="minorBidi" w:hAnsiTheme="minorBidi" w:cstheme="minorBidi"/>
          <w:color w:val="000000" w:themeColor="text1"/>
        </w:rPr>
        <w:t>W przypadku przeprowadzania kontroli koordynowanej, prowadzonej wspólnie przez co najmniej dwóch kierowników komórek do spraw kontroli w zakresie ich merytorycznej właściwości określonej w Regulaminie Urzędu, koordynację zapewnia dyrektor Wydziału Kontroli.</w:t>
      </w:r>
    </w:p>
    <w:p w14:paraId="255E50EC" w14:textId="38892371" w:rsidR="009C4D32" w:rsidRPr="002A7A3E" w:rsidRDefault="0095644C" w:rsidP="009C4D32">
      <w:pPr>
        <w:tabs>
          <w:tab w:val="left" w:pos="142"/>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11</w:t>
      </w: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w:t>
      </w:r>
      <w:r w:rsidR="009C4D32" w:rsidRPr="002A7A3E">
        <w:rPr>
          <w:rFonts w:asciiTheme="minorBidi" w:hAnsiTheme="minorBidi" w:cstheme="minorBidi"/>
        </w:rPr>
        <w:t xml:space="preserve"> Upoważnienia do przeprowadzenia kontroli sporządza się zgodnie ze wzorem określonym w załączniku nr 1 do zarządzenia.</w:t>
      </w:r>
    </w:p>
    <w:p w14:paraId="2E532BC7" w14:textId="77777777" w:rsidR="009C4D32" w:rsidRPr="002A7A3E" w:rsidRDefault="009C4D32" w:rsidP="009C4D32">
      <w:pPr>
        <w:tabs>
          <w:tab w:val="left" w:pos="142"/>
        </w:tabs>
        <w:jc w:val="both"/>
        <w:rPr>
          <w:rFonts w:asciiTheme="minorBidi" w:hAnsiTheme="minorBidi" w:cstheme="minorBidi"/>
        </w:rPr>
      </w:pPr>
      <w:r w:rsidRPr="002A7A3E">
        <w:rPr>
          <w:rFonts w:asciiTheme="minorBidi" w:hAnsiTheme="minorBidi" w:cstheme="minorBidi"/>
          <w:b/>
          <w:bCs/>
        </w:rPr>
        <w:t>2.</w:t>
      </w:r>
      <w:r w:rsidRPr="002A7A3E">
        <w:rPr>
          <w:rFonts w:asciiTheme="minorBidi" w:hAnsiTheme="minorBidi" w:cstheme="minorBidi"/>
        </w:rPr>
        <w:t xml:space="preserve"> Upoważnienia są przedstawiane do wglądu kierownikowi jednostki kontrolowanej bądź innemu pracownikowi upoważnionemu do reprezentowania jednostki kontrolowanej.</w:t>
      </w:r>
    </w:p>
    <w:p w14:paraId="47C3340E" w14:textId="77777777" w:rsidR="009C4D32" w:rsidRPr="002A7A3E" w:rsidRDefault="009C4D32" w:rsidP="009C4D32">
      <w:pPr>
        <w:tabs>
          <w:tab w:val="left" w:pos="142"/>
        </w:tabs>
        <w:jc w:val="both"/>
        <w:rPr>
          <w:rFonts w:asciiTheme="minorBidi" w:hAnsiTheme="minorBidi" w:cstheme="minorBidi"/>
        </w:rPr>
      </w:pPr>
      <w:r w:rsidRPr="002A7A3E">
        <w:rPr>
          <w:rFonts w:asciiTheme="minorBidi" w:hAnsiTheme="minorBidi" w:cstheme="minorBidi"/>
          <w:b/>
          <w:bCs/>
        </w:rPr>
        <w:t>3.</w:t>
      </w:r>
      <w:r w:rsidRPr="002A7A3E">
        <w:rPr>
          <w:rFonts w:asciiTheme="minorBidi" w:hAnsiTheme="minorBidi" w:cstheme="minorBidi"/>
        </w:rPr>
        <w:t xml:space="preserve"> W przypadku przedłużenia ważności upoważnienia, czynności, o których mowa w ust. 2, dokonuje się ponownie.</w:t>
      </w:r>
    </w:p>
    <w:p w14:paraId="26B0D0DC" w14:textId="45E62DF7" w:rsidR="009C4D32" w:rsidRPr="002A7A3E" w:rsidRDefault="0095644C" w:rsidP="009C4D32">
      <w:pPr>
        <w:tabs>
          <w:tab w:val="left" w:pos="142"/>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12.</w:t>
      </w:r>
      <w:r w:rsidR="009C4D32" w:rsidRPr="002A7A3E">
        <w:rPr>
          <w:rFonts w:asciiTheme="minorBidi" w:hAnsiTheme="minorBidi" w:cstheme="minorBidi"/>
        </w:rPr>
        <w:t xml:space="preserve"> Kontroler jest zobowiązany do złożenia oświadczenia o braku lub istnieniu okoliczności uzasadniających jego wyłączenie od udziału w kontroli, zgodnie ze wzorem określonym w</w:t>
      </w:r>
      <w:r w:rsidR="000D2AD6">
        <w:rPr>
          <w:rFonts w:asciiTheme="minorBidi" w:hAnsiTheme="minorBidi" w:cstheme="minorBidi"/>
        </w:rPr>
        <w:t xml:space="preserve"> </w:t>
      </w:r>
      <w:r w:rsidR="009C4D32" w:rsidRPr="002A7A3E">
        <w:rPr>
          <w:rFonts w:asciiTheme="minorBidi" w:hAnsiTheme="minorBidi" w:cstheme="minorBidi"/>
        </w:rPr>
        <w:t>załączniku nr 2 do zarządzenia.</w:t>
      </w:r>
    </w:p>
    <w:p w14:paraId="68493E3E" w14:textId="1E47D695" w:rsidR="009C4D32" w:rsidRPr="002A7A3E" w:rsidRDefault="0095644C" w:rsidP="009C4D32">
      <w:pPr>
        <w:tabs>
          <w:tab w:val="left" w:pos="142"/>
          <w:tab w:val="left" w:pos="851"/>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13</w:t>
      </w: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w:t>
      </w:r>
      <w:r w:rsidR="009C4D32" w:rsidRPr="002A7A3E">
        <w:rPr>
          <w:rFonts w:asciiTheme="minorBidi" w:hAnsiTheme="minorBidi" w:cstheme="minorBidi"/>
        </w:rPr>
        <w:t xml:space="preserve"> Program kontroli sporządza kontroler, kierownik </w:t>
      </w:r>
      <w:r w:rsidR="009C4D32" w:rsidRPr="002A7A3E">
        <w:rPr>
          <w:rFonts w:asciiTheme="minorBidi" w:hAnsiTheme="minorBidi" w:cstheme="minorBidi"/>
          <w:color w:val="000000" w:themeColor="text1"/>
        </w:rPr>
        <w:t>zespołu kontrolującego lub</w:t>
      </w:r>
      <w:r w:rsidR="009C4D32" w:rsidRPr="002A7A3E">
        <w:rPr>
          <w:rFonts w:asciiTheme="minorBidi" w:hAnsiTheme="minorBidi" w:cstheme="minorBidi"/>
        </w:rPr>
        <w:t xml:space="preserve"> inna osoba wyznaczona przez kierownika komórki do spraw kontroli.</w:t>
      </w:r>
    </w:p>
    <w:p w14:paraId="5CE5C4D0" w14:textId="0F2FD27E" w:rsidR="009C4D32" w:rsidRPr="002A7A3E" w:rsidRDefault="009C4D32" w:rsidP="009C4D32">
      <w:pPr>
        <w:tabs>
          <w:tab w:val="left" w:pos="142"/>
          <w:tab w:val="left" w:pos="851"/>
        </w:tabs>
        <w:jc w:val="both"/>
        <w:rPr>
          <w:rFonts w:asciiTheme="minorBidi" w:hAnsiTheme="minorBidi" w:cstheme="minorBidi"/>
        </w:rPr>
      </w:pPr>
      <w:r w:rsidRPr="002A7A3E">
        <w:rPr>
          <w:rFonts w:asciiTheme="minorBidi" w:hAnsiTheme="minorBidi" w:cstheme="minorBidi"/>
          <w:b/>
          <w:bCs/>
        </w:rPr>
        <w:t>2.</w:t>
      </w:r>
      <w:r w:rsidRPr="002A7A3E">
        <w:rPr>
          <w:rFonts w:asciiTheme="minorBidi" w:hAnsiTheme="minorBidi" w:cstheme="minorBidi"/>
        </w:rPr>
        <w:t xml:space="preserve"> Program kontroli sporządzany jest zgodnie ze wzorem określonym w załączniku nr 3 do zarządzenia.</w:t>
      </w:r>
    </w:p>
    <w:p w14:paraId="75BC35CD" w14:textId="1D7B5753" w:rsidR="009C4D32" w:rsidRPr="002A7A3E" w:rsidRDefault="0095644C" w:rsidP="009C4D32">
      <w:pPr>
        <w:tabs>
          <w:tab w:val="left" w:pos="142"/>
          <w:tab w:val="left" w:pos="851"/>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14</w:t>
      </w: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w:t>
      </w:r>
      <w:r w:rsidR="009C4D32" w:rsidRPr="002A7A3E">
        <w:rPr>
          <w:rFonts w:asciiTheme="minorBidi" w:hAnsiTheme="minorBidi" w:cstheme="minorBidi"/>
        </w:rPr>
        <w:t xml:space="preserve"> O planowanej kontroli zawiadamia się kierownika jednostki kontrolowanej pisemnie, zgodnie ze wzorem określonym w załączniku nr 4 do</w:t>
      </w:r>
      <w:r w:rsidR="000D2AD6">
        <w:rPr>
          <w:rFonts w:asciiTheme="minorBidi" w:hAnsiTheme="minorBidi" w:cstheme="minorBidi"/>
        </w:rPr>
        <w:t xml:space="preserve"> </w:t>
      </w:r>
      <w:r w:rsidR="009C4D32" w:rsidRPr="002A7A3E">
        <w:rPr>
          <w:rFonts w:asciiTheme="minorBidi" w:hAnsiTheme="minorBidi" w:cstheme="minorBidi"/>
        </w:rPr>
        <w:t>zarządzenia.</w:t>
      </w:r>
    </w:p>
    <w:p w14:paraId="5068FC4C" w14:textId="77777777" w:rsidR="009C4D32" w:rsidRPr="002A7A3E" w:rsidRDefault="009C4D32" w:rsidP="009C4D32">
      <w:pPr>
        <w:tabs>
          <w:tab w:val="left" w:pos="142"/>
        </w:tabs>
        <w:jc w:val="both"/>
        <w:rPr>
          <w:rFonts w:asciiTheme="minorBidi" w:hAnsiTheme="minorBidi" w:cstheme="minorBidi"/>
        </w:rPr>
      </w:pPr>
      <w:r w:rsidRPr="002A7A3E">
        <w:rPr>
          <w:rFonts w:asciiTheme="minorBidi" w:hAnsiTheme="minorBidi" w:cstheme="minorBidi"/>
          <w:b/>
          <w:bCs/>
        </w:rPr>
        <w:t>2.</w:t>
      </w:r>
      <w:r w:rsidRPr="002A7A3E">
        <w:rPr>
          <w:rFonts w:asciiTheme="minorBidi" w:hAnsiTheme="minorBidi" w:cstheme="minorBidi"/>
        </w:rPr>
        <w:t xml:space="preserve"> Zawiadomienie o planowanej kontroli może zostać dokonane w inny zwyczajowo przyjęty sposób. W takim przypadku należy sporządzić notatkę z dokonanej czynności, którą załącza się do akt kontroli.</w:t>
      </w:r>
    </w:p>
    <w:p w14:paraId="66A3CF24" w14:textId="6084F917" w:rsidR="009C4D32" w:rsidRPr="002A7A3E" w:rsidRDefault="0095644C" w:rsidP="009C4D32">
      <w:pPr>
        <w:tabs>
          <w:tab w:val="left" w:pos="142"/>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15</w:t>
      </w: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w:t>
      </w:r>
      <w:r w:rsidR="009C4D32" w:rsidRPr="002A7A3E">
        <w:rPr>
          <w:rFonts w:asciiTheme="minorBidi" w:hAnsiTheme="minorBidi" w:cstheme="minorBidi"/>
        </w:rPr>
        <w:t xml:space="preserve"> W przypadku przeprowadzania kontroli przez więcej niż jednego kontrolera wyznacza się kierownika </w:t>
      </w:r>
      <w:r w:rsidR="009C4D32" w:rsidRPr="002A7A3E">
        <w:rPr>
          <w:rFonts w:asciiTheme="minorBidi" w:hAnsiTheme="minorBidi" w:cstheme="minorBidi"/>
          <w:color w:val="000000" w:themeColor="text1"/>
        </w:rPr>
        <w:t>zespołu kontrolującego.</w:t>
      </w:r>
    </w:p>
    <w:p w14:paraId="354E889F" w14:textId="77777777" w:rsidR="009C4D32" w:rsidRPr="002A7A3E" w:rsidRDefault="009C4D32" w:rsidP="009C4D32">
      <w:pPr>
        <w:tabs>
          <w:tab w:val="left" w:pos="142"/>
        </w:tabs>
        <w:jc w:val="both"/>
        <w:rPr>
          <w:rFonts w:asciiTheme="minorBidi" w:hAnsiTheme="minorBidi" w:cstheme="minorBidi"/>
        </w:rPr>
      </w:pPr>
      <w:r w:rsidRPr="002A7A3E">
        <w:rPr>
          <w:rFonts w:asciiTheme="minorBidi" w:hAnsiTheme="minorBidi" w:cstheme="minorBidi"/>
          <w:b/>
          <w:bCs/>
        </w:rPr>
        <w:t>2.</w:t>
      </w:r>
      <w:r w:rsidRPr="002A7A3E">
        <w:rPr>
          <w:rFonts w:asciiTheme="minorBidi" w:hAnsiTheme="minorBidi" w:cstheme="minorBidi"/>
        </w:rPr>
        <w:t xml:space="preserve"> Do obowiązków kierownika </w:t>
      </w:r>
      <w:r w:rsidRPr="002A7A3E">
        <w:rPr>
          <w:rFonts w:asciiTheme="minorBidi" w:hAnsiTheme="minorBidi" w:cstheme="minorBidi"/>
          <w:color w:val="000000" w:themeColor="text1"/>
        </w:rPr>
        <w:t>zespołu kontrolującego, o którym</w:t>
      </w:r>
      <w:r w:rsidRPr="002A7A3E">
        <w:rPr>
          <w:rFonts w:asciiTheme="minorBidi" w:hAnsiTheme="minorBidi" w:cstheme="minorBidi"/>
        </w:rPr>
        <w:t xml:space="preserve"> mowa w ust. 1 należy:</w:t>
      </w:r>
    </w:p>
    <w:p w14:paraId="20DC0EDC" w14:textId="77777777" w:rsidR="009C4D32" w:rsidRPr="002A7A3E" w:rsidRDefault="009C4D32" w:rsidP="009C4D32">
      <w:pPr>
        <w:pStyle w:val="Akapitzlist"/>
        <w:numPr>
          <w:ilvl w:val="0"/>
          <w:numId w:val="1"/>
        </w:numPr>
        <w:ind w:left="426" w:hanging="426"/>
        <w:jc w:val="both"/>
        <w:rPr>
          <w:rFonts w:asciiTheme="minorBidi" w:hAnsiTheme="minorBidi" w:cstheme="minorBidi"/>
        </w:rPr>
      </w:pPr>
      <w:r w:rsidRPr="002A7A3E">
        <w:rPr>
          <w:rFonts w:asciiTheme="minorBidi" w:hAnsiTheme="minorBidi" w:cstheme="minorBidi"/>
        </w:rPr>
        <w:t>koordynacja działań kontrolerów;</w:t>
      </w:r>
    </w:p>
    <w:p w14:paraId="3532D242" w14:textId="77777777" w:rsidR="009C4D32" w:rsidRPr="002A7A3E" w:rsidRDefault="009C4D32" w:rsidP="009C4D32">
      <w:pPr>
        <w:pStyle w:val="Akapitzlist"/>
        <w:numPr>
          <w:ilvl w:val="0"/>
          <w:numId w:val="1"/>
        </w:numPr>
        <w:ind w:left="426" w:hanging="426"/>
        <w:jc w:val="both"/>
        <w:rPr>
          <w:rFonts w:asciiTheme="minorBidi" w:hAnsiTheme="minorBidi" w:cstheme="minorBidi"/>
        </w:rPr>
      </w:pPr>
      <w:r w:rsidRPr="002A7A3E">
        <w:rPr>
          <w:rFonts w:asciiTheme="minorBidi" w:hAnsiTheme="minorBidi" w:cstheme="minorBidi"/>
        </w:rPr>
        <w:t>podejmowanie działań w celu usunięcia rozbieżności między kontrolerami wynikłymi na tle dokonanych ustaleń;</w:t>
      </w:r>
    </w:p>
    <w:p w14:paraId="79B8FAA0" w14:textId="77777777" w:rsidR="009C4D32" w:rsidRPr="002A7A3E" w:rsidRDefault="009C4D32" w:rsidP="009C4D32">
      <w:pPr>
        <w:pStyle w:val="Akapitzlist"/>
        <w:numPr>
          <w:ilvl w:val="0"/>
          <w:numId w:val="1"/>
        </w:numPr>
        <w:ind w:left="426" w:hanging="426"/>
        <w:jc w:val="both"/>
        <w:rPr>
          <w:rFonts w:asciiTheme="minorBidi" w:hAnsiTheme="minorBidi" w:cstheme="minorBidi"/>
        </w:rPr>
      </w:pPr>
      <w:r w:rsidRPr="002A7A3E">
        <w:rPr>
          <w:rFonts w:asciiTheme="minorBidi" w:hAnsiTheme="minorBidi" w:cstheme="minorBidi"/>
        </w:rPr>
        <w:t>reprezentowanie zespołu w kontaktach z kierownikiem jednostki kontrolowanej;</w:t>
      </w:r>
    </w:p>
    <w:p w14:paraId="4873C55C" w14:textId="77777777" w:rsidR="009C4D32" w:rsidRPr="002A7A3E" w:rsidRDefault="009C4D32" w:rsidP="009C4D32">
      <w:pPr>
        <w:pStyle w:val="Akapitzlist"/>
        <w:numPr>
          <w:ilvl w:val="0"/>
          <w:numId w:val="1"/>
        </w:numPr>
        <w:ind w:left="426" w:hanging="426"/>
        <w:jc w:val="both"/>
        <w:rPr>
          <w:rFonts w:asciiTheme="minorBidi" w:hAnsiTheme="minorBidi" w:cstheme="minorBidi"/>
        </w:rPr>
      </w:pPr>
      <w:r w:rsidRPr="002A7A3E">
        <w:rPr>
          <w:rFonts w:asciiTheme="minorBidi" w:hAnsiTheme="minorBidi" w:cstheme="minorBidi"/>
        </w:rPr>
        <w:t>zapewnienie prawidłowego i terminowego przeprowadzenia kontroli.</w:t>
      </w:r>
    </w:p>
    <w:p w14:paraId="1C67305E" w14:textId="4B59F7D2" w:rsidR="009C4D32" w:rsidRPr="002A7A3E" w:rsidRDefault="0095644C" w:rsidP="0095644C">
      <w:pPr>
        <w:tabs>
          <w:tab w:val="left" w:pos="142"/>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16</w:t>
      </w: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w:t>
      </w:r>
      <w:r w:rsidR="009C4D32" w:rsidRPr="002A7A3E">
        <w:rPr>
          <w:rFonts w:asciiTheme="minorBidi" w:hAnsiTheme="minorBidi" w:cstheme="minorBidi"/>
        </w:rPr>
        <w:t xml:space="preserve"> Z przebiegu oględzin dokonanych w trakcie czynności kontrolnych sporządza się protokół, zgodnie ze wzorem określonym w załączniku nr 5 do zarządzenia.</w:t>
      </w:r>
    </w:p>
    <w:p w14:paraId="3DB746BD" w14:textId="77777777" w:rsidR="009C4D32" w:rsidRPr="002A7A3E" w:rsidRDefault="009C4D32" w:rsidP="009C4D32">
      <w:pPr>
        <w:tabs>
          <w:tab w:val="left" w:pos="0"/>
          <w:tab w:val="left" w:pos="142"/>
        </w:tabs>
        <w:jc w:val="both"/>
        <w:rPr>
          <w:rFonts w:asciiTheme="minorBidi" w:hAnsiTheme="minorBidi" w:cstheme="minorBidi"/>
        </w:rPr>
      </w:pPr>
      <w:r w:rsidRPr="002A7A3E">
        <w:rPr>
          <w:rFonts w:asciiTheme="minorBidi" w:hAnsiTheme="minorBidi" w:cstheme="minorBidi"/>
          <w:b/>
          <w:bCs/>
        </w:rPr>
        <w:t>2.</w:t>
      </w:r>
      <w:r w:rsidRPr="002A7A3E">
        <w:rPr>
          <w:rFonts w:asciiTheme="minorBidi" w:hAnsiTheme="minorBidi" w:cstheme="minorBidi"/>
        </w:rPr>
        <w:t xml:space="preserve"> Z przyjęcia ustnych wyjaśnień lub oświadczeń sporządza się protokół, zgodnie ze wzorem określonym w załączniku nr 6 do zarządzenia.</w:t>
      </w:r>
    </w:p>
    <w:p w14:paraId="3B218A2A" w14:textId="77777777" w:rsidR="009C4D32" w:rsidRPr="002A7A3E" w:rsidRDefault="009C4D32" w:rsidP="009C4D32">
      <w:pPr>
        <w:tabs>
          <w:tab w:val="left" w:pos="142"/>
        </w:tabs>
        <w:jc w:val="both"/>
        <w:rPr>
          <w:rFonts w:asciiTheme="minorBidi" w:hAnsiTheme="minorBidi" w:cstheme="minorBidi"/>
        </w:rPr>
      </w:pPr>
      <w:r w:rsidRPr="002A7A3E">
        <w:rPr>
          <w:rFonts w:asciiTheme="minorBidi" w:hAnsiTheme="minorBidi" w:cstheme="minorBidi"/>
          <w:b/>
          <w:bCs/>
        </w:rPr>
        <w:t>3.</w:t>
      </w:r>
      <w:r w:rsidRPr="002A7A3E">
        <w:rPr>
          <w:rFonts w:asciiTheme="minorBidi" w:hAnsiTheme="minorBidi" w:cstheme="minorBidi"/>
        </w:rPr>
        <w:t xml:space="preserve"> Kierownik komórki do spraw kontroli może wprowadzić dokument pomocniczy służący udokumentowaniu ustaleń dokonanych w trakcie kontroli.</w:t>
      </w:r>
    </w:p>
    <w:p w14:paraId="10BE4E5E" w14:textId="04BBA960" w:rsidR="009C4D32" w:rsidRPr="002A7A3E" w:rsidRDefault="0095644C" w:rsidP="009C4D32">
      <w:pPr>
        <w:tabs>
          <w:tab w:val="left" w:pos="142"/>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17</w:t>
      </w: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w:t>
      </w:r>
      <w:r w:rsidR="009C4D32" w:rsidRPr="002A7A3E">
        <w:rPr>
          <w:rFonts w:asciiTheme="minorBidi" w:hAnsiTheme="minorBidi" w:cstheme="minorBidi"/>
        </w:rPr>
        <w:t xml:space="preserve"> Oceny skontrolowanej działalności dokonuje się według następującej skali:</w:t>
      </w:r>
    </w:p>
    <w:p w14:paraId="6FD12F35" w14:textId="77777777" w:rsidR="009C4D32" w:rsidRPr="002A7A3E" w:rsidRDefault="009C4D32" w:rsidP="009C4D32">
      <w:pPr>
        <w:pStyle w:val="Akapitzlist"/>
        <w:numPr>
          <w:ilvl w:val="0"/>
          <w:numId w:val="10"/>
        </w:numPr>
        <w:tabs>
          <w:tab w:val="left" w:pos="426"/>
        </w:tabs>
        <w:ind w:left="426" w:hanging="426"/>
        <w:jc w:val="both"/>
        <w:rPr>
          <w:rFonts w:asciiTheme="minorBidi" w:hAnsiTheme="minorBidi" w:cstheme="minorBidi"/>
        </w:rPr>
      </w:pPr>
      <w:r w:rsidRPr="002A7A3E">
        <w:rPr>
          <w:rFonts w:asciiTheme="minorBidi" w:hAnsiTheme="minorBidi" w:cstheme="minorBidi"/>
        </w:rPr>
        <w:t>pozytywna – wtedy gdy nie stwierdzono nieprawidłowości, a ewentualne uchybienia są sporadyczne i nie mają wpływu na kontrolowaną działalność;</w:t>
      </w:r>
    </w:p>
    <w:p w14:paraId="470CF3E6" w14:textId="77777777" w:rsidR="009C4D32" w:rsidRPr="002A7A3E" w:rsidRDefault="009C4D32" w:rsidP="009C4D32">
      <w:pPr>
        <w:pStyle w:val="Akapitzlist"/>
        <w:numPr>
          <w:ilvl w:val="0"/>
          <w:numId w:val="10"/>
        </w:numPr>
        <w:tabs>
          <w:tab w:val="left" w:pos="426"/>
        </w:tabs>
        <w:ind w:left="426" w:hanging="426"/>
        <w:jc w:val="both"/>
        <w:rPr>
          <w:rFonts w:asciiTheme="minorBidi" w:hAnsiTheme="minorBidi" w:cstheme="minorBidi"/>
        </w:rPr>
      </w:pPr>
      <w:r w:rsidRPr="002A7A3E">
        <w:rPr>
          <w:rFonts w:asciiTheme="minorBidi" w:hAnsiTheme="minorBidi" w:cstheme="minorBidi"/>
        </w:rPr>
        <w:t>pozytywna z uchybieniami – wtedy gdy nie stwierdzono nieprawidłowości, ale uchybienia mają charakter powtarzalny lub występują w znacznej ilości;</w:t>
      </w:r>
    </w:p>
    <w:p w14:paraId="56F58AE8" w14:textId="77777777" w:rsidR="009C4D32" w:rsidRPr="002A7A3E" w:rsidRDefault="009C4D32" w:rsidP="009C4D32">
      <w:pPr>
        <w:pStyle w:val="Akapitzlist"/>
        <w:numPr>
          <w:ilvl w:val="0"/>
          <w:numId w:val="10"/>
        </w:numPr>
        <w:tabs>
          <w:tab w:val="left" w:pos="426"/>
        </w:tabs>
        <w:ind w:left="426" w:hanging="426"/>
        <w:jc w:val="both"/>
        <w:rPr>
          <w:rFonts w:asciiTheme="minorBidi" w:hAnsiTheme="minorBidi" w:cstheme="minorBidi"/>
        </w:rPr>
      </w:pPr>
      <w:r w:rsidRPr="002A7A3E">
        <w:rPr>
          <w:rFonts w:asciiTheme="minorBidi" w:hAnsiTheme="minorBidi" w:cstheme="minorBidi"/>
        </w:rPr>
        <w:t>pozytywna z nieprawidłowościami – wtedy gdy stwierdzono nieprawidłowości, ale</w:t>
      </w:r>
      <w:r w:rsidRPr="002A7A3E">
        <w:rPr>
          <w:rFonts w:asciiTheme="minorBidi" w:hAnsiTheme="minorBidi" w:cstheme="minorBidi"/>
          <w:color w:val="000000" w:themeColor="text1"/>
        </w:rPr>
        <w:t> zgodnie z przyjętą analizą ryzyka dla kontrolowanego obszaru,</w:t>
      </w:r>
      <w:r w:rsidRPr="002A7A3E">
        <w:rPr>
          <w:rFonts w:asciiTheme="minorBidi" w:hAnsiTheme="minorBidi" w:cstheme="minorBidi"/>
        </w:rPr>
        <w:t xml:space="preserve"> nie miały one zasadniczego wpływu na kontrolowaną działalność;</w:t>
      </w:r>
    </w:p>
    <w:p w14:paraId="24DEC3A5" w14:textId="02A5863D" w:rsidR="009C4D32" w:rsidRPr="002A7A3E" w:rsidRDefault="009C4D32" w:rsidP="009C4D32">
      <w:pPr>
        <w:pStyle w:val="Akapitzlist"/>
        <w:numPr>
          <w:ilvl w:val="0"/>
          <w:numId w:val="10"/>
        </w:numPr>
        <w:tabs>
          <w:tab w:val="left" w:pos="426"/>
        </w:tabs>
        <w:ind w:left="426" w:hanging="426"/>
        <w:jc w:val="both"/>
        <w:rPr>
          <w:rFonts w:asciiTheme="minorBidi" w:hAnsiTheme="minorBidi" w:cstheme="minorBidi"/>
        </w:rPr>
      </w:pPr>
      <w:r w:rsidRPr="002A7A3E">
        <w:rPr>
          <w:rFonts w:asciiTheme="minorBidi" w:hAnsiTheme="minorBidi" w:cstheme="minorBidi"/>
        </w:rPr>
        <w:t>negatywna – wtedy gdy stwierdzono nieprawidłowości, które miały zasadniczy wpływ</w:t>
      </w:r>
      <w:r w:rsidR="00AB3E30">
        <w:rPr>
          <w:rFonts w:asciiTheme="minorBidi" w:hAnsiTheme="minorBidi" w:cstheme="minorBidi"/>
        </w:rPr>
        <w:t xml:space="preserve"> </w:t>
      </w:r>
      <w:r w:rsidRPr="002A7A3E">
        <w:rPr>
          <w:rFonts w:asciiTheme="minorBidi" w:hAnsiTheme="minorBidi" w:cstheme="minorBidi"/>
        </w:rPr>
        <w:t>na kontrolowaną działalność.</w:t>
      </w:r>
    </w:p>
    <w:p w14:paraId="110450DC" w14:textId="77777777" w:rsidR="009C4D32" w:rsidRPr="002A7A3E" w:rsidRDefault="009C4D32" w:rsidP="009C4D32">
      <w:pPr>
        <w:tabs>
          <w:tab w:val="left" w:pos="142"/>
        </w:tabs>
        <w:jc w:val="both"/>
        <w:rPr>
          <w:rFonts w:asciiTheme="minorBidi" w:hAnsiTheme="minorBidi" w:cstheme="minorBidi"/>
        </w:rPr>
      </w:pPr>
      <w:r w:rsidRPr="002A7A3E">
        <w:rPr>
          <w:rFonts w:asciiTheme="minorBidi" w:hAnsiTheme="minorBidi" w:cstheme="minorBidi"/>
          <w:b/>
          <w:bCs/>
        </w:rPr>
        <w:t>2.</w:t>
      </w:r>
      <w:r w:rsidRPr="002A7A3E">
        <w:rPr>
          <w:rFonts w:asciiTheme="minorBidi" w:hAnsiTheme="minorBidi" w:cstheme="minorBidi"/>
        </w:rPr>
        <w:t xml:space="preserve"> Za uchybienie należy uznać odstępstwo od stanu pożądanego o charakterze wyłącznie formalnym, niepowodujące następstw dla kontrolowanej działalności, zarówno w aspekcie finansowym, jak i wykonania zadań.</w:t>
      </w:r>
    </w:p>
    <w:p w14:paraId="6D9EB913" w14:textId="77777777" w:rsidR="009C4D32" w:rsidRPr="002A7A3E" w:rsidRDefault="009C4D32" w:rsidP="009C4D32">
      <w:pPr>
        <w:tabs>
          <w:tab w:val="left" w:pos="142"/>
        </w:tabs>
        <w:jc w:val="both"/>
        <w:rPr>
          <w:rFonts w:asciiTheme="minorBidi" w:hAnsiTheme="minorBidi" w:cstheme="minorBidi"/>
        </w:rPr>
      </w:pPr>
      <w:r w:rsidRPr="002A7A3E">
        <w:rPr>
          <w:rFonts w:asciiTheme="minorBidi" w:hAnsiTheme="minorBidi" w:cstheme="minorBidi"/>
          <w:b/>
          <w:bCs/>
        </w:rPr>
        <w:t>3.</w:t>
      </w:r>
      <w:r w:rsidRPr="002A7A3E">
        <w:rPr>
          <w:rFonts w:asciiTheme="minorBidi" w:hAnsiTheme="minorBidi" w:cstheme="minorBidi"/>
        </w:rPr>
        <w:t xml:space="preserve"> Za nieprawidłowość należy uznać działanie lub zaniechanie, które z punktu widzenia kryteriów kontroli jest nielegalne, niegospodarne, niecelowe lub nierzetelne, a w przypadku kontroli wykonania zadań – nieskuteczne, niewydajne lub nieoszczędne.</w:t>
      </w:r>
    </w:p>
    <w:p w14:paraId="7D2EEDBB" w14:textId="0D4C8704" w:rsidR="009C4D32" w:rsidRPr="002A7A3E" w:rsidRDefault="0095644C" w:rsidP="009C4D32">
      <w:pPr>
        <w:tabs>
          <w:tab w:val="left" w:pos="142"/>
        </w:tabs>
        <w:jc w:val="both"/>
        <w:rPr>
          <w:rFonts w:asciiTheme="minorBidi" w:hAnsiTheme="minorBidi" w:cstheme="minorBidi"/>
          <w:color w:val="000000" w:themeColor="text1"/>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18.</w:t>
      </w:r>
      <w:r w:rsidR="009C4D32" w:rsidRPr="002A7A3E">
        <w:rPr>
          <w:rFonts w:asciiTheme="minorBidi" w:hAnsiTheme="minorBidi" w:cstheme="minorBidi"/>
        </w:rPr>
        <w:t xml:space="preserve"> </w:t>
      </w:r>
      <w:r w:rsidR="009C4D32" w:rsidRPr="002A7A3E">
        <w:rPr>
          <w:rFonts w:asciiTheme="minorBidi" w:hAnsiTheme="minorBidi" w:cstheme="minorBidi"/>
          <w:color w:val="000000" w:themeColor="text1"/>
        </w:rPr>
        <w:t>Projekt wystąpienia pokontrolnego wraz z pismem przewodnim sporządza się zgodnie ze wzorem określonym w załączniku nr 7 do zarządzenia.</w:t>
      </w:r>
    </w:p>
    <w:p w14:paraId="0C632B6D" w14:textId="5450B3F8" w:rsidR="009C4D32" w:rsidRPr="002A7A3E" w:rsidRDefault="0095644C" w:rsidP="009C4D32">
      <w:pPr>
        <w:tabs>
          <w:tab w:val="left" w:pos="142"/>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19.</w:t>
      </w:r>
      <w:r>
        <w:rPr>
          <w:rFonts w:asciiTheme="minorBidi" w:hAnsiTheme="minorBidi" w:cstheme="minorBidi"/>
          <w:b/>
          <w:bCs/>
        </w:rPr>
        <w:t> </w:t>
      </w:r>
      <w:r w:rsidR="009C4D32" w:rsidRPr="002A7A3E">
        <w:rPr>
          <w:rFonts w:asciiTheme="minorBidi" w:hAnsiTheme="minorBidi" w:cstheme="minorBidi"/>
          <w:b/>
          <w:bCs/>
        </w:rPr>
        <w:t>1.</w:t>
      </w:r>
      <w:r w:rsidR="009C4D32" w:rsidRPr="002A7A3E">
        <w:rPr>
          <w:rFonts w:asciiTheme="minorBidi" w:hAnsiTheme="minorBidi" w:cstheme="minorBidi"/>
        </w:rPr>
        <w:t xml:space="preserve"> Jeżeli kontroler z ważnych przyczyn nie może podpisać projektu wystąpienia pokontrolnego, kierownik komórki do spraw kontroli wyznacza inną osobę, która po</w:t>
      </w:r>
      <w:r w:rsidR="00706C3C">
        <w:rPr>
          <w:rFonts w:asciiTheme="minorBidi" w:hAnsiTheme="minorBidi" w:cstheme="minorBidi"/>
        </w:rPr>
        <w:t> </w:t>
      </w:r>
      <w:r w:rsidR="009C4D32" w:rsidRPr="002A7A3E">
        <w:rPr>
          <w:rFonts w:asciiTheme="minorBidi" w:hAnsiTheme="minorBidi" w:cstheme="minorBidi"/>
        </w:rPr>
        <w:t>uzyskaniu upoważnienia, o którym mowa w § 11 i</w:t>
      </w:r>
      <w:r w:rsidR="00AB3E30">
        <w:rPr>
          <w:rFonts w:asciiTheme="minorBidi" w:hAnsiTheme="minorBidi" w:cstheme="minorBidi"/>
        </w:rPr>
        <w:t xml:space="preserve"> </w:t>
      </w:r>
      <w:r w:rsidR="009C4D32" w:rsidRPr="002A7A3E">
        <w:rPr>
          <w:rFonts w:asciiTheme="minorBidi" w:hAnsiTheme="minorBidi" w:cstheme="minorBidi"/>
        </w:rPr>
        <w:t>złożeniu oświadczenia, o</w:t>
      </w:r>
      <w:r w:rsidR="000D2AD6">
        <w:rPr>
          <w:rFonts w:asciiTheme="minorBidi" w:hAnsiTheme="minorBidi" w:cstheme="minorBidi"/>
        </w:rPr>
        <w:t xml:space="preserve"> </w:t>
      </w:r>
      <w:r w:rsidR="009C4D32" w:rsidRPr="002A7A3E">
        <w:rPr>
          <w:rFonts w:asciiTheme="minorBidi" w:hAnsiTheme="minorBidi" w:cstheme="minorBidi"/>
        </w:rPr>
        <w:t xml:space="preserve">którym mowa </w:t>
      </w:r>
      <w:r w:rsidR="009C4D32" w:rsidRPr="002A7A3E">
        <w:rPr>
          <w:rFonts w:asciiTheme="minorBidi" w:hAnsiTheme="minorBidi" w:cstheme="minorBidi"/>
          <w:color w:val="000000" w:themeColor="text1"/>
        </w:rPr>
        <w:t>w § 12 zarządzenia,</w:t>
      </w:r>
      <w:r w:rsidR="009C4D32" w:rsidRPr="002A7A3E">
        <w:rPr>
          <w:rFonts w:asciiTheme="minorBidi" w:hAnsiTheme="minorBidi" w:cstheme="minorBidi"/>
        </w:rPr>
        <w:t xml:space="preserve"> zapoznaje się z ustaleniami kontroli i podpisuje projekt wystąpienia pokontrolnego</w:t>
      </w:r>
      <w:r w:rsidR="009C4D32" w:rsidRPr="002A7A3E">
        <w:rPr>
          <w:rFonts w:asciiTheme="minorBidi" w:hAnsiTheme="minorBidi" w:cstheme="minorBidi"/>
          <w:color w:val="000000" w:themeColor="text1"/>
        </w:rPr>
        <w:t>.</w:t>
      </w:r>
    </w:p>
    <w:p w14:paraId="5385BE40" w14:textId="77777777" w:rsidR="009C4D32" w:rsidRPr="002A7A3E" w:rsidRDefault="009C4D32" w:rsidP="009C4D32">
      <w:pPr>
        <w:tabs>
          <w:tab w:val="left" w:pos="142"/>
        </w:tabs>
        <w:jc w:val="both"/>
        <w:rPr>
          <w:rFonts w:asciiTheme="minorBidi" w:hAnsiTheme="minorBidi" w:cstheme="minorBidi"/>
        </w:rPr>
      </w:pPr>
      <w:r w:rsidRPr="002A7A3E">
        <w:rPr>
          <w:rFonts w:asciiTheme="minorBidi" w:hAnsiTheme="minorBidi" w:cstheme="minorBidi"/>
          <w:b/>
          <w:bCs/>
        </w:rPr>
        <w:t>2.</w:t>
      </w:r>
      <w:r w:rsidRPr="002A7A3E">
        <w:rPr>
          <w:rFonts w:asciiTheme="minorBidi" w:hAnsiTheme="minorBidi" w:cstheme="minorBidi"/>
        </w:rPr>
        <w:t xml:space="preserve"> Czynności, o których mowa w ust. 1, należy udokumentować w projekcie wystąpienia pokontrolnego.</w:t>
      </w:r>
    </w:p>
    <w:p w14:paraId="4CE08C4B" w14:textId="77777777" w:rsidR="009C4D32" w:rsidRPr="002A7A3E" w:rsidRDefault="009C4D32" w:rsidP="009C4D32">
      <w:pPr>
        <w:tabs>
          <w:tab w:val="left" w:pos="142"/>
        </w:tabs>
        <w:jc w:val="both"/>
        <w:rPr>
          <w:rFonts w:asciiTheme="minorBidi" w:hAnsiTheme="minorBidi" w:cstheme="minorBidi"/>
        </w:rPr>
      </w:pPr>
      <w:r w:rsidRPr="002A7A3E">
        <w:rPr>
          <w:rFonts w:asciiTheme="minorBidi" w:hAnsiTheme="minorBidi" w:cstheme="minorBidi"/>
          <w:b/>
          <w:bCs/>
        </w:rPr>
        <w:t>3.</w:t>
      </w:r>
      <w:r w:rsidRPr="002A7A3E">
        <w:rPr>
          <w:rFonts w:asciiTheme="minorBidi" w:hAnsiTheme="minorBidi" w:cstheme="minorBidi"/>
        </w:rPr>
        <w:t xml:space="preserve"> W kontroli koordynowanej, o której mowa w § 10, projekt wystąpienia pokontrolnego przygotowywany jest przez kierownika zespołu kontrolującego w oparciu o informacje przygotowane przez kontrolerów i zatwierdzone przez kierowników komórek do spraw kontroli.</w:t>
      </w:r>
    </w:p>
    <w:p w14:paraId="5D72FA6D" w14:textId="77777777" w:rsidR="009C4D32" w:rsidRPr="002A7A3E" w:rsidRDefault="009C4D32" w:rsidP="009C4D32">
      <w:pPr>
        <w:tabs>
          <w:tab w:val="left" w:pos="142"/>
        </w:tabs>
        <w:jc w:val="both"/>
        <w:rPr>
          <w:rFonts w:asciiTheme="minorBidi" w:hAnsiTheme="minorBidi" w:cstheme="minorBidi"/>
        </w:rPr>
      </w:pPr>
      <w:r w:rsidRPr="002A7A3E">
        <w:rPr>
          <w:rFonts w:asciiTheme="minorBidi" w:hAnsiTheme="minorBidi" w:cstheme="minorBidi"/>
          <w:b/>
          <w:bCs/>
        </w:rPr>
        <w:t>4.</w:t>
      </w:r>
      <w:r w:rsidRPr="002A7A3E">
        <w:rPr>
          <w:rFonts w:asciiTheme="minorBidi" w:hAnsiTheme="minorBidi" w:cstheme="minorBidi"/>
        </w:rPr>
        <w:t xml:space="preserve"> Dyrektor </w:t>
      </w:r>
      <w:r w:rsidRPr="002A7A3E">
        <w:rPr>
          <w:rFonts w:asciiTheme="minorBidi" w:hAnsiTheme="minorBidi" w:cstheme="minorBidi"/>
          <w:color w:val="000000" w:themeColor="text1"/>
        </w:rPr>
        <w:t>Wydziału Kontroli,</w:t>
      </w:r>
      <w:r w:rsidRPr="002A7A3E">
        <w:rPr>
          <w:rFonts w:asciiTheme="minorBidi" w:hAnsiTheme="minorBidi" w:cstheme="minorBidi"/>
        </w:rPr>
        <w:t xml:space="preserve"> w ramach koordynacji kontroli, wyznacza termin na sporządzenie informacji niezbędnej do przygotowania projektu wystąpienia pokontrolnego.</w:t>
      </w:r>
    </w:p>
    <w:p w14:paraId="1EFE17FE" w14:textId="1FAE7295" w:rsidR="009C4D32" w:rsidRPr="002A7A3E" w:rsidRDefault="0095644C" w:rsidP="0095644C">
      <w:pPr>
        <w:tabs>
          <w:tab w:val="left" w:pos="142"/>
        </w:tabs>
        <w:jc w:val="both"/>
        <w:rPr>
          <w:rFonts w:asciiTheme="minorBidi" w:hAnsiTheme="minorBidi" w:cstheme="minorBidi"/>
          <w:color w:val="000000" w:themeColor="text1"/>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20</w:t>
      </w:r>
      <w:r w:rsidRPr="002A7A3E">
        <w:rPr>
          <w:rFonts w:asciiTheme="minorBidi" w:hAnsiTheme="minorBidi" w:cstheme="minorBidi"/>
          <w:b/>
          <w:bCs/>
          <w:color w:val="000000" w:themeColor="text1"/>
        </w:rPr>
        <w:t>.</w:t>
      </w:r>
      <w:r>
        <w:rPr>
          <w:rFonts w:asciiTheme="minorBidi" w:hAnsiTheme="minorBidi" w:cstheme="minorBidi"/>
          <w:b/>
          <w:bCs/>
          <w:color w:val="000000" w:themeColor="text1"/>
        </w:rPr>
        <w:t> </w:t>
      </w:r>
      <w:r w:rsidR="009C4D32" w:rsidRPr="002A7A3E">
        <w:rPr>
          <w:rFonts w:asciiTheme="minorBidi" w:hAnsiTheme="minorBidi" w:cstheme="minorBidi"/>
          <w:b/>
          <w:bCs/>
          <w:color w:val="000000" w:themeColor="text1"/>
        </w:rPr>
        <w:t>1.</w:t>
      </w:r>
      <w:r w:rsidR="009C4D32" w:rsidRPr="002A7A3E">
        <w:rPr>
          <w:rFonts w:asciiTheme="minorBidi" w:hAnsiTheme="minorBidi" w:cstheme="minorBidi"/>
          <w:color w:val="000000" w:themeColor="text1"/>
        </w:rPr>
        <w:t xml:space="preserve"> Wystąpienie pokontrolne wraz z pismem przewodnim sporządza się zgodnie ze wzorem określonym w załączniku nr 8 do zarządzenia.</w:t>
      </w:r>
    </w:p>
    <w:p w14:paraId="14EB306F" w14:textId="0E9F67C9" w:rsidR="009C4D32" w:rsidRPr="002A7A3E" w:rsidRDefault="009C4D32" w:rsidP="009C4D32">
      <w:pPr>
        <w:tabs>
          <w:tab w:val="left" w:pos="142"/>
        </w:tabs>
        <w:jc w:val="both"/>
        <w:rPr>
          <w:rFonts w:asciiTheme="minorBidi" w:hAnsiTheme="minorBidi" w:cstheme="minorBidi"/>
          <w:color w:val="000000" w:themeColor="text1"/>
        </w:rPr>
      </w:pPr>
      <w:r w:rsidRPr="002A7A3E">
        <w:rPr>
          <w:rFonts w:asciiTheme="minorBidi" w:hAnsiTheme="minorBidi" w:cstheme="minorBidi"/>
          <w:b/>
          <w:bCs/>
          <w:color w:val="000000" w:themeColor="text1"/>
        </w:rPr>
        <w:t>2.</w:t>
      </w:r>
      <w:r w:rsidRPr="002A7A3E">
        <w:rPr>
          <w:rFonts w:asciiTheme="minorBidi" w:hAnsiTheme="minorBidi" w:cstheme="minorBidi"/>
          <w:color w:val="000000" w:themeColor="text1"/>
        </w:rPr>
        <w:t xml:space="preserve"> Sprawozdanie z kontroli realizowanej w trybie uproszczonym wraz z pismem przewodnim sporządza się zgodnie ze wzorem określonym w załączniku nr </w:t>
      </w:r>
      <w:r w:rsidR="002A7A3E" w:rsidRPr="002A7A3E">
        <w:rPr>
          <w:rFonts w:asciiTheme="minorBidi" w:hAnsiTheme="minorBidi" w:cstheme="minorBidi"/>
          <w:color w:val="000000" w:themeColor="text1"/>
        </w:rPr>
        <w:t>9</w:t>
      </w:r>
      <w:r w:rsidRPr="002A7A3E">
        <w:rPr>
          <w:rFonts w:asciiTheme="minorBidi" w:hAnsiTheme="minorBidi" w:cstheme="minorBidi"/>
          <w:color w:val="000000" w:themeColor="text1"/>
        </w:rPr>
        <w:t xml:space="preserve"> do zarządzenia.</w:t>
      </w:r>
    </w:p>
    <w:p w14:paraId="1DADDEE7" w14:textId="1DA1FF14" w:rsidR="009C4D32" w:rsidRPr="002A7A3E" w:rsidRDefault="0095644C" w:rsidP="009C4D32">
      <w:pPr>
        <w:tabs>
          <w:tab w:val="left" w:pos="142"/>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21.</w:t>
      </w:r>
      <w:r w:rsidR="009C4D32" w:rsidRPr="002A7A3E">
        <w:rPr>
          <w:rFonts w:asciiTheme="minorBidi" w:hAnsiTheme="minorBidi" w:cstheme="minorBidi"/>
          <w:color w:val="000000" w:themeColor="text1"/>
        </w:rPr>
        <w:t xml:space="preserve"> Wykaz akt kontroli sporządza się zgodnie ze wzorem określonym w</w:t>
      </w:r>
      <w:r w:rsidR="000D2AD6">
        <w:rPr>
          <w:rFonts w:asciiTheme="minorBidi" w:hAnsiTheme="minorBidi" w:cstheme="minorBidi"/>
          <w:color w:val="000000" w:themeColor="text1"/>
        </w:rPr>
        <w:t xml:space="preserve"> </w:t>
      </w:r>
      <w:r w:rsidR="009C4D32" w:rsidRPr="002A7A3E">
        <w:rPr>
          <w:rFonts w:asciiTheme="minorBidi" w:hAnsiTheme="minorBidi" w:cstheme="minorBidi"/>
          <w:color w:val="000000" w:themeColor="text1"/>
        </w:rPr>
        <w:t xml:space="preserve">załączniku nr </w:t>
      </w:r>
      <w:r w:rsidR="002A7A3E" w:rsidRPr="002A7A3E">
        <w:rPr>
          <w:rFonts w:asciiTheme="minorBidi" w:hAnsiTheme="minorBidi" w:cstheme="minorBidi"/>
          <w:color w:val="000000" w:themeColor="text1"/>
        </w:rPr>
        <w:t>10</w:t>
      </w:r>
      <w:r w:rsidR="009C4D32" w:rsidRPr="002A7A3E">
        <w:rPr>
          <w:rFonts w:asciiTheme="minorBidi" w:hAnsiTheme="minorBidi" w:cstheme="minorBidi"/>
          <w:color w:val="000000" w:themeColor="text1"/>
        </w:rPr>
        <w:t xml:space="preserve"> do</w:t>
      </w:r>
      <w:r w:rsidR="000D2AD6">
        <w:rPr>
          <w:rFonts w:asciiTheme="minorBidi" w:hAnsiTheme="minorBidi" w:cstheme="minorBidi"/>
          <w:color w:val="000000" w:themeColor="text1"/>
        </w:rPr>
        <w:t xml:space="preserve"> </w:t>
      </w:r>
      <w:r w:rsidR="009C4D32" w:rsidRPr="002A7A3E">
        <w:rPr>
          <w:rFonts w:asciiTheme="minorBidi" w:hAnsiTheme="minorBidi" w:cstheme="minorBidi"/>
          <w:color w:val="000000" w:themeColor="text1"/>
        </w:rPr>
        <w:t>zarządzenia.</w:t>
      </w:r>
    </w:p>
    <w:p w14:paraId="324D0FD2" w14:textId="475474A6" w:rsidR="009C4D32" w:rsidRPr="002A7A3E" w:rsidRDefault="0095644C" w:rsidP="009C4D32">
      <w:pPr>
        <w:tabs>
          <w:tab w:val="left" w:pos="142"/>
        </w:tabs>
        <w:jc w:val="both"/>
        <w:rPr>
          <w:rFonts w:asciiTheme="minorBidi" w:hAnsiTheme="minorBidi" w:cstheme="minorBidi"/>
          <w:color w:val="000000" w:themeColor="text1"/>
        </w:rPr>
      </w:pPr>
      <w:r w:rsidRPr="002A7A3E">
        <w:rPr>
          <w:rFonts w:asciiTheme="minorBidi" w:hAnsiTheme="minorBidi" w:cstheme="minorBidi"/>
          <w:b/>
          <w:bCs/>
          <w:color w:val="000000" w:themeColor="text1"/>
        </w:rPr>
        <w:t>§</w:t>
      </w:r>
      <w:r>
        <w:rPr>
          <w:rFonts w:asciiTheme="minorBidi" w:hAnsiTheme="minorBidi" w:cstheme="minorBidi"/>
          <w:b/>
          <w:bCs/>
          <w:color w:val="000000" w:themeColor="text1"/>
        </w:rPr>
        <w:t> </w:t>
      </w:r>
      <w:r w:rsidR="009C4D32" w:rsidRPr="002A7A3E">
        <w:rPr>
          <w:rFonts w:asciiTheme="minorBidi" w:hAnsiTheme="minorBidi" w:cstheme="minorBidi"/>
          <w:b/>
          <w:bCs/>
          <w:color w:val="000000" w:themeColor="text1"/>
        </w:rPr>
        <w:t>22</w:t>
      </w:r>
      <w:r w:rsidRPr="002A7A3E">
        <w:rPr>
          <w:rFonts w:asciiTheme="minorBidi" w:hAnsiTheme="minorBidi" w:cstheme="minorBidi"/>
          <w:b/>
          <w:bCs/>
          <w:color w:val="000000" w:themeColor="text1"/>
        </w:rPr>
        <w:t>.</w:t>
      </w:r>
      <w:r>
        <w:rPr>
          <w:rFonts w:asciiTheme="minorBidi" w:hAnsiTheme="minorBidi" w:cstheme="minorBidi"/>
          <w:b/>
          <w:bCs/>
          <w:color w:val="000000" w:themeColor="text1"/>
        </w:rPr>
        <w:t> </w:t>
      </w:r>
      <w:r w:rsidR="009C4D32" w:rsidRPr="002A7A3E">
        <w:rPr>
          <w:rFonts w:asciiTheme="minorBidi" w:hAnsiTheme="minorBidi" w:cstheme="minorBidi"/>
          <w:b/>
          <w:bCs/>
          <w:color w:val="000000" w:themeColor="text1"/>
        </w:rPr>
        <w:t>1.</w:t>
      </w:r>
      <w:r w:rsidR="009C4D32" w:rsidRPr="002A7A3E">
        <w:rPr>
          <w:rFonts w:asciiTheme="minorBidi" w:hAnsiTheme="minorBidi" w:cstheme="minorBidi"/>
          <w:color w:val="000000" w:themeColor="text1"/>
        </w:rPr>
        <w:t xml:space="preserve"> W celu monitorowania realizacji wyników kontroli, kontroler dokonuje analizy realizacji zaleceń pokontrolnych, zgodnie ze wzorem określonym w załączniku nr</w:t>
      </w:r>
      <w:r w:rsidR="000D2AD6">
        <w:rPr>
          <w:rFonts w:asciiTheme="minorBidi" w:hAnsiTheme="minorBidi" w:cstheme="minorBidi"/>
          <w:color w:val="000000" w:themeColor="text1"/>
        </w:rPr>
        <w:t xml:space="preserve"> </w:t>
      </w:r>
      <w:r w:rsidR="009C4D32" w:rsidRPr="002A7A3E">
        <w:rPr>
          <w:rFonts w:asciiTheme="minorBidi" w:hAnsiTheme="minorBidi" w:cstheme="minorBidi"/>
          <w:color w:val="000000" w:themeColor="text1"/>
        </w:rPr>
        <w:t>1</w:t>
      </w:r>
      <w:r w:rsidR="002A7A3E" w:rsidRPr="002A7A3E">
        <w:rPr>
          <w:rFonts w:asciiTheme="minorBidi" w:hAnsiTheme="minorBidi" w:cstheme="minorBidi"/>
          <w:color w:val="000000" w:themeColor="text1"/>
        </w:rPr>
        <w:t>1</w:t>
      </w:r>
      <w:r w:rsidR="009C4D32" w:rsidRPr="002A7A3E">
        <w:rPr>
          <w:rFonts w:asciiTheme="minorBidi" w:hAnsiTheme="minorBidi" w:cstheme="minorBidi"/>
          <w:color w:val="000000" w:themeColor="text1"/>
        </w:rPr>
        <w:t xml:space="preserve"> do</w:t>
      </w:r>
      <w:r w:rsidR="00706C3C">
        <w:rPr>
          <w:rFonts w:asciiTheme="minorBidi" w:hAnsiTheme="minorBidi" w:cstheme="minorBidi"/>
          <w:color w:val="000000" w:themeColor="text1"/>
        </w:rPr>
        <w:t> </w:t>
      </w:r>
      <w:r w:rsidR="009C4D32" w:rsidRPr="002A7A3E">
        <w:rPr>
          <w:rFonts w:asciiTheme="minorBidi" w:hAnsiTheme="minorBidi" w:cstheme="minorBidi"/>
          <w:color w:val="000000" w:themeColor="text1"/>
        </w:rPr>
        <w:t>zarządzenia.</w:t>
      </w:r>
    </w:p>
    <w:p w14:paraId="5164C534" w14:textId="77777777" w:rsidR="009C4D32" w:rsidRPr="002A7A3E" w:rsidRDefault="009C4D32" w:rsidP="009C4D32">
      <w:pPr>
        <w:tabs>
          <w:tab w:val="left" w:pos="0"/>
          <w:tab w:val="left" w:pos="142"/>
        </w:tabs>
        <w:jc w:val="both"/>
        <w:rPr>
          <w:rFonts w:asciiTheme="minorBidi" w:hAnsiTheme="minorBidi" w:cstheme="minorBidi"/>
          <w:color w:val="000000" w:themeColor="text1"/>
        </w:rPr>
      </w:pPr>
      <w:r w:rsidRPr="002A7A3E">
        <w:rPr>
          <w:rFonts w:asciiTheme="minorBidi" w:hAnsiTheme="minorBidi" w:cstheme="minorBidi"/>
          <w:b/>
          <w:bCs/>
        </w:rPr>
        <w:t>2.</w:t>
      </w:r>
      <w:r w:rsidRPr="002A7A3E">
        <w:rPr>
          <w:rFonts w:asciiTheme="minorBidi" w:hAnsiTheme="minorBidi" w:cstheme="minorBidi"/>
        </w:rPr>
        <w:t xml:space="preserve"> Monitorowaniem realizacji wyników kontroli koordynowanej zajmuje się </w:t>
      </w:r>
      <w:r w:rsidRPr="002A7A3E">
        <w:rPr>
          <w:rFonts w:asciiTheme="minorBidi" w:hAnsiTheme="minorBidi" w:cstheme="minorBidi"/>
          <w:color w:val="000000" w:themeColor="text1"/>
        </w:rPr>
        <w:t>Wydział Kontroli.</w:t>
      </w:r>
    </w:p>
    <w:p w14:paraId="21EE3488" w14:textId="77777777" w:rsidR="009C4D32" w:rsidRPr="002A7A3E" w:rsidRDefault="009C4D32" w:rsidP="009C4D32">
      <w:pPr>
        <w:tabs>
          <w:tab w:val="left" w:pos="142"/>
        </w:tabs>
        <w:jc w:val="both"/>
        <w:rPr>
          <w:rFonts w:asciiTheme="minorBidi" w:hAnsiTheme="minorBidi" w:cstheme="minorBidi"/>
          <w:color w:val="000000" w:themeColor="text1"/>
        </w:rPr>
      </w:pPr>
      <w:r w:rsidRPr="002A7A3E">
        <w:rPr>
          <w:rFonts w:asciiTheme="minorBidi" w:hAnsiTheme="minorBidi" w:cstheme="minorBidi"/>
          <w:b/>
          <w:bCs/>
        </w:rPr>
        <w:t>3.</w:t>
      </w:r>
      <w:r w:rsidRPr="002A7A3E">
        <w:rPr>
          <w:rFonts w:asciiTheme="minorBidi" w:hAnsiTheme="minorBidi" w:cstheme="minorBidi"/>
        </w:rPr>
        <w:t xml:space="preserve"> Analiza realizacji zaleceń pokontrolnych, o której mowa w ust. 1 i 2, włączana jest przez kontrolera do akt kontroli.</w:t>
      </w:r>
    </w:p>
    <w:p w14:paraId="4A621AAD" w14:textId="148550F2" w:rsidR="009C4D32" w:rsidRPr="002A7A3E" w:rsidRDefault="0095644C" w:rsidP="009C4D32">
      <w:pPr>
        <w:tabs>
          <w:tab w:val="left" w:pos="142"/>
          <w:tab w:val="left" w:pos="284"/>
          <w:tab w:val="left" w:pos="851"/>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23.</w:t>
      </w:r>
      <w:r w:rsidR="009C4D32" w:rsidRPr="002A7A3E">
        <w:rPr>
          <w:rFonts w:asciiTheme="minorBidi" w:hAnsiTheme="minorBidi" w:cstheme="minorBidi"/>
        </w:rPr>
        <w:t xml:space="preserve"> Wystąpienia pokontrolne oraz sprawozdania z kontroli w trybie uproszczonym publikowane są w Biuletynie Informacji Publicznej, z uwzględnieniem ograniczeń wynikających z</w:t>
      </w:r>
      <w:r w:rsidR="000D2AD6">
        <w:rPr>
          <w:rFonts w:asciiTheme="minorBidi" w:hAnsiTheme="minorBidi" w:cstheme="minorBidi"/>
        </w:rPr>
        <w:t xml:space="preserve"> </w:t>
      </w:r>
      <w:r w:rsidR="009C4D32" w:rsidRPr="002A7A3E">
        <w:rPr>
          <w:rFonts w:asciiTheme="minorBidi" w:hAnsiTheme="minorBidi" w:cstheme="minorBidi"/>
        </w:rPr>
        <w:t>przepisów prawa.</w:t>
      </w:r>
    </w:p>
    <w:p w14:paraId="30A62D73" w14:textId="499F5911" w:rsidR="009C4D32" w:rsidRPr="002A7A3E" w:rsidRDefault="0095644C" w:rsidP="009C4D32">
      <w:pPr>
        <w:tabs>
          <w:tab w:val="left" w:pos="0"/>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Pr="002A7A3E">
        <w:rPr>
          <w:rFonts w:asciiTheme="minorBidi" w:hAnsiTheme="minorBidi" w:cstheme="minorBidi"/>
          <w:b/>
          <w:bCs/>
        </w:rPr>
        <w:t>24</w:t>
      </w:r>
      <w:r>
        <w:rPr>
          <w:rFonts w:asciiTheme="minorBidi" w:hAnsiTheme="minorBidi" w:cstheme="minorBidi"/>
        </w:rPr>
        <w:t> </w:t>
      </w:r>
      <w:r w:rsidR="009C4D32" w:rsidRPr="002A7A3E">
        <w:rPr>
          <w:rFonts w:asciiTheme="minorBidi" w:hAnsiTheme="minorBidi" w:cstheme="minorBidi"/>
          <w:b/>
          <w:bCs/>
          <w:color w:val="000000"/>
        </w:rPr>
        <w:t>1.</w:t>
      </w:r>
      <w:r w:rsidR="009C4D32" w:rsidRPr="002A7A3E">
        <w:rPr>
          <w:rFonts w:asciiTheme="minorBidi" w:hAnsiTheme="minorBidi" w:cstheme="minorBidi"/>
          <w:color w:val="000000"/>
        </w:rPr>
        <w:t xml:space="preserve"> Kierownicy komórek do spraw kontroli, realizujący czynności kontrolne na</w:t>
      </w:r>
      <w:r w:rsidR="000D2AD6">
        <w:rPr>
          <w:rFonts w:asciiTheme="minorBidi" w:hAnsiTheme="minorBidi" w:cstheme="minorBidi"/>
          <w:color w:val="000000"/>
        </w:rPr>
        <w:t> </w:t>
      </w:r>
      <w:r w:rsidR="009C4D32" w:rsidRPr="002A7A3E">
        <w:rPr>
          <w:rFonts w:asciiTheme="minorBidi" w:hAnsiTheme="minorBidi" w:cstheme="minorBidi"/>
          <w:color w:val="000000"/>
        </w:rPr>
        <w:t>podstawie ustawy o kontroli, zobowiązani są do stosowania Programu Zapewnienia Jakości, stanowiącego załącznik nr 1</w:t>
      </w:r>
      <w:r w:rsidR="002A7A3E" w:rsidRPr="002A7A3E">
        <w:rPr>
          <w:rFonts w:asciiTheme="minorBidi" w:hAnsiTheme="minorBidi" w:cstheme="minorBidi"/>
          <w:color w:val="000000"/>
        </w:rPr>
        <w:t>2</w:t>
      </w:r>
      <w:r w:rsidR="009C4D32" w:rsidRPr="002A7A3E">
        <w:rPr>
          <w:rFonts w:asciiTheme="minorBidi" w:hAnsiTheme="minorBidi" w:cstheme="minorBidi"/>
          <w:color w:val="000000"/>
        </w:rPr>
        <w:t xml:space="preserve"> do zarządzenia.</w:t>
      </w:r>
    </w:p>
    <w:p w14:paraId="722A5D01" w14:textId="4916502E" w:rsidR="009C4D32" w:rsidRPr="002A7A3E" w:rsidRDefault="009C4D32" w:rsidP="009C4D32">
      <w:pPr>
        <w:tabs>
          <w:tab w:val="left" w:pos="284"/>
          <w:tab w:val="left" w:pos="851"/>
        </w:tabs>
        <w:jc w:val="both"/>
        <w:rPr>
          <w:rFonts w:asciiTheme="minorBidi" w:hAnsiTheme="minorBidi" w:cstheme="minorBidi"/>
        </w:rPr>
      </w:pPr>
      <w:r w:rsidRPr="002A7A3E">
        <w:rPr>
          <w:rFonts w:asciiTheme="minorBidi" w:hAnsiTheme="minorBidi" w:cstheme="minorBidi"/>
          <w:b/>
          <w:bCs/>
          <w:color w:val="000000"/>
        </w:rPr>
        <w:t>2.</w:t>
      </w:r>
      <w:r w:rsidRPr="002A7A3E">
        <w:rPr>
          <w:rFonts w:asciiTheme="minorBidi" w:hAnsiTheme="minorBidi" w:cstheme="minorBidi"/>
          <w:color w:val="000000"/>
        </w:rPr>
        <w:t xml:space="preserve"> Program Zapewnienia Jakości</w:t>
      </w:r>
      <w:r w:rsidRPr="002A7A3E">
        <w:rPr>
          <w:rFonts w:asciiTheme="minorBidi" w:hAnsiTheme="minorBidi" w:cstheme="minorBidi"/>
          <w:color w:val="000000" w:themeColor="text1"/>
        </w:rPr>
        <w:t xml:space="preserve"> służy dokonywaniu oceny działalności kontrolnej poszczególnych komórek do spraw kontroli urzędu w zakresie zgodności z</w:t>
      </w:r>
      <w:r w:rsidR="000D2AD6">
        <w:rPr>
          <w:rFonts w:asciiTheme="minorBidi" w:hAnsiTheme="minorBidi" w:cstheme="minorBidi"/>
          <w:color w:val="000000" w:themeColor="text1"/>
        </w:rPr>
        <w:t xml:space="preserve"> </w:t>
      </w:r>
      <w:r w:rsidRPr="002A7A3E">
        <w:rPr>
          <w:rFonts w:asciiTheme="minorBidi" w:hAnsiTheme="minorBidi" w:cstheme="minorBidi"/>
          <w:color w:val="000000" w:themeColor="text1"/>
        </w:rPr>
        <w:t>przepisami ustawy o kontroli oraz Standardami kontroli w administracji rządowej.</w:t>
      </w:r>
    </w:p>
    <w:p w14:paraId="5E3EF376" w14:textId="77777777" w:rsidR="009C4D32" w:rsidRPr="002A7A3E" w:rsidRDefault="009C4D32" w:rsidP="009C4D32">
      <w:pPr>
        <w:pStyle w:val="Nagwek2"/>
        <w:rPr>
          <w:rFonts w:asciiTheme="minorBidi" w:hAnsiTheme="minorBidi" w:cstheme="minorBidi"/>
        </w:rPr>
      </w:pPr>
      <w:r w:rsidRPr="002A7A3E">
        <w:rPr>
          <w:rFonts w:asciiTheme="minorBidi" w:hAnsiTheme="minorBidi" w:cstheme="minorBidi"/>
        </w:rPr>
        <w:t>Rozdział 4</w:t>
      </w:r>
    </w:p>
    <w:p w14:paraId="300ED8B3" w14:textId="77777777" w:rsidR="009C4D32" w:rsidRPr="002A7A3E" w:rsidRDefault="009C4D32" w:rsidP="009C4D32">
      <w:pPr>
        <w:pStyle w:val="Nagwek2"/>
        <w:rPr>
          <w:rFonts w:asciiTheme="minorBidi" w:hAnsiTheme="minorBidi" w:cstheme="minorBidi"/>
        </w:rPr>
      </w:pPr>
      <w:r w:rsidRPr="002A7A3E">
        <w:rPr>
          <w:rFonts w:asciiTheme="minorBidi" w:hAnsiTheme="minorBidi" w:cstheme="minorBidi"/>
        </w:rPr>
        <w:t>Szczegółowe standardy i procedury przeprowadzania kontroli, których zasady i tryb nie zostały w pełni uregulowane w przepisach powszechnie obowiązujących</w:t>
      </w:r>
    </w:p>
    <w:p w14:paraId="449C14E8" w14:textId="3BD8AB56" w:rsidR="009C4D32" w:rsidRPr="002A7A3E" w:rsidRDefault="0095644C" w:rsidP="009C4D32">
      <w:pPr>
        <w:tabs>
          <w:tab w:val="left" w:pos="142"/>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25</w:t>
      </w: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w:t>
      </w:r>
      <w:r w:rsidR="009C4D32" w:rsidRPr="002A7A3E">
        <w:rPr>
          <w:rFonts w:asciiTheme="minorBidi" w:hAnsiTheme="minorBidi" w:cstheme="minorBidi"/>
        </w:rPr>
        <w:t xml:space="preserve"> Postanowienia niniejszego rozdziału mają zastosowanie w kontrolach, których zasady i</w:t>
      </w:r>
      <w:r w:rsidR="000D2AD6">
        <w:rPr>
          <w:rFonts w:asciiTheme="minorBidi" w:hAnsiTheme="minorBidi" w:cstheme="minorBidi"/>
        </w:rPr>
        <w:t xml:space="preserve"> </w:t>
      </w:r>
      <w:r w:rsidR="009C4D32" w:rsidRPr="002A7A3E">
        <w:rPr>
          <w:rFonts w:asciiTheme="minorBidi" w:hAnsiTheme="minorBidi" w:cstheme="minorBidi"/>
        </w:rPr>
        <w:t>tryb nie zostały uregulowane w przepisach prawa powszechnie obowiązującego.</w:t>
      </w:r>
    </w:p>
    <w:p w14:paraId="32DAE5DE" w14:textId="77777777" w:rsidR="009C4D32" w:rsidRPr="002A7A3E" w:rsidRDefault="009C4D32" w:rsidP="009C4D32">
      <w:pPr>
        <w:tabs>
          <w:tab w:val="left" w:pos="142"/>
        </w:tabs>
        <w:jc w:val="both"/>
        <w:rPr>
          <w:rFonts w:asciiTheme="minorBidi" w:hAnsiTheme="minorBidi" w:cstheme="minorBidi"/>
        </w:rPr>
      </w:pPr>
      <w:r w:rsidRPr="002A7A3E">
        <w:rPr>
          <w:rFonts w:asciiTheme="minorBidi" w:hAnsiTheme="minorBidi" w:cstheme="minorBidi"/>
          <w:b/>
          <w:bCs/>
        </w:rPr>
        <w:t>2.</w:t>
      </w:r>
      <w:r w:rsidRPr="002A7A3E">
        <w:rPr>
          <w:rFonts w:asciiTheme="minorBidi" w:hAnsiTheme="minorBidi" w:cstheme="minorBidi"/>
        </w:rPr>
        <w:t xml:space="preserve"> W kontrolach, których zasady i tryb zostały uregulowane w przepisach prawa powszechnie obowiązującego stosuje się postanowienia niniejszego rozdziału w zakresie nieuregulowanym innymi przepisami.</w:t>
      </w:r>
    </w:p>
    <w:p w14:paraId="12B14A78" w14:textId="7322F75C" w:rsidR="009C4D32" w:rsidRPr="002A7A3E" w:rsidRDefault="0095644C" w:rsidP="009C4D32">
      <w:pPr>
        <w:tabs>
          <w:tab w:val="left" w:pos="142"/>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26</w:t>
      </w: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w:t>
      </w:r>
      <w:r w:rsidR="009C4D32" w:rsidRPr="002A7A3E">
        <w:rPr>
          <w:rFonts w:asciiTheme="minorBidi" w:hAnsiTheme="minorBidi" w:cstheme="minorBidi"/>
        </w:rPr>
        <w:t xml:space="preserve"> Kontrolę przeprowadzają kontrolerzy, na podstawie imiennego upoważnienia Wojewody bądź działającego z jego upoważnienia kierownika komórki do spraw kontroli i</w:t>
      </w:r>
      <w:r w:rsidR="000D2AD6">
        <w:rPr>
          <w:rFonts w:asciiTheme="minorBidi" w:hAnsiTheme="minorBidi" w:cstheme="minorBidi"/>
        </w:rPr>
        <w:t xml:space="preserve"> </w:t>
      </w:r>
      <w:r w:rsidR="009C4D32" w:rsidRPr="002A7A3E">
        <w:rPr>
          <w:rFonts w:asciiTheme="minorBidi" w:hAnsiTheme="minorBidi" w:cstheme="minorBidi"/>
        </w:rPr>
        <w:t>legitymacji służbowej lub innego dokumentu potwierdzającego tożsamość.</w:t>
      </w:r>
    </w:p>
    <w:p w14:paraId="3682A8BF" w14:textId="77777777" w:rsidR="009C4D32" w:rsidRPr="002A7A3E" w:rsidRDefault="009C4D32" w:rsidP="009C4D32">
      <w:pPr>
        <w:tabs>
          <w:tab w:val="left" w:pos="142"/>
        </w:tabs>
        <w:jc w:val="both"/>
        <w:rPr>
          <w:rFonts w:asciiTheme="minorBidi" w:hAnsiTheme="minorBidi" w:cstheme="minorBidi"/>
        </w:rPr>
      </w:pPr>
      <w:r w:rsidRPr="002A7A3E">
        <w:rPr>
          <w:rFonts w:asciiTheme="minorBidi" w:hAnsiTheme="minorBidi" w:cstheme="minorBidi"/>
          <w:b/>
          <w:bCs/>
        </w:rPr>
        <w:t>2.</w:t>
      </w:r>
      <w:r w:rsidRPr="002A7A3E">
        <w:rPr>
          <w:rFonts w:asciiTheme="minorBidi" w:hAnsiTheme="minorBidi" w:cstheme="minorBidi"/>
        </w:rPr>
        <w:t xml:space="preserve"> Upoważnienie określa co najmniej:</w:t>
      </w:r>
    </w:p>
    <w:p w14:paraId="4D908858" w14:textId="77777777" w:rsidR="009C4D32" w:rsidRPr="002A7A3E" w:rsidRDefault="009C4D32" w:rsidP="009C4D32">
      <w:pPr>
        <w:pStyle w:val="Akapitzlist"/>
        <w:numPr>
          <w:ilvl w:val="0"/>
          <w:numId w:val="5"/>
        </w:numPr>
        <w:ind w:left="426" w:hanging="426"/>
        <w:jc w:val="both"/>
        <w:rPr>
          <w:rFonts w:asciiTheme="minorBidi" w:hAnsiTheme="minorBidi" w:cstheme="minorBidi"/>
        </w:rPr>
      </w:pPr>
      <w:r w:rsidRPr="002A7A3E">
        <w:rPr>
          <w:rFonts w:asciiTheme="minorBidi" w:hAnsiTheme="minorBidi" w:cstheme="minorBidi"/>
        </w:rPr>
        <w:t>podstawę prawną podjęcia kontroli;</w:t>
      </w:r>
    </w:p>
    <w:p w14:paraId="3CCB7375" w14:textId="77777777" w:rsidR="009C4D32" w:rsidRPr="002A7A3E" w:rsidRDefault="009C4D32" w:rsidP="009C4D32">
      <w:pPr>
        <w:pStyle w:val="Akapitzlist"/>
        <w:numPr>
          <w:ilvl w:val="0"/>
          <w:numId w:val="5"/>
        </w:numPr>
        <w:ind w:left="426" w:hanging="426"/>
        <w:jc w:val="both"/>
        <w:rPr>
          <w:rFonts w:asciiTheme="minorBidi" w:hAnsiTheme="minorBidi" w:cstheme="minorBidi"/>
        </w:rPr>
      </w:pPr>
      <w:r w:rsidRPr="002A7A3E">
        <w:rPr>
          <w:rFonts w:asciiTheme="minorBidi" w:hAnsiTheme="minorBidi" w:cstheme="minorBidi"/>
        </w:rPr>
        <w:t>imię i nazwisko kontrolera oraz jego stanowisko służbowe;</w:t>
      </w:r>
    </w:p>
    <w:p w14:paraId="64192106" w14:textId="77777777" w:rsidR="009C4D32" w:rsidRPr="002A7A3E" w:rsidRDefault="009C4D32" w:rsidP="009C4D32">
      <w:pPr>
        <w:pStyle w:val="Akapitzlist"/>
        <w:numPr>
          <w:ilvl w:val="0"/>
          <w:numId w:val="5"/>
        </w:numPr>
        <w:ind w:left="426" w:hanging="426"/>
        <w:jc w:val="both"/>
        <w:rPr>
          <w:rFonts w:asciiTheme="minorBidi" w:hAnsiTheme="minorBidi" w:cstheme="minorBidi"/>
        </w:rPr>
      </w:pPr>
      <w:r w:rsidRPr="002A7A3E">
        <w:rPr>
          <w:rFonts w:asciiTheme="minorBidi" w:hAnsiTheme="minorBidi" w:cstheme="minorBidi"/>
        </w:rPr>
        <w:t>przedmiot kontroli;</w:t>
      </w:r>
    </w:p>
    <w:p w14:paraId="3314D4FF" w14:textId="77777777" w:rsidR="009C4D32" w:rsidRPr="002A7A3E" w:rsidRDefault="009C4D32" w:rsidP="009C4D32">
      <w:pPr>
        <w:pStyle w:val="Akapitzlist"/>
        <w:numPr>
          <w:ilvl w:val="0"/>
          <w:numId w:val="5"/>
        </w:numPr>
        <w:ind w:left="426" w:hanging="426"/>
        <w:jc w:val="both"/>
        <w:rPr>
          <w:rFonts w:asciiTheme="minorBidi" w:hAnsiTheme="minorBidi" w:cstheme="minorBidi"/>
        </w:rPr>
      </w:pPr>
      <w:r w:rsidRPr="002A7A3E">
        <w:rPr>
          <w:rFonts w:asciiTheme="minorBidi" w:hAnsiTheme="minorBidi" w:cstheme="minorBidi"/>
        </w:rPr>
        <w:t>nazwę i adres podmiotu kontrolowanego;</w:t>
      </w:r>
    </w:p>
    <w:p w14:paraId="413C111B" w14:textId="77777777" w:rsidR="009C4D32" w:rsidRPr="002A7A3E" w:rsidRDefault="009C4D32" w:rsidP="009C4D32">
      <w:pPr>
        <w:pStyle w:val="Akapitzlist"/>
        <w:numPr>
          <w:ilvl w:val="0"/>
          <w:numId w:val="5"/>
        </w:numPr>
        <w:ind w:left="426" w:hanging="426"/>
        <w:jc w:val="both"/>
        <w:rPr>
          <w:rFonts w:asciiTheme="minorBidi" w:hAnsiTheme="minorBidi" w:cstheme="minorBidi"/>
        </w:rPr>
      </w:pPr>
      <w:r w:rsidRPr="002A7A3E">
        <w:rPr>
          <w:rFonts w:asciiTheme="minorBidi" w:hAnsiTheme="minorBidi" w:cstheme="minorBidi"/>
        </w:rPr>
        <w:t>okres ważności upoważnienia.</w:t>
      </w:r>
    </w:p>
    <w:p w14:paraId="386903D0" w14:textId="77777777" w:rsidR="009C4D32" w:rsidRPr="002A7A3E" w:rsidRDefault="009C4D32" w:rsidP="009C4D32">
      <w:pPr>
        <w:tabs>
          <w:tab w:val="left" w:pos="0"/>
          <w:tab w:val="left" w:pos="142"/>
        </w:tabs>
        <w:jc w:val="both"/>
        <w:rPr>
          <w:rFonts w:asciiTheme="minorBidi" w:hAnsiTheme="minorBidi" w:cstheme="minorBidi"/>
        </w:rPr>
      </w:pPr>
      <w:r w:rsidRPr="002A7A3E">
        <w:rPr>
          <w:rFonts w:asciiTheme="minorBidi" w:hAnsiTheme="minorBidi" w:cstheme="minorBidi"/>
          <w:b/>
          <w:bCs/>
        </w:rPr>
        <w:t>3.</w:t>
      </w:r>
      <w:r w:rsidRPr="002A7A3E">
        <w:rPr>
          <w:rFonts w:asciiTheme="minorBidi" w:hAnsiTheme="minorBidi" w:cstheme="minorBidi"/>
        </w:rPr>
        <w:t xml:space="preserve"> Upoważnienia są przedstawiane do wglądu kierownikowi jednostki kontrolowanej bądź innemu pracownikowi upoważnionemu do reprezentowania jednostki kontrolowanej.</w:t>
      </w:r>
    </w:p>
    <w:p w14:paraId="2FC41596" w14:textId="77777777" w:rsidR="009C4D32" w:rsidRPr="002A7A3E" w:rsidRDefault="009C4D32" w:rsidP="009C4D32">
      <w:pPr>
        <w:tabs>
          <w:tab w:val="left" w:pos="142"/>
        </w:tabs>
        <w:jc w:val="both"/>
        <w:rPr>
          <w:rFonts w:asciiTheme="minorBidi" w:hAnsiTheme="minorBidi" w:cstheme="minorBidi"/>
        </w:rPr>
      </w:pPr>
      <w:r w:rsidRPr="002A7A3E">
        <w:rPr>
          <w:rFonts w:asciiTheme="minorBidi" w:hAnsiTheme="minorBidi" w:cstheme="minorBidi"/>
          <w:b/>
          <w:bCs/>
        </w:rPr>
        <w:t>4.</w:t>
      </w:r>
      <w:r w:rsidRPr="002A7A3E">
        <w:rPr>
          <w:rFonts w:asciiTheme="minorBidi" w:hAnsiTheme="minorBidi" w:cstheme="minorBidi"/>
        </w:rPr>
        <w:t xml:space="preserve"> W przypadku przedłużenia ważności upoważnienia, czynności, o których mowa w ust. 3, dokonuje się ponownie.</w:t>
      </w:r>
    </w:p>
    <w:p w14:paraId="107CD8DD" w14:textId="2D9788F9" w:rsidR="009C4D32" w:rsidRPr="002A7A3E" w:rsidRDefault="0095644C" w:rsidP="009C4D32">
      <w:pPr>
        <w:tabs>
          <w:tab w:val="left" w:pos="142"/>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27</w:t>
      </w: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w:t>
      </w:r>
      <w:r w:rsidR="009C4D32" w:rsidRPr="002A7A3E">
        <w:rPr>
          <w:rFonts w:asciiTheme="minorBidi" w:hAnsiTheme="minorBidi" w:cstheme="minorBidi"/>
        </w:rPr>
        <w:t xml:space="preserve"> Kontroler podlega wyłączeniu z udziału w kontroli, jeżeli kontrola mogłaby dotyczyć praw lub obowiązków jego lub osoby mu bliskiej, a także jeśli w ciągu roku poprzedzającego kontrolę był pracownikiem lub przedstawicielem podmiotu/jednostki kontrolowanej.</w:t>
      </w:r>
    </w:p>
    <w:p w14:paraId="209840B2" w14:textId="06428B37" w:rsidR="009C4D32" w:rsidRPr="002A7A3E" w:rsidRDefault="009C4D32" w:rsidP="009C4D32">
      <w:pPr>
        <w:tabs>
          <w:tab w:val="left" w:pos="142"/>
        </w:tabs>
        <w:jc w:val="both"/>
        <w:rPr>
          <w:rFonts w:asciiTheme="minorBidi" w:hAnsiTheme="minorBidi" w:cstheme="minorBidi"/>
        </w:rPr>
      </w:pPr>
      <w:r w:rsidRPr="002A7A3E">
        <w:rPr>
          <w:rFonts w:asciiTheme="minorBidi" w:hAnsiTheme="minorBidi" w:cstheme="minorBidi"/>
          <w:b/>
          <w:bCs/>
        </w:rPr>
        <w:t>2.</w:t>
      </w:r>
      <w:r w:rsidRPr="002A7A3E">
        <w:rPr>
          <w:rFonts w:asciiTheme="minorBidi" w:hAnsiTheme="minorBidi" w:cstheme="minorBidi"/>
        </w:rPr>
        <w:t xml:space="preserve"> Za osobę bliską kontrolera uważa się małżonka lub osobę pozostającą z nim faktycznie we wspólnym pożyciu, krewnego i powinowatego do drugiego stopnia albo osobę związaną z nim z</w:t>
      </w:r>
      <w:r w:rsidR="000D2AD6">
        <w:rPr>
          <w:rFonts w:asciiTheme="minorBidi" w:hAnsiTheme="minorBidi" w:cstheme="minorBidi"/>
        </w:rPr>
        <w:t xml:space="preserve"> </w:t>
      </w:r>
      <w:r w:rsidRPr="002A7A3E">
        <w:rPr>
          <w:rFonts w:asciiTheme="minorBidi" w:hAnsiTheme="minorBidi" w:cstheme="minorBidi"/>
        </w:rPr>
        <w:t>tytułu przysposobienia, opieki lub kurateli. Wyłączenie trwa pomimo ustania jego przyczyny.</w:t>
      </w:r>
    </w:p>
    <w:p w14:paraId="0BF6BF2A" w14:textId="77777777" w:rsidR="009C4D32" w:rsidRPr="002A7A3E" w:rsidRDefault="009C4D32" w:rsidP="009C4D32">
      <w:pPr>
        <w:tabs>
          <w:tab w:val="left" w:pos="142"/>
        </w:tabs>
        <w:jc w:val="both"/>
        <w:rPr>
          <w:rFonts w:asciiTheme="minorBidi" w:hAnsiTheme="minorBidi" w:cstheme="minorBidi"/>
        </w:rPr>
      </w:pPr>
      <w:r w:rsidRPr="002A7A3E">
        <w:rPr>
          <w:rFonts w:asciiTheme="minorBidi" w:hAnsiTheme="minorBidi" w:cstheme="minorBidi"/>
          <w:b/>
          <w:bCs/>
        </w:rPr>
        <w:t>3.</w:t>
      </w:r>
      <w:r w:rsidRPr="002A7A3E">
        <w:rPr>
          <w:rFonts w:asciiTheme="minorBidi" w:hAnsiTheme="minorBidi" w:cstheme="minorBidi"/>
        </w:rPr>
        <w:t xml:space="preserve"> Przed rozpoczęciem czynności kontrolnych kontroler składa kierownikowi komórki do spraw kontroli pisemne oświadczenie o braku lub istnieniu okoliczności uzasadniających wyłączenie od udziału w kontroli.</w:t>
      </w:r>
    </w:p>
    <w:p w14:paraId="14106136" w14:textId="77777777" w:rsidR="009C4D32" w:rsidRPr="002A7A3E" w:rsidRDefault="009C4D32" w:rsidP="009C4D32">
      <w:pPr>
        <w:tabs>
          <w:tab w:val="left" w:pos="142"/>
        </w:tabs>
        <w:jc w:val="both"/>
        <w:rPr>
          <w:rFonts w:asciiTheme="minorBidi" w:hAnsiTheme="minorBidi" w:cstheme="minorBidi"/>
        </w:rPr>
      </w:pPr>
      <w:r w:rsidRPr="002A7A3E">
        <w:rPr>
          <w:rFonts w:asciiTheme="minorBidi" w:hAnsiTheme="minorBidi" w:cstheme="minorBidi"/>
          <w:b/>
          <w:bCs/>
        </w:rPr>
        <w:t>4.</w:t>
      </w:r>
      <w:r w:rsidRPr="002A7A3E">
        <w:rPr>
          <w:rFonts w:asciiTheme="minorBidi" w:hAnsiTheme="minorBidi" w:cstheme="minorBidi"/>
        </w:rPr>
        <w:t xml:space="preserve"> O wyłączeniu decyduje kierownik komórki do spraw kontroli.</w:t>
      </w:r>
    </w:p>
    <w:p w14:paraId="536E1BE0" w14:textId="32728A5A" w:rsidR="009C4D32" w:rsidRPr="002A7A3E" w:rsidRDefault="0095644C" w:rsidP="009C4D32">
      <w:pPr>
        <w:tabs>
          <w:tab w:val="left" w:pos="142"/>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28</w:t>
      </w: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w:t>
      </w:r>
      <w:r w:rsidR="009C4D32" w:rsidRPr="002A7A3E">
        <w:rPr>
          <w:rFonts w:asciiTheme="minorBidi" w:hAnsiTheme="minorBidi" w:cstheme="minorBidi"/>
        </w:rPr>
        <w:t xml:space="preserve"> Kontrolę podjętą na podstawie planu kontroli przeprowadza się zgodnie z dokumentem sporządzonym na etapie przygotowania kontroli, zawierającym w szczególności: nazwę podmiotu kontrolowanego, cel kontroli, tematykę oraz okres objęty kontrolą.</w:t>
      </w:r>
    </w:p>
    <w:p w14:paraId="42303040" w14:textId="77777777" w:rsidR="009C4D32" w:rsidRPr="002A7A3E" w:rsidRDefault="009C4D32" w:rsidP="009C4D32">
      <w:pPr>
        <w:tabs>
          <w:tab w:val="left" w:pos="142"/>
        </w:tabs>
        <w:jc w:val="both"/>
        <w:rPr>
          <w:rFonts w:asciiTheme="minorBidi" w:hAnsiTheme="minorBidi" w:cstheme="minorBidi"/>
        </w:rPr>
      </w:pPr>
      <w:r w:rsidRPr="002A7A3E">
        <w:rPr>
          <w:rFonts w:asciiTheme="minorBidi" w:hAnsiTheme="minorBidi" w:cstheme="minorBidi"/>
          <w:b/>
          <w:bCs/>
        </w:rPr>
        <w:t>2.</w:t>
      </w:r>
      <w:r w:rsidRPr="002A7A3E">
        <w:rPr>
          <w:rFonts w:asciiTheme="minorBidi" w:hAnsiTheme="minorBidi" w:cstheme="minorBidi"/>
        </w:rPr>
        <w:t xml:space="preserve"> </w:t>
      </w:r>
      <w:bookmarkStart w:id="0" w:name="_Hlk156895870"/>
      <w:r w:rsidRPr="002A7A3E">
        <w:rPr>
          <w:rFonts w:asciiTheme="minorBidi" w:hAnsiTheme="minorBidi" w:cstheme="minorBidi"/>
        </w:rPr>
        <w:t>Z uwagi na charakter kontroli, kierownik komórki do spraw kontroli może odstąpić od konieczności sporządzenia dokumentu, o którym mowa w ust. 1</w:t>
      </w:r>
      <w:bookmarkEnd w:id="0"/>
      <w:r w:rsidRPr="002A7A3E">
        <w:rPr>
          <w:rFonts w:asciiTheme="minorBidi" w:hAnsiTheme="minorBidi" w:cstheme="minorBidi"/>
        </w:rPr>
        <w:t>.</w:t>
      </w:r>
    </w:p>
    <w:p w14:paraId="4DB7D2DA" w14:textId="484F6311" w:rsidR="009C4D32" w:rsidRPr="002A7A3E" w:rsidRDefault="0095644C" w:rsidP="009C4D32">
      <w:pPr>
        <w:tabs>
          <w:tab w:val="left" w:pos="142"/>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29</w:t>
      </w: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w:t>
      </w:r>
      <w:r w:rsidR="009C4D32" w:rsidRPr="002A7A3E">
        <w:rPr>
          <w:rFonts w:asciiTheme="minorBidi" w:hAnsiTheme="minorBidi" w:cstheme="minorBidi"/>
        </w:rPr>
        <w:t xml:space="preserve"> </w:t>
      </w:r>
      <w:r w:rsidR="009C4D32" w:rsidRPr="002A7A3E">
        <w:rPr>
          <w:rFonts w:asciiTheme="minorBidi" w:hAnsiTheme="minorBidi" w:cstheme="minorBidi"/>
          <w:color w:val="000000" w:themeColor="text1"/>
        </w:rPr>
        <w:t>O planowanej kontroli zawiadamia się kierownika jednostki kontrolowanej pisemnie.</w:t>
      </w:r>
    </w:p>
    <w:p w14:paraId="2020D99A" w14:textId="77777777" w:rsidR="009C4D32" w:rsidRPr="002A7A3E" w:rsidRDefault="009C4D32" w:rsidP="009C4D32">
      <w:pPr>
        <w:tabs>
          <w:tab w:val="left" w:pos="142"/>
        </w:tabs>
        <w:jc w:val="both"/>
        <w:rPr>
          <w:rFonts w:asciiTheme="minorBidi" w:hAnsiTheme="minorBidi" w:cstheme="minorBidi"/>
        </w:rPr>
      </w:pPr>
      <w:r w:rsidRPr="002A7A3E">
        <w:rPr>
          <w:rFonts w:asciiTheme="minorBidi" w:hAnsiTheme="minorBidi" w:cstheme="minorBidi"/>
          <w:b/>
          <w:bCs/>
        </w:rPr>
        <w:t>2.</w:t>
      </w:r>
      <w:r w:rsidRPr="002A7A3E">
        <w:rPr>
          <w:rFonts w:asciiTheme="minorBidi" w:hAnsiTheme="minorBidi" w:cstheme="minorBidi"/>
        </w:rPr>
        <w:t xml:space="preserve"> Zawiadomienie o planowanej kontroli może zostać dokonane w inny sposób zwyczajowo przyjęty. W takim przypadku należy sporządzić notatkę z dokonanej czynności, którą załącza się do akt kontroli.</w:t>
      </w:r>
    </w:p>
    <w:p w14:paraId="2748ABB5" w14:textId="77777777" w:rsidR="009C4D32" w:rsidRPr="002A7A3E" w:rsidRDefault="009C4D32" w:rsidP="009C4D32">
      <w:pPr>
        <w:tabs>
          <w:tab w:val="left" w:pos="142"/>
        </w:tabs>
        <w:jc w:val="both"/>
        <w:rPr>
          <w:rFonts w:asciiTheme="minorBidi" w:hAnsiTheme="minorBidi" w:cstheme="minorBidi"/>
        </w:rPr>
      </w:pPr>
      <w:r w:rsidRPr="002A7A3E">
        <w:rPr>
          <w:rFonts w:asciiTheme="minorBidi" w:hAnsiTheme="minorBidi" w:cstheme="minorBidi"/>
          <w:b/>
          <w:bCs/>
        </w:rPr>
        <w:t>3.</w:t>
      </w:r>
      <w:r w:rsidRPr="002A7A3E">
        <w:rPr>
          <w:rFonts w:asciiTheme="minorBidi" w:hAnsiTheme="minorBidi" w:cstheme="minorBidi"/>
        </w:rPr>
        <w:t xml:space="preserve"> </w:t>
      </w:r>
      <w:bookmarkStart w:id="1" w:name="_Hlk156896363"/>
      <w:r w:rsidRPr="002A7A3E">
        <w:rPr>
          <w:rFonts w:asciiTheme="minorBidi" w:hAnsiTheme="minorBidi" w:cstheme="minorBidi"/>
        </w:rPr>
        <w:t>Zawiadomienia o kontroli nie dokonuje się, jeżeli przeprowadzenie kontroli jest uzasadnione przeciwdziałaniem zagrożeniu życia lub zdrowia, bądź ze względu na dobro kontroli.</w:t>
      </w:r>
      <w:bookmarkEnd w:id="1"/>
    </w:p>
    <w:p w14:paraId="29F01287" w14:textId="5ACEA128" w:rsidR="009C4D32" w:rsidRPr="002A7A3E" w:rsidRDefault="0095644C" w:rsidP="009C4D32">
      <w:pPr>
        <w:tabs>
          <w:tab w:val="left" w:pos="142"/>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30</w:t>
      </w: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w:t>
      </w:r>
      <w:r w:rsidR="009C4D32" w:rsidRPr="002A7A3E">
        <w:rPr>
          <w:rFonts w:asciiTheme="minorBidi" w:hAnsiTheme="minorBidi" w:cstheme="minorBidi"/>
        </w:rPr>
        <w:t xml:space="preserve"> Kontroler dokonuje ustaleń stanu faktycznego na podstawie zebranych w toku kontroli dowodów.</w:t>
      </w:r>
    </w:p>
    <w:p w14:paraId="7A037B5D" w14:textId="77777777" w:rsidR="009C4D32" w:rsidRPr="002A7A3E" w:rsidRDefault="009C4D32" w:rsidP="009C4D32">
      <w:pPr>
        <w:tabs>
          <w:tab w:val="left" w:pos="142"/>
        </w:tabs>
        <w:jc w:val="both"/>
        <w:rPr>
          <w:rFonts w:asciiTheme="minorBidi" w:hAnsiTheme="minorBidi" w:cstheme="minorBidi"/>
        </w:rPr>
      </w:pPr>
      <w:r w:rsidRPr="002A7A3E">
        <w:rPr>
          <w:rFonts w:asciiTheme="minorBidi" w:hAnsiTheme="minorBidi" w:cstheme="minorBidi"/>
          <w:b/>
          <w:bCs/>
        </w:rPr>
        <w:t>2.</w:t>
      </w:r>
      <w:r w:rsidRPr="002A7A3E">
        <w:rPr>
          <w:rFonts w:asciiTheme="minorBidi" w:hAnsiTheme="minorBidi" w:cstheme="minorBidi"/>
        </w:rPr>
        <w:t xml:space="preserve"> Kontroler jest odpowiedzialny za prawidłowe ustalenie i udokumentowanie stanu faktycznego, wskazanie ujawnionych uchybień oraz nieprawidłowości, </w:t>
      </w:r>
      <w:r w:rsidRPr="002A7A3E">
        <w:rPr>
          <w:rFonts w:asciiTheme="minorBidi" w:hAnsiTheme="minorBidi" w:cstheme="minorBidi"/>
          <w:color w:val="000000" w:themeColor="text1"/>
        </w:rPr>
        <w:t>a także zakresu, przyczyn</w:t>
      </w:r>
      <w:r w:rsidRPr="002A7A3E">
        <w:rPr>
          <w:rFonts w:asciiTheme="minorBidi" w:hAnsiTheme="minorBidi" w:cstheme="minorBidi"/>
        </w:rPr>
        <w:t xml:space="preserve"> oraz skutków stwierdzonych nieprawidłowości.</w:t>
      </w:r>
    </w:p>
    <w:p w14:paraId="72A09312" w14:textId="77777777" w:rsidR="009C4D32" w:rsidRPr="002A7A3E" w:rsidRDefault="009C4D32" w:rsidP="009C4D32">
      <w:pPr>
        <w:tabs>
          <w:tab w:val="left" w:pos="0"/>
          <w:tab w:val="left" w:pos="142"/>
        </w:tabs>
        <w:jc w:val="both"/>
        <w:rPr>
          <w:rFonts w:asciiTheme="minorBidi" w:hAnsiTheme="minorBidi" w:cstheme="minorBidi"/>
        </w:rPr>
      </w:pPr>
      <w:r w:rsidRPr="002A7A3E">
        <w:rPr>
          <w:rFonts w:asciiTheme="minorBidi" w:hAnsiTheme="minorBidi" w:cstheme="minorBidi"/>
          <w:b/>
          <w:bCs/>
        </w:rPr>
        <w:t>3.</w:t>
      </w:r>
      <w:r w:rsidRPr="002A7A3E">
        <w:rPr>
          <w:rFonts w:asciiTheme="minorBidi" w:hAnsiTheme="minorBidi" w:cstheme="minorBidi"/>
        </w:rPr>
        <w:t xml:space="preserve"> Dowodami są w szczególności dokumenty, rzeczy, oględziny, opinie specjalistów oraz wyjaśnienia i oświadczenia.</w:t>
      </w:r>
    </w:p>
    <w:p w14:paraId="15371626" w14:textId="77777777" w:rsidR="009C4D32" w:rsidRPr="002A7A3E" w:rsidRDefault="009C4D32" w:rsidP="009C4D32">
      <w:pPr>
        <w:tabs>
          <w:tab w:val="left" w:pos="142"/>
        </w:tabs>
        <w:jc w:val="both"/>
        <w:rPr>
          <w:rFonts w:asciiTheme="minorBidi" w:hAnsiTheme="minorBidi" w:cstheme="minorBidi"/>
        </w:rPr>
      </w:pPr>
      <w:r w:rsidRPr="002A7A3E">
        <w:rPr>
          <w:rFonts w:asciiTheme="minorBidi" w:hAnsiTheme="minorBidi" w:cstheme="minorBidi"/>
          <w:b/>
          <w:bCs/>
        </w:rPr>
        <w:t>4.</w:t>
      </w:r>
      <w:r w:rsidRPr="002A7A3E">
        <w:rPr>
          <w:rFonts w:asciiTheme="minorBidi" w:hAnsiTheme="minorBidi" w:cstheme="minorBidi"/>
        </w:rPr>
        <w:t xml:space="preserve"> Kopie dokumentów stanowiących dowody nieprawidłowości i uchybień muszą być potwierdzone za zgodność z oryginałem.</w:t>
      </w:r>
    </w:p>
    <w:p w14:paraId="7D5965F9" w14:textId="37845DFB" w:rsidR="009C4D32" w:rsidRPr="002A7A3E" w:rsidRDefault="0095644C" w:rsidP="009C4D32">
      <w:pPr>
        <w:tabs>
          <w:tab w:val="left" w:pos="142"/>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31</w:t>
      </w: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w:t>
      </w:r>
      <w:r w:rsidR="009C4D32" w:rsidRPr="002A7A3E">
        <w:rPr>
          <w:rFonts w:asciiTheme="minorBidi" w:hAnsiTheme="minorBidi" w:cstheme="minorBidi"/>
        </w:rPr>
        <w:t xml:space="preserve"> Każdy może złożyć kontrolerowi ustne lub pisemne oświadczenie dotyczące przedmiotu kontroli.</w:t>
      </w:r>
    </w:p>
    <w:p w14:paraId="69AA0E2C" w14:textId="6272FD8C" w:rsidR="009C4D32" w:rsidRPr="002A7A3E" w:rsidRDefault="009C4D32" w:rsidP="009C4D32">
      <w:pPr>
        <w:rPr>
          <w:rFonts w:asciiTheme="minorBidi" w:hAnsiTheme="minorBidi" w:cstheme="minorBidi"/>
        </w:rPr>
      </w:pPr>
      <w:r w:rsidRPr="002A7A3E">
        <w:rPr>
          <w:rFonts w:asciiTheme="minorBidi" w:hAnsiTheme="minorBidi" w:cstheme="minorBidi"/>
          <w:b/>
          <w:bCs/>
        </w:rPr>
        <w:t>2.</w:t>
      </w:r>
      <w:r w:rsidRPr="002A7A3E">
        <w:rPr>
          <w:rFonts w:asciiTheme="minorBidi" w:hAnsiTheme="minorBidi" w:cstheme="minorBidi"/>
        </w:rPr>
        <w:t xml:space="preserve"> Kontroler nie może odmówić przyjęcia oświadczenia, chyba że nie ma ono związku z</w:t>
      </w:r>
      <w:r w:rsidR="000D2AD6">
        <w:rPr>
          <w:rFonts w:asciiTheme="minorBidi" w:hAnsiTheme="minorBidi" w:cstheme="minorBidi"/>
        </w:rPr>
        <w:t xml:space="preserve"> </w:t>
      </w:r>
      <w:r w:rsidRPr="002A7A3E">
        <w:rPr>
          <w:rFonts w:asciiTheme="minorBidi" w:hAnsiTheme="minorBidi" w:cstheme="minorBidi"/>
        </w:rPr>
        <w:t>przedmiotem kontroli.</w:t>
      </w:r>
    </w:p>
    <w:p w14:paraId="3BEE8C9F" w14:textId="4C18196D" w:rsidR="009C4D32" w:rsidRPr="002A7A3E" w:rsidRDefault="0095644C" w:rsidP="009C4D32">
      <w:pPr>
        <w:tabs>
          <w:tab w:val="left" w:pos="142"/>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32.</w:t>
      </w:r>
      <w:r w:rsidR="009C4D32" w:rsidRPr="002A7A3E">
        <w:rPr>
          <w:rFonts w:asciiTheme="minorBidi" w:hAnsiTheme="minorBidi" w:cstheme="minorBidi"/>
        </w:rPr>
        <w:t xml:space="preserve"> Kontroler dokumentuje przebieg i wyniki czynności kontrolnych w aktach kontroli.</w:t>
      </w:r>
    </w:p>
    <w:p w14:paraId="4995730C" w14:textId="0D0E9764" w:rsidR="009C4D32" w:rsidRPr="00B317D0" w:rsidRDefault="009C4D32" w:rsidP="009C4D32">
      <w:pPr>
        <w:tabs>
          <w:tab w:val="left" w:pos="142"/>
        </w:tabs>
        <w:jc w:val="both"/>
        <w:rPr>
          <w:rFonts w:asciiTheme="minorBidi" w:hAnsiTheme="minorBidi" w:cstheme="minorBidi"/>
        </w:rPr>
      </w:pPr>
      <w:r w:rsidRPr="00B317D0">
        <w:rPr>
          <w:rFonts w:asciiTheme="minorBidi" w:hAnsiTheme="minorBidi" w:cstheme="minorBidi"/>
          <w:b/>
          <w:bCs/>
        </w:rPr>
        <w:t>§ 33. 1.</w:t>
      </w:r>
      <w:r w:rsidRPr="00B317D0">
        <w:rPr>
          <w:rFonts w:asciiTheme="minorBidi" w:hAnsiTheme="minorBidi" w:cstheme="minorBidi"/>
        </w:rPr>
        <w:t xml:space="preserve"> </w:t>
      </w:r>
      <w:bookmarkStart w:id="2" w:name="_Hlk156895603"/>
      <w:r w:rsidRPr="00B317D0">
        <w:rPr>
          <w:rFonts w:asciiTheme="minorBidi" w:hAnsiTheme="minorBidi" w:cstheme="minorBidi"/>
        </w:rPr>
        <w:t xml:space="preserve">W przypadku ujawnienia w toku kontroli okoliczności </w:t>
      </w:r>
      <w:r w:rsidR="007745EF" w:rsidRPr="007745EF">
        <w:rPr>
          <w:rFonts w:asciiTheme="minorBidi" w:hAnsiTheme="minorBidi" w:cstheme="minorBidi"/>
        </w:rPr>
        <w:t xml:space="preserve">wskazujących na uzasadnione </w:t>
      </w:r>
      <w:r w:rsidRPr="00B317D0">
        <w:rPr>
          <w:rFonts w:asciiTheme="minorBidi" w:hAnsiTheme="minorBidi" w:cstheme="minorBidi"/>
        </w:rPr>
        <w:t>podejrzenie popełnienia przestępstwa lub wykroczenia albo przestępstwa skarbowego lub wykroczenia skarbowego, naruszenia dyscypliny finansów publicznych lub innych czynów, za które ustawowo przewidziana jest odpowiedzialność, kontroler niezwłocznie informuje o tym podmiot kontrolowany oraz kierownika komórki do spraw kontroli, który zawiadamia właściwy organ.</w:t>
      </w:r>
      <w:bookmarkEnd w:id="2"/>
    </w:p>
    <w:p w14:paraId="056B718C" w14:textId="4F7791FE" w:rsidR="009C4D32" w:rsidRPr="002A7A3E" w:rsidRDefault="009C4D32" w:rsidP="009C4D32">
      <w:pPr>
        <w:tabs>
          <w:tab w:val="left" w:pos="142"/>
        </w:tabs>
        <w:jc w:val="both"/>
        <w:rPr>
          <w:rFonts w:asciiTheme="minorBidi" w:hAnsiTheme="minorBidi" w:cstheme="minorBidi"/>
        </w:rPr>
      </w:pPr>
      <w:r w:rsidRPr="00B317D0">
        <w:rPr>
          <w:rFonts w:asciiTheme="minorBidi" w:hAnsiTheme="minorBidi" w:cstheme="minorBidi"/>
          <w:b/>
          <w:bCs/>
        </w:rPr>
        <w:t>2.</w:t>
      </w:r>
      <w:r w:rsidRPr="00B317D0">
        <w:rPr>
          <w:rFonts w:asciiTheme="minorBidi" w:hAnsiTheme="minorBidi" w:cstheme="minorBidi"/>
        </w:rPr>
        <w:t xml:space="preserve"> W razie ujawnienia w toku kontroli okoliczności, o których mowa w ust. 1, od</w:t>
      </w:r>
      <w:r w:rsidR="000D2AD6" w:rsidRPr="00B317D0">
        <w:rPr>
          <w:rFonts w:asciiTheme="minorBidi" w:hAnsiTheme="minorBidi" w:cstheme="minorBidi"/>
        </w:rPr>
        <w:t xml:space="preserve"> </w:t>
      </w:r>
      <w:r w:rsidRPr="00B317D0">
        <w:rPr>
          <w:rFonts w:asciiTheme="minorBidi" w:hAnsiTheme="minorBidi" w:cstheme="minorBidi"/>
        </w:rPr>
        <w:t>chwili stwierdzenia tych okoliczności kontrola nie może być prowadzona w trybie uproszczonym.</w:t>
      </w:r>
    </w:p>
    <w:p w14:paraId="05EFC7B4" w14:textId="3F094B58" w:rsidR="009C4D32" w:rsidRPr="002A7A3E" w:rsidRDefault="0095644C" w:rsidP="009C4D32">
      <w:pPr>
        <w:tabs>
          <w:tab w:val="left" w:pos="142"/>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34.</w:t>
      </w:r>
      <w:r w:rsidR="009C4D32" w:rsidRPr="002A7A3E">
        <w:rPr>
          <w:rFonts w:asciiTheme="minorBidi" w:hAnsiTheme="minorBidi" w:cstheme="minorBidi"/>
        </w:rPr>
        <w:t xml:space="preserve"> Oceny kontrolowanej działalności dokonuje się w czterostopniowej skali określonej w § 17 zarządzenia.</w:t>
      </w:r>
    </w:p>
    <w:p w14:paraId="5ACCEE93" w14:textId="7125222B" w:rsidR="009C4D32" w:rsidRPr="002A7A3E" w:rsidRDefault="0095644C" w:rsidP="009C4D32">
      <w:pPr>
        <w:tabs>
          <w:tab w:val="left" w:pos="142"/>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35</w:t>
      </w: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w:t>
      </w:r>
      <w:r w:rsidR="009C4D32" w:rsidRPr="002A7A3E">
        <w:rPr>
          <w:rFonts w:asciiTheme="minorBidi" w:hAnsiTheme="minorBidi" w:cstheme="minorBidi"/>
        </w:rPr>
        <w:t xml:space="preserve"> Z przeprowadzonej kontroli sporządza się dokumentację pokontrolną, która obejmuje:</w:t>
      </w:r>
    </w:p>
    <w:p w14:paraId="02E9615C" w14:textId="77777777" w:rsidR="009C4D32" w:rsidRPr="002A7A3E" w:rsidRDefault="009C4D32" w:rsidP="009C4D32">
      <w:pPr>
        <w:pStyle w:val="Akapitzlist"/>
        <w:numPr>
          <w:ilvl w:val="0"/>
          <w:numId w:val="4"/>
        </w:numPr>
        <w:ind w:left="426" w:hanging="426"/>
        <w:jc w:val="both"/>
        <w:rPr>
          <w:rFonts w:asciiTheme="minorBidi" w:hAnsiTheme="minorBidi" w:cstheme="minorBidi"/>
        </w:rPr>
      </w:pPr>
      <w:r w:rsidRPr="002A7A3E">
        <w:rPr>
          <w:rFonts w:asciiTheme="minorBidi" w:hAnsiTheme="minorBidi" w:cstheme="minorBidi"/>
        </w:rPr>
        <w:t>dokument zawierający przedstawienie ustalonego stanu faktycznego, w tym ujawnione uchybienia i nieprawidłowości, a także zakres, przyczyny i skutki stwierdzonych nieprawidłowości i ewentualnie ocenę badanej działalnośc</w:t>
      </w:r>
      <w:r w:rsidRPr="002A7A3E">
        <w:rPr>
          <w:rFonts w:asciiTheme="minorBidi" w:hAnsiTheme="minorBidi" w:cstheme="minorBidi"/>
          <w:color w:val="000000" w:themeColor="text1"/>
        </w:rPr>
        <w:t>i;</w:t>
      </w:r>
    </w:p>
    <w:p w14:paraId="4E48C5BC" w14:textId="3D3FD2A0" w:rsidR="009C4D32" w:rsidRPr="002A7A3E" w:rsidRDefault="009C4D32" w:rsidP="009C4D32">
      <w:pPr>
        <w:pStyle w:val="Akapitzlist"/>
        <w:numPr>
          <w:ilvl w:val="0"/>
          <w:numId w:val="4"/>
        </w:numPr>
        <w:ind w:left="426" w:hanging="426"/>
        <w:jc w:val="both"/>
        <w:rPr>
          <w:rFonts w:asciiTheme="minorBidi" w:hAnsiTheme="minorBidi" w:cstheme="minorBidi"/>
        </w:rPr>
      </w:pPr>
      <w:r w:rsidRPr="002A7A3E">
        <w:rPr>
          <w:rFonts w:asciiTheme="minorBidi" w:hAnsiTheme="minorBidi" w:cstheme="minorBidi"/>
        </w:rPr>
        <w:t>wystąpienie pokontrolne przedstawiające ocenę badanej działalności oraz uwagi, wnioski i</w:t>
      </w:r>
      <w:r w:rsidR="000D2AD6">
        <w:rPr>
          <w:rFonts w:asciiTheme="minorBidi" w:hAnsiTheme="minorBidi" w:cstheme="minorBidi"/>
        </w:rPr>
        <w:t xml:space="preserve"> </w:t>
      </w:r>
      <w:r w:rsidRPr="002A7A3E">
        <w:rPr>
          <w:rFonts w:asciiTheme="minorBidi" w:hAnsiTheme="minorBidi" w:cstheme="minorBidi"/>
        </w:rPr>
        <w:t>zalecenia pokontrolne.</w:t>
      </w:r>
    </w:p>
    <w:p w14:paraId="58D6A9CB" w14:textId="6AB9DCD3" w:rsidR="009C4D32" w:rsidRPr="002A7A3E" w:rsidRDefault="009C4D32" w:rsidP="009C4D32">
      <w:pPr>
        <w:tabs>
          <w:tab w:val="left" w:pos="142"/>
        </w:tabs>
        <w:jc w:val="both"/>
        <w:rPr>
          <w:rFonts w:asciiTheme="minorBidi" w:hAnsiTheme="minorBidi" w:cstheme="minorBidi"/>
        </w:rPr>
      </w:pPr>
      <w:r w:rsidRPr="002A7A3E">
        <w:rPr>
          <w:rFonts w:asciiTheme="minorBidi" w:hAnsiTheme="minorBidi" w:cstheme="minorBidi"/>
          <w:b/>
          <w:bCs/>
        </w:rPr>
        <w:t>2.</w:t>
      </w:r>
      <w:r w:rsidRPr="002A7A3E">
        <w:rPr>
          <w:rFonts w:asciiTheme="minorBidi" w:hAnsiTheme="minorBidi" w:cstheme="minorBidi"/>
        </w:rPr>
        <w:t xml:space="preserve"> W uzasadnionych przypadkach dokumentacja pokontrolna obejmuje jeden dokument zawierający przedstawienie ustalonego stanu faktycznego, w tym ujawnione uchybienia i</w:t>
      </w:r>
      <w:r w:rsidR="000D2AD6">
        <w:rPr>
          <w:rFonts w:asciiTheme="minorBidi" w:hAnsiTheme="minorBidi" w:cstheme="minorBidi"/>
        </w:rPr>
        <w:t xml:space="preserve"> </w:t>
      </w:r>
      <w:r w:rsidRPr="002A7A3E">
        <w:rPr>
          <w:rFonts w:asciiTheme="minorBidi" w:hAnsiTheme="minorBidi" w:cstheme="minorBidi"/>
        </w:rPr>
        <w:t>nieprawidłowości, zakres, przyczyny i skutki stwierdzonych nieprawidłowości oraz ocenę badanej działalności, a także uwagi, wnioski i zalecenia pokontrolne.</w:t>
      </w:r>
    </w:p>
    <w:p w14:paraId="3E3CC230" w14:textId="64A76BCD" w:rsidR="009C4D32" w:rsidRPr="002A7A3E" w:rsidRDefault="009C4D32" w:rsidP="009C4D32">
      <w:pPr>
        <w:tabs>
          <w:tab w:val="left" w:pos="142"/>
        </w:tabs>
        <w:jc w:val="both"/>
        <w:rPr>
          <w:rFonts w:asciiTheme="minorBidi" w:hAnsiTheme="minorBidi" w:cstheme="minorBidi"/>
        </w:rPr>
      </w:pPr>
      <w:r w:rsidRPr="002A7A3E">
        <w:rPr>
          <w:rFonts w:asciiTheme="minorBidi" w:hAnsiTheme="minorBidi" w:cstheme="minorBidi"/>
          <w:b/>
          <w:bCs/>
        </w:rPr>
        <w:t>3.</w:t>
      </w:r>
      <w:r w:rsidRPr="002A7A3E">
        <w:rPr>
          <w:rFonts w:asciiTheme="minorBidi" w:hAnsiTheme="minorBidi" w:cstheme="minorBidi"/>
        </w:rPr>
        <w:t xml:space="preserve"> W przypadku kontroli prowadzonych zarówno w oparciu o ustawę o kontroli, jak i</w:t>
      </w:r>
      <w:r w:rsidR="000D2AD6">
        <w:rPr>
          <w:rFonts w:asciiTheme="minorBidi" w:hAnsiTheme="minorBidi" w:cstheme="minorBidi"/>
        </w:rPr>
        <w:t> </w:t>
      </w:r>
      <w:r w:rsidRPr="002A7A3E">
        <w:rPr>
          <w:rFonts w:asciiTheme="minorBidi" w:hAnsiTheme="minorBidi" w:cstheme="minorBidi"/>
        </w:rPr>
        <w:t>inne przepisy prawa powszechnie obowiązującego, kierownik komórki do spraw kontroli może podjąć decyzję o zamieszczeniu dokonanych ustaleń w dokumentacji pokontrolnej, o której mowa w ustawie o kontroli.</w:t>
      </w:r>
    </w:p>
    <w:p w14:paraId="3BF2856D" w14:textId="77EC89CD" w:rsidR="009C4D32" w:rsidRPr="002A7A3E" w:rsidRDefault="0095644C" w:rsidP="009C4D32">
      <w:pPr>
        <w:tabs>
          <w:tab w:val="left" w:pos="142"/>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36.</w:t>
      </w:r>
      <w:r w:rsidR="009C4D32" w:rsidRPr="002A7A3E">
        <w:rPr>
          <w:rFonts w:asciiTheme="minorBidi" w:hAnsiTheme="minorBidi" w:cstheme="minorBidi"/>
        </w:rPr>
        <w:t xml:space="preserve"> Podmiotowi kontrolowanemu należy zapewnić możliwość zgłoszenia zastrzeżeń do treści co najmniej jednego z dokumentów pokontrolnych, określając w szczególności termin ich wniesienia.</w:t>
      </w:r>
    </w:p>
    <w:p w14:paraId="61F58634" w14:textId="03D2A170" w:rsidR="009C4D32" w:rsidRPr="002A7A3E" w:rsidRDefault="0095644C" w:rsidP="009C4D32">
      <w:pPr>
        <w:tabs>
          <w:tab w:val="left" w:pos="142"/>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37.</w:t>
      </w:r>
      <w:r w:rsidR="009C4D32" w:rsidRPr="002A7A3E">
        <w:rPr>
          <w:rFonts w:asciiTheme="minorBidi" w:hAnsiTheme="minorBidi" w:cstheme="minorBidi"/>
        </w:rPr>
        <w:t xml:space="preserve"> </w:t>
      </w:r>
      <w:bookmarkStart w:id="3" w:name="_Hlk156895318"/>
      <w:r w:rsidR="009C4D32" w:rsidRPr="002A7A3E">
        <w:rPr>
          <w:rFonts w:asciiTheme="minorBidi" w:hAnsiTheme="minorBidi" w:cstheme="minorBidi"/>
        </w:rPr>
        <w:t xml:space="preserve">W wyjątkowych przypadkach, uzasadnionych charakterem lub pilnością kontroli, kierownik komórki do spraw kontroli może podjąć decyzję o przeprowadzeniu kontroli w trybie </w:t>
      </w:r>
      <w:r w:rsidR="002B0589">
        <w:rPr>
          <w:rFonts w:asciiTheme="minorBidi" w:hAnsiTheme="minorBidi" w:cstheme="minorBidi"/>
        </w:rPr>
        <w:t>uproszczonym</w:t>
      </w:r>
      <w:r w:rsidR="009C4D32" w:rsidRPr="002A7A3E">
        <w:rPr>
          <w:rFonts w:asciiTheme="minorBidi" w:hAnsiTheme="minorBidi" w:cstheme="minorBidi"/>
        </w:rPr>
        <w:t>, w</w:t>
      </w:r>
      <w:r w:rsidR="000D2AD6">
        <w:rPr>
          <w:rFonts w:asciiTheme="minorBidi" w:hAnsiTheme="minorBidi" w:cstheme="minorBidi"/>
        </w:rPr>
        <w:t xml:space="preserve"> </w:t>
      </w:r>
      <w:r w:rsidR="009C4D32" w:rsidRPr="002A7A3E">
        <w:rPr>
          <w:rFonts w:asciiTheme="minorBidi" w:hAnsiTheme="minorBidi" w:cstheme="minorBidi"/>
        </w:rPr>
        <w:t>którym podmiotowi kontrolowanemu nie przysługuje prawo wniesienia zastrzeżeń do treści dokumentów pokontrolnych.</w:t>
      </w:r>
      <w:bookmarkEnd w:id="3"/>
    </w:p>
    <w:p w14:paraId="232A7067" w14:textId="4FAFBA52" w:rsidR="009C4D32" w:rsidRPr="002A7A3E" w:rsidRDefault="0095644C" w:rsidP="009C4D32">
      <w:pPr>
        <w:tabs>
          <w:tab w:val="left" w:pos="142"/>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38</w:t>
      </w: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w:t>
      </w:r>
      <w:r w:rsidR="009C4D32" w:rsidRPr="002A7A3E">
        <w:rPr>
          <w:rFonts w:asciiTheme="minorBidi" w:hAnsiTheme="minorBidi" w:cstheme="minorBidi"/>
        </w:rPr>
        <w:t xml:space="preserve"> W celu monitorowania realizacji wyników kontroli, kontroler dokonuje analizy realizacji zaleceń pokontrolnych, zgodnie ze wzorem określonym w załączniku nr</w:t>
      </w:r>
      <w:r w:rsidR="000D2AD6">
        <w:rPr>
          <w:rFonts w:asciiTheme="minorBidi" w:hAnsiTheme="minorBidi" w:cstheme="minorBidi"/>
        </w:rPr>
        <w:t xml:space="preserve"> </w:t>
      </w:r>
      <w:r w:rsidR="009C4D32" w:rsidRPr="002A7A3E">
        <w:rPr>
          <w:rFonts w:asciiTheme="minorBidi" w:hAnsiTheme="minorBidi" w:cstheme="minorBidi"/>
        </w:rPr>
        <w:t>1</w:t>
      </w:r>
      <w:r w:rsidR="002A7A3E" w:rsidRPr="002A7A3E">
        <w:rPr>
          <w:rFonts w:asciiTheme="minorBidi" w:hAnsiTheme="minorBidi" w:cstheme="minorBidi"/>
        </w:rPr>
        <w:t>1</w:t>
      </w:r>
      <w:r w:rsidR="009C4D32" w:rsidRPr="002A7A3E">
        <w:rPr>
          <w:rFonts w:asciiTheme="minorBidi" w:hAnsiTheme="minorBidi" w:cstheme="minorBidi"/>
        </w:rPr>
        <w:t xml:space="preserve"> do</w:t>
      </w:r>
      <w:r w:rsidR="000D2AD6">
        <w:rPr>
          <w:rFonts w:asciiTheme="minorBidi" w:hAnsiTheme="minorBidi" w:cstheme="minorBidi"/>
        </w:rPr>
        <w:t> </w:t>
      </w:r>
      <w:r w:rsidR="009C4D32" w:rsidRPr="002A7A3E">
        <w:rPr>
          <w:rFonts w:asciiTheme="minorBidi" w:hAnsiTheme="minorBidi" w:cstheme="minorBidi"/>
        </w:rPr>
        <w:t>zarządzenia.</w:t>
      </w:r>
    </w:p>
    <w:p w14:paraId="2E26EE65" w14:textId="77777777" w:rsidR="009C4D32" w:rsidRPr="002A7A3E" w:rsidRDefault="009C4D32" w:rsidP="009C4D32">
      <w:pPr>
        <w:tabs>
          <w:tab w:val="left" w:pos="142"/>
        </w:tabs>
        <w:jc w:val="both"/>
        <w:rPr>
          <w:rFonts w:asciiTheme="minorBidi" w:hAnsiTheme="minorBidi" w:cstheme="minorBidi"/>
        </w:rPr>
      </w:pPr>
      <w:r w:rsidRPr="002A7A3E">
        <w:rPr>
          <w:rFonts w:asciiTheme="minorBidi" w:hAnsiTheme="minorBidi" w:cstheme="minorBidi"/>
          <w:b/>
          <w:bCs/>
        </w:rPr>
        <w:t>2.</w:t>
      </w:r>
      <w:r w:rsidRPr="002A7A3E">
        <w:rPr>
          <w:rFonts w:asciiTheme="minorBidi" w:hAnsiTheme="minorBidi" w:cstheme="minorBidi"/>
        </w:rPr>
        <w:t xml:space="preserve"> Wynik analizy realizacji zaleceń pokontrolnych, o którym mowa w ust. 1, stanowi akta kontroli.</w:t>
      </w:r>
    </w:p>
    <w:p w14:paraId="26945D67" w14:textId="797F3A60" w:rsidR="009C4D32" w:rsidRPr="002A7A3E" w:rsidRDefault="0095644C" w:rsidP="009C4D32">
      <w:pPr>
        <w:tabs>
          <w:tab w:val="left" w:pos="142"/>
        </w:tabs>
        <w:spacing w:after="240"/>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39.</w:t>
      </w:r>
      <w:r w:rsidR="009C4D32" w:rsidRPr="002A7A3E">
        <w:rPr>
          <w:rFonts w:asciiTheme="minorBidi" w:hAnsiTheme="minorBidi" w:cstheme="minorBidi"/>
        </w:rPr>
        <w:t xml:space="preserve"> Ostateczne dokumenty pokontrolne publikowane są w Biuletynie Informacji Publicznej, z</w:t>
      </w:r>
      <w:r w:rsidR="000D2AD6">
        <w:rPr>
          <w:rFonts w:asciiTheme="minorBidi" w:hAnsiTheme="minorBidi" w:cstheme="minorBidi"/>
        </w:rPr>
        <w:t xml:space="preserve"> </w:t>
      </w:r>
      <w:r w:rsidR="009C4D32" w:rsidRPr="002A7A3E">
        <w:rPr>
          <w:rFonts w:asciiTheme="minorBidi" w:hAnsiTheme="minorBidi" w:cstheme="minorBidi"/>
        </w:rPr>
        <w:t>uwzględnieniem ograniczeń wynikających z przepisów prawa.</w:t>
      </w:r>
    </w:p>
    <w:p w14:paraId="24D0018D" w14:textId="77777777" w:rsidR="009C4D32" w:rsidRPr="002A7A3E" w:rsidRDefault="009C4D32" w:rsidP="009C4D32">
      <w:pPr>
        <w:pStyle w:val="Nagwek2"/>
        <w:rPr>
          <w:rFonts w:asciiTheme="minorBidi" w:hAnsiTheme="minorBidi" w:cstheme="minorBidi"/>
        </w:rPr>
      </w:pPr>
      <w:r w:rsidRPr="002A7A3E">
        <w:rPr>
          <w:rFonts w:asciiTheme="minorBidi" w:hAnsiTheme="minorBidi" w:cstheme="minorBidi"/>
        </w:rPr>
        <w:t>Rozdział 5</w:t>
      </w:r>
    </w:p>
    <w:p w14:paraId="5AD83C7D" w14:textId="77777777" w:rsidR="009C4D32" w:rsidRPr="002A7A3E" w:rsidRDefault="009C4D32" w:rsidP="009C4D32">
      <w:pPr>
        <w:pStyle w:val="Nagwek2"/>
        <w:rPr>
          <w:rFonts w:asciiTheme="minorBidi" w:hAnsiTheme="minorBidi" w:cstheme="minorBidi"/>
        </w:rPr>
      </w:pPr>
      <w:r w:rsidRPr="002A7A3E">
        <w:rPr>
          <w:rFonts w:asciiTheme="minorBidi" w:hAnsiTheme="minorBidi" w:cstheme="minorBidi"/>
        </w:rPr>
        <w:t>Kontrola wewnętrzna</w:t>
      </w:r>
    </w:p>
    <w:p w14:paraId="34955F14" w14:textId="570D6D07" w:rsidR="009C4D32" w:rsidRPr="002A7A3E" w:rsidRDefault="0095644C" w:rsidP="009C4D32">
      <w:pPr>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40.</w:t>
      </w:r>
      <w:r w:rsidR="009C4D32" w:rsidRPr="002A7A3E">
        <w:rPr>
          <w:rFonts w:asciiTheme="minorBidi" w:hAnsiTheme="minorBidi" w:cstheme="minorBidi"/>
        </w:rPr>
        <w:t xml:space="preserve"> Kontrola wewnętrzna przeprowadzana jest przez pracowników Wydziału Kontroli.</w:t>
      </w:r>
    </w:p>
    <w:p w14:paraId="616D49AC" w14:textId="50EFE30D" w:rsidR="009C4D32" w:rsidRPr="002A7A3E" w:rsidRDefault="0095644C" w:rsidP="009C4D32">
      <w:pPr>
        <w:tabs>
          <w:tab w:val="left" w:pos="142"/>
        </w:tabs>
        <w:jc w:val="both"/>
        <w:rPr>
          <w:rFonts w:asciiTheme="minorBidi" w:hAnsiTheme="minorBidi" w:cstheme="minorBidi"/>
          <w:color w:val="000000" w:themeColor="text1"/>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41</w:t>
      </w: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w:t>
      </w:r>
      <w:r w:rsidR="009C4D32" w:rsidRPr="002A7A3E">
        <w:rPr>
          <w:rFonts w:asciiTheme="minorBidi" w:hAnsiTheme="minorBidi" w:cstheme="minorBidi"/>
        </w:rPr>
        <w:t xml:space="preserve"> </w:t>
      </w:r>
      <w:r w:rsidR="009C4D32" w:rsidRPr="002A7A3E">
        <w:rPr>
          <w:rFonts w:asciiTheme="minorBidi" w:hAnsiTheme="minorBidi" w:cstheme="minorBidi"/>
          <w:color w:val="000000" w:themeColor="text1"/>
        </w:rPr>
        <w:t>Kontrolę wewnętrzną przeprowadza się na podstawie upoważnień, o których mowa w § 11 zarządzenia, z tym że zamiast nazwy i adresu jednostki kontrolowanej wpisuje się nazwę kontrolowanego wydziału, a w podstawie prawnej przywołuje się odpowiednie przepisy zarządzenia.</w:t>
      </w:r>
    </w:p>
    <w:p w14:paraId="38B0294C" w14:textId="77777777" w:rsidR="009C4D32" w:rsidRPr="002A7A3E" w:rsidRDefault="009C4D32" w:rsidP="009C4D32">
      <w:pPr>
        <w:tabs>
          <w:tab w:val="left" w:pos="142"/>
        </w:tabs>
        <w:jc w:val="both"/>
        <w:rPr>
          <w:rFonts w:asciiTheme="minorBidi" w:hAnsiTheme="minorBidi" w:cstheme="minorBidi"/>
        </w:rPr>
      </w:pPr>
      <w:r w:rsidRPr="002A7A3E">
        <w:rPr>
          <w:rFonts w:asciiTheme="minorBidi" w:hAnsiTheme="minorBidi" w:cstheme="minorBidi"/>
          <w:b/>
          <w:bCs/>
          <w:color w:val="000000" w:themeColor="text1"/>
        </w:rPr>
        <w:t>2.</w:t>
      </w:r>
      <w:r w:rsidRPr="002A7A3E">
        <w:rPr>
          <w:rFonts w:asciiTheme="minorBidi" w:hAnsiTheme="minorBidi" w:cstheme="minorBidi"/>
          <w:color w:val="000000" w:themeColor="text1"/>
        </w:rPr>
        <w:t xml:space="preserve"> Upoważnienia do przeprowadzania kontroli wewnętrznych podpisuje Dyrektor Generalny.</w:t>
      </w:r>
    </w:p>
    <w:p w14:paraId="592D0BF8" w14:textId="7C68C94B" w:rsidR="009C4D32" w:rsidRPr="002A7A3E" w:rsidRDefault="00837A94" w:rsidP="009C4D32">
      <w:pPr>
        <w:tabs>
          <w:tab w:val="left" w:pos="142"/>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42</w:t>
      </w: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w:t>
      </w:r>
      <w:r w:rsidR="009C4D32" w:rsidRPr="002A7A3E">
        <w:rPr>
          <w:rFonts w:asciiTheme="minorBidi" w:hAnsiTheme="minorBidi" w:cstheme="minorBidi"/>
        </w:rPr>
        <w:t xml:space="preserve"> Kontroler podlega wyłączeniu z udziału w kontroli, jeżeli kontrola mogłaby dotyczyć praw lub obowiązków jego lub osoby mu bliskiej, a także jeśli w ciągu roku poprzedzającego kontrolę był pracownikiem lub przedstawicielem komórki organizacyjnej Urzędu, w której kontrola jest przeprowadzana.</w:t>
      </w:r>
    </w:p>
    <w:p w14:paraId="30310E40" w14:textId="099B1267" w:rsidR="009C4D32" w:rsidRPr="002A7A3E" w:rsidRDefault="009C4D32" w:rsidP="009C4D32">
      <w:pPr>
        <w:tabs>
          <w:tab w:val="left" w:pos="142"/>
        </w:tabs>
        <w:jc w:val="both"/>
        <w:rPr>
          <w:rFonts w:asciiTheme="minorBidi" w:hAnsiTheme="minorBidi" w:cstheme="minorBidi"/>
        </w:rPr>
      </w:pPr>
      <w:r w:rsidRPr="002A7A3E">
        <w:rPr>
          <w:rFonts w:asciiTheme="minorBidi" w:hAnsiTheme="minorBidi" w:cstheme="minorBidi"/>
          <w:b/>
          <w:bCs/>
        </w:rPr>
        <w:t>2.</w:t>
      </w:r>
      <w:r w:rsidRPr="002A7A3E">
        <w:rPr>
          <w:rFonts w:asciiTheme="minorBidi" w:hAnsiTheme="minorBidi" w:cstheme="minorBidi"/>
        </w:rPr>
        <w:t xml:space="preserve"> Za osobę bliską kontrolera uważa się małżonka lub osobę pozostającą z nim faktycznie we wspólnym pożyciu, krewnego i powinowatego do drugiego stopnia albo osobę związaną z nim z</w:t>
      </w:r>
      <w:r w:rsidR="000D2AD6">
        <w:rPr>
          <w:rFonts w:asciiTheme="minorBidi" w:hAnsiTheme="minorBidi" w:cstheme="minorBidi"/>
        </w:rPr>
        <w:t xml:space="preserve"> </w:t>
      </w:r>
      <w:r w:rsidRPr="002A7A3E">
        <w:rPr>
          <w:rFonts w:asciiTheme="minorBidi" w:hAnsiTheme="minorBidi" w:cstheme="minorBidi"/>
        </w:rPr>
        <w:t>tytułu przysposobienia, opieki lub kurateli. Wyłączenie trwa pomimo ustania jego przyczyny.</w:t>
      </w:r>
    </w:p>
    <w:p w14:paraId="64FC68F7" w14:textId="77777777" w:rsidR="009C4D32" w:rsidRPr="002A7A3E" w:rsidRDefault="009C4D32" w:rsidP="009C4D32">
      <w:pPr>
        <w:tabs>
          <w:tab w:val="left" w:pos="0"/>
          <w:tab w:val="left" w:pos="142"/>
        </w:tabs>
        <w:jc w:val="both"/>
        <w:rPr>
          <w:rFonts w:asciiTheme="minorBidi" w:hAnsiTheme="minorBidi" w:cstheme="minorBidi"/>
          <w:color w:val="000000" w:themeColor="text1"/>
        </w:rPr>
      </w:pPr>
      <w:r w:rsidRPr="002A7A3E">
        <w:rPr>
          <w:rFonts w:asciiTheme="minorBidi" w:hAnsiTheme="minorBidi" w:cstheme="minorBidi"/>
          <w:b/>
          <w:bCs/>
        </w:rPr>
        <w:t>3.</w:t>
      </w:r>
      <w:r w:rsidRPr="002A7A3E">
        <w:rPr>
          <w:rFonts w:asciiTheme="minorBidi" w:hAnsiTheme="minorBidi" w:cstheme="minorBidi"/>
        </w:rPr>
        <w:t xml:space="preserve"> Przed rozpoczęciem czynności kontrolnych kontroler </w:t>
      </w:r>
      <w:r w:rsidRPr="002A7A3E">
        <w:rPr>
          <w:rFonts w:asciiTheme="minorBidi" w:hAnsiTheme="minorBidi" w:cstheme="minorBidi"/>
          <w:color w:val="000000" w:themeColor="text1"/>
        </w:rPr>
        <w:t>składa Dyrektorowi Generalnemu, pisemne oświadczenie o braku lub istnieniu okoliczności uzasadniających wyłączenie od udziału w kontroli, o którym mowa w § 12 zarządzenia.</w:t>
      </w:r>
    </w:p>
    <w:p w14:paraId="4253C304" w14:textId="77777777" w:rsidR="009C4D32" w:rsidRPr="002A7A3E" w:rsidRDefault="009C4D32" w:rsidP="009C4D32">
      <w:pPr>
        <w:tabs>
          <w:tab w:val="left" w:pos="142"/>
        </w:tabs>
        <w:jc w:val="both"/>
        <w:rPr>
          <w:rFonts w:asciiTheme="minorBidi" w:hAnsiTheme="minorBidi" w:cstheme="minorBidi"/>
          <w:color w:val="000000" w:themeColor="text1"/>
        </w:rPr>
      </w:pPr>
      <w:r w:rsidRPr="002A7A3E">
        <w:rPr>
          <w:rFonts w:asciiTheme="minorBidi" w:hAnsiTheme="minorBidi" w:cstheme="minorBidi"/>
          <w:b/>
          <w:bCs/>
          <w:color w:val="000000" w:themeColor="text1"/>
        </w:rPr>
        <w:t>4.</w:t>
      </w:r>
      <w:r w:rsidRPr="002A7A3E">
        <w:rPr>
          <w:rFonts w:asciiTheme="minorBidi" w:hAnsiTheme="minorBidi" w:cstheme="minorBidi"/>
          <w:color w:val="000000" w:themeColor="text1"/>
        </w:rPr>
        <w:t xml:space="preserve"> O wyłączeniu decyduje Dyrektor Generalny.</w:t>
      </w:r>
    </w:p>
    <w:p w14:paraId="226D50E3" w14:textId="6FF656F7" w:rsidR="009C4D32" w:rsidRPr="002A7A3E" w:rsidRDefault="00837A94" w:rsidP="009C4D32">
      <w:pPr>
        <w:tabs>
          <w:tab w:val="left" w:pos="142"/>
          <w:tab w:val="left" w:pos="567"/>
        </w:tabs>
        <w:jc w:val="both"/>
        <w:rPr>
          <w:rFonts w:asciiTheme="minorBidi" w:hAnsiTheme="minorBidi" w:cstheme="minorBidi"/>
          <w:color w:val="000000" w:themeColor="text1"/>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43</w:t>
      </w: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w:t>
      </w:r>
      <w:r w:rsidR="009C4D32" w:rsidRPr="002A7A3E">
        <w:rPr>
          <w:rFonts w:asciiTheme="minorBidi" w:hAnsiTheme="minorBidi" w:cstheme="minorBidi"/>
        </w:rPr>
        <w:t xml:space="preserve"> Przeprowadzenie kontroli wewnętrznej poprzedza opracowanie programu kontroli, który zatwierdza </w:t>
      </w:r>
      <w:r w:rsidR="009C4D32" w:rsidRPr="002A7A3E">
        <w:rPr>
          <w:rFonts w:asciiTheme="minorBidi" w:hAnsiTheme="minorBidi" w:cstheme="minorBidi"/>
          <w:color w:val="000000" w:themeColor="text1"/>
        </w:rPr>
        <w:t>Dyrektor Generalny.</w:t>
      </w:r>
    </w:p>
    <w:p w14:paraId="56C4E589" w14:textId="77777777" w:rsidR="009C4D32" w:rsidRPr="002A7A3E" w:rsidRDefault="009C4D32" w:rsidP="009C4D32">
      <w:pPr>
        <w:tabs>
          <w:tab w:val="left" w:pos="142"/>
        </w:tabs>
        <w:jc w:val="both"/>
        <w:rPr>
          <w:rFonts w:asciiTheme="minorBidi" w:hAnsiTheme="minorBidi" w:cstheme="minorBidi"/>
          <w:color w:val="000000" w:themeColor="text1"/>
        </w:rPr>
      </w:pPr>
      <w:r w:rsidRPr="002A7A3E">
        <w:rPr>
          <w:rFonts w:asciiTheme="minorBidi" w:hAnsiTheme="minorBidi" w:cstheme="minorBidi"/>
          <w:b/>
          <w:bCs/>
          <w:color w:val="000000" w:themeColor="text1"/>
        </w:rPr>
        <w:t>2.</w:t>
      </w:r>
      <w:r w:rsidRPr="002A7A3E">
        <w:rPr>
          <w:rFonts w:asciiTheme="minorBidi" w:hAnsiTheme="minorBidi" w:cstheme="minorBidi"/>
          <w:color w:val="000000" w:themeColor="text1"/>
        </w:rPr>
        <w:t xml:space="preserve"> Program kontroli sporządza kontroler, kierownik zespołu kontrolującego lub inna osoba wyznaczona przez dyrektora Wydziału Kontroli.</w:t>
      </w:r>
    </w:p>
    <w:p w14:paraId="5AA6A723" w14:textId="77777777" w:rsidR="009C4D32" w:rsidRDefault="009C4D32" w:rsidP="009C4D32">
      <w:pPr>
        <w:tabs>
          <w:tab w:val="left" w:pos="142"/>
        </w:tabs>
        <w:jc w:val="both"/>
        <w:rPr>
          <w:rFonts w:asciiTheme="minorBidi" w:hAnsiTheme="minorBidi" w:cstheme="minorBidi"/>
        </w:rPr>
      </w:pPr>
      <w:r w:rsidRPr="002A7A3E">
        <w:rPr>
          <w:rFonts w:asciiTheme="minorBidi" w:hAnsiTheme="minorBidi" w:cstheme="minorBidi"/>
          <w:b/>
          <w:bCs/>
        </w:rPr>
        <w:t>3.</w:t>
      </w:r>
      <w:r w:rsidRPr="002A7A3E">
        <w:rPr>
          <w:rFonts w:asciiTheme="minorBidi" w:hAnsiTheme="minorBidi" w:cstheme="minorBidi"/>
        </w:rPr>
        <w:t xml:space="preserve"> Program kontroli sporządzany jest zgodnie ze wzorem określonym w załączniku nr 3 do zarządzenia, z tym, że zamiast nazwy i adresu jednostki kontrolowanej wpisuje się nazwę kontrolowanego wydziału.</w:t>
      </w:r>
    </w:p>
    <w:p w14:paraId="4666D8E9" w14:textId="504026D3" w:rsidR="009C4D32" w:rsidRPr="002A7A3E" w:rsidRDefault="00837A94" w:rsidP="009C4D32">
      <w:pPr>
        <w:tabs>
          <w:tab w:val="left" w:pos="142"/>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44</w:t>
      </w: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w:t>
      </w:r>
      <w:r w:rsidR="009C4D32" w:rsidRPr="002A7A3E">
        <w:rPr>
          <w:rStyle w:val="Odwoanieprzypisudolnego"/>
          <w:rFonts w:asciiTheme="minorBidi" w:hAnsiTheme="minorBidi" w:cstheme="minorBidi"/>
        </w:rPr>
        <w:t xml:space="preserve"> </w:t>
      </w:r>
      <w:r w:rsidR="009C4D32" w:rsidRPr="002A7A3E">
        <w:rPr>
          <w:rFonts w:asciiTheme="minorBidi" w:hAnsiTheme="minorBidi" w:cstheme="minorBidi"/>
        </w:rPr>
        <w:t>O planowanej kontroli zawiadamia się dyrektora kontrolowanego wydziału, zgodnie ze wzorem określonym w załączniku nr 4 do zarządzenia.</w:t>
      </w:r>
    </w:p>
    <w:p w14:paraId="6C39D034" w14:textId="5B0E8759" w:rsidR="009C4D32" w:rsidRDefault="00C17098" w:rsidP="009C4D32">
      <w:pPr>
        <w:tabs>
          <w:tab w:val="left" w:pos="142"/>
        </w:tabs>
        <w:jc w:val="both"/>
        <w:rPr>
          <w:rFonts w:asciiTheme="minorBidi" w:hAnsiTheme="minorBidi" w:cstheme="minorBidi"/>
          <w:color w:val="000000" w:themeColor="text1"/>
        </w:rPr>
      </w:pPr>
      <w:r>
        <w:rPr>
          <w:rFonts w:asciiTheme="minorBidi" w:hAnsiTheme="minorBidi" w:cstheme="minorBidi"/>
          <w:b/>
          <w:bCs/>
        </w:rPr>
        <w:t>2</w:t>
      </w:r>
      <w:r w:rsidR="009C4D32" w:rsidRPr="002A7A3E">
        <w:rPr>
          <w:rFonts w:asciiTheme="minorBidi" w:hAnsiTheme="minorBidi" w:cstheme="minorBidi"/>
          <w:b/>
          <w:bCs/>
        </w:rPr>
        <w:t>.</w:t>
      </w:r>
      <w:r w:rsidR="009C4D32" w:rsidRPr="002A7A3E">
        <w:rPr>
          <w:rFonts w:asciiTheme="minorBidi" w:hAnsiTheme="minorBidi" w:cstheme="minorBidi"/>
        </w:rPr>
        <w:t xml:space="preserve"> </w:t>
      </w:r>
      <w:r w:rsidR="009C4D32" w:rsidRPr="002A7A3E">
        <w:rPr>
          <w:rFonts w:asciiTheme="minorBidi" w:hAnsiTheme="minorBidi" w:cstheme="minorBidi"/>
          <w:color w:val="000000" w:themeColor="text1"/>
        </w:rPr>
        <w:t>Zawiadomienie o kontroli podpisuje Dyrektor Generalny.</w:t>
      </w:r>
    </w:p>
    <w:p w14:paraId="00F54751" w14:textId="068704AE" w:rsidR="009C4D32" w:rsidRPr="002A7A3E" w:rsidRDefault="00837A94" w:rsidP="009C4D32">
      <w:pPr>
        <w:tabs>
          <w:tab w:val="left" w:pos="142"/>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45</w:t>
      </w: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w:t>
      </w:r>
      <w:r w:rsidR="009C4D32" w:rsidRPr="002A7A3E">
        <w:rPr>
          <w:rFonts w:asciiTheme="minorBidi" w:hAnsiTheme="minorBidi" w:cstheme="minorBidi"/>
        </w:rPr>
        <w:t xml:space="preserve"> W </w:t>
      </w:r>
      <w:r w:rsidR="009C4D32" w:rsidRPr="002A7A3E">
        <w:rPr>
          <w:rFonts w:asciiTheme="minorBidi" w:hAnsiTheme="minorBidi" w:cstheme="minorBidi"/>
          <w:color w:val="000000" w:themeColor="text1"/>
        </w:rPr>
        <w:t>przypadku przeprowadzania kontroli przez więcej niż jednego kontrolera wyznacza się kierownika zespołu kontrolującego</w:t>
      </w:r>
      <w:r w:rsidR="009C4D32" w:rsidRPr="002A7A3E">
        <w:rPr>
          <w:rFonts w:asciiTheme="minorBidi" w:hAnsiTheme="minorBidi" w:cstheme="minorBidi"/>
        </w:rPr>
        <w:t>.</w:t>
      </w:r>
    </w:p>
    <w:p w14:paraId="5CBD9B9B" w14:textId="77777777" w:rsidR="009C4D32" w:rsidRPr="002A7A3E" w:rsidRDefault="009C4D32" w:rsidP="009C4D32">
      <w:pPr>
        <w:tabs>
          <w:tab w:val="left" w:pos="142"/>
        </w:tabs>
        <w:jc w:val="both"/>
        <w:rPr>
          <w:rFonts w:asciiTheme="minorBidi" w:hAnsiTheme="minorBidi" w:cstheme="minorBidi"/>
        </w:rPr>
      </w:pPr>
      <w:r w:rsidRPr="002A7A3E">
        <w:rPr>
          <w:rFonts w:asciiTheme="minorBidi" w:hAnsiTheme="minorBidi" w:cstheme="minorBidi"/>
          <w:b/>
          <w:bCs/>
        </w:rPr>
        <w:t>2.</w:t>
      </w:r>
      <w:r w:rsidRPr="002A7A3E">
        <w:rPr>
          <w:rFonts w:asciiTheme="minorBidi" w:hAnsiTheme="minorBidi" w:cstheme="minorBidi"/>
        </w:rPr>
        <w:t xml:space="preserve"> Do obowiązków kierownika </w:t>
      </w:r>
      <w:r w:rsidRPr="002A7A3E">
        <w:rPr>
          <w:rFonts w:asciiTheme="minorBidi" w:hAnsiTheme="minorBidi" w:cstheme="minorBidi"/>
          <w:color w:val="000000" w:themeColor="text1"/>
        </w:rPr>
        <w:t>zespołu kontrolującego, o</w:t>
      </w:r>
      <w:r w:rsidRPr="002A7A3E">
        <w:rPr>
          <w:rFonts w:asciiTheme="minorBidi" w:hAnsiTheme="minorBidi" w:cstheme="minorBidi"/>
        </w:rPr>
        <w:t xml:space="preserve"> którym mowa w ust. 1 należy:</w:t>
      </w:r>
    </w:p>
    <w:p w14:paraId="71077774" w14:textId="77777777" w:rsidR="009C4D32" w:rsidRPr="002A7A3E" w:rsidRDefault="009C4D32" w:rsidP="009C4D32">
      <w:pPr>
        <w:pStyle w:val="Akapitzlist"/>
        <w:numPr>
          <w:ilvl w:val="0"/>
          <w:numId w:val="3"/>
        </w:numPr>
        <w:ind w:left="426" w:hanging="426"/>
        <w:jc w:val="both"/>
        <w:rPr>
          <w:rFonts w:asciiTheme="minorBidi" w:hAnsiTheme="minorBidi" w:cstheme="minorBidi"/>
        </w:rPr>
      </w:pPr>
      <w:r w:rsidRPr="002A7A3E">
        <w:rPr>
          <w:rFonts w:asciiTheme="minorBidi" w:hAnsiTheme="minorBidi" w:cstheme="minorBidi"/>
        </w:rPr>
        <w:t>koordynacja działań kontrolerów;</w:t>
      </w:r>
    </w:p>
    <w:p w14:paraId="467E82E5" w14:textId="77777777" w:rsidR="009C4D32" w:rsidRPr="002A7A3E" w:rsidRDefault="009C4D32" w:rsidP="009C4D32">
      <w:pPr>
        <w:pStyle w:val="Akapitzlist"/>
        <w:numPr>
          <w:ilvl w:val="0"/>
          <w:numId w:val="3"/>
        </w:numPr>
        <w:ind w:left="426" w:hanging="426"/>
        <w:jc w:val="both"/>
        <w:rPr>
          <w:rFonts w:asciiTheme="minorBidi" w:hAnsiTheme="minorBidi" w:cstheme="minorBidi"/>
        </w:rPr>
      </w:pPr>
      <w:r w:rsidRPr="002A7A3E">
        <w:rPr>
          <w:rFonts w:asciiTheme="minorBidi" w:hAnsiTheme="minorBidi" w:cstheme="minorBidi"/>
        </w:rPr>
        <w:t>podejmowanie działań w celu usunięcia rozbieżności między kontrolerami wynikłymi na tle dokonanych ustaleń;</w:t>
      </w:r>
    </w:p>
    <w:p w14:paraId="7E705870" w14:textId="77777777" w:rsidR="009C4D32" w:rsidRPr="002A7A3E" w:rsidRDefault="009C4D32" w:rsidP="009C4D32">
      <w:pPr>
        <w:pStyle w:val="Akapitzlist"/>
        <w:numPr>
          <w:ilvl w:val="0"/>
          <w:numId w:val="3"/>
        </w:numPr>
        <w:ind w:left="426" w:hanging="426"/>
        <w:jc w:val="both"/>
        <w:rPr>
          <w:rFonts w:asciiTheme="minorBidi" w:hAnsiTheme="minorBidi" w:cstheme="minorBidi"/>
        </w:rPr>
      </w:pPr>
      <w:r w:rsidRPr="002A7A3E">
        <w:rPr>
          <w:rFonts w:asciiTheme="minorBidi" w:hAnsiTheme="minorBidi" w:cstheme="minorBidi"/>
        </w:rPr>
        <w:t>reprezentowanie zespołu w kontaktach z dyrektorem kontrolowanego wydziału;</w:t>
      </w:r>
    </w:p>
    <w:p w14:paraId="36FDCB4E" w14:textId="77777777" w:rsidR="009C4D32" w:rsidRPr="002A7A3E" w:rsidRDefault="009C4D32" w:rsidP="009C4D32">
      <w:pPr>
        <w:pStyle w:val="Akapitzlist"/>
        <w:numPr>
          <w:ilvl w:val="0"/>
          <w:numId w:val="3"/>
        </w:numPr>
        <w:ind w:left="426" w:hanging="426"/>
        <w:jc w:val="both"/>
        <w:rPr>
          <w:rFonts w:asciiTheme="minorBidi" w:hAnsiTheme="minorBidi" w:cstheme="minorBidi"/>
        </w:rPr>
      </w:pPr>
      <w:r w:rsidRPr="002A7A3E">
        <w:rPr>
          <w:rFonts w:asciiTheme="minorBidi" w:hAnsiTheme="minorBidi" w:cstheme="minorBidi"/>
        </w:rPr>
        <w:t>zapewnienie prawidłowego i terminowego przeprowadzenia kontroli.</w:t>
      </w:r>
    </w:p>
    <w:p w14:paraId="416D4AAC" w14:textId="34329C83" w:rsidR="009C4D32" w:rsidRPr="002A7A3E" w:rsidRDefault="00837A94" w:rsidP="009C4D32">
      <w:pPr>
        <w:tabs>
          <w:tab w:val="left" w:pos="142"/>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46</w:t>
      </w: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w:t>
      </w:r>
      <w:r w:rsidR="009C4D32" w:rsidRPr="002A7A3E">
        <w:rPr>
          <w:rFonts w:asciiTheme="minorBidi" w:hAnsiTheme="minorBidi" w:cstheme="minorBidi"/>
        </w:rPr>
        <w:t xml:space="preserve"> Kontroler w trakcie przeprowadzania kontroli ma prawo do:</w:t>
      </w:r>
    </w:p>
    <w:p w14:paraId="18D69270" w14:textId="77777777" w:rsidR="009C4D32" w:rsidRPr="002A7A3E" w:rsidRDefault="009C4D32" w:rsidP="009C4D32">
      <w:pPr>
        <w:pStyle w:val="Akapitzlist"/>
        <w:numPr>
          <w:ilvl w:val="0"/>
          <w:numId w:val="2"/>
        </w:numPr>
        <w:ind w:left="426" w:hanging="426"/>
        <w:jc w:val="both"/>
        <w:rPr>
          <w:rFonts w:asciiTheme="minorBidi" w:hAnsiTheme="minorBidi" w:cstheme="minorBidi"/>
        </w:rPr>
      </w:pPr>
      <w:r w:rsidRPr="002A7A3E">
        <w:rPr>
          <w:rFonts w:asciiTheme="minorBidi" w:hAnsiTheme="minorBidi" w:cstheme="minorBidi"/>
        </w:rPr>
        <w:t>swobodnego wstępu do wszystkich pomieszczeń Urzędu objętych kontrolą;</w:t>
      </w:r>
    </w:p>
    <w:p w14:paraId="7ABC8004" w14:textId="77777777" w:rsidR="009C4D32" w:rsidRPr="002A7A3E" w:rsidRDefault="009C4D32" w:rsidP="009C4D32">
      <w:pPr>
        <w:pStyle w:val="Akapitzlist"/>
        <w:numPr>
          <w:ilvl w:val="0"/>
          <w:numId w:val="2"/>
        </w:numPr>
        <w:ind w:left="426" w:hanging="426"/>
        <w:jc w:val="both"/>
        <w:rPr>
          <w:rFonts w:asciiTheme="minorBidi" w:hAnsiTheme="minorBidi" w:cstheme="minorBidi"/>
        </w:rPr>
      </w:pPr>
      <w:r w:rsidRPr="002A7A3E">
        <w:rPr>
          <w:rFonts w:asciiTheme="minorBidi" w:hAnsiTheme="minorBidi" w:cstheme="minorBidi"/>
        </w:rPr>
        <w:t>wglądu do wszelkich dokumentów i innych materiałów związanych z prowadzoną kontrolą, z uwzględnieniem ograniczeń wynikających z przepisów o ochronie informacji niejawnych;</w:t>
      </w:r>
    </w:p>
    <w:p w14:paraId="2C881589" w14:textId="77777777" w:rsidR="009C4D32" w:rsidRDefault="009C4D32" w:rsidP="009C4D32">
      <w:pPr>
        <w:pStyle w:val="Akapitzlist"/>
        <w:numPr>
          <w:ilvl w:val="0"/>
          <w:numId w:val="2"/>
        </w:numPr>
        <w:ind w:left="426" w:hanging="426"/>
        <w:jc w:val="both"/>
        <w:rPr>
          <w:rFonts w:asciiTheme="minorBidi" w:hAnsiTheme="minorBidi" w:cstheme="minorBidi"/>
        </w:rPr>
      </w:pPr>
      <w:r w:rsidRPr="002A7A3E">
        <w:rPr>
          <w:rFonts w:asciiTheme="minorBidi" w:hAnsiTheme="minorBidi" w:cstheme="minorBidi"/>
        </w:rPr>
        <w:t>żądania od dyrektora kontrolowanego wydziału lub pracowników kontrolowanego wydziału ustnych i pisemnych wyjaśnień;</w:t>
      </w:r>
    </w:p>
    <w:p w14:paraId="74E3E1CD" w14:textId="77777777" w:rsidR="008A648E" w:rsidRPr="002A7A3E" w:rsidRDefault="008A648E" w:rsidP="008A648E">
      <w:pPr>
        <w:pStyle w:val="Akapitzlist"/>
        <w:numPr>
          <w:ilvl w:val="0"/>
          <w:numId w:val="2"/>
        </w:numPr>
        <w:ind w:left="426" w:hanging="426"/>
        <w:jc w:val="both"/>
        <w:rPr>
          <w:rFonts w:asciiTheme="minorBidi" w:hAnsiTheme="minorBidi" w:cstheme="minorBidi"/>
        </w:rPr>
      </w:pPr>
      <w:r>
        <w:rPr>
          <w:rFonts w:asciiTheme="minorBidi" w:hAnsiTheme="minorBidi" w:cstheme="minorBidi"/>
        </w:rPr>
        <w:t>żądania od dyrektora wydziału, biura lub kierującego zespołem wchodzącym w skład urzędu informacji, wyjaśnień lub dokumentów związanych z prowadzoną kontrolą;</w:t>
      </w:r>
    </w:p>
    <w:p w14:paraId="7BAEFAD0" w14:textId="77777777" w:rsidR="009C4D32" w:rsidRPr="002A7A3E" w:rsidRDefault="009C4D32" w:rsidP="009C4D32">
      <w:pPr>
        <w:pStyle w:val="Akapitzlist"/>
        <w:numPr>
          <w:ilvl w:val="0"/>
          <w:numId w:val="2"/>
        </w:numPr>
        <w:ind w:left="426" w:hanging="426"/>
        <w:jc w:val="both"/>
        <w:rPr>
          <w:rFonts w:asciiTheme="minorBidi" w:hAnsiTheme="minorBidi" w:cstheme="minorBidi"/>
        </w:rPr>
      </w:pPr>
      <w:r w:rsidRPr="002A7A3E">
        <w:rPr>
          <w:rFonts w:asciiTheme="minorBidi" w:hAnsiTheme="minorBidi" w:cstheme="minorBidi"/>
        </w:rPr>
        <w:t>zabezpieczania dowodów;</w:t>
      </w:r>
    </w:p>
    <w:p w14:paraId="02D8F9CC" w14:textId="77777777" w:rsidR="009C4D32" w:rsidRPr="002A7A3E" w:rsidRDefault="009C4D32" w:rsidP="009C4D32">
      <w:pPr>
        <w:pStyle w:val="Akapitzlist"/>
        <w:numPr>
          <w:ilvl w:val="0"/>
          <w:numId w:val="2"/>
        </w:numPr>
        <w:ind w:left="426" w:hanging="426"/>
        <w:jc w:val="both"/>
        <w:rPr>
          <w:rFonts w:asciiTheme="minorBidi" w:hAnsiTheme="minorBidi" w:cstheme="minorBidi"/>
        </w:rPr>
      </w:pPr>
      <w:r w:rsidRPr="002A7A3E">
        <w:rPr>
          <w:rFonts w:asciiTheme="minorBidi" w:hAnsiTheme="minorBidi" w:cstheme="minorBidi"/>
        </w:rPr>
        <w:t>sporządzania lub żądania sporządzenia niezbędnych do kontroli kopii elektronicznych oraz wyciągów z dokumentów, zestawień i obliczeń opartych na dokumentach;</w:t>
      </w:r>
    </w:p>
    <w:p w14:paraId="58F3C0E1" w14:textId="77777777" w:rsidR="009C4D32" w:rsidRPr="002A7A3E" w:rsidRDefault="009C4D32" w:rsidP="009C4D32">
      <w:pPr>
        <w:pStyle w:val="Akapitzlist"/>
        <w:numPr>
          <w:ilvl w:val="0"/>
          <w:numId w:val="2"/>
        </w:numPr>
        <w:ind w:left="426" w:hanging="426"/>
        <w:jc w:val="both"/>
        <w:rPr>
          <w:rFonts w:asciiTheme="minorBidi" w:hAnsiTheme="minorBidi" w:cstheme="minorBidi"/>
        </w:rPr>
      </w:pPr>
      <w:r w:rsidRPr="002A7A3E">
        <w:rPr>
          <w:rFonts w:asciiTheme="minorBidi" w:hAnsiTheme="minorBidi" w:cstheme="minorBidi"/>
        </w:rPr>
        <w:t>wglądu w sprawy prowadzone elektroniczne w systemie EZD oraz uzyskiwania uprawnień w tym zakresie niezbędnych do przeprowadzenia kontroli.</w:t>
      </w:r>
    </w:p>
    <w:p w14:paraId="1A3B534E" w14:textId="16DD7A99" w:rsidR="009C4D32" w:rsidRPr="002A7A3E" w:rsidRDefault="009C4D32" w:rsidP="009C4D32">
      <w:pPr>
        <w:tabs>
          <w:tab w:val="left" w:pos="142"/>
        </w:tabs>
        <w:jc w:val="both"/>
        <w:rPr>
          <w:rFonts w:asciiTheme="minorBidi" w:hAnsiTheme="minorBidi" w:cstheme="minorBidi"/>
        </w:rPr>
      </w:pPr>
      <w:r w:rsidRPr="002A7A3E">
        <w:rPr>
          <w:rFonts w:asciiTheme="minorBidi" w:hAnsiTheme="minorBidi" w:cstheme="minorBidi"/>
          <w:b/>
          <w:bCs/>
        </w:rPr>
        <w:t>2.</w:t>
      </w:r>
      <w:r w:rsidRPr="002A7A3E">
        <w:rPr>
          <w:rFonts w:asciiTheme="minorBidi" w:hAnsiTheme="minorBidi" w:cstheme="minorBidi"/>
        </w:rPr>
        <w:t xml:space="preserve"> Kontroler wykonujący czynności kontrolne postępuje zgodnie z programem kontroli oraz dokonuje w sposób wnikliwy i obiektywny ustaleń kontroli, a także rzetelnie je</w:t>
      </w:r>
      <w:r w:rsidR="000D2AD6">
        <w:rPr>
          <w:rFonts w:asciiTheme="minorBidi" w:hAnsiTheme="minorBidi" w:cstheme="minorBidi"/>
        </w:rPr>
        <w:t> </w:t>
      </w:r>
      <w:r w:rsidRPr="002A7A3E">
        <w:rPr>
          <w:rFonts w:asciiTheme="minorBidi" w:hAnsiTheme="minorBidi" w:cstheme="minorBidi"/>
        </w:rPr>
        <w:t>dokumentuje.</w:t>
      </w:r>
    </w:p>
    <w:p w14:paraId="70F7A077" w14:textId="04C6D235" w:rsidR="009C4D32" w:rsidRPr="002A7A3E" w:rsidRDefault="00837A94" w:rsidP="009C4D32">
      <w:pPr>
        <w:tabs>
          <w:tab w:val="left" w:pos="142"/>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47.</w:t>
      </w:r>
      <w:r w:rsidR="009C4D32" w:rsidRPr="002A7A3E">
        <w:rPr>
          <w:rFonts w:asciiTheme="minorBidi" w:hAnsiTheme="minorBidi" w:cstheme="minorBidi"/>
        </w:rPr>
        <w:t xml:space="preserve"> Kontroler sporządza zwięzłą notatkę z czynności mających istotne znaczenie dla ustalenia stanu faktycznego lub dokumentuje ustalenia w formie protokołu, o którym mowa w § 16 zarządzenia.</w:t>
      </w:r>
    </w:p>
    <w:p w14:paraId="66D3D9DB" w14:textId="6D40D988" w:rsidR="009C4D32" w:rsidRPr="002A7A3E" w:rsidRDefault="00837A94" w:rsidP="009C4D32">
      <w:pPr>
        <w:tabs>
          <w:tab w:val="left" w:pos="142"/>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48</w:t>
      </w: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w:t>
      </w:r>
      <w:r w:rsidR="009C4D32" w:rsidRPr="002A7A3E">
        <w:rPr>
          <w:rFonts w:asciiTheme="minorBidi" w:hAnsiTheme="minorBidi" w:cstheme="minorBidi"/>
        </w:rPr>
        <w:t xml:space="preserve"> Kontroler niezwłocznie informuje na piśmie lub ustnie dyrektora kontrolowanego wydziału, Dyrektora Generalnego i Wojewodę o stwierdzeniu w trakcie kontroli bezpośredniego niebezpieczeństwa dla życia lub zdrowia ludzkiego albo niepowetowanej szkody w mieniu.</w:t>
      </w:r>
    </w:p>
    <w:p w14:paraId="6859A4A9" w14:textId="77777777" w:rsidR="009C4D32" w:rsidRPr="002A7A3E" w:rsidRDefault="009C4D32" w:rsidP="009C4D32">
      <w:pPr>
        <w:tabs>
          <w:tab w:val="left" w:pos="142"/>
          <w:tab w:val="left" w:pos="567"/>
        </w:tabs>
        <w:jc w:val="both"/>
        <w:rPr>
          <w:rFonts w:asciiTheme="minorBidi" w:hAnsiTheme="minorBidi" w:cstheme="minorBidi"/>
        </w:rPr>
      </w:pPr>
      <w:r w:rsidRPr="002A7A3E">
        <w:rPr>
          <w:rFonts w:asciiTheme="minorBidi" w:hAnsiTheme="minorBidi" w:cstheme="minorBidi"/>
          <w:b/>
          <w:bCs/>
        </w:rPr>
        <w:t>2.</w:t>
      </w:r>
      <w:r w:rsidRPr="002A7A3E">
        <w:rPr>
          <w:rFonts w:asciiTheme="minorBidi" w:hAnsiTheme="minorBidi" w:cstheme="minorBidi"/>
        </w:rPr>
        <w:t xml:space="preserve"> Informacja przekazana na piśmie powinna zawierać w szczególności opis stwierdzonego stanu grożącego życiu lub zdrowiu ludzkiemu albo szkodzie w mieniu.</w:t>
      </w:r>
    </w:p>
    <w:p w14:paraId="520EDC22" w14:textId="77777777" w:rsidR="009C4D32" w:rsidRPr="002A7A3E" w:rsidRDefault="009C4D32" w:rsidP="009C4D32">
      <w:pPr>
        <w:tabs>
          <w:tab w:val="left" w:pos="0"/>
          <w:tab w:val="left" w:pos="142"/>
        </w:tabs>
        <w:jc w:val="both"/>
        <w:rPr>
          <w:rFonts w:asciiTheme="minorBidi" w:hAnsiTheme="minorBidi" w:cstheme="minorBidi"/>
        </w:rPr>
      </w:pPr>
      <w:r w:rsidRPr="002A7A3E">
        <w:rPr>
          <w:rFonts w:asciiTheme="minorBidi" w:hAnsiTheme="minorBidi" w:cstheme="minorBidi"/>
          <w:b/>
          <w:bCs/>
        </w:rPr>
        <w:t>3.</w:t>
      </w:r>
      <w:r w:rsidRPr="002A7A3E">
        <w:rPr>
          <w:rFonts w:asciiTheme="minorBidi" w:hAnsiTheme="minorBidi" w:cstheme="minorBidi"/>
        </w:rPr>
        <w:t xml:space="preserve"> W przypadku przekazania informacji w formie ustnej kontroler utrwala ten fakt w notatce służbowej, którą dołącza do akt kontroli.</w:t>
      </w:r>
    </w:p>
    <w:p w14:paraId="1F1FDE0B" w14:textId="5B2512BD" w:rsidR="009C4D32" w:rsidRPr="002A7A3E" w:rsidRDefault="00837A94" w:rsidP="009C4D32">
      <w:pPr>
        <w:tabs>
          <w:tab w:val="left" w:pos="142"/>
        </w:tabs>
        <w:jc w:val="both"/>
        <w:rPr>
          <w:rFonts w:asciiTheme="minorBidi" w:hAnsiTheme="minorBidi" w:cstheme="minorBidi"/>
        </w:rPr>
      </w:pPr>
      <w:bookmarkStart w:id="4" w:name="_Hlk156896611"/>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49</w:t>
      </w: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w:t>
      </w:r>
      <w:r w:rsidR="009C4D32" w:rsidRPr="002A7A3E">
        <w:rPr>
          <w:rFonts w:asciiTheme="minorBidi" w:hAnsiTheme="minorBidi" w:cstheme="minorBidi"/>
        </w:rPr>
        <w:t xml:space="preserve"> </w:t>
      </w:r>
      <w:r w:rsidR="00301BA1" w:rsidRPr="00301BA1">
        <w:rPr>
          <w:rFonts w:asciiTheme="minorBidi" w:hAnsiTheme="minorBidi" w:cstheme="minorBidi"/>
        </w:rPr>
        <w:t>W przypadku ujawnienia w toku kontroli okoliczności wskazujących na uzasadnione podejrzenie popełnienia przestępstwa lub wykroczenia albo przestępstwa skarbowego lub wykroczenia skarbowego, naruszenia dyscypliny finansów publicznych lub innych czynów, za które ustawowo przewidziana jest odpowiedzialność, kontroler niezwłocznie informuje o tym Dyrektora Generalnego i Wojewodę na piśmie, za pośrednictwem kierownika komórki do spraw kontroli.</w:t>
      </w:r>
    </w:p>
    <w:p w14:paraId="24960FBC" w14:textId="39F06148" w:rsidR="009C4D32" w:rsidRPr="002A7A3E" w:rsidRDefault="009C4D32" w:rsidP="009C4D32">
      <w:pPr>
        <w:tabs>
          <w:tab w:val="left" w:pos="142"/>
        </w:tabs>
        <w:jc w:val="both"/>
        <w:rPr>
          <w:rFonts w:asciiTheme="minorBidi" w:hAnsiTheme="minorBidi" w:cstheme="minorBidi"/>
          <w:color w:val="000000" w:themeColor="text1"/>
        </w:rPr>
      </w:pPr>
      <w:r w:rsidRPr="002A7A3E">
        <w:rPr>
          <w:rFonts w:asciiTheme="minorBidi" w:hAnsiTheme="minorBidi" w:cstheme="minorBidi"/>
          <w:b/>
          <w:bCs/>
        </w:rPr>
        <w:t>2.</w:t>
      </w:r>
      <w:r w:rsidRPr="002A7A3E">
        <w:rPr>
          <w:rFonts w:asciiTheme="minorBidi" w:hAnsiTheme="minorBidi" w:cstheme="minorBidi"/>
        </w:rPr>
        <w:t xml:space="preserve"> </w:t>
      </w:r>
      <w:bookmarkStart w:id="5" w:name="_Hlk159326259"/>
      <w:r w:rsidRPr="002A7A3E">
        <w:rPr>
          <w:rFonts w:asciiTheme="minorBidi" w:hAnsiTheme="minorBidi" w:cstheme="minorBidi"/>
        </w:rPr>
        <w:t xml:space="preserve">Wojewoda zawiadamia odpowiednio organ powołany do ścigania przestępstw i wykroczeń, organ powołany do ścigania przestępstw skarbowych i wykroczeń skarbowych oraz właściwego rzecznika dyscypliny finansów publicznych o ujawnionych przez kontrolera uzasadnionych podejrzeniach popełnienia przestępstwa lub wykroczenia, przestępstwa skarbowego lub </w:t>
      </w:r>
      <w:r w:rsidRPr="002A7A3E">
        <w:rPr>
          <w:rFonts w:asciiTheme="minorBidi" w:hAnsiTheme="minorBidi" w:cstheme="minorBidi"/>
          <w:color w:val="000000" w:themeColor="text1"/>
        </w:rPr>
        <w:t>wykroczenia skarbowego oraz czynu stanowiącego naruszenie dyscypliny finansów publicznych.</w:t>
      </w:r>
      <w:bookmarkEnd w:id="5"/>
    </w:p>
    <w:bookmarkEnd w:id="4"/>
    <w:p w14:paraId="2BE65A91" w14:textId="6CDF1CD6" w:rsidR="009C4D32" w:rsidRPr="002A7A3E" w:rsidRDefault="00837A94" w:rsidP="009C4D32">
      <w:pPr>
        <w:tabs>
          <w:tab w:val="left" w:pos="142"/>
          <w:tab w:val="left" w:pos="1276"/>
        </w:tabs>
        <w:jc w:val="both"/>
        <w:rPr>
          <w:rFonts w:asciiTheme="minorBidi" w:hAnsiTheme="minorBidi" w:cstheme="minorBidi"/>
          <w:color w:val="000000" w:themeColor="text1"/>
        </w:rPr>
      </w:pPr>
      <w:r w:rsidRPr="002A7A3E">
        <w:rPr>
          <w:rFonts w:asciiTheme="minorBidi" w:hAnsiTheme="minorBidi" w:cstheme="minorBidi"/>
          <w:b/>
          <w:bCs/>
          <w:color w:val="000000" w:themeColor="text1"/>
        </w:rPr>
        <w:t>§</w:t>
      </w:r>
      <w:r>
        <w:rPr>
          <w:rFonts w:asciiTheme="minorBidi" w:hAnsiTheme="minorBidi" w:cstheme="minorBidi"/>
          <w:b/>
          <w:bCs/>
          <w:color w:val="000000" w:themeColor="text1"/>
        </w:rPr>
        <w:t> </w:t>
      </w:r>
      <w:r w:rsidR="009C4D32" w:rsidRPr="002A7A3E">
        <w:rPr>
          <w:rFonts w:asciiTheme="minorBidi" w:hAnsiTheme="minorBidi" w:cstheme="minorBidi"/>
          <w:b/>
          <w:bCs/>
          <w:color w:val="000000" w:themeColor="text1"/>
        </w:rPr>
        <w:t>50.</w:t>
      </w:r>
      <w:r w:rsidR="009C4D32" w:rsidRPr="002A7A3E">
        <w:rPr>
          <w:rFonts w:asciiTheme="minorBidi" w:hAnsiTheme="minorBidi" w:cstheme="minorBidi"/>
          <w:color w:val="000000" w:themeColor="text1"/>
        </w:rPr>
        <w:t xml:space="preserve"> Oceny kontrolowanej działalności dokonuje się według następującej skali:</w:t>
      </w:r>
    </w:p>
    <w:p w14:paraId="3F2D3A27" w14:textId="77777777" w:rsidR="009C4D32" w:rsidRPr="002A7A3E" w:rsidRDefault="009C4D32" w:rsidP="009C4D32">
      <w:pPr>
        <w:pStyle w:val="Akapitzlist"/>
        <w:numPr>
          <w:ilvl w:val="0"/>
          <w:numId w:val="9"/>
        </w:numPr>
        <w:tabs>
          <w:tab w:val="left" w:pos="426"/>
          <w:tab w:val="left" w:pos="567"/>
        </w:tabs>
        <w:ind w:left="426" w:hanging="426"/>
        <w:jc w:val="both"/>
        <w:rPr>
          <w:rFonts w:asciiTheme="minorBidi" w:hAnsiTheme="minorBidi" w:cstheme="minorBidi"/>
          <w:color w:val="000000" w:themeColor="text1"/>
        </w:rPr>
      </w:pPr>
      <w:r w:rsidRPr="002A7A3E">
        <w:rPr>
          <w:rFonts w:asciiTheme="minorBidi" w:hAnsiTheme="minorBidi" w:cstheme="minorBidi"/>
          <w:color w:val="000000" w:themeColor="text1"/>
        </w:rPr>
        <w:t>pozytywna – tj. racjonalne zapewnienie o prawidłowym funkcjonowaniu kontrolowanego obszaru;</w:t>
      </w:r>
    </w:p>
    <w:p w14:paraId="451CBCF7" w14:textId="7B953AEA" w:rsidR="009C4D32" w:rsidRPr="002A7A3E" w:rsidRDefault="009C4D32" w:rsidP="009C4D32">
      <w:pPr>
        <w:pStyle w:val="Akapitzlist"/>
        <w:numPr>
          <w:ilvl w:val="0"/>
          <w:numId w:val="9"/>
        </w:numPr>
        <w:tabs>
          <w:tab w:val="left" w:pos="426"/>
        </w:tabs>
        <w:ind w:left="426" w:hanging="426"/>
        <w:jc w:val="both"/>
        <w:rPr>
          <w:rFonts w:asciiTheme="minorBidi" w:hAnsiTheme="minorBidi" w:cstheme="minorBidi"/>
          <w:color w:val="000000" w:themeColor="text1"/>
        </w:rPr>
      </w:pPr>
      <w:r w:rsidRPr="002A7A3E">
        <w:rPr>
          <w:rFonts w:asciiTheme="minorBidi" w:hAnsiTheme="minorBidi" w:cstheme="minorBidi"/>
          <w:color w:val="000000" w:themeColor="text1"/>
        </w:rPr>
        <w:t>pozytywna z uwagami/zastrzeżeniami/uchybieniami/nieprawidłowościami – tj.</w:t>
      </w:r>
      <w:r w:rsidR="000D2AD6">
        <w:rPr>
          <w:rFonts w:asciiTheme="minorBidi" w:hAnsiTheme="minorBidi" w:cstheme="minorBidi"/>
          <w:color w:val="000000" w:themeColor="text1"/>
        </w:rPr>
        <w:t> </w:t>
      </w:r>
      <w:r w:rsidRPr="002A7A3E">
        <w:rPr>
          <w:rFonts w:asciiTheme="minorBidi" w:hAnsiTheme="minorBidi" w:cstheme="minorBidi"/>
          <w:color w:val="000000" w:themeColor="text1"/>
        </w:rPr>
        <w:t>racjonalne zapewnienie, że kontrolowany obszar funkcjonuje, co do zasady prawidłowo, jednak stwierdzono zagadnienia wymagające poprawy;</w:t>
      </w:r>
    </w:p>
    <w:p w14:paraId="7A8A1E8D" w14:textId="77777777" w:rsidR="009C4D32" w:rsidRPr="002A7A3E" w:rsidRDefault="009C4D32" w:rsidP="009C4D32">
      <w:pPr>
        <w:pStyle w:val="Akapitzlist"/>
        <w:numPr>
          <w:ilvl w:val="0"/>
          <w:numId w:val="9"/>
        </w:numPr>
        <w:tabs>
          <w:tab w:val="left" w:pos="426"/>
        </w:tabs>
        <w:ind w:left="426" w:hanging="426"/>
        <w:jc w:val="both"/>
        <w:rPr>
          <w:rFonts w:asciiTheme="minorBidi" w:hAnsiTheme="minorBidi" w:cstheme="minorBidi"/>
          <w:color w:val="000000" w:themeColor="text1"/>
        </w:rPr>
      </w:pPr>
      <w:r w:rsidRPr="002A7A3E">
        <w:rPr>
          <w:rFonts w:asciiTheme="minorBidi" w:hAnsiTheme="minorBidi" w:cstheme="minorBidi"/>
          <w:color w:val="000000" w:themeColor="text1"/>
        </w:rPr>
        <w:t>negatywna – tj. stwierdzono istotne nieprawidłowości w kontrolowanym obszarze lub słabości systemowe.</w:t>
      </w:r>
    </w:p>
    <w:p w14:paraId="1FC30AB9" w14:textId="61924A9E" w:rsidR="009C4D32" w:rsidRPr="002A7A3E" w:rsidRDefault="00837A94" w:rsidP="009C4D32">
      <w:pPr>
        <w:tabs>
          <w:tab w:val="left" w:pos="142"/>
        </w:tabs>
        <w:jc w:val="both"/>
        <w:rPr>
          <w:rFonts w:asciiTheme="minorBidi" w:hAnsiTheme="minorBidi" w:cstheme="minorBidi"/>
          <w:strike/>
          <w:color w:val="000000" w:themeColor="text1"/>
        </w:rPr>
      </w:pPr>
      <w:r w:rsidRPr="002A7A3E">
        <w:rPr>
          <w:rFonts w:asciiTheme="minorBidi" w:hAnsiTheme="minorBidi" w:cstheme="minorBidi"/>
          <w:b/>
          <w:bCs/>
          <w:color w:val="000000" w:themeColor="text1"/>
        </w:rPr>
        <w:t>§</w:t>
      </w:r>
      <w:r>
        <w:rPr>
          <w:rFonts w:asciiTheme="minorBidi" w:hAnsiTheme="minorBidi" w:cstheme="minorBidi"/>
          <w:b/>
          <w:bCs/>
          <w:color w:val="000000" w:themeColor="text1"/>
        </w:rPr>
        <w:t> </w:t>
      </w:r>
      <w:r w:rsidR="009C4D32" w:rsidRPr="002A7A3E">
        <w:rPr>
          <w:rFonts w:asciiTheme="minorBidi" w:hAnsiTheme="minorBidi" w:cstheme="minorBidi"/>
          <w:b/>
          <w:bCs/>
          <w:color w:val="000000" w:themeColor="text1"/>
        </w:rPr>
        <w:t>51</w:t>
      </w:r>
      <w:r w:rsidRPr="002A7A3E">
        <w:rPr>
          <w:rFonts w:asciiTheme="minorBidi" w:hAnsiTheme="minorBidi" w:cstheme="minorBidi"/>
          <w:b/>
          <w:bCs/>
          <w:color w:val="000000" w:themeColor="text1"/>
        </w:rPr>
        <w:t>.</w:t>
      </w:r>
      <w:r>
        <w:rPr>
          <w:rFonts w:asciiTheme="minorBidi" w:hAnsiTheme="minorBidi" w:cstheme="minorBidi"/>
          <w:b/>
          <w:bCs/>
          <w:color w:val="000000" w:themeColor="text1"/>
        </w:rPr>
        <w:t> </w:t>
      </w:r>
      <w:r w:rsidR="009C4D32" w:rsidRPr="002A7A3E">
        <w:rPr>
          <w:rFonts w:asciiTheme="minorBidi" w:hAnsiTheme="minorBidi" w:cstheme="minorBidi"/>
          <w:b/>
          <w:bCs/>
          <w:color w:val="000000" w:themeColor="text1"/>
        </w:rPr>
        <w:t>1.</w:t>
      </w:r>
      <w:r w:rsidR="009C4D32" w:rsidRPr="002A7A3E">
        <w:rPr>
          <w:rFonts w:asciiTheme="minorBidi" w:hAnsiTheme="minorBidi" w:cstheme="minorBidi"/>
          <w:color w:val="000000" w:themeColor="text1"/>
        </w:rPr>
        <w:t xml:space="preserve"> Z przeprowadzonej kontroli sporządza się projekt wystąpienia pokontrolnego.</w:t>
      </w:r>
    </w:p>
    <w:p w14:paraId="187F2CA8" w14:textId="77777777" w:rsidR="009C4D32" w:rsidRPr="002A7A3E" w:rsidRDefault="009C4D32" w:rsidP="009C4D32">
      <w:pPr>
        <w:tabs>
          <w:tab w:val="left" w:pos="142"/>
        </w:tabs>
        <w:jc w:val="both"/>
        <w:rPr>
          <w:rFonts w:asciiTheme="minorBidi" w:hAnsiTheme="minorBidi" w:cstheme="minorBidi"/>
          <w:color w:val="000000" w:themeColor="text1"/>
        </w:rPr>
      </w:pPr>
      <w:r w:rsidRPr="002A7A3E">
        <w:rPr>
          <w:rFonts w:asciiTheme="minorBidi" w:hAnsiTheme="minorBidi" w:cstheme="minorBidi"/>
          <w:b/>
          <w:bCs/>
          <w:color w:val="000000" w:themeColor="text1"/>
        </w:rPr>
        <w:t>2.</w:t>
      </w:r>
      <w:r w:rsidRPr="002A7A3E">
        <w:rPr>
          <w:rFonts w:asciiTheme="minorBidi" w:hAnsiTheme="minorBidi" w:cstheme="minorBidi"/>
          <w:color w:val="000000" w:themeColor="text1"/>
        </w:rPr>
        <w:t xml:space="preserve"> Projekt wystąpienia pokontrolnego wraz z pismem przewodnim sporządzany jest zgodnie ze wzorem określonym w załączniku nr 7 do zarządzenia, z tym, że zamiast nazwy i adresu jednostki kontrolowanej wpisuje się nazwę kontrolowanego wydziału.</w:t>
      </w:r>
    </w:p>
    <w:p w14:paraId="61E0ED84" w14:textId="77777777" w:rsidR="009C4D32" w:rsidRPr="002A7A3E" w:rsidRDefault="009C4D32" w:rsidP="009C4D32">
      <w:pPr>
        <w:tabs>
          <w:tab w:val="left" w:pos="142"/>
        </w:tabs>
        <w:jc w:val="both"/>
        <w:rPr>
          <w:rFonts w:asciiTheme="minorBidi" w:hAnsiTheme="minorBidi" w:cstheme="minorBidi"/>
          <w:color w:val="000000" w:themeColor="text1"/>
        </w:rPr>
      </w:pPr>
      <w:r w:rsidRPr="002A7A3E">
        <w:rPr>
          <w:rFonts w:asciiTheme="minorBidi" w:hAnsiTheme="minorBidi" w:cstheme="minorBidi"/>
          <w:b/>
          <w:bCs/>
          <w:color w:val="000000" w:themeColor="text1"/>
        </w:rPr>
        <w:t xml:space="preserve">3. </w:t>
      </w:r>
      <w:r w:rsidRPr="002A7A3E">
        <w:rPr>
          <w:rFonts w:asciiTheme="minorBidi" w:hAnsiTheme="minorBidi" w:cstheme="minorBidi"/>
          <w:color w:val="000000" w:themeColor="text1"/>
        </w:rPr>
        <w:t>Projekt wystąpienia pokontrolnego podpisują kontroler oraz Dyrektor Generalny.</w:t>
      </w:r>
    </w:p>
    <w:p w14:paraId="0D04BB8B" w14:textId="77777777" w:rsidR="009C4D32" w:rsidRPr="002A7A3E" w:rsidRDefault="009C4D32" w:rsidP="009C4D32">
      <w:pPr>
        <w:tabs>
          <w:tab w:val="left" w:pos="142"/>
          <w:tab w:val="left" w:pos="284"/>
        </w:tabs>
        <w:jc w:val="both"/>
        <w:rPr>
          <w:rFonts w:asciiTheme="minorBidi" w:hAnsiTheme="minorBidi" w:cstheme="minorBidi"/>
          <w:color w:val="000000" w:themeColor="text1"/>
        </w:rPr>
      </w:pPr>
      <w:r w:rsidRPr="002A7A3E">
        <w:rPr>
          <w:rFonts w:asciiTheme="minorBidi" w:hAnsiTheme="minorBidi" w:cstheme="minorBidi"/>
          <w:b/>
          <w:bCs/>
          <w:color w:val="000000" w:themeColor="text1"/>
        </w:rPr>
        <w:t>4.</w:t>
      </w:r>
      <w:r w:rsidRPr="002A7A3E">
        <w:rPr>
          <w:rFonts w:asciiTheme="minorBidi" w:hAnsiTheme="minorBidi" w:cstheme="minorBidi"/>
          <w:color w:val="000000" w:themeColor="text1"/>
        </w:rPr>
        <w:t xml:space="preserve"> Pismo przewodnie do projektu wystąpienia pokontrolnego podpisuje Dyrektor Generalny.</w:t>
      </w:r>
    </w:p>
    <w:p w14:paraId="099B8E21" w14:textId="77777777" w:rsidR="009C4D32" w:rsidRDefault="009C4D32" w:rsidP="009C4D32">
      <w:pPr>
        <w:tabs>
          <w:tab w:val="left" w:pos="142"/>
          <w:tab w:val="left" w:pos="284"/>
        </w:tabs>
        <w:jc w:val="both"/>
        <w:rPr>
          <w:rFonts w:asciiTheme="minorBidi" w:hAnsiTheme="minorBidi" w:cstheme="minorBidi"/>
          <w:color w:val="000000" w:themeColor="text1"/>
        </w:rPr>
      </w:pPr>
      <w:r w:rsidRPr="002A7A3E">
        <w:rPr>
          <w:rFonts w:asciiTheme="minorBidi" w:hAnsiTheme="minorBidi" w:cstheme="minorBidi"/>
          <w:b/>
          <w:bCs/>
          <w:color w:val="000000" w:themeColor="text1"/>
        </w:rPr>
        <w:t>5.</w:t>
      </w:r>
      <w:r w:rsidRPr="002A7A3E">
        <w:rPr>
          <w:rFonts w:asciiTheme="minorBidi" w:hAnsiTheme="minorBidi" w:cstheme="minorBidi"/>
          <w:color w:val="000000" w:themeColor="text1"/>
        </w:rPr>
        <w:t xml:space="preserve"> Podpisany projekt wystąpienia pokontrolnego wraz z pismem przewodnim przekazywany jest dyrektorowi kontrolowanego wydziału do zapoznania się.</w:t>
      </w:r>
    </w:p>
    <w:p w14:paraId="544E21EB" w14:textId="3E86D359" w:rsidR="008A648E" w:rsidRPr="008A648E" w:rsidRDefault="00301BA1" w:rsidP="008A648E">
      <w:pPr>
        <w:tabs>
          <w:tab w:val="left" w:pos="142"/>
          <w:tab w:val="left" w:pos="284"/>
        </w:tabs>
        <w:jc w:val="both"/>
        <w:rPr>
          <w:rFonts w:asciiTheme="minorBidi" w:hAnsiTheme="minorBidi" w:cstheme="minorBidi"/>
          <w:color w:val="000000" w:themeColor="text1"/>
        </w:rPr>
      </w:pPr>
      <w:r w:rsidRPr="008A648E">
        <w:rPr>
          <w:rFonts w:asciiTheme="minorBidi" w:hAnsiTheme="minorBidi" w:cstheme="minorBidi"/>
          <w:b/>
          <w:bCs/>
          <w:color w:val="000000" w:themeColor="text1"/>
        </w:rPr>
        <w:t>§</w:t>
      </w:r>
      <w:r>
        <w:rPr>
          <w:rFonts w:asciiTheme="minorBidi" w:hAnsiTheme="minorBidi" w:cstheme="minorBidi"/>
          <w:b/>
          <w:bCs/>
          <w:color w:val="000000" w:themeColor="text1"/>
        </w:rPr>
        <w:t> </w:t>
      </w:r>
      <w:r w:rsidRPr="008A648E">
        <w:rPr>
          <w:rFonts w:asciiTheme="minorBidi" w:hAnsiTheme="minorBidi" w:cstheme="minorBidi"/>
          <w:b/>
          <w:bCs/>
          <w:color w:val="000000" w:themeColor="text1"/>
        </w:rPr>
        <w:t>5</w:t>
      </w:r>
      <w:r>
        <w:rPr>
          <w:rFonts w:asciiTheme="minorBidi" w:hAnsiTheme="minorBidi" w:cstheme="minorBidi"/>
          <w:b/>
          <w:bCs/>
          <w:color w:val="000000" w:themeColor="text1"/>
        </w:rPr>
        <w:t>2</w:t>
      </w:r>
      <w:r w:rsidRPr="008A648E">
        <w:rPr>
          <w:rFonts w:asciiTheme="minorBidi" w:hAnsiTheme="minorBidi" w:cstheme="minorBidi"/>
          <w:b/>
          <w:bCs/>
          <w:color w:val="000000" w:themeColor="text1"/>
        </w:rPr>
        <w:t>.</w:t>
      </w:r>
      <w:r>
        <w:rPr>
          <w:rFonts w:asciiTheme="minorBidi" w:hAnsiTheme="minorBidi" w:cstheme="minorBidi"/>
          <w:b/>
          <w:bCs/>
          <w:color w:val="000000" w:themeColor="text1"/>
        </w:rPr>
        <w:t> </w:t>
      </w:r>
      <w:r w:rsidR="008A648E" w:rsidRPr="008A648E">
        <w:rPr>
          <w:rFonts w:asciiTheme="minorBidi" w:hAnsiTheme="minorBidi" w:cstheme="minorBidi"/>
          <w:b/>
          <w:bCs/>
          <w:color w:val="000000" w:themeColor="text1"/>
        </w:rPr>
        <w:t>1.</w:t>
      </w:r>
      <w:r w:rsidR="008A648E" w:rsidRPr="008A648E">
        <w:rPr>
          <w:rFonts w:asciiTheme="minorBidi" w:hAnsiTheme="minorBidi" w:cstheme="minorBidi"/>
          <w:color w:val="000000" w:themeColor="text1"/>
        </w:rPr>
        <w:t xml:space="preserve"> Jeżeli kontroler z ważnych przyczyn nie może podpisać projektu wystąpienia pokontrolnego, Dyrektor Generalny wyznacza inną osobę, która po uzyskaniu upoważnienia, o którym mowa w § 41 i złożeniu oświadczenia, o którym mowa w § 42 zarządzenia, zapoznaje się z ustaleniami kontroli i podpisuje projekt wystąpienia pokontrolnego.</w:t>
      </w:r>
    </w:p>
    <w:p w14:paraId="47658918" w14:textId="058D282C" w:rsidR="008A648E" w:rsidRPr="002A7A3E" w:rsidRDefault="008A648E" w:rsidP="00301BA1">
      <w:pPr>
        <w:tabs>
          <w:tab w:val="left" w:pos="142"/>
          <w:tab w:val="left" w:pos="284"/>
        </w:tabs>
        <w:jc w:val="both"/>
        <w:rPr>
          <w:rFonts w:asciiTheme="minorBidi" w:hAnsiTheme="minorBidi" w:cstheme="minorBidi"/>
          <w:color w:val="000000" w:themeColor="text1"/>
        </w:rPr>
      </w:pPr>
      <w:r w:rsidRPr="008A648E">
        <w:rPr>
          <w:rFonts w:asciiTheme="minorBidi" w:hAnsiTheme="minorBidi" w:cstheme="minorBidi"/>
          <w:b/>
          <w:bCs/>
          <w:color w:val="000000" w:themeColor="text1"/>
        </w:rPr>
        <w:t>2.</w:t>
      </w:r>
      <w:r w:rsidRPr="008A648E">
        <w:rPr>
          <w:rFonts w:asciiTheme="minorBidi" w:hAnsiTheme="minorBidi" w:cstheme="minorBidi"/>
          <w:color w:val="000000" w:themeColor="text1"/>
        </w:rPr>
        <w:t xml:space="preserve"> Czynności, o których mowa w ust. 1, należy udokumentować w projekcie wystąpienia pokontrolnego.</w:t>
      </w:r>
    </w:p>
    <w:p w14:paraId="2FA8382B" w14:textId="1E5462B4" w:rsidR="009C4D32" w:rsidRPr="002A7A3E" w:rsidRDefault="00301BA1" w:rsidP="009C4D32">
      <w:pPr>
        <w:tabs>
          <w:tab w:val="left" w:pos="142"/>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w:t>
      </w:r>
      <w:r w:rsidR="00E2490A">
        <w:rPr>
          <w:rFonts w:asciiTheme="minorBidi" w:hAnsiTheme="minorBidi" w:cstheme="minorBidi"/>
          <w:b/>
          <w:bCs/>
        </w:rPr>
        <w:t>5</w:t>
      </w:r>
      <w:r>
        <w:rPr>
          <w:rFonts w:asciiTheme="minorBidi" w:hAnsiTheme="minorBidi" w:cstheme="minorBidi"/>
          <w:b/>
          <w:bCs/>
        </w:rPr>
        <w:t>3</w:t>
      </w: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w:t>
      </w:r>
      <w:r w:rsidR="009C4D32" w:rsidRPr="002A7A3E">
        <w:rPr>
          <w:rFonts w:asciiTheme="minorBidi" w:hAnsiTheme="minorBidi" w:cstheme="minorBidi"/>
          <w:b/>
          <w:bCs/>
          <w:color w:val="000000" w:themeColor="text1"/>
        </w:rPr>
        <w:t>.</w:t>
      </w:r>
      <w:r w:rsidR="009C4D32" w:rsidRPr="002A7A3E">
        <w:rPr>
          <w:rFonts w:asciiTheme="minorBidi" w:hAnsiTheme="minorBidi" w:cstheme="minorBidi"/>
          <w:color w:val="000000" w:themeColor="text1"/>
        </w:rPr>
        <w:t xml:space="preserve"> Dyrektor kontrolowanego wydziału ma prawo do wniesienia w terminie 7</w:t>
      </w:r>
      <w:r w:rsidR="000D2AD6">
        <w:rPr>
          <w:rFonts w:asciiTheme="minorBidi" w:hAnsiTheme="minorBidi" w:cstheme="minorBidi"/>
          <w:color w:val="000000" w:themeColor="text1"/>
        </w:rPr>
        <w:t xml:space="preserve"> </w:t>
      </w:r>
      <w:r w:rsidR="009C4D32" w:rsidRPr="002A7A3E">
        <w:rPr>
          <w:rFonts w:asciiTheme="minorBidi" w:hAnsiTheme="minorBidi" w:cstheme="minorBidi"/>
          <w:color w:val="000000" w:themeColor="text1"/>
        </w:rPr>
        <w:t>dni roboczych od dnia otrzymania projektu wystąpienia pokontrolnego, umotywowanych</w:t>
      </w:r>
      <w:r w:rsidR="009C4D32" w:rsidRPr="002A7A3E">
        <w:rPr>
          <w:rFonts w:asciiTheme="minorBidi" w:hAnsiTheme="minorBidi" w:cstheme="minorBidi"/>
        </w:rPr>
        <w:t xml:space="preserve"> pisemnych zastrzeżeń.</w:t>
      </w:r>
    </w:p>
    <w:p w14:paraId="637F9B97" w14:textId="77777777" w:rsidR="009C4D32" w:rsidRPr="002A7A3E" w:rsidRDefault="009C4D32" w:rsidP="009C4D32">
      <w:pPr>
        <w:tabs>
          <w:tab w:val="left" w:pos="142"/>
        </w:tabs>
        <w:jc w:val="both"/>
        <w:rPr>
          <w:rFonts w:asciiTheme="minorBidi" w:hAnsiTheme="minorBidi" w:cstheme="minorBidi"/>
          <w:color w:val="000000" w:themeColor="text1"/>
        </w:rPr>
      </w:pPr>
      <w:r w:rsidRPr="002A7A3E">
        <w:rPr>
          <w:rFonts w:asciiTheme="minorBidi" w:hAnsiTheme="minorBidi" w:cstheme="minorBidi"/>
          <w:b/>
          <w:bCs/>
          <w:color w:val="000000" w:themeColor="text1"/>
        </w:rPr>
        <w:t>2.</w:t>
      </w:r>
      <w:r w:rsidRPr="002A7A3E">
        <w:rPr>
          <w:rFonts w:asciiTheme="minorBidi" w:hAnsiTheme="minorBidi" w:cstheme="minorBidi"/>
          <w:color w:val="000000" w:themeColor="text1"/>
        </w:rPr>
        <w:t xml:space="preserve"> Zastrzeżenia wnosi się do Dyrektora Generalnego, za pośrednictwem dyrektora Wydziału Kontroli.</w:t>
      </w:r>
    </w:p>
    <w:p w14:paraId="3180E51F" w14:textId="77777777" w:rsidR="009C4D32" w:rsidRPr="002A7A3E" w:rsidRDefault="009C4D32" w:rsidP="009C4D32">
      <w:pPr>
        <w:tabs>
          <w:tab w:val="left" w:pos="142"/>
        </w:tabs>
        <w:jc w:val="both"/>
        <w:rPr>
          <w:rFonts w:asciiTheme="minorBidi" w:hAnsiTheme="minorBidi" w:cstheme="minorBidi"/>
          <w:color w:val="000000" w:themeColor="text1"/>
        </w:rPr>
      </w:pPr>
      <w:r w:rsidRPr="002A7A3E">
        <w:rPr>
          <w:rFonts w:asciiTheme="minorBidi" w:hAnsiTheme="minorBidi" w:cstheme="minorBidi"/>
          <w:b/>
          <w:bCs/>
          <w:color w:val="000000" w:themeColor="text1"/>
        </w:rPr>
        <w:t>3.</w:t>
      </w:r>
      <w:r w:rsidRPr="002A7A3E">
        <w:rPr>
          <w:rFonts w:asciiTheme="minorBidi" w:hAnsiTheme="minorBidi" w:cstheme="minorBidi"/>
          <w:color w:val="000000" w:themeColor="text1"/>
        </w:rPr>
        <w:t xml:space="preserve"> Dyrektor Generalny odrzuca zastrzeżenia wniesione przez osobę nieuprawnioną, po terminie, bądź z pominięciem trybu określonego w ust. 1 i 2.</w:t>
      </w:r>
    </w:p>
    <w:p w14:paraId="38E29401" w14:textId="1989F259" w:rsidR="009C4D32" w:rsidRPr="002A7A3E" w:rsidRDefault="00301BA1" w:rsidP="009C4D32">
      <w:pPr>
        <w:tabs>
          <w:tab w:val="left" w:pos="142"/>
        </w:tabs>
        <w:jc w:val="both"/>
        <w:rPr>
          <w:rFonts w:asciiTheme="minorBidi" w:hAnsiTheme="minorBidi" w:cstheme="minorBidi"/>
          <w:color w:val="000000" w:themeColor="text1"/>
        </w:rPr>
      </w:pPr>
      <w:r w:rsidRPr="002A7A3E">
        <w:rPr>
          <w:rFonts w:asciiTheme="minorBidi" w:hAnsiTheme="minorBidi" w:cstheme="minorBidi"/>
          <w:b/>
          <w:bCs/>
          <w:color w:val="000000" w:themeColor="text1"/>
        </w:rPr>
        <w:t>§</w:t>
      </w:r>
      <w:r>
        <w:rPr>
          <w:rFonts w:asciiTheme="minorBidi" w:hAnsiTheme="minorBidi" w:cstheme="minorBidi"/>
          <w:b/>
          <w:bCs/>
          <w:color w:val="000000" w:themeColor="text1"/>
        </w:rPr>
        <w:t> </w:t>
      </w:r>
      <w:r w:rsidR="00E2490A">
        <w:rPr>
          <w:rFonts w:asciiTheme="minorBidi" w:hAnsiTheme="minorBidi" w:cstheme="minorBidi"/>
          <w:b/>
          <w:bCs/>
          <w:color w:val="000000" w:themeColor="text1"/>
        </w:rPr>
        <w:t>5</w:t>
      </w:r>
      <w:r>
        <w:rPr>
          <w:rFonts w:asciiTheme="minorBidi" w:hAnsiTheme="minorBidi" w:cstheme="minorBidi"/>
          <w:b/>
          <w:bCs/>
          <w:color w:val="000000" w:themeColor="text1"/>
        </w:rPr>
        <w:t>4</w:t>
      </w:r>
      <w:r w:rsidRPr="002A7A3E">
        <w:rPr>
          <w:rFonts w:asciiTheme="minorBidi" w:hAnsiTheme="minorBidi" w:cstheme="minorBidi"/>
          <w:b/>
          <w:bCs/>
          <w:color w:val="000000" w:themeColor="text1"/>
        </w:rPr>
        <w:t>.</w:t>
      </w:r>
      <w:r>
        <w:rPr>
          <w:rFonts w:asciiTheme="minorBidi" w:hAnsiTheme="minorBidi" w:cstheme="minorBidi"/>
          <w:b/>
          <w:bCs/>
          <w:color w:val="000000" w:themeColor="text1"/>
        </w:rPr>
        <w:t> </w:t>
      </w:r>
      <w:r w:rsidR="009C4D32" w:rsidRPr="002A7A3E">
        <w:rPr>
          <w:rFonts w:asciiTheme="minorBidi" w:hAnsiTheme="minorBidi" w:cstheme="minorBidi"/>
          <w:b/>
          <w:bCs/>
          <w:color w:val="000000" w:themeColor="text1"/>
        </w:rPr>
        <w:t>1.</w:t>
      </w:r>
      <w:r w:rsidR="009C4D32" w:rsidRPr="002A7A3E">
        <w:rPr>
          <w:rFonts w:asciiTheme="minorBidi" w:hAnsiTheme="minorBidi" w:cstheme="minorBidi"/>
          <w:color w:val="000000" w:themeColor="text1"/>
        </w:rPr>
        <w:t xml:space="preserve"> Dyrektor Wydziału Kontroli sporządza stanowisko w sprawie wniesionych zastrzeżeń.</w:t>
      </w:r>
    </w:p>
    <w:p w14:paraId="6754B79D" w14:textId="77777777" w:rsidR="009C4D32" w:rsidRPr="002A7A3E" w:rsidRDefault="009C4D32" w:rsidP="009C4D32">
      <w:pPr>
        <w:tabs>
          <w:tab w:val="left" w:pos="0"/>
          <w:tab w:val="left" w:pos="142"/>
        </w:tabs>
        <w:jc w:val="both"/>
        <w:rPr>
          <w:rFonts w:asciiTheme="minorBidi" w:hAnsiTheme="minorBidi" w:cstheme="minorBidi"/>
        </w:rPr>
      </w:pPr>
      <w:r w:rsidRPr="002A7A3E">
        <w:rPr>
          <w:rFonts w:asciiTheme="minorBidi" w:hAnsiTheme="minorBidi" w:cstheme="minorBidi"/>
          <w:b/>
          <w:bCs/>
        </w:rPr>
        <w:t>2.</w:t>
      </w:r>
      <w:r w:rsidRPr="002A7A3E">
        <w:rPr>
          <w:rFonts w:asciiTheme="minorBidi" w:hAnsiTheme="minorBidi" w:cstheme="minorBidi"/>
        </w:rPr>
        <w:t xml:space="preserve"> Jeżeli w trakcie rozpatrywania zastrzeżeń istnieje konieczność przeprowadzenia dodatkowych czynności kontrolnych, kontroler przeprowadza te czynności na podstawie dotychczasowego upoważnienia lub, jeżeli to konieczne, nowego upoważnienia.</w:t>
      </w:r>
    </w:p>
    <w:p w14:paraId="3814E64A" w14:textId="77777777" w:rsidR="009C4D32" w:rsidRPr="002A7A3E" w:rsidRDefault="009C4D32" w:rsidP="009C4D32">
      <w:pPr>
        <w:tabs>
          <w:tab w:val="left" w:pos="142"/>
        </w:tabs>
        <w:jc w:val="both"/>
        <w:rPr>
          <w:rFonts w:asciiTheme="minorBidi" w:hAnsiTheme="minorBidi" w:cstheme="minorBidi"/>
          <w:strike/>
        </w:rPr>
      </w:pPr>
      <w:r w:rsidRPr="002A7A3E">
        <w:rPr>
          <w:rFonts w:asciiTheme="minorBidi" w:hAnsiTheme="minorBidi" w:cstheme="minorBidi"/>
          <w:b/>
          <w:bCs/>
        </w:rPr>
        <w:t>3.</w:t>
      </w:r>
      <w:r w:rsidRPr="002A7A3E">
        <w:rPr>
          <w:rFonts w:asciiTheme="minorBidi" w:hAnsiTheme="minorBidi" w:cstheme="minorBidi"/>
        </w:rPr>
        <w:t xml:space="preserve"> Stanowisko w sprawie wniesionych </w:t>
      </w:r>
      <w:r w:rsidRPr="002A7A3E">
        <w:rPr>
          <w:rFonts w:asciiTheme="minorBidi" w:hAnsiTheme="minorBidi" w:cstheme="minorBidi"/>
          <w:color w:val="000000" w:themeColor="text1"/>
        </w:rPr>
        <w:t>zastrzeżeń podpisuje Dyrektor Generalny.</w:t>
      </w:r>
    </w:p>
    <w:p w14:paraId="14D38013" w14:textId="77777777" w:rsidR="009C4D32" w:rsidRPr="002A7A3E" w:rsidRDefault="009C4D32" w:rsidP="009C4D32">
      <w:pPr>
        <w:tabs>
          <w:tab w:val="left" w:pos="0"/>
          <w:tab w:val="left" w:pos="142"/>
          <w:tab w:val="left" w:pos="284"/>
          <w:tab w:val="left" w:pos="426"/>
          <w:tab w:val="left" w:pos="709"/>
        </w:tabs>
        <w:jc w:val="both"/>
        <w:rPr>
          <w:rFonts w:asciiTheme="minorBidi" w:hAnsiTheme="minorBidi" w:cstheme="minorBidi"/>
        </w:rPr>
      </w:pPr>
      <w:r w:rsidRPr="002A7A3E">
        <w:rPr>
          <w:rFonts w:asciiTheme="minorBidi" w:hAnsiTheme="minorBidi" w:cstheme="minorBidi"/>
          <w:b/>
          <w:bCs/>
        </w:rPr>
        <w:t>4.</w:t>
      </w:r>
      <w:r w:rsidRPr="002A7A3E">
        <w:rPr>
          <w:rFonts w:asciiTheme="minorBidi" w:hAnsiTheme="minorBidi" w:cstheme="minorBidi"/>
        </w:rPr>
        <w:t xml:space="preserve"> Stanowisko w sprawie oddalonych zastrzeżeń przekazuje się dyrektorowi kontrolowanego wydziału.</w:t>
      </w:r>
    </w:p>
    <w:p w14:paraId="10E50E8E" w14:textId="50256177" w:rsidR="009C4D32" w:rsidRPr="002A7A3E" w:rsidRDefault="009C4D32" w:rsidP="009C4D32">
      <w:pPr>
        <w:tabs>
          <w:tab w:val="left" w:pos="142"/>
        </w:tabs>
        <w:jc w:val="both"/>
        <w:rPr>
          <w:rFonts w:asciiTheme="minorBidi" w:hAnsiTheme="minorBidi" w:cstheme="minorBidi"/>
        </w:rPr>
      </w:pPr>
      <w:r w:rsidRPr="002A7A3E">
        <w:rPr>
          <w:rFonts w:asciiTheme="minorBidi" w:hAnsiTheme="minorBidi" w:cstheme="minorBidi"/>
          <w:b/>
          <w:bCs/>
        </w:rPr>
        <w:t>5.</w:t>
      </w:r>
      <w:r w:rsidRPr="002A7A3E">
        <w:rPr>
          <w:rFonts w:asciiTheme="minorBidi" w:hAnsiTheme="minorBidi" w:cstheme="minorBidi"/>
        </w:rPr>
        <w:t xml:space="preserve"> W przypadku uwzględnienia zastrzeżeń sporządza się wystąpienie pokontrolne zawierające </w:t>
      </w:r>
      <w:r w:rsidRPr="002A7A3E">
        <w:rPr>
          <w:rFonts w:asciiTheme="minorBidi" w:hAnsiTheme="minorBidi" w:cstheme="minorBidi"/>
          <w:color w:val="000000" w:themeColor="text1"/>
        </w:rPr>
        <w:t>treść projektu wystąpienia pokontrolnego oraz stanowisko</w:t>
      </w:r>
      <w:r w:rsidRPr="002A7A3E">
        <w:rPr>
          <w:rFonts w:asciiTheme="minorBidi" w:hAnsiTheme="minorBidi" w:cstheme="minorBidi"/>
        </w:rPr>
        <w:t xml:space="preserve"> w sprawie uwzględnionych zastrzeżeń.</w:t>
      </w:r>
    </w:p>
    <w:p w14:paraId="3E6C1329" w14:textId="14162B62" w:rsidR="009C4D32" w:rsidRPr="002A7A3E" w:rsidRDefault="00301BA1" w:rsidP="009C4D32">
      <w:pPr>
        <w:tabs>
          <w:tab w:val="left" w:pos="142"/>
        </w:tabs>
        <w:jc w:val="both"/>
        <w:rPr>
          <w:rFonts w:asciiTheme="minorBidi" w:hAnsiTheme="minorBidi" w:cstheme="minorBidi"/>
        </w:rPr>
      </w:pPr>
      <w:r w:rsidRPr="002A7A3E">
        <w:rPr>
          <w:rFonts w:asciiTheme="minorBidi" w:hAnsiTheme="minorBidi" w:cstheme="minorBidi"/>
          <w:b/>
          <w:bCs/>
          <w:color w:val="000000" w:themeColor="text1"/>
        </w:rPr>
        <w:t>§</w:t>
      </w:r>
      <w:r>
        <w:rPr>
          <w:rFonts w:asciiTheme="minorBidi" w:hAnsiTheme="minorBidi" w:cstheme="minorBidi"/>
          <w:b/>
          <w:bCs/>
          <w:color w:val="000000" w:themeColor="text1"/>
        </w:rPr>
        <w:t> </w:t>
      </w:r>
      <w:r w:rsidR="00E2490A">
        <w:rPr>
          <w:rFonts w:asciiTheme="minorBidi" w:hAnsiTheme="minorBidi" w:cstheme="minorBidi"/>
          <w:b/>
          <w:bCs/>
          <w:color w:val="000000" w:themeColor="text1"/>
        </w:rPr>
        <w:t>5</w:t>
      </w:r>
      <w:r>
        <w:rPr>
          <w:rFonts w:asciiTheme="minorBidi" w:hAnsiTheme="minorBidi" w:cstheme="minorBidi"/>
          <w:b/>
          <w:bCs/>
          <w:color w:val="000000" w:themeColor="text1"/>
        </w:rPr>
        <w:t>5</w:t>
      </w:r>
      <w:r w:rsidRPr="002A7A3E">
        <w:rPr>
          <w:rFonts w:asciiTheme="minorBidi" w:hAnsiTheme="minorBidi" w:cstheme="minorBidi"/>
          <w:b/>
          <w:bCs/>
          <w:color w:val="000000" w:themeColor="text1"/>
        </w:rPr>
        <w:t>.</w:t>
      </w:r>
      <w:r>
        <w:rPr>
          <w:rFonts w:asciiTheme="minorBidi" w:hAnsiTheme="minorBidi" w:cstheme="minorBidi"/>
          <w:b/>
          <w:bCs/>
          <w:color w:val="000000" w:themeColor="text1"/>
        </w:rPr>
        <w:t> </w:t>
      </w:r>
      <w:r w:rsidR="009C4D32" w:rsidRPr="002A7A3E">
        <w:rPr>
          <w:rFonts w:asciiTheme="minorBidi" w:hAnsiTheme="minorBidi" w:cstheme="minorBidi"/>
          <w:b/>
          <w:bCs/>
          <w:color w:val="000000" w:themeColor="text1"/>
        </w:rPr>
        <w:t>1.</w:t>
      </w:r>
      <w:r w:rsidR="009C4D32" w:rsidRPr="002A7A3E">
        <w:rPr>
          <w:rFonts w:asciiTheme="minorBidi" w:hAnsiTheme="minorBidi" w:cstheme="minorBidi"/>
          <w:color w:val="000000" w:themeColor="text1"/>
        </w:rPr>
        <w:t xml:space="preserve"> Jeżeli w projekcie wystąpienia pokontrolnego zostaną wskazane uwagi, zastrzeżenia, uchybienia bądź nieprawidłowości,</w:t>
      </w:r>
      <w:r w:rsidR="009C4D32" w:rsidRPr="002A7A3E">
        <w:rPr>
          <w:rFonts w:asciiTheme="minorBidi" w:hAnsiTheme="minorBidi" w:cstheme="minorBidi"/>
        </w:rPr>
        <w:t xml:space="preserve"> przygotowuje się wystąpienie pokontrolne wraz z pismem przewodnim, zgodnie ze wzorem określonym w załączniku nr 8 do zarządzenia.</w:t>
      </w:r>
    </w:p>
    <w:p w14:paraId="5327E0DD" w14:textId="77777777" w:rsidR="009C4D32" w:rsidRPr="002A7A3E" w:rsidRDefault="009C4D32" w:rsidP="009C4D32">
      <w:pPr>
        <w:tabs>
          <w:tab w:val="left" w:pos="0"/>
          <w:tab w:val="left" w:pos="142"/>
        </w:tabs>
        <w:jc w:val="both"/>
        <w:rPr>
          <w:rFonts w:asciiTheme="minorBidi" w:hAnsiTheme="minorBidi" w:cstheme="minorBidi"/>
          <w:color w:val="000000" w:themeColor="text1"/>
        </w:rPr>
      </w:pPr>
      <w:r w:rsidRPr="002A7A3E">
        <w:rPr>
          <w:rFonts w:asciiTheme="minorBidi" w:hAnsiTheme="minorBidi" w:cstheme="minorBidi"/>
          <w:b/>
          <w:bCs/>
        </w:rPr>
        <w:t>2.</w:t>
      </w:r>
      <w:r w:rsidRPr="002A7A3E">
        <w:rPr>
          <w:rFonts w:asciiTheme="minorBidi" w:hAnsiTheme="minorBidi" w:cstheme="minorBidi"/>
        </w:rPr>
        <w:t xml:space="preserve"> Wystąpienie pokontrolne podpisuje </w:t>
      </w:r>
      <w:r w:rsidRPr="002A7A3E">
        <w:rPr>
          <w:rFonts w:asciiTheme="minorBidi" w:hAnsiTheme="minorBidi" w:cstheme="minorBidi"/>
          <w:color w:val="000000" w:themeColor="text1"/>
        </w:rPr>
        <w:t>Wojewoda po akceptacji Dyrektora Generalnego.</w:t>
      </w:r>
    </w:p>
    <w:p w14:paraId="3BEA5760" w14:textId="77777777" w:rsidR="009C4D32" w:rsidRPr="002A7A3E" w:rsidRDefault="009C4D32" w:rsidP="009C4D32">
      <w:pPr>
        <w:jc w:val="both"/>
        <w:rPr>
          <w:rFonts w:asciiTheme="minorBidi" w:hAnsiTheme="minorBidi" w:cstheme="minorBidi"/>
          <w:color w:val="000000" w:themeColor="text1"/>
        </w:rPr>
      </w:pPr>
      <w:r w:rsidRPr="002A7A3E">
        <w:rPr>
          <w:rFonts w:asciiTheme="minorBidi" w:hAnsiTheme="minorBidi" w:cstheme="minorBidi"/>
          <w:b/>
          <w:bCs/>
          <w:color w:val="000000" w:themeColor="text1"/>
        </w:rPr>
        <w:t>3.</w:t>
      </w:r>
      <w:r w:rsidRPr="002A7A3E">
        <w:rPr>
          <w:rFonts w:asciiTheme="minorBidi" w:hAnsiTheme="minorBidi" w:cstheme="minorBidi"/>
          <w:color w:val="000000" w:themeColor="text1"/>
        </w:rPr>
        <w:t xml:space="preserve"> Pismo przewodnie do wystąpienia pokontrolnego podpisuje Dyrektor Generalny.</w:t>
      </w:r>
    </w:p>
    <w:p w14:paraId="2826D698" w14:textId="77777777" w:rsidR="009C4D32" w:rsidRPr="002A7A3E" w:rsidRDefault="009C4D32" w:rsidP="009C4D32">
      <w:pPr>
        <w:jc w:val="both"/>
        <w:rPr>
          <w:rFonts w:asciiTheme="minorBidi" w:hAnsiTheme="minorBidi" w:cstheme="minorBidi"/>
          <w:color w:val="000000" w:themeColor="text1"/>
        </w:rPr>
      </w:pPr>
      <w:r w:rsidRPr="002A7A3E">
        <w:rPr>
          <w:rFonts w:asciiTheme="minorBidi" w:hAnsiTheme="minorBidi" w:cstheme="minorBidi"/>
          <w:b/>
          <w:bCs/>
          <w:color w:val="000000" w:themeColor="text1"/>
        </w:rPr>
        <w:t>4.</w:t>
      </w:r>
      <w:r w:rsidRPr="002A7A3E">
        <w:rPr>
          <w:rFonts w:asciiTheme="minorBidi" w:hAnsiTheme="minorBidi" w:cstheme="minorBidi"/>
          <w:color w:val="000000" w:themeColor="text1"/>
        </w:rPr>
        <w:t xml:space="preserve"> Podpisane wystąpienie pokontrolne wraz z pismem przewodnim przekazywane jest dyrektorowi kontrolowanego wydziału do zapoznania się.</w:t>
      </w:r>
    </w:p>
    <w:p w14:paraId="75033B17" w14:textId="77777777" w:rsidR="009C4D32" w:rsidRDefault="009C4D32" w:rsidP="009C4D32">
      <w:pPr>
        <w:jc w:val="both"/>
        <w:rPr>
          <w:rFonts w:asciiTheme="minorBidi" w:eastAsiaTheme="minorHAnsi" w:hAnsiTheme="minorBidi" w:cstheme="minorBidi"/>
          <w:lang w:eastAsia="en-US"/>
        </w:rPr>
      </w:pPr>
      <w:r w:rsidRPr="002A7A3E">
        <w:rPr>
          <w:rFonts w:asciiTheme="minorBidi" w:hAnsiTheme="minorBidi" w:cstheme="minorBidi"/>
          <w:b/>
          <w:bCs/>
          <w:color w:val="000000" w:themeColor="text1"/>
        </w:rPr>
        <w:t>5.</w:t>
      </w:r>
      <w:r w:rsidRPr="002A7A3E">
        <w:rPr>
          <w:rFonts w:asciiTheme="minorBidi" w:hAnsiTheme="minorBidi" w:cstheme="minorBidi"/>
          <w:color w:val="000000" w:themeColor="text1"/>
        </w:rPr>
        <w:t xml:space="preserve"> </w:t>
      </w:r>
      <w:r w:rsidRPr="002A7A3E">
        <w:rPr>
          <w:rFonts w:asciiTheme="minorBidi" w:eastAsiaTheme="minorHAnsi" w:hAnsiTheme="minorBidi" w:cstheme="minorBidi"/>
          <w:lang w:eastAsia="en-US"/>
        </w:rPr>
        <w:t>Od wystąpienia pokontrolnego nie przysługują środki odwoławcze.</w:t>
      </w:r>
    </w:p>
    <w:p w14:paraId="17FED233" w14:textId="4128B664" w:rsidR="009C4D32" w:rsidRPr="002A7A3E" w:rsidRDefault="00301BA1" w:rsidP="009C4D32">
      <w:pPr>
        <w:tabs>
          <w:tab w:val="left" w:pos="142"/>
        </w:tabs>
        <w:jc w:val="both"/>
        <w:rPr>
          <w:rFonts w:asciiTheme="minorBidi" w:hAnsiTheme="minorBidi" w:cstheme="minorBidi"/>
          <w:color w:val="000000" w:themeColor="text1"/>
        </w:rPr>
      </w:pPr>
      <w:r w:rsidRPr="002A7A3E">
        <w:rPr>
          <w:rFonts w:asciiTheme="minorBidi" w:hAnsiTheme="minorBidi" w:cstheme="minorBidi"/>
          <w:b/>
          <w:bCs/>
          <w:color w:val="000000" w:themeColor="text1"/>
        </w:rPr>
        <w:t>§</w:t>
      </w:r>
      <w:r>
        <w:rPr>
          <w:rFonts w:asciiTheme="minorBidi" w:hAnsiTheme="minorBidi" w:cstheme="minorBidi"/>
          <w:b/>
          <w:bCs/>
          <w:color w:val="000000" w:themeColor="text1"/>
        </w:rPr>
        <w:t> 56</w:t>
      </w:r>
      <w:r w:rsidR="009C4D32" w:rsidRPr="002A7A3E">
        <w:rPr>
          <w:rFonts w:asciiTheme="minorBidi" w:hAnsiTheme="minorBidi" w:cstheme="minorBidi"/>
          <w:b/>
          <w:bCs/>
          <w:color w:val="000000" w:themeColor="text1"/>
        </w:rPr>
        <w:t>.</w:t>
      </w:r>
      <w:r w:rsidR="009C4D32" w:rsidRPr="002A7A3E">
        <w:rPr>
          <w:rFonts w:asciiTheme="minorBidi" w:hAnsiTheme="minorBidi" w:cstheme="minorBidi"/>
          <w:color w:val="000000" w:themeColor="text1"/>
        </w:rPr>
        <w:t xml:space="preserve"> Dyrektor Generalny ma prawo sprostowania w projekcie wystąpienia pokontrolnego lub wystąpieniu pokontrolnym, w każdym czasie, z urzędu lub na wniosek dyrektora kontrolowanego wydziału, błędów pisarskich lub innych oczywistych omyłek.</w:t>
      </w:r>
    </w:p>
    <w:p w14:paraId="25D2B749" w14:textId="081ABF66" w:rsidR="009C4D32" w:rsidRPr="002A7A3E" w:rsidRDefault="00301BA1" w:rsidP="009C4D32">
      <w:pPr>
        <w:tabs>
          <w:tab w:val="left" w:pos="142"/>
        </w:tabs>
        <w:jc w:val="both"/>
        <w:rPr>
          <w:rFonts w:asciiTheme="minorBidi" w:hAnsiTheme="minorBidi" w:cstheme="minorBidi"/>
        </w:rPr>
      </w:pPr>
      <w:r w:rsidRPr="002A7A3E">
        <w:rPr>
          <w:rFonts w:asciiTheme="minorBidi" w:hAnsiTheme="minorBidi" w:cstheme="minorBidi"/>
          <w:b/>
          <w:bCs/>
        </w:rPr>
        <w:t>§</w:t>
      </w:r>
      <w:r>
        <w:rPr>
          <w:rFonts w:asciiTheme="minorBidi" w:hAnsiTheme="minorBidi" w:cstheme="minorBidi"/>
          <w:b/>
          <w:bCs/>
        </w:rPr>
        <w:t> 57</w:t>
      </w:r>
      <w:r w:rsidR="009C4D32" w:rsidRPr="002A7A3E">
        <w:rPr>
          <w:rFonts w:asciiTheme="minorBidi" w:hAnsiTheme="minorBidi" w:cstheme="minorBidi"/>
          <w:b/>
          <w:bCs/>
        </w:rPr>
        <w:t>.</w:t>
      </w:r>
      <w:r w:rsidR="009C4D32" w:rsidRPr="002A7A3E">
        <w:rPr>
          <w:rFonts w:asciiTheme="minorBidi" w:hAnsiTheme="minorBidi" w:cstheme="minorBidi"/>
        </w:rPr>
        <w:t xml:space="preserve"> Wykaz akt kontroli sporządza się zgodnie ze wzorem określonym w</w:t>
      </w:r>
      <w:r w:rsidR="000D2AD6">
        <w:rPr>
          <w:rFonts w:asciiTheme="minorBidi" w:hAnsiTheme="minorBidi" w:cstheme="minorBidi"/>
        </w:rPr>
        <w:t xml:space="preserve"> </w:t>
      </w:r>
      <w:r w:rsidR="009C4D32" w:rsidRPr="002A7A3E">
        <w:rPr>
          <w:rFonts w:asciiTheme="minorBidi" w:hAnsiTheme="minorBidi" w:cstheme="minorBidi"/>
        </w:rPr>
        <w:t xml:space="preserve">załączniku nr </w:t>
      </w:r>
      <w:r w:rsidR="002A7A3E" w:rsidRPr="002A7A3E">
        <w:rPr>
          <w:rFonts w:asciiTheme="minorBidi" w:hAnsiTheme="minorBidi" w:cstheme="minorBidi"/>
        </w:rPr>
        <w:t>10</w:t>
      </w:r>
      <w:r w:rsidR="009C4D32" w:rsidRPr="002A7A3E">
        <w:rPr>
          <w:rFonts w:asciiTheme="minorBidi" w:hAnsiTheme="minorBidi" w:cstheme="minorBidi"/>
        </w:rPr>
        <w:t xml:space="preserve"> do zarządzenia.</w:t>
      </w:r>
    </w:p>
    <w:p w14:paraId="1FCE2D4F" w14:textId="1EAA461A" w:rsidR="009C4D32" w:rsidRPr="002A7A3E" w:rsidRDefault="00301BA1" w:rsidP="009C4D32">
      <w:pPr>
        <w:jc w:val="both"/>
        <w:rPr>
          <w:rFonts w:asciiTheme="minorBidi" w:hAnsiTheme="minorBidi" w:cstheme="minorBidi"/>
        </w:rPr>
      </w:pPr>
      <w:bookmarkStart w:id="6" w:name="_Hlk156895248"/>
      <w:r w:rsidRPr="002A7A3E">
        <w:rPr>
          <w:rFonts w:asciiTheme="minorBidi" w:hAnsiTheme="minorBidi" w:cstheme="minorBidi"/>
          <w:b/>
          <w:bCs/>
        </w:rPr>
        <w:t>§</w:t>
      </w:r>
      <w:r>
        <w:rPr>
          <w:rFonts w:asciiTheme="minorBidi" w:hAnsiTheme="minorBidi" w:cstheme="minorBidi"/>
          <w:b/>
          <w:bCs/>
        </w:rPr>
        <w:t> </w:t>
      </w:r>
      <w:r w:rsidR="00E2490A">
        <w:rPr>
          <w:rFonts w:asciiTheme="minorBidi" w:hAnsiTheme="minorBidi" w:cstheme="minorBidi"/>
          <w:b/>
          <w:bCs/>
        </w:rPr>
        <w:t>5</w:t>
      </w:r>
      <w:r>
        <w:rPr>
          <w:rFonts w:asciiTheme="minorBidi" w:hAnsiTheme="minorBidi" w:cstheme="minorBidi"/>
          <w:b/>
          <w:bCs/>
        </w:rPr>
        <w:t>8</w:t>
      </w:r>
      <w:r w:rsidRPr="002A7A3E">
        <w:rPr>
          <w:rFonts w:asciiTheme="minorBidi" w:hAnsiTheme="minorBidi" w:cstheme="minorBidi"/>
          <w:b/>
          <w:bCs/>
        </w:rPr>
        <w:t>.</w:t>
      </w:r>
      <w:r>
        <w:rPr>
          <w:rFonts w:asciiTheme="minorBidi" w:hAnsiTheme="minorBidi" w:cstheme="minorBidi"/>
          <w:b/>
          <w:bCs/>
        </w:rPr>
        <w:t> </w:t>
      </w:r>
      <w:r w:rsidR="009C4D32" w:rsidRPr="002A7A3E">
        <w:rPr>
          <w:rFonts w:asciiTheme="minorBidi" w:hAnsiTheme="minorBidi" w:cstheme="minorBidi"/>
          <w:b/>
          <w:bCs/>
        </w:rPr>
        <w:t>1.</w:t>
      </w:r>
      <w:r w:rsidR="009C4D32" w:rsidRPr="002A7A3E">
        <w:rPr>
          <w:rFonts w:asciiTheme="minorBidi" w:hAnsiTheme="minorBidi" w:cstheme="minorBidi"/>
        </w:rPr>
        <w:t xml:space="preserve"> W celu monitorowania realizacji zaleceń pokontrolnych, kontroler dokonuje analizy realizacji zaleceń pokontrolnych, zgodnie ze wzorem określonym w</w:t>
      </w:r>
      <w:r w:rsidR="000D2AD6">
        <w:rPr>
          <w:rFonts w:asciiTheme="minorBidi" w:hAnsiTheme="minorBidi" w:cstheme="minorBidi"/>
        </w:rPr>
        <w:t xml:space="preserve"> </w:t>
      </w:r>
      <w:r w:rsidR="009C4D32" w:rsidRPr="002A7A3E">
        <w:rPr>
          <w:rFonts w:asciiTheme="minorBidi" w:hAnsiTheme="minorBidi" w:cstheme="minorBidi"/>
        </w:rPr>
        <w:t>załączniku nr</w:t>
      </w:r>
      <w:r w:rsidR="000D2AD6">
        <w:rPr>
          <w:rFonts w:asciiTheme="minorBidi" w:hAnsiTheme="minorBidi" w:cstheme="minorBidi"/>
        </w:rPr>
        <w:t> </w:t>
      </w:r>
      <w:r w:rsidR="009C4D32" w:rsidRPr="002A7A3E">
        <w:rPr>
          <w:rFonts w:asciiTheme="minorBidi" w:hAnsiTheme="minorBidi" w:cstheme="minorBidi"/>
        </w:rPr>
        <w:t>1</w:t>
      </w:r>
      <w:r w:rsidR="002A7A3E" w:rsidRPr="002A7A3E">
        <w:rPr>
          <w:rFonts w:asciiTheme="minorBidi" w:hAnsiTheme="minorBidi" w:cstheme="minorBidi"/>
        </w:rPr>
        <w:t>1</w:t>
      </w:r>
      <w:r w:rsidR="009C4D32" w:rsidRPr="002A7A3E">
        <w:rPr>
          <w:rFonts w:asciiTheme="minorBidi" w:hAnsiTheme="minorBidi" w:cstheme="minorBidi"/>
        </w:rPr>
        <w:t xml:space="preserve"> do zarządzenia.</w:t>
      </w:r>
    </w:p>
    <w:p w14:paraId="43ACF59B" w14:textId="77777777" w:rsidR="009C4D32" w:rsidRPr="002A7A3E" w:rsidRDefault="009C4D32" w:rsidP="009C4D32">
      <w:pPr>
        <w:jc w:val="both"/>
        <w:rPr>
          <w:rFonts w:asciiTheme="minorBidi" w:hAnsiTheme="minorBidi" w:cstheme="minorBidi"/>
        </w:rPr>
      </w:pPr>
      <w:r w:rsidRPr="002A7A3E">
        <w:rPr>
          <w:rFonts w:asciiTheme="minorBidi" w:hAnsiTheme="minorBidi" w:cstheme="minorBidi"/>
          <w:b/>
          <w:bCs/>
        </w:rPr>
        <w:t>2.</w:t>
      </w:r>
      <w:r w:rsidRPr="002A7A3E">
        <w:rPr>
          <w:rFonts w:asciiTheme="minorBidi" w:hAnsiTheme="minorBidi" w:cstheme="minorBidi"/>
        </w:rPr>
        <w:t xml:space="preserve"> Analiza realizacji zaleceń pokontrolnych, o której mowa w ust. 1 i 2, włączana jest przez kontrolera do akt kontroli.</w:t>
      </w:r>
    </w:p>
    <w:p w14:paraId="5D572734" w14:textId="77777777" w:rsidR="009C4D32" w:rsidRDefault="009C4D32" w:rsidP="009C4D32">
      <w:pPr>
        <w:jc w:val="both"/>
        <w:rPr>
          <w:rFonts w:asciiTheme="minorBidi" w:hAnsiTheme="minorBidi" w:cstheme="minorBidi"/>
        </w:rPr>
      </w:pPr>
      <w:r w:rsidRPr="002A7A3E">
        <w:rPr>
          <w:rFonts w:asciiTheme="minorBidi" w:hAnsiTheme="minorBidi" w:cstheme="minorBidi"/>
          <w:b/>
          <w:bCs/>
        </w:rPr>
        <w:t>3.</w:t>
      </w:r>
      <w:r w:rsidRPr="002A7A3E">
        <w:rPr>
          <w:rFonts w:asciiTheme="minorBidi" w:hAnsiTheme="minorBidi" w:cstheme="minorBidi"/>
        </w:rPr>
        <w:t xml:space="preserve"> W celu monitorowania realizacji zaleceń pokontrolnych kontroler może się zwrócić do dyrektora kontrolowanego wydziału o udzielenie wyjaśnień.</w:t>
      </w:r>
    </w:p>
    <w:bookmarkEnd w:id="6"/>
    <w:p w14:paraId="7387E54E" w14:textId="203BD2ED" w:rsidR="009C4D32" w:rsidRPr="002A7A3E" w:rsidRDefault="009C4D32" w:rsidP="009C4D32">
      <w:pPr>
        <w:pStyle w:val="Nagwek2"/>
        <w:rPr>
          <w:rFonts w:asciiTheme="minorBidi" w:hAnsiTheme="minorBidi" w:cstheme="minorBidi"/>
        </w:rPr>
      </w:pPr>
      <w:r w:rsidRPr="002A7A3E">
        <w:rPr>
          <w:rFonts w:asciiTheme="minorBidi" w:hAnsiTheme="minorBidi" w:cstheme="minorBidi"/>
        </w:rPr>
        <w:t>Rozdział 6</w:t>
      </w:r>
    </w:p>
    <w:p w14:paraId="3F74E55C" w14:textId="77777777" w:rsidR="009C4D32" w:rsidRPr="002A7A3E" w:rsidRDefault="009C4D32" w:rsidP="009C4D32">
      <w:pPr>
        <w:pStyle w:val="Nagwek2"/>
        <w:rPr>
          <w:rFonts w:asciiTheme="minorBidi" w:hAnsiTheme="minorBidi" w:cstheme="minorBidi"/>
        </w:rPr>
      </w:pPr>
      <w:r w:rsidRPr="002A7A3E">
        <w:rPr>
          <w:rFonts w:asciiTheme="minorBidi" w:hAnsiTheme="minorBidi" w:cstheme="minorBidi"/>
        </w:rPr>
        <w:t>Przepisy przejściowe i końcowe</w:t>
      </w:r>
    </w:p>
    <w:p w14:paraId="028FD65D" w14:textId="5C0C1BD0" w:rsidR="009C4D32" w:rsidRPr="002A7A3E" w:rsidRDefault="00301BA1" w:rsidP="009C4D32">
      <w:pPr>
        <w:jc w:val="both"/>
        <w:rPr>
          <w:rFonts w:asciiTheme="minorBidi" w:hAnsiTheme="minorBidi" w:cstheme="minorBidi"/>
        </w:rPr>
      </w:pPr>
      <w:r w:rsidRPr="002A7A3E">
        <w:rPr>
          <w:rFonts w:asciiTheme="minorBidi" w:hAnsiTheme="minorBidi" w:cstheme="minorBidi"/>
          <w:b/>
        </w:rPr>
        <w:t>§</w:t>
      </w:r>
      <w:r>
        <w:rPr>
          <w:rFonts w:asciiTheme="minorBidi" w:hAnsiTheme="minorBidi" w:cstheme="minorBidi"/>
          <w:b/>
        </w:rPr>
        <w:t> 59</w:t>
      </w:r>
      <w:r w:rsidR="009C4D32" w:rsidRPr="002A7A3E">
        <w:rPr>
          <w:rFonts w:asciiTheme="minorBidi" w:hAnsiTheme="minorBidi" w:cstheme="minorBidi"/>
          <w:b/>
          <w:bCs/>
        </w:rPr>
        <w:t>.</w:t>
      </w:r>
      <w:r w:rsidR="009C4D32" w:rsidRPr="002A7A3E">
        <w:rPr>
          <w:rFonts w:asciiTheme="minorBidi" w:hAnsiTheme="minorBidi" w:cstheme="minorBidi"/>
        </w:rPr>
        <w:t xml:space="preserve"> W sprawach rozpoczętych przed dniem wejścia w życie zarządzenia stosuje się przepisy zarządzenia Wojewody Pomorskiego Nr 47/2016 z dnia 29 marca 2016</w:t>
      </w:r>
      <w:r w:rsidR="000D2AD6">
        <w:rPr>
          <w:rFonts w:asciiTheme="minorBidi" w:hAnsiTheme="minorBidi" w:cstheme="minorBidi"/>
        </w:rPr>
        <w:t> </w:t>
      </w:r>
      <w:r w:rsidR="009C4D32" w:rsidRPr="002A7A3E">
        <w:rPr>
          <w:rFonts w:asciiTheme="minorBidi" w:hAnsiTheme="minorBidi" w:cstheme="minorBidi"/>
        </w:rPr>
        <w:t>r. w</w:t>
      </w:r>
      <w:r w:rsidR="000D2AD6">
        <w:rPr>
          <w:rFonts w:asciiTheme="minorBidi" w:hAnsiTheme="minorBidi" w:cstheme="minorBidi"/>
        </w:rPr>
        <w:t> </w:t>
      </w:r>
      <w:r w:rsidR="009C4D32" w:rsidRPr="002A7A3E">
        <w:rPr>
          <w:rFonts w:asciiTheme="minorBidi" w:hAnsiTheme="minorBidi" w:cstheme="minorBidi"/>
        </w:rPr>
        <w:t>sprawie kontroli realizowanych przez Wojewodę Pomorskiego.</w:t>
      </w:r>
    </w:p>
    <w:p w14:paraId="631F5C64" w14:textId="273B71B3" w:rsidR="009C4D32" w:rsidRPr="002A7A3E" w:rsidRDefault="00301BA1" w:rsidP="009C4D32">
      <w:pPr>
        <w:jc w:val="both"/>
        <w:rPr>
          <w:rFonts w:asciiTheme="minorBidi" w:hAnsiTheme="minorBidi" w:cstheme="minorBidi"/>
        </w:rPr>
      </w:pPr>
      <w:r w:rsidRPr="002A7A3E">
        <w:rPr>
          <w:rFonts w:asciiTheme="minorBidi" w:hAnsiTheme="minorBidi" w:cstheme="minorBidi"/>
          <w:b/>
        </w:rPr>
        <w:t>§</w:t>
      </w:r>
      <w:r>
        <w:rPr>
          <w:rFonts w:asciiTheme="minorBidi" w:hAnsiTheme="minorBidi" w:cstheme="minorBidi"/>
          <w:b/>
        </w:rPr>
        <w:t> 60</w:t>
      </w:r>
      <w:r w:rsidR="009C4D32" w:rsidRPr="002A7A3E">
        <w:rPr>
          <w:rFonts w:asciiTheme="minorBidi" w:hAnsiTheme="minorBidi" w:cstheme="minorBidi"/>
          <w:b/>
        </w:rPr>
        <w:t>.</w:t>
      </w:r>
      <w:r w:rsidR="009C4D32" w:rsidRPr="002A7A3E">
        <w:rPr>
          <w:rFonts w:asciiTheme="minorBidi" w:hAnsiTheme="minorBidi" w:cstheme="minorBidi"/>
        </w:rPr>
        <w:t xml:space="preserve"> Zarządzenie wchodzi w życie z dniem podpisania.</w:t>
      </w:r>
    </w:p>
    <w:p w14:paraId="4528416C" w14:textId="5D877493" w:rsidR="009C4D32" w:rsidRPr="002A7A3E" w:rsidRDefault="00301BA1" w:rsidP="009C4D32">
      <w:pPr>
        <w:jc w:val="both"/>
        <w:rPr>
          <w:rFonts w:asciiTheme="minorBidi" w:hAnsiTheme="minorBidi" w:cstheme="minorBidi"/>
        </w:rPr>
      </w:pPr>
      <w:r w:rsidRPr="002A7A3E">
        <w:rPr>
          <w:rFonts w:asciiTheme="minorBidi" w:hAnsiTheme="minorBidi" w:cstheme="minorBidi"/>
          <w:b/>
        </w:rPr>
        <w:t>§</w:t>
      </w:r>
      <w:r>
        <w:rPr>
          <w:rFonts w:asciiTheme="minorBidi" w:hAnsiTheme="minorBidi" w:cstheme="minorBidi"/>
          <w:b/>
        </w:rPr>
        <w:t> 61</w:t>
      </w:r>
      <w:r w:rsidR="009C4D32" w:rsidRPr="002A7A3E">
        <w:rPr>
          <w:rFonts w:asciiTheme="minorBidi" w:hAnsiTheme="minorBidi" w:cstheme="minorBidi"/>
          <w:b/>
        </w:rPr>
        <w:t>.</w:t>
      </w:r>
      <w:r w:rsidR="009C4D32" w:rsidRPr="002A7A3E">
        <w:rPr>
          <w:rFonts w:asciiTheme="minorBidi" w:hAnsiTheme="minorBidi" w:cstheme="minorBidi"/>
          <w:bCs/>
        </w:rPr>
        <w:t xml:space="preserve"> </w:t>
      </w:r>
      <w:r w:rsidR="009C4D32" w:rsidRPr="002A7A3E">
        <w:rPr>
          <w:rFonts w:asciiTheme="minorBidi" w:hAnsiTheme="minorBidi" w:cstheme="minorBidi"/>
        </w:rPr>
        <w:t>Traci moc zarządzenie Wojewody Pomorskiego Nr 47/2016 z dnia 29 marca 2016</w:t>
      </w:r>
      <w:r w:rsidR="000D2AD6">
        <w:rPr>
          <w:rFonts w:asciiTheme="minorBidi" w:hAnsiTheme="minorBidi" w:cstheme="minorBidi"/>
        </w:rPr>
        <w:t> </w:t>
      </w:r>
      <w:r w:rsidR="009C4D32" w:rsidRPr="002A7A3E">
        <w:rPr>
          <w:rFonts w:asciiTheme="minorBidi" w:hAnsiTheme="minorBidi" w:cstheme="minorBidi"/>
        </w:rPr>
        <w:t>r. w sprawie kontroli realizowanych przez Wojewodę Pomorskiego.</w:t>
      </w:r>
    </w:p>
    <w:p w14:paraId="34629597" w14:textId="77777777" w:rsidR="009C4D32" w:rsidRPr="002A7A3E" w:rsidRDefault="009C4D32" w:rsidP="009C4D32">
      <w:pPr>
        <w:ind w:firstLine="0"/>
        <w:jc w:val="both"/>
        <w:rPr>
          <w:rFonts w:asciiTheme="minorBidi" w:hAnsiTheme="minorBidi" w:cstheme="minorBidi"/>
        </w:rPr>
      </w:pPr>
    </w:p>
    <w:p w14:paraId="45119507" w14:textId="77777777" w:rsidR="009C4D32" w:rsidRPr="002A7A3E" w:rsidRDefault="009C4D32" w:rsidP="009C4D32">
      <w:pPr>
        <w:spacing w:after="0"/>
        <w:ind w:left="5160" w:firstLine="0"/>
        <w:jc w:val="center"/>
        <w:rPr>
          <w:rFonts w:asciiTheme="minorBidi" w:hAnsiTheme="minorBidi" w:cstheme="minorBidi"/>
          <w:b/>
          <w:bCs/>
        </w:rPr>
      </w:pPr>
      <w:r w:rsidRPr="002A7A3E">
        <w:rPr>
          <w:rFonts w:asciiTheme="minorBidi" w:hAnsiTheme="minorBidi" w:cstheme="minorBidi"/>
          <w:b/>
          <w:bCs/>
        </w:rPr>
        <w:t>WOJEWODA POMORSKI</w:t>
      </w:r>
    </w:p>
    <w:p w14:paraId="4E8EF8D8" w14:textId="77777777" w:rsidR="009C4D32" w:rsidRPr="002A7A3E" w:rsidRDefault="009C4D32" w:rsidP="009C4D32">
      <w:pPr>
        <w:spacing w:after="0"/>
        <w:ind w:firstLine="0"/>
        <w:rPr>
          <w:rFonts w:asciiTheme="minorBidi" w:hAnsiTheme="minorBidi" w:cstheme="minorBidi"/>
        </w:rPr>
      </w:pPr>
    </w:p>
    <w:p w14:paraId="2E2DDE7F" w14:textId="2C427F69" w:rsidR="00D803AE" w:rsidRPr="008C1F2D" w:rsidRDefault="009C4D32" w:rsidP="007745EF">
      <w:pPr>
        <w:spacing w:after="0"/>
        <w:ind w:left="5160" w:firstLine="0"/>
        <w:jc w:val="center"/>
        <w:rPr>
          <w:rFonts w:asciiTheme="minorBidi" w:hAnsiTheme="minorBidi" w:cstheme="minorBidi"/>
        </w:rPr>
      </w:pPr>
      <w:r w:rsidRPr="002A7A3E">
        <w:rPr>
          <w:rFonts w:asciiTheme="minorBidi" w:hAnsiTheme="minorBidi" w:cstheme="minorBidi"/>
          <w:iCs/>
        </w:rPr>
        <w:t>Beata Rutkiewicz</w:t>
      </w:r>
    </w:p>
    <w:sectPr w:rsidR="00D803AE" w:rsidRPr="008C1F2D" w:rsidSect="00CC2454">
      <w:pgSz w:w="11906" w:h="16838"/>
      <w:pgMar w:top="993" w:right="1133" w:bottom="1276"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A091A"/>
    <w:multiLevelType w:val="hybridMultilevel"/>
    <w:tmpl w:val="99EEDF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CD5154"/>
    <w:multiLevelType w:val="hybridMultilevel"/>
    <w:tmpl w:val="93C8E1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89C1A55"/>
    <w:multiLevelType w:val="hybridMultilevel"/>
    <w:tmpl w:val="D92640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21A51B6"/>
    <w:multiLevelType w:val="hybridMultilevel"/>
    <w:tmpl w:val="141CED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4C64BE9"/>
    <w:multiLevelType w:val="hybridMultilevel"/>
    <w:tmpl w:val="D12C02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A231917"/>
    <w:multiLevelType w:val="hybridMultilevel"/>
    <w:tmpl w:val="5DEEF7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C1D565B"/>
    <w:multiLevelType w:val="hybridMultilevel"/>
    <w:tmpl w:val="4A8080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F5A160B"/>
    <w:multiLevelType w:val="hybridMultilevel"/>
    <w:tmpl w:val="948899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40E0F4F"/>
    <w:multiLevelType w:val="hybridMultilevel"/>
    <w:tmpl w:val="EE885F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ED74EF7"/>
    <w:multiLevelType w:val="hybridMultilevel"/>
    <w:tmpl w:val="31F4E2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54025875">
    <w:abstractNumId w:val="3"/>
  </w:num>
  <w:num w:numId="2" w16cid:durableId="1116214494">
    <w:abstractNumId w:val="1"/>
  </w:num>
  <w:num w:numId="3" w16cid:durableId="298808685">
    <w:abstractNumId w:val="0"/>
  </w:num>
  <w:num w:numId="4" w16cid:durableId="1773743517">
    <w:abstractNumId w:val="5"/>
  </w:num>
  <w:num w:numId="5" w16cid:durableId="329214075">
    <w:abstractNumId w:val="6"/>
  </w:num>
  <w:num w:numId="6" w16cid:durableId="559905429">
    <w:abstractNumId w:val="4"/>
  </w:num>
  <w:num w:numId="7" w16cid:durableId="636186707">
    <w:abstractNumId w:val="2"/>
  </w:num>
  <w:num w:numId="8" w16cid:durableId="869144020">
    <w:abstractNumId w:val="9"/>
  </w:num>
  <w:num w:numId="9" w16cid:durableId="1578398414">
    <w:abstractNumId w:val="8"/>
  </w:num>
  <w:num w:numId="10" w16cid:durableId="2084198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D32"/>
    <w:rsid w:val="00054EF0"/>
    <w:rsid w:val="0006379B"/>
    <w:rsid w:val="000B36B8"/>
    <w:rsid w:val="000D2AD6"/>
    <w:rsid w:val="00134ED3"/>
    <w:rsid w:val="0018143A"/>
    <w:rsid w:val="001D13C6"/>
    <w:rsid w:val="001E6E2B"/>
    <w:rsid w:val="00244740"/>
    <w:rsid w:val="00283DE5"/>
    <w:rsid w:val="002A7A3E"/>
    <w:rsid w:val="002B0589"/>
    <w:rsid w:val="002C0914"/>
    <w:rsid w:val="00301BA1"/>
    <w:rsid w:val="003454F9"/>
    <w:rsid w:val="00352869"/>
    <w:rsid w:val="003A14F1"/>
    <w:rsid w:val="003E5D43"/>
    <w:rsid w:val="0061567B"/>
    <w:rsid w:val="00656833"/>
    <w:rsid w:val="00667559"/>
    <w:rsid w:val="00680E8D"/>
    <w:rsid w:val="00706C3C"/>
    <w:rsid w:val="007745EF"/>
    <w:rsid w:val="00837A94"/>
    <w:rsid w:val="008A648E"/>
    <w:rsid w:val="008C1F2D"/>
    <w:rsid w:val="00907CED"/>
    <w:rsid w:val="0093059F"/>
    <w:rsid w:val="0093163A"/>
    <w:rsid w:val="0095644C"/>
    <w:rsid w:val="00970E32"/>
    <w:rsid w:val="009C4D32"/>
    <w:rsid w:val="009C4F74"/>
    <w:rsid w:val="00A344AB"/>
    <w:rsid w:val="00AB3E30"/>
    <w:rsid w:val="00B24F6F"/>
    <w:rsid w:val="00B317D0"/>
    <w:rsid w:val="00C17098"/>
    <w:rsid w:val="00CC2454"/>
    <w:rsid w:val="00CF4D53"/>
    <w:rsid w:val="00D3073D"/>
    <w:rsid w:val="00D64EDB"/>
    <w:rsid w:val="00D803AE"/>
    <w:rsid w:val="00E2162A"/>
    <w:rsid w:val="00E2490A"/>
    <w:rsid w:val="00EA02D6"/>
    <w:rsid w:val="00EB3A0F"/>
    <w:rsid w:val="00ED38FE"/>
    <w:rsid w:val="00EE618A"/>
    <w:rsid w:val="00EE65BA"/>
    <w:rsid w:val="00F56D74"/>
    <w:rsid w:val="00F843F5"/>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CC2D2"/>
  <w15:chartTrackingRefBased/>
  <w15:docId w15:val="{B8CA76D7-6478-4509-A037-FE95D1EDD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4D32"/>
    <w:pPr>
      <w:spacing w:after="120" w:line="276" w:lineRule="auto"/>
      <w:ind w:firstLine="709"/>
    </w:pPr>
    <w:rPr>
      <w:rFonts w:ascii="Arial" w:eastAsia="Times New Roman" w:hAnsi="Arial" w:cs="Times New Roman"/>
      <w:kern w:val="0"/>
      <w:sz w:val="24"/>
      <w:szCs w:val="24"/>
      <w:lang w:eastAsia="pl-PL"/>
      <w14:ligatures w14:val="none"/>
    </w:rPr>
  </w:style>
  <w:style w:type="paragraph" w:styleId="Nagwek1">
    <w:name w:val="heading 1"/>
    <w:basedOn w:val="Normalny"/>
    <w:next w:val="Normalny"/>
    <w:link w:val="Nagwek1Znak"/>
    <w:uiPriority w:val="9"/>
    <w:qFormat/>
    <w:rsid w:val="009C4D32"/>
    <w:pPr>
      <w:spacing w:before="600"/>
      <w:jc w:val="center"/>
      <w:outlineLvl w:val="0"/>
    </w:pPr>
    <w:rPr>
      <w:b/>
      <w:bCs/>
      <w:sz w:val="28"/>
      <w:szCs w:val="28"/>
    </w:rPr>
  </w:style>
  <w:style w:type="paragraph" w:styleId="Nagwek2">
    <w:name w:val="heading 2"/>
    <w:basedOn w:val="Normalny"/>
    <w:next w:val="Normalny"/>
    <w:link w:val="Nagwek2Znak"/>
    <w:uiPriority w:val="9"/>
    <w:unhideWhenUsed/>
    <w:qFormat/>
    <w:rsid w:val="009C4D32"/>
    <w:pPr>
      <w:keepNext/>
      <w:keepLines/>
      <w:spacing w:before="360" w:after="240"/>
      <w:jc w:val="center"/>
      <w:outlineLvl w:val="1"/>
    </w:pPr>
    <w:rPr>
      <w:rFonts w:eastAsiaTheme="majorEastAsia" w:cstheme="majorBidi"/>
      <w:b/>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C4D32"/>
    <w:rPr>
      <w:rFonts w:ascii="Arial" w:eastAsia="Times New Roman" w:hAnsi="Arial" w:cs="Times New Roman"/>
      <w:b/>
      <w:bCs/>
      <w:kern w:val="0"/>
      <w:sz w:val="28"/>
      <w:szCs w:val="28"/>
      <w:lang w:eastAsia="pl-PL"/>
      <w14:ligatures w14:val="none"/>
    </w:rPr>
  </w:style>
  <w:style w:type="character" w:customStyle="1" w:styleId="Nagwek2Znak">
    <w:name w:val="Nagłówek 2 Znak"/>
    <w:basedOn w:val="Domylnaczcionkaakapitu"/>
    <w:link w:val="Nagwek2"/>
    <w:uiPriority w:val="9"/>
    <w:rsid w:val="009C4D32"/>
    <w:rPr>
      <w:rFonts w:ascii="Arial" w:eastAsiaTheme="majorEastAsia" w:hAnsi="Arial" w:cstheme="majorBidi"/>
      <w:b/>
      <w:kern w:val="0"/>
      <w:sz w:val="28"/>
      <w:szCs w:val="26"/>
      <w:lang w:eastAsia="pl-PL"/>
      <w14:ligatures w14:val="none"/>
    </w:rPr>
  </w:style>
  <w:style w:type="character" w:styleId="Odwoanieprzypisudolnego">
    <w:name w:val="footnote reference"/>
    <w:semiHidden/>
    <w:rsid w:val="009C4D32"/>
    <w:rPr>
      <w:vertAlign w:val="superscript"/>
    </w:rPr>
  </w:style>
  <w:style w:type="paragraph" w:styleId="Akapitzlist">
    <w:name w:val="List Paragraph"/>
    <w:basedOn w:val="Normalny"/>
    <w:uiPriority w:val="34"/>
    <w:qFormat/>
    <w:rsid w:val="009C4D32"/>
    <w:pPr>
      <w:ind w:left="720"/>
      <w:contextualSpacing/>
    </w:pPr>
  </w:style>
  <w:style w:type="paragraph" w:styleId="Poprawka">
    <w:name w:val="Revision"/>
    <w:hidden/>
    <w:uiPriority w:val="99"/>
    <w:semiHidden/>
    <w:rsid w:val="00B317D0"/>
    <w:pPr>
      <w:spacing w:after="0" w:line="240" w:lineRule="auto"/>
    </w:pPr>
    <w:rPr>
      <w:rFonts w:ascii="Arial" w:eastAsia="Times New Roman" w:hAnsi="Arial" w:cs="Times New Roman"/>
      <w:kern w:val="0"/>
      <w:sz w:val="24"/>
      <w:szCs w:val="24"/>
      <w:lang w:eastAsia="pl-PL"/>
      <w14:ligatures w14:val="none"/>
    </w:rPr>
  </w:style>
  <w:style w:type="character" w:styleId="Odwoaniedokomentarza">
    <w:name w:val="annotation reference"/>
    <w:basedOn w:val="Domylnaczcionkaakapitu"/>
    <w:uiPriority w:val="99"/>
    <w:semiHidden/>
    <w:unhideWhenUsed/>
    <w:rsid w:val="009C4F74"/>
    <w:rPr>
      <w:sz w:val="16"/>
      <w:szCs w:val="16"/>
    </w:rPr>
  </w:style>
  <w:style w:type="paragraph" w:styleId="Tekstkomentarza">
    <w:name w:val="annotation text"/>
    <w:basedOn w:val="Normalny"/>
    <w:link w:val="TekstkomentarzaZnak"/>
    <w:uiPriority w:val="99"/>
    <w:unhideWhenUsed/>
    <w:rsid w:val="009C4F74"/>
    <w:pPr>
      <w:spacing w:line="240" w:lineRule="auto"/>
    </w:pPr>
    <w:rPr>
      <w:sz w:val="20"/>
      <w:szCs w:val="20"/>
    </w:rPr>
  </w:style>
  <w:style w:type="character" w:customStyle="1" w:styleId="TekstkomentarzaZnak">
    <w:name w:val="Tekst komentarza Znak"/>
    <w:basedOn w:val="Domylnaczcionkaakapitu"/>
    <w:link w:val="Tekstkomentarza"/>
    <w:uiPriority w:val="99"/>
    <w:rsid w:val="009C4F74"/>
    <w:rPr>
      <w:rFonts w:ascii="Arial" w:eastAsia="Times New Roman" w:hAnsi="Arial"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9C4F74"/>
    <w:rPr>
      <w:b/>
      <w:bCs/>
    </w:rPr>
  </w:style>
  <w:style w:type="character" w:customStyle="1" w:styleId="TematkomentarzaZnak">
    <w:name w:val="Temat komentarza Znak"/>
    <w:basedOn w:val="TekstkomentarzaZnak"/>
    <w:link w:val="Tematkomentarza"/>
    <w:uiPriority w:val="99"/>
    <w:semiHidden/>
    <w:rsid w:val="009C4F74"/>
    <w:rPr>
      <w:rFonts w:ascii="Arial" w:eastAsia="Times New Roman" w:hAnsi="Arial"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52E73-8E83-4EF9-BBC2-79EB42BC9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4123</Words>
  <Characters>24742</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Zarządzenie w sprawie kontroli realizowanych przez Wojewodę Pomorskiego</vt:lpstr>
    </vt:vector>
  </TitlesOfParts>
  <Company/>
  <LinksUpToDate>false</LinksUpToDate>
  <CharactersWithSpaces>28808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w sprawie kontroli realizowanych przez Wojewodę Pomorskiego</dc:title>
  <dc:subject/>
  <dc:creator>Mariusz Hałasa</dc:creator>
  <cp:keywords/>
  <dc:description/>
  <cp:lastModifiedBy>Agata Matuszewska</cp:lastModifiedBy>
  <cp:revision>2</cp:revision>
  <dcterms:created xsi:type="dcterms:W3CDTF">2024-03-27T12:44:00Z</dcterms:created>
  <dcterms:modified xsi:type="dcterms:W3CDTF">2024-03-27T12:44:00Z</dcterms:modified>
</cp:coreProperties>
</file>