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8" w:rsidRPr="001C66ED" w:rsidRDefault="00584E40" w:rsidP="00645608">
      <w:pPr>
        <w:jc w:val="both"/>
      </w:pPr>
      <w:r>
        <w:rPr>
          <w:color w:val="FF0000"/>
        </w:rPr>
        <w:t xml:space="preserve">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645608" w:rsidRPr="001C66ED">
        <w:t xml:space="preserve">Rzeszów, </w:t>
      </w:r>
      <w:r>
        <w:t>2024-10</w:t>
      </w:r>
      <w:r w:rsidR="00645608" w:rsidRPr="001C66ED">
        <w:t>-</w:t>
      </w:r>
      <w:r w:rsidR="00520A12">
        <w:t>22</w:t>
      </w:r>
      <w:bookmarkStart w:id="0" w:name="_GoBack"/>
      <w:bookmarkEnd w:id="0"/>
    </w:p>
    <w:p w:rsidR="00645608" w:rsidRPr="001C66ED" w:rsidRDefault="00645608" w:rsidP="00645608">
      <w:pPr>
        <w:suppressAutoHyphens w:val="0"/>
        <w:spacing w:line="360" w:lineRule="auto"/>
        <w:jc w:val="both"/>
        <w:rPr>
          <w:lang w:eastAsia="pl-PL"/>
        </w:rPr>
      </w:pPr>
      <w:r w:rsidRPr="001C66ED">
        <w:rPr>
          <w:lang w:eastAsia="pl-PL"/>
        </w:rPr>
        <w:t xml:space="preserve">                          </w:t>
      </w:r>
      <w:r w:rsidRPr="001C66ED">
        <w:rPr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2pt" o:ole="" fillcolor="window">
            <v:imagedata r:id="rId7" o:title=""/>
          </v:shape>
          <o:OLEObject Type="Embed" ProgID="CDraw" ShapeID="_x0000_i1025" DrawAspect="Content" ObjectID="_1791175299" r:id="rId8"/>
        </w:object>
      </w:r>
    </w:p>
    <w:p w:rsidR="00645608" w:rsidRPr="001C66ED" w:rsidRDefault="00645608" w:rsidP="00645608">
      <w:pPr>
        <w:suppressAutoHyphens w:val="0"/>
        <w:spacing w:line="360" w:lineRule="auto"/>
        <w:jc w:val="both"/>
        <w:rPr>
          <w:b/>
          <w:lang w:eastAsia="pl-PL"/>
        </w:rPr>
      </w:pPr>
      <w:r w:rsidRPr="001C66ED">
        <w:rPr>
          <w:b/>
          <w:lang w:eastAsia="pl-PL"/>
        </w:rPr>
        <w:t xml:space="preserve">   WOJEWODA PODKARPACKI</w:t>
      </w:r>
    </w:p>
    <w:p w:rsidR="00645608" w:rsidRPr="001C66ED" w:rsidRDefault="00645608" w:rsidP="00645608">
      <w:pPr>
        <w:suppressAutoHyphens w:val="0"/>
        <w:jc w:val="both"/>
        <w:rPr>
          <w:lang w:eastAsia="pl-PL"/>
        </w:rPr>
      </w:pPr>
      <w:r w:rsidRPr="001C66ED">
        <w:rPr>
          <w:lang w:eastAsia="pl-PL"/>
        </w:rPr>
        <w:t xml:space="preserve">                ul. Grunwaldzka 15 </w:t>
      </w:r>
    </w:p>
    <w:p w:rsidR="00645608" w:rsidRPr="001C66ED" w:rsidRDefault="00645608" w:rsidP="00645608">
      <w:pPr>
        <w:suppressAutoHyphens w:val="0"/>
        <w:jc w:val="both"/>
        <w:rPr>
          <w:lang w:eastAsia="pl-PL"/>
        </w:rPr>
      </w:pPr>
      <w:r w:rsidRPr="001C66ED">
        <w:rPr>
          <w:lang w:eastAsia="pl-PL"/>
        </w:rPr>
        <w:t xml:space="preserve">                    35-959 Rzeszów </w:t>
      </w:r>
    </w:p>
    <w:p w:rsidR="00645608" w:rsidRPr="001C66ED" w:rsidRDefault="00584E40" w:rsidP="00645608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  I-II.1610.6.9</w:t>
      </w:r>
      <w:r w:rsidR="00645608" w:rsidRPr="001C66ED">
        <w:rPr>
          <w:rFonts w:eastAsia="Arial Unicode MS"/>
          <w:lang w:eastAsia="pl-PL"/>
        </w:rPr>
        <w:t>.2024</w:t>
      </w:r>
    </w:p>
    <w:p w:rsidR="00645608" w:rsidRPr="001C66ED" w:rsidRDefault="00645608" w:rsidP="00645608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:rsidR="002B3BCD" w:rsidRDefault="002B3BCD" w:rsidP="00584E40">
      <w:pPr>
        <w:spacing w:line="360" w:lineRule="auto"/>
        <w:ind w:left="4248" w:firstLine="708"/>
        <w:jc w:val="both"/>
        <w:rPr>
          <w:b/>
        </w:rPr>
      </w:pPr>
    </w:p>
    <w:p w:rsidR="002B3BCD" w:rsidRDefault="002B3BCD" w:rsidP="00584E40">
      <w:pPr>
        <w:spacing w:line="360" w:lineRule="auto"/>
        <w:ind w:left="4248" w:firstLine="708"/>
        <w:jc w:val="both"/>
        <w:rPr>
          <w:b/>
        </w:rPr>
      </w:pPr>
    </w:p>
    <w:p w:rsidR="00584E40" w:rsidRPr="00C33149" w:rsidRDefault="00584E40" w:rsidP="00584E40">
      <w:pPr>
        <w:spacing w:line="360" w:lineRule="auto"/>
        <w:ind w:left="4248" w:firstLine="708"/>
        <w:jc w:val="both"/>
        <w:rPr>
          <w:b/>
        </w:rPr>
      </w:pPr>
      <w:r w:rsidRPr="00C33149">
        <w:rPr>
          <w:b/>
        </w:rPr>
        <w:t>Pan</w:t>
      </w:r>
    </w:p>
    <w:p w:rsidR="00584E40" w:rsidRPr="00C33149" w:rsidRDefault="00584E40" w:rsidP="00584E40">
      <w:pPr>
        <w:spacing w:line="360" w:lineRule="auto"/>
        <w:ind w:left="4962" w:hanging="6"/>
        <w:jc w:val="both"/>
        <w:rPr>
          <w:b/>
        </w:rPr>
      </w:pPr>
      <w:r w:rsidRPr="00C33149">
        <w:rPr>
          <w:b/>
        </w:rPr>
        <w:t>Jerzy Wilk</w:t>
      </w:r>
    </w:p>
    <w:p w:rsidR="00584E40" w:rsidRPr="00C33149" w:rsidRDefault="00584E40" w:rsidP="00584E40">
      <w:pPr>
        <w:spacing w:line="360" w:lineRule="auto"/>
        <w:ind w:left="4248" w:firstLine="708"/>
        <w:jc w:val="both"/>
        <w:rPr>
          <w:b/>
        </w:rPr>
      </w:pPr>
      <w:r w:rsidRPr="00C33149">
        <w:rPr>
          <w:b/>
        </w:rPr>
        <w:t>Wójt Gminy Majdan Królewski</w:t>
      </w:r>
    </w:p>
    <w:p w:rsidR="00651C78" w:rsidRPr="00577922" w:rsidRDefault="00651C78" w:rsidP="00645608">
      <w:pPr>
        <w:suppressAutoHyphens w:val="0"/>
        <w:spacing w:line="360" w:lineRule="auto"/>
        <w:jc w:val="both"/>
        <w:rPr>
          <w:b/>
          <w:lang w:eastAsia="pl-PL"/>
        </w:rPr>
      </w:pPr>
    </w:p>
    <w:p w:rsidR="00651C78" w:rsidRPr="00577922" w:rsidRDefault="00651C78" w:rsidP="00651C78">
      <w:pPr>
        <w:spacing w:line="360" w:lineRule="auto"/>
        <w:ind w:left="4248" w:firstLine="708"/>
        <w:rPr>
          <w:b/>
        </w:rPr>
      </w:pP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577922">
        <w:rPr>
          <w:lang w:eastAsia="pl-PL"/>
        </w:rPr>
        <w:tab/>
        <w:t xml:space="preserve">Na podstawie art. 46 </w:t>
      </w:r>
      <w:r w:rsidRPr="00577922">
        <w:rPr>
          <w:rFonts w:eastAsia="Arial Unicode MS"/>
          <w:lang w:eastAsia="pl-PL"/>
        </w:rPr>
        <w:t xml:space="preserve">ustawy z dnia 15 lipca 2011 r. o kontroli w administracji rządowej </w:t>
      </w:r>
      <w:r w:rsidRPr="00577922">
        <w:t>(Dz. U. z 2020 r. poz. 224)</w:t>
      </w:r>
      <w:r w:rsidRPr="00577922">
        <w:rPr>
          <w:rFonts w:eastAsia="Arial Unicode MS"/>
          <w:lang w:eastAsia="pl-PL"/>
        </w:rPr>
        <w:t>,</w:t>
      </w:r>
      <w:r w:rsidRPr="00577922">
        <w:rPr>
          <w:lang w:eastAsia="pl-PL"/>
        </w:rPr>
        <w:t xml:space="preserve"> przekazuję wystąpienie pokontrolne po kontroli problemowej w przedmiocie prawidłowości wykonania zadania, na które została udzielona dopłata do realizacji zadań własnych organizatorów w zakresie przewozów autobusowych </w:t>
      </w:r>
      <w:r w:rsidRPr="00577922">
        <w:rPr>
          <w:lang w:eastAsia="pl-PL"/>
        </w:rPr>
        <w:br/>
        <w:t xml:space="preserve">o charakterze użyteczności publicznej w roku 2023 w </w:t>
      </w:r>
      <w:r w:rsidR="00F71C66" w:rsidRPr="00577922">
        <w:rPr>
          <w:b/>
          <w:lang w:eastAsia="pl-PL"/>
        </w:rPr>
        <w:t xml:space="preserve">Gminie </w:t>
      </w:r>
      <w:r w:rsidR="00584E40">
        <w:rPr>
          <w:b/>
          <w:lang w:eastAsia="pl-PL"/>
        </w:rPr>
        <w:t>Majdan Królewski</w:t>
      </w:r>
      <w:r w:rsidRPr="00577922">
        <w:rPr>
          <w:lang w:eastAsia="pl-PL"/>
        </w:rPr>
        <w:t>.</w:t>
      </w: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</w:p>
    <w:p w:rsidR="00651C78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Kontrolę przeprowadziła:</w:t>
      </w:r>
    </w:p>
    <w:p w:rsidR="00651C78" w:rsidRPr="00577922" w:rsidRDefault="00651C78" w:rsidP="00651C78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 xml:space="preserve">Urszula </w:t>
      </w:r>
      <w:proofErr w:type="spellStart"/>
      <w:r w:rsidRPr="00577922">
        <w:t>Sierżęga</w:t>
      </w:r>
      <w:proofErr w:type="spellEnd"/>
      <w:r w:rsidRPr="00577922">
        <w:t xml:space="preserve"> – starszy specjalista w Oddziale Komunikacji, Transportu </w:t>
      </w:r>
      <w:r w:rsidRPr="00577922">
        <w:br/>
        <w:t xml:space="preserve">i Gospodarki w Wydziale Infrastruktury Podkarpackiego Urzędu Wojewódzkiego na podstawie imiennego upoważnienia do kontroli udzielonego przez Wojewodę Podkarpackiego w dniu </w:t>
      </w:r>
      <w:r w:rsidR="002B3BCD">
        <w:t>5 września</w:t>
      </w:r>
      <w:r w:rsidR="00645608" w:rsidRPr="001C66ED">
        <w:t xml:space="preserve"> 2024 r. </w:t>
      </w:r>
      <w:r w:rsidR="00584E40">
        <w:t xml:space="preserve"> (I-II.1610.6.9</w:t>
      </w:r>
      <w:r w:rsidR="00645608">
        <w:t>.</w:t>
      </w:r>
      <w:r w:rsidR="00645608" w:rsidRPr="001C66ED">
        <w:t>2024).</w:t>
      </w:r>
      <w:r w:rsidRPr="00577922">
        <w:tab/>
      </w:r>
    </w:p>
    <w:p w:rsidR="00651C78" w:rsidRPr="00577922" w:rsidRDefault="00651C78" w:rsidP="00651C78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:rsidR="00F71C66" w:rsidRPr="00577922" w:rsidRDefault="00651C78" w:rsidP="00651C78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t>Kontrolą objęto zakres spraw dotyczących prawidłowości wykonania zadania, na które została udzielona dopłata do realizacji zadań własnych Organizatorów w zakresie przewozów autobusowych o charakterze użyteczności publicznej w ramach Funduszu rozwoju przewozów autobusowych o charakterze użyteczności publicznej w 2023 r.</w:t>
      </w:r>
    </w:p>
    <w:p w:rsidR="00F71C66" w:rsidRPr="00577922" w:rsidRDefault="00F71C66">
      <w:pPr>
        <w:suppressAutoHyphens w:val="0"/>
        <w:spacing w:after="200" w:line="276" w:lineRule="auto"/>
      </w:pPr>
      <w:r w:rsidRPr="00577922">
        <w:br w:type="page"/>
      </w:r>
    </w:p>
    <w:p w:rsidR="00584E40" w:rsidRPr="002B3BCD" w:rsidRDefault="00645608" w:rsidP="002B3BCD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b/>
        </w:rPr>
      </w:pPr>
      <w:r w:rsidRPr="007A2F32">
        <w:rPr>
          <w:b/>
        </w:rPr>
        <w:lastRenderedPageBreak/>
        <w:t>Cel kontroli</w:t>
      </w:r>
    </w:p>
    <w:p w:rsidR="002B3BCD" w:rsidRDefault="002B3BCD" w:rsidP="00584E40">
      <w:pPr>
        <w:spacing w:line="360" w:lineRule="auto"/>
        <w:jc w:val="both"/>
      </w:pPr>
    </w:p>
    <w:p w:rsidR="00584E40" w:rsidRPr="00C33149" w:rsidRDefault="00584E40" w:rsidP="00584E40">
      <w:pPr>
        <w:spacing w:line="360" w:lineRule="auto"/>
        <w:jc w:val="both"/>
      </w:pPr>
      <w:r w:rsidRPr="00C33149">
        <w:t>Celem kontroli była ocena działań i prowadzonej dokumentacji przez organizatora publicznego transportu zbiorowego pod kątem:</w:t>
      </w:r>
    </w:p>
    <w:p w:rsidR="00584E40" w:rsidRPr="00C33149" w:rsidRDefault="00584E40" w:rsidP="00584E40">
      <w:pPr>
        <w:pStyle w:val="Akapitzlist"/>
        <w:numPr>
          <w:ilvl w:val="0"/>
          <w:numId w:val="16"/>
        </w:numPr>
        <w:spacing w:line="360" w:lineRule="auto"/>
        <w:jc w:val="both"/>
      </w:pPr>
      <w:r w:rsidRPr="00C33149">
        <w:t>sposobu i terminowości wykonania zadania, na które została udzielona dopłata, mając na uwadze postanowienia umowy o dopłatę i umowy o świadczenie usług w zakresie publicznego transportu zbiorowego;</w:t>
      </w:r>
    </w:p>
    <w:p w:rsidR="00584E40" w:rsidRPr="00C33149" w:rsidRDefault="00584E40" w:rsidP="00584E40">
      <w:pPr>
        <w:pStyle w:val="Akapitzlist"/>
        <w:numPr>
          <w:ilvl w:val="0"/>
          <w:numId w:val="16"/>
        </w:numPr>
        <w:spacing w:line="360" w:lineRule="auto"/>
        <w:jc w:val="both"/>
      </w:pPr>
      <w:r w:rsidRPr="00C33149">
        <w:t>prawidłowości wyliczenia dopłaty pod względem zgodności z umową o dopłatę;</w:t>
      </w:r>
    </w:p>
    <w:p w:rsidR="00584E40" w:rsidRPr="00C33149" w:rsidRDefault="00584E40" w:rsidP="00584E40">
      <w:pPr>
        <w:pStyle w:val="Akapitzlist"/>
        <w:numPr>
          <w:ilvl w:val="0"/>
          <w:numId w:val="16"/>
        </w:numPr>
        <w:spacing w:line="360" w:lineRule="auto"/>
        <w:jc w:val="both"/>
      </w:pPr>
      <w:r w:rsidRPr="00C33149">
        <w:t>zgodności umowy o świadczenie usług w zakresie publicznego transportu zbiorowego z wymogami przepisów ustawy z dnia 16 grudnia 2010 r. o publicznym transporcie zbiorowym.</w:t>
      </w:r>
    </w:p>
    <w:p w:rsidR="00584E40" w:rsidRPr="00C33149" w:rsidRDefault="00584E40" w:rsidP="00584E40">
      <w:pPr>
        <w:pStyle w:val="Akapitzlist"/>
        <w:spacing w:line="360" w:lineRule="auto"/>
        <w:jc w:val="both"/>
      </w:pPr>
    </w:p>
    <w:p w:rsidR="00584E40" w:rsidRPr="00C33149" w:rsidRDefault="00584E40" w:rsidP="00584E40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C33149">
        <w:rPr>
          <w:rFonts w:ascii="Times New Roman" w:hAnsi="Times New Roman" w:cs="Times New Roman"/>
          <w:b/>
          <w:bCs/>
        </w:rPr>
        <w:t>Ustalenia z kontroli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:rsidR="00584E40" w:rsidRPr="00C33149" w:rsidRDefault="00584E40" w:rsidP="00584E40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C33149">
        <w:rPr>
          <w:rFonts w:ascii="Times New Roman" w:hAnsi="Times New Roman" w:cs="Times New Roman"/>
          <w:b/>
          <w:bCs/>
        </w:rPr>
        <w:t xml:space="preserve">Umowa w sprawie udzielenia dofinansowania do przewozów autobusowych </w:t>
      </w:r>
      <w:r w:rsidRPr="00C33149">
        <w:rPr>
          <w:rFonts w:ascii="Times New Roman" w:hAnsi="Times New Roman" w:cs="Times New Roman"/>
          <w:b/>
          <w:bCs/>
        </w:rPr>
        <w:br/>
        <w:t>o charakterze użyteczności publicznej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C33149">
        <w:rPr>
          <w:rFonts w:ascii="Times New Roman" w:hAnsi="Times New Roman" w:cs="Times New Roman"/>
          <w:bCs/>
        </w:rPr>
        <w:t>W wyniku przeprowadzonego naboru wniosków o objęcie w roku 2023 dopłatą do przewozów autobusowych o charakterze użyteczności publicznej Wojewoda Podkarpacki przyznał Gminie Majdan Królewski środki w wysokości 103 010,40 zł. W dniu 5 grudnia 2022 r.  została zawarta umowa nr FRPA/21/2023 pomiędzy Wojewodą Podkarpackim a</w:t>
      </w:r>
      <w:r>
        <w:rPr>
          <w:rFonts w:ascii="Times New Roman" w:hAnsi="Times New Roman" w:cs="Times New Roman"/>
          <w:bCs/>
        </w:rPr>
        <w:t> </w:t>
      </w:r>
      <w:r w:rsidRPr="00C33149">
        <w:rPr>
          <w:rFonts w:ascii="Times New Roman" w:hAnsi="Times New Roman" w:cs="Times New Roman"/>
          <w:bCs/>
        </w:rPr>
        <w:t xml:space="preserve">Gminą Majdan Królewski, w której w ramach ww. kwoty zaplanowano pracę eksploatacyjną dla wszystkich linii komunikacyjnych objętych zadaniem na poziomie 34 336,80 wozokilometrów. Zgodnie z załącznikiem nr 1 do ww. umowy dopłatą objęta została 1 linia komunikacyjna. 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C33149">
        <w:rPr>
          <w:rFonts w:ascii="Times New Roman" w:hAnsi="Times New Roman" w:cs="Times New Roman"/>
          <w:bCs/>
        </w:rPr>
        <w:t>Gmina Majdan Królewski w okresie objętym kontrolą wykonywała zadania organizatora publicznego transportu zbiorowego na podstawie art. 7 ust. 1 pkt. 1 ustawy o publicznym transporcie zbiorowym.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0E78D0" w:rsidRDefault="000E78D0" w:rsidP="002B3BCD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</w:p>
    <w:p w:rsidR="000E78D0" w:rsidRDefault="000E78D0">
      <w:pPr>
        <w:suppressAutoHyphens w:val="0"/>
        <w:spacing w:after="200" w:line="276" w:lineRule="auto"/>
        <w:rPr>
          <w:rFonts w:eastAsia="Arial Unicode MS"/>
          <w:bCs/>
        </w:rPr>
      </w:pPr>
      <w:r>
        <w:rPr>
          <w:bCs/>
        </w:rPr>
        <w:br w:type="page"/>
      </w:r>
    </w:p>
    <w:p w:rsidR="00584E40" w:rsidRDefault="00584E40" w:rsidP="002B3BCD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C33149">
        <w:rPr>
          <w:rFonts w:ascii="Times New Roman" w:hAnsi="Times New Roman" w:cs="Times New Roman"/>
          <w:bCs/>
        </w:rPr>
        <w:lastRenderedPageBreak/>
        <w:t>Zgodnie z umową nr FRPA/21/2023 organizator transportu zobowiązany był do:</w:t>
      </w:r>
    </w:p>
    <w:p w:rsidR="002B3BCD" w:rsidRPr="00C33149" w:rsidRDefault="002B3BCD" w:rsidP="002B3BCD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584E40" w:rsidRPr="00C33149" w:rsidRDefault="00584E40" w:rsidP="00584E40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851" w:hanging="709"/>
        <w:jc w:val="both"/>
        <w:rPr>
          <w:rFonts w:ascii="Times New Roman" w:hAnsi="Times New Roman" w:cs="Times New Roman"/>
          <w:bCs/>
        </w:rPr>
      </w:pPr>
      <w:r w:rsidRPr="00C33149">
        <w:rPr>
          <w:rFonts w:ascii="Times New Roman" w:hAnsi="Times New Roman" w:cs="Times New Roman"/>
          <w:bCs/>
          <w:u w:val="single"/>
        </w:rPr>
        <w:t>zabezpieczenia dokumentacji formalno-prawnej związanej z obsługą dofinansowania do przewozów autobusowych o char</w:t>
      </w:r>
      <w:r>
        <w:rPr>
          <w:rFonts w:ascii="Times New Roman" w:hAnsi="Times New Roman" w:cs="Times New Roman"/>
          <w:bCs/>
          <w:u w:val="single"/>
        </w:rPr>
        <w:t>akterze użyteczności publicznej</w:t>
      </w:r>
    </w:p>
    <w:p w:rsidR="00584E40" w:rsidRPr="00854083" w:rsidRDefault="00584E40" w:rsidP="00584E40">
      <w:pPr>
        <w:pStyle w:val="bodytext2"/>
        <w:tabs>
          <w:tab w:val="left" w:pos="142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Cs/>
        </w:rPr>
      </w:pPr>
      <w:r w:rsidRPr="00C33149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C33149">
        <w:rPr>
          <w:rFonts w:ascii="Times New Roman" w:hAnsi="Times New Roman" w:cs="Times New Roman"/>
          <w:bCs/>
        </w:rPr>
        <w:br/>
        <w:t xml:space="preserve">w ramach obsługi dopłat do przewozów autobusowych, którą przedstawił </w:t>
      </w:r>
      <w:r w:rsidRPr="00854083">
        <w:rPr>
          <w:rFonts w:ascii="Times New Roman" w:hAnsi="Times New Roman" w:cs="Times New Roman"/>
          <w:bCs/>
        </w:rPr>
        <w:t xml:space="preserve">Kontrolującemu, w tym: 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Umowę Nr 1/2023 o świadczenie usług w zakresie publicznego transportu zbiorowego</w:t>
      </w:r>
      <w:r>
        <w:rPr>
          <w:rFonts w:ascii="Times New Roman" w:hAnsi="Times New Roman" w:cs="Times New Roman"/>
          <w:bCs/>
        </w:rPr>
        <w:t xml:space="preserve"> zawartą w dniu </w:t>
      </w:r>
      <w:r w:rsidRPr="00854083">
        <w:rPr>
          <w:rFonts w:ascii="Times New Roman" w:hAnsi="Times New Roman" w:cs="Times New Roman"/>
          <w:bCs/>
        </w:rPr>
        <w:t>2 stycznia 2023 r.,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Ogłoszenie o zamiarze bezpośredniego zawarcia umowy na świadczenie usług w zakresie publicznego transportu zbiorowego,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Uchwałę nr XXV.246.2021 Rady Gminy Majdan Królewski z dnia 21 grudnia 2021 r. w sprawie organizacji publicznego transportu zbiorowego na terenie Gminy Majdan Królewski oraz wyrażenia zgody na zawarcie przez Gminę Majdan Królewski,</w:t>
      </w:r>
      <w:r>
        <w:rPr>
          <w:rFonts w:ascii="Times New Roman" w:hAnsi="Times New Roman" w:cs="Times New Roman"/>
          <w:bCs/>
        </w:rPr>
        <w:t xml:space="preserve"> umowy z </w:t>
      </w:r>
      <w:r w:rsidRPr="00854083">
        <w:rPr>
          <w:rFonts w:ascii="Times New Roman" w:hAnsi="Times New Roman" w:cs="Times New Roman"/>
          <w:bCs/>
        </w:rPr>
        <w:t>operatorem o świadczenie usług w zakresie publicznego transportu zbiorowego,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Zarządzenie nr 843.2023 Wójta Gminy Majdan Kr</w:t>
      </w:r>
      <w:r>
        <w:rPr>
          <w:rFonts w:ascii="Times New Roman" w:hAnsi="Times New Roman" w:cs="Times New Roman"/>
          <w:bCs/>
        </w:rPr>
        <w:t>ólewski z dnia 7 marca 2023 r. w </w:t>
      </w:r>
      <w:r w:rsidRPr="00854083">
        <w:rPr>
          <w:rFonts w:ascii="Times New Roman" w:hAnsi="Times New Roman" w:cs="Times New Roman"/>
          <w:bCs/>
        </w:rPr>
        <w:t xml:space="preserve">sprawie: Zmiany Zarządzenia Nr 319.2020 Wójta Gminy Majdan Królewski z dnia 15 lipca 2020 roku w sprawie ustalenia dokumentacji przyjętych zasad (polityki) rachunkowości w Urzędzie Gminy Majdan Królewski, 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Zaświadczenia na wykonywanie publicznego transportu zbiorowego,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Wydruk historii operacji na koncie dedykowanym środkom FRPA,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 xml:space="preserve">Uchwałę budżetową Gminy </w:t>
      </w:r>
      <w:r>
        <w:rPr>
          <w:rFonts w:ascii="Times New Roman" w:hAnsi="Times New Roman" w:cs="Times New Roman"/>
          <w:bCs/>
        </w:rPr>
        <w:t>M</w:t>
      </w:r>
      <w:r w:rsidRPr="00854083">
        <w:rPr>
          <w:rFonts w:ascii="Times New Roman" w:hAnsi="Times New Roman" w:cs="Times New Roman"/>
          <w:bCs/>
        </w:rPr>
        <w:t>ajdan Królewski na 2023 rok nr XXXVI</w:t>
      </w:r>
      <w:r>
        <w:rPr>
          <w:rFonts w:ascii="Times New Roman" w:hAnsi="Times New Roman" w:cs="Times New Roman"/>
          <w:bCs/>
        </w:rPr>
        <w:t>.342.</w:t>
      </w:r>
      <w:r w:rsidRPr="00854083">
        <w:rPr>
          <w:rFonts w:ascii="Times New Roman" w:hAnsi="Times New Roman" w:cs="Times New Roman"/>
          <w:bCs/>
        </w:rPr>
        <w:t xml:space="preserve">2023 Rady Gminy Majdan Królewski z dnia 24 stycznia 2023 roku, 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D</w:t>
      </w:r>
      <w:r w:rsidRPr="00854083">
        <w:rPr>
          <w:rFonts w:ascii="Times New Roman" w:hAnsi="Times New Roman" w:cs="Times New Roman"/>
        </w:rPr>
        <w:t>okumentację potwierdzającą prowadzenie rachunku bankowego dedykowanego środkom FRPA,</w:t>
      </w:r>
    </w:p>
    <w:p w:rsidR="00584E40" w:rsidRPr="00854083" w:rsidRDefault="00584E40" w:rsidP="00584E40">
      <w:pPr>
        <w:pStyle w:val="bodytext2"/>
        <w:numPr>
          <w:ilvl w:val="0"/>
          <w:numId w:val="4"/>
        </w:numPr>
        <w:tabs>
          <w:tab w:val="left" w:pos="142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54083">
        <w:rPr>
          <w:rFonts w:ascii="Times New Roman" w:hAnsi="Times New Roman" w:cs="Times New Roman"/>
          <w:bCs/>
        </w:rPr>
        <w:t>Dokumentację potwierdzającą kontrolę i nadzór nad operatorem.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ind w:left="720"/>
        <w:jc w:val="both"/>
        <w:rPr>
          <w:rFonts w:ascii="Times New Roman" w:hAnsi="Times New Roman" w:cs="Times New Roman"/>
          <w:bCs/>
          <w:color w:val="FF0000"/>
        </w:rPr>
      </w:pPr>
    </w:p>
    <w:p w:rsidR="00584E40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465B80">
        <w:rPr>
          <w:rFonts w:ascii="Times New Roman" w:hAnsi="Times New Roman" w:cs="Times New Roman"/>
          <w:bCs/>
          <w:u w:val="single"/>
        </w:rPr>
        <w:t>dokonania wyboru operatora zgodnie z przepisami ustawy z dnia 16 grudnia 2010 r. o  publicznym transporcie zbiorowym</w:t>
      </w:r>
    </w:p>
    <w:p w:rsidR="002B3BCD" w:rsidRPr="002B3BCD" w:rsidRDefault="002B3BCD" w:rsidP="002B3BCD">
      <w:pPr>
        <w:pStyle w:val="bodytext2"/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</w:p>
    <w:p w:rsidR="00584E40" w:rsidRPr="00465B80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65B80">
        <w:rPr>
          <w:rFonts w:ascii="Times New Roman" w:hAnsi="Times New Roman" w:cs="Times New Roman"/>
          <w:bCs/>
        </w:rPr>
        <w:t>Gmina Majdan Królewski obsługiwana była przez jednego operatora, tj. PKS Tarnobrzeg Sp. z o.o., ul. Zwierzyniecka 30, 39-400 Tarnobrzeg,</w:t>
      </w:r>
      <w:r>
        <w:rPr>
          <w:rFonts w:ascii="Times New Roman" w:hAnsi="Times New Roman" w:cs="Times New Roman"/>
          <w:bCs/>
        </w:rPr>
        <w:t xml:space="preserve"> woj. podkarpackie z nadanym nr </w:t>
      </w:r>
      <w:r w:rsidRPr="00465B80">
        <w:rPr>
          <w:rFonts w:ascii="Times New Roman" w:hAnsi="Times New Roman" w:cs="Times New Roman"/>
          <w:bCs/>
        </w:rPr>
        <w:t>NIP 867-205-68-44, REGON 831370127.</w:t>
      </w:r>
    </w:p>
    <w:p w:rsidR="00584E40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65B80">
        <w:rPr>
          <w:rFonts w:ascii="Times New Roman" w:hAnsi="Times New Roman" w:cs="Times New Roman"/>
          <w:bCs/>
        </w:rPr>
        <w:lastRenderedPageBreak/>
        <w:t>Organizator zawarł umowę o świadczenie usług w zakresie publicznego transportu zbiorowego na terenie Gminy Majdan Królewski na podstawie art. 22 ust. 1 pkt. 1 ustawy z dnia 16 grudnia 2010 r. o publicznym transporcie zbiorowym.</w:t>
      </w:r>
    </w:p>
    <w:p w:rsidR="00584E40" w:rsidRPr="00423967" w:rsidRDefault="00584E40" w:rsidP="00584E40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ww. przepisem ustawy</w:t>
      </w:r>
      <w:r w:rsidRPr="00423967">
        <w:rPr>
          <w:rFonts w:ascii="Times New Roman" w:hAnsi="Times New Roman" w:cs="Times New Roman"/>
          <w:bCs/>
        </w:rPr>
        <w:t xml:space="preserve"> Organizator może bezpośrednio zawrzeć umow</w:t>
      </w:r>
      <w:r>
        <w:rPr>
          <w:rFonts w:ascii="Times New Roman" w:hAnsi="Times New Roman" w:cs="Times New Roman"/>
          <w:bCs/>
        </w:rPr>
        <w:t>ę o </w:t>
      </w:r>
      <w:r w:rsidRPr="00423967">
        <w:rPr>
          <w:rFonts w:ascii="Times New Roman" w:hAnsi="Times New Roman" w:cs="Times New Roman"/>
          <w:bCs/>
        </w:rPr>
        <w:t>świadczenie usług w zakresie pu</w:t>
      </w:r>
      <w:r>
        <w:rPr>
          <w:rFonts w:ascii="Times New Roman" w:hAnsi="Times New Roman" w:cs="Times New Roman"/>
          <w:bCs/>
        </w:rPr>
        <w:t>blicznego transportu zbiorowego</w:t>
      </w:r>
      <w:r w:rsidRPr="00423967">
        <w:rPr>
          <w:rFonts w:ascii="Times New Roman" w:hAnsi="Times New Roman" w:cs="Times New Roman"/>
          <w:bCs/>
        </w:rPr>
        <w:t xml:space="preserve"> w przypadku, gdy średnia wartość roczna przedmiot</w:t>
      </w:r>
      <w:r>
        <w:rPr>
          <w:rFonts w:ascii="Times New Roman" w:hAnsi="Times New Roman" w:cs="Times New Roman"/>
          <w:bCs/>
        </w:rPr>
        <w:t xml:space="preserve">u umowy jest mniejsza niż 1 000 </w:t>
      </w:r>
      <w:r w:rsidRPr="00423967">
        <w:rPr>
          <w:rFonts w:ascii="Times New Roman" w:hAnsi="Times New Roman" w:cs="Times New Roman"/>
          <w:bCs/>
        </w:rPr>
        <w:t xml:space="preserve">000 euro lub świadczenie usług w zakresie publicznego transportu zbiorowego dotyczy świadczenia tych usług </w:t>
      </w:r>
      <w:r>
        <w:rPr>
          <w:rFonts w:ascii="Times New Roman" w:hAnsi="Times New Roman" w:cs="Times New Roman"/>
          <w:bCs/>
        </w:rPr>
        <w:t>w </w:t>
      </w:r>
      <w:r w:rsidRPr="00423967">
        <w:rPr>
          <w:rFonts w:ascii="Times New Roman" w:hAnsi="Times New Roman" w:cs="Times New Roman"/>
          <w:bCs/>
        </w:rPr>
        <w:t xml:space="preserve">wymiarze mniejszym </w:t>
      </w:r>
      <w:r>
        <w:rPr>
          <w:rFonts w:ascii="Times New Roman" w:hAnsi="Times New Roman" w:cs="Times New Roman"/>
          <w:bCs/>
        </w:rPr>
        <w:t xml:space="preserve">niż 300 </w:t>
      </w:r>
      <w:r w:rsidRPr="00423967">
        <w:rPr>
          <w:rFonts w:ascii="Times New Roman" w:hAnsi="Times New Roman" w:cs="Times New Roman"/>
          <w:bCs/>
        </w:rPr>
        <w:t>000 kilometrów rocznie.</w:t>
      </w:r>
      <w:r>
        <w:rPr>
          <w:rFonts w:ascii="Times New Roman" w:hAnsi="Times New Roman" w:cs="Times New Roman"/>
          <w:bCs/>
        </w:rPr>
        <w:t xml:space="preserve"> Organizator spełnił powyższe warunki, czyli podstawa prawna zawarcia umowy jest zasadna.</w:t>
      </w:r>
    </w:p>
    <w:p w:rsidR="00584E40" w:rsidRPr="00423967" w:rsidRDefault="00584E40" w:rsidP="00584E40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dniu 28 czerwca 2022</w:t>
      </w:r>
      <w:r w:rsidRPr="00423967">
        <w:rPr>
          <w:rFonts w:ascii="Times New Roman" w:hAnsi="Times New Roman" w:cs="Times New Roman"/>
          <w:bCs/>
        </w:rPr>
        <w:t xml:space="preserve"> r. w Biuletynie Informacji Publicznej </w:t>
      </w:r>
      <w:r>
        <w:rPr>
          <w:rFonts w:ascii="Times New Roman" w:hAnsi="Times New Roman" w:cs="Times New Roman"/>
          <w:bCs/>
        </w:rPr>
        <w:t>Gminy Majdan Królewski</w:t>
      </w:r>
      <w:r w:rsidRPr="00423967">
        <w:rPr>
          <w:rFonts w:ascii="Times New Roman" w:hAnsi="Times New Roman" w:cs="Times New Roman"/>
          <w:bCs/>
        </w:rPr>
        <w:t xml:space="preserve"> zostało opublikowane ogłoszenie </w:t>
      </w:r>
      <w:r>
        <w:rPr>
          <w:rFonts w:ascii="Times New Roman" w:hAnsi="Times New Roman" w:cs="Times New Roman"/>
          <w:bCs/>
        </w:rPr>
        <w:t>o zamiarze przeprowadzenia postę</w:t>
      </w:r>
      <w:r w:rsidRPr="00423967">
        <w:rPr>
          <w:rFonts w:ascii="Times New Roman" w:hAnsi="Times New Roman" w:cs="Times New Roman"/>
          <w:bCs/>
        </w:rPr>
        <w:t xml:space="preserve">powania o udzielenie </w:t>
      </w:r>
      <w:r>
        <w:rPr>
          <w:rFonts w:ascii="Times New Roman" w:hAnsi="Times New Roman" w:cs="Times New Roman"/>
          <w:bCs/>
        </w:rPr>
        <w:t>zamówienia</w:t>
      </w:r>
      <w:r w:rsidRPr="00423967">
        <w:rPr>
          <w:rFonts w:ascii="Times New Roman" w:hAnsi="Times New Roman" w:cs="Times New Roman"/>
          <w:bCs/>
        </w:rPr>
        <w:t xml:space="preserve"> na świadczenie usług w zakresie publicznego transportu zbiorowego na terenie </w:t>
      </w:r>
      <w:r>
        <w:rPr>
          <w:rFonts w:ascii="Times New Roman" w:hAnsi="Times New Roman" w:cs="Times New Roman"/>
          <w:bCs/>
        </w:rPr>
        <w:t>Gminy Majdan Królewski</w:t>
      </w:r>
      <w:r w:rsidRPr="00423967">
        <w:rPr>
          <w:rFonts w:ascii="Times New Roman" w:hAnsi="Times New Roman" w:cs="Times New Roman"/>
          <w:bCs/>
        </w:rPr>
        <w:t xml:space="preserve">. </w:t>
      </w:r>
    </w:p>
    <w:p w:rsidR="00584E40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23967">
        <w:rPr>
          <w:rFonts w:ascii="Times New Roman" w:hAnsi="Times New Roman" w:cs="Times New Roman"/>
          <w:bCs/>
          <w:color w:val="000000" w:themeColor="text1"/>
        </w:rPr>
        <w:t xml:space="preserve">Ogłoszenie zostało opublikowane zgodnie z art. 23 ustawy z dnia 16 grudnia 2010 r. </w:t>
      </w:r>
      <w:r w:rsidRPr="00423967">
        <w:rPr>
          <w:rFonts w:ascii="Times New Roman" w:hAnsi="Times New Roman" w:cs="Times New Roman"/>
          <w:bCs/>
          <w:color w:val="000000" w:themeColor="text1"/>
        </w:rPr>
        <w:br/>
        <w:t>o publicznym transporcie zbiorowym oraz zawiera wszelkie wymagane dane, tj.:</w:t>
      </w:r>
    </w:p>
    <w:p w:rsidR="00584E40" w:rsidRDefault="00584E40" w:rsidP="00584E40">
      <w:pPr>
        <w:pStyle w:val="bodytext2"/>
        <w:numPr>
          <w:ilvl w:val="0"/>
          <w:numId w:val="26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określenie przewidywanego trybu udzielenia zamówienia,</w:t>
      </w:r>
    </w:p>
    <w:p w:rsidR="00584E40" w:rsidRPr="0096435B" w:rsidRDefault="00584E40" w:rsidP="00584E40">
      <w:pPr>
        <w:pStyle w:val="bodytext2"/>
        <w:numPr>
          <w:ilvl w:val="0"/>
          <w:numId w:val="26"/>
        </w:numPr>
        <w:tabs>
          <w:tab w:val="left" w:pos="426"/>
        </w:tabs>
        <w:spacing w:before="0" w:after="0" w:line="360" w:lineRule="auto"/>
        <w:ind w:left="284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423967">
        <w:rPr>
          <w:rFonts w:ascii="Times New Roman" w:hAnsi="Times New Roman" w:cs="Times New Roman"/>
          <w:bCs/>
        </w:rPr>
        <w:t>nazwę i adres właściwego organizatora,</w:t>
      </w:r>
    </w:p>
    <w:p w:rsidR="00584E40" w:rsidRPr="00423967" w:rsidRDefault="00584E40" w:rsidP="00584E40">
      <w:pPr>
        <w:pStyle w:val="bodytext2"/>
        <w:numPr>
          <w:ilvl w:val="0"/>
          <w:numId w:val="26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:rsidR="00584E40" w:rsidRPr="00423967" w:rsidRDefault="00584E40" w:rsidP="00584E40">
      <w:pPr>
        <w:pStyle w:val="bodytext2"/>
        <w:numPr>
          <w:ilvl w:val="0"/>
          <w:numId w:val="26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Pr="00423967">
        <w:rPr>
          <w:rFonts w:ascii="Times New Roman" w:hAnsi="Times New Roman" w:cs="Times New Roman"/>
          <w:bCs/>
        </w:rPr>
        <w:br/>
        <w:t>w trybie</w:t>
      </w:r>
      <w:r w:rsidRPr="00423967">
        <w:rPr>
          <w:rFonts w:ascii="Times New Roman" w:hAnsi="Times New Roman" w:cs="Times New Roman"/>
          <w:bCs/>
          <w:color w:val="000000" w:themeColor="text1"/>
        </w:rPr>
        <w:t>, o którym mowa w art. 19 ust. 1 pkt 1 i 2, lub b</w:t>
      </w:r>
      <w:r>
        <w:rPr>
          <w:rFonts w:ascii="Times New Roman" w:hAnsi="Times New Roman" w:cs="Times New Roman"/>
          <w:bCs/>
          <w:color w:val="000000" w:themeColor="text1"/>
        </w:rPr>
        <w:t>ezpośredniego zawarcia umowy, o </w:t>
      </w:r>
      <w:r w:rsidRPr="00423967">
        <w:rPr>
          <w:rFonts w:ascii="Times New Roman" w:hAnsi="Times New Roman" w:cs="Times New Roman"/>
          <w:bCs/>
          <w:color w:val="000000" w:themeColor="text1"/>
        </w:rPr>
        <w:t xml:space="preserve">którym mowa w art. 22 ust. 1 pkt 1-3, </w:t>
      </w:r>
    </w:p>
    <w:p w:rsidR="00584E40" w:rsidRPr="003F0F64" w:rsidRDefault="00584E40" w:rsidP="00584E40">
      <w:pPr>
        <w:pStyle w:val="bodytext2"/>
        <w:numPr>
          <w:ilvl w:val="0"/>
          <w:numId w:val="26"/>
        </w:numPr>
        <w:tabs>
          <w:tab w:val="left" w:pos="0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23967">
        <w:rPr>
          <w:rFonts w:ascii="Times New Roman" w:hAnsi="Times New Roman" w:cs="Times New Roman"/>
          <w:bCs/>
        </w:rPr>
        <w:t>przewidywany czas trwania umowy o świadczenie usług w zakresie pu</w:t>
      </w:r>
      <w:r>
        <w:rPr>
          <w:rFonts w:ascii="Times New Roman" w:hAnsi="Times New Roman" w:cs="Times New Roman"/>
          <w:bCs/>
        </w:rPr>
        <w:t xml:space="preserve">blicznego </w:t>
      </w:r>
      <w:r w:rsidRPr="003F0F64">
        <w:rPr>
          <w:rFonts w:ascii="Times New Roman" w:hAnsi="Times New Roman" w:cs="Times New Roman"/>
          <w:bCs/>
        </w:rPr>
        <w:t>transportu zbiorowego,</w:t>
      </w:r>
    </w:p>
    <w:p w:rsidR="00584E40" w:rsidRPr="003F0F64" w:rsidRDefault="00584E40" w:rsidP="00584E40">
      <w:pPr>
        <w:pStyle w:val="bodytext2"/>
        <w:tabs>
          <w:tab w:val="left" w:pos="0"/>
          <w:tab w:val="left" w:pos="703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3F0F64">
        <w:rPr>
          <w:rFonts w:ascii="Times New Roman" w:hAnsi="Times New Roman" w:cs="Times New Roman"/>
          <w:bCs/>
        </w:rPr>
        <w:t>Zgodnie z art. 23 ustawy o publicznym transporcie zbiorowym zostały doch</w:t>
      </w:r>
      <w:r>
        <w:rPr>
          <w:rFonts w:ascii="Times New Roman" w:hAnsi="Times New Roman" w:cs="Times New Roman"/>
          <w:bCs/>
        </w:rPr>
        <w:t xml:space="preserve">owane terminy oraz miejsce jego </w:t>
      </w:r>
      <w:r w:rsidRPr="003F0F64">
        <w:rPr>
          <w:rFonts w:ascii="Times New Roman" w:hAnsi="Times New Roman" w:cs="Times New Roman"/>
          <w:bCs/>
        </w:rPr>
        <w:t>publikacji.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465B80">
        <w:rPr>
          <w:rFonts w:ascii="Times New Roman" w:hAnsi="Times New Roman" w:cs="Times New Roman"/>
          <w:bCs/>
          <w:u w:val="single"/>
        </w:rPr>
        <w:t>efektywnego i zgodnego z przeznaczeniem wykorzystania dofinansowania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:rsidR="00584E40" w:rsidRPr="005979BD" w:rsidRDefault="00584E40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465B80">
        <w:rPr>
          <w:rFonts w:ascii="Times New Roman" w:hAnsi="Times New Roman" w:cs="Times New Roman"/>
          <w:bCs/>
        </w:rPr>
        <w:t>Umowa FRPA/</w:t>
      </w:r>
      <w:r>
        <w:rPr>
          <w:rFonts w:ascii="Times New Roman" w:hAnsi="Times New Roman" w:cs="Times New Roman"/>
          <w:bCs/>
        </w:rPr>
        <w:t>21</w:t>
      </w:r>
      <w:r w:rsidRPr="00465B80">
        <w:rPr>
          <w:rFonts w:ascii="Times New Roman" w:hAnsi="Times New Roman" w:cs="Times New Roman"/>
          <w:bCs/>
        </w:rPr>
        <w:t xml:space="preserve">/2023 opiewała na kwotę dopłat w wysokości 103 010,40 zł. Organizator w rozliczeniu końcowym przedstawił, iż wysokość dofinansowania otrzymana przez </w:t>
      </w:r>
      <w:r w:rsidRPr="005979BD">
        <w:rPr>
          <w:rFonts w:ascii="Times New Roman" w:hAnsi="Times New Roman" w:cs="Times New Roman"/>
          <w:bCs/>
        </w:rPr>
        <w:t xml:space="preserve">Organizatora od Wojewody wyniosła 103 010,40 zł, a wielkość pracy wyniosła 34 336,80 wozokilometrów. </w:t>
      </w:r>
    </w:p>
    <w:p w:rsidR="00584E40" w:rsidRPr="005979BD" w:rsidRDefault="00584E40" w:rsidP="002B3BC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5979BD">
        <w:rPr>
          <w:rFonts w:ascii="Times New Roman" w:hAnsi="Times New Roman" w:cs="Times New Roman"/>
          <w:bCs/>
          <w:u w:val="single"/>
        </w:rPr>
        <w:lastRenderedPageBreak/>
        <w:t xml:space="preserve">zabezpieczenia środków przeznaczonych na pokrycie wkładu własnego </w:t>
      </w:r>
      <w:r w:rsidRPr="005979BD">
        <w:rPr>
          <w:rFonts w:ascii="Times New Roman" w:hAnsi="Times New Roman" w:cs="Times New Roman"/>
          <w:bCs/>
          <w:u w:val="single"/>
        </w:rPr>
        <w:br/>
        <w:t xml:space="preserve">w finansowaniu zadania 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5979BD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79BD">
        <w:rPr>
          <w:rFonts w:ascii="Times New Roman" w:hAnsi="Times New Roman" w:cs="Times New Roman"/>
          <w:bCs/>
        </w:rPr>
        <w:t xml:space="preserve">Jak wynika z </w:t>
      </w:r>
      <w:r>
        <w:rPr>
          <w:rFonts w:ascii="Times New Roman" w:hAnsi="Times New Roman" w:cs="Times New Roman"/>
          <w:bCs/>
        </w:rPr>
        <w:t>Uchwały B</w:t>
      </w:r>
      <w:r w:rsidRPr="005979BD">
        <w:rPr>
          <w:rFonts w:ascii="Times New Roman" w:hAnsi="Times New Roman" w:cs="Times New Roman"/>
          <w:bCs/>
        </w:rPr>
        <w:t>udżetowej nr XXXVI.342.2023 Gminy Majdan Królewski na 2023 rok środki na finansowanie transportu przewozów autobusowych o charakterze użyteczności publicznej w ramach FRPA zostały zabezpieczone w kwocie 123 010,40 zł</w:t>
      </w:r>
      <w:r>
        <w:rPr>
          <w:rFonts w:ascii="Times New Roman" w:hAnsi="Times New Roman" w:cs="Times New Roman"/>
          <w:bCs/>
        </w:rPr>
        <w:t>. Zabezpieczona kwota przewyższa wymagane</w:t>
      </w:r>
      <w:r w:rsidRPr="005979BD">
        <w:rPr>
          <w:rFonts w:ascii="Times New Roman" w:hAnsi="Times New Roman" w:cs="Times New Roman"/>
          <w:bCs/>
        </w:rPr>
        <w:t xml:space="preserve"> minimum</w:t>
      </w:r>
      <w:r>
        <w:rPr>
          <w:rFonts w:ascii="Times New Roman" w:hAnsi="Times New Roman" w:cs="Times New Roman"/>
          <w:bCs/>
        </w:rPr>
        <w:t xml:space="preserve">, czyli kwotę przyznanej dopłaty w </w:t>
      </w:r>
      <w:r w:rsidRPr="005979BD">
        <w:rPr>
          <w:rFonts w:ascii="Times New Roman" w:hAnsi="Times New Roman" w:cs="Times New Roman"/>
          <w:bCs/>
        </w:rPr>
        <w:t xml:space="preserve">wysokości 103 010,40 </w:t>
      </w:r>
      <w:r>
        <w:rPr>
          <w:rFonts w:ascii="Times New Roman" w:hAnsi="Times New Roman" w:cs="Times New Roman"/>
          <w:bCs/>
        </w:rPr>
        <w:t>zł oraz założony</w:t>
      </w:r>
      <w:r w:rsidRPr="005979BD">
        <w:rPr>
          <w:rFonts w:ascii="Times New Roman" w:hAnsi="Times New Roman" w:cs="Times New Roman"/>
          <w:bCs/>
        </w:rPr>
        <w:t xml:space="preserve"> we wniosku o objęcie w roku 2023 dopłatą do przewozów </w:t>
      </w:r>
      <w:r>
        <w:rPr>
          <w:rFonts w:ascii="Times New Roman" w:hAnsi="Times New Roman" w:cs="Times New Roman"/>
          <w:bCs/>
        </w:rPr>
        <w:t xml:space="preserve">autobusowych o </w:t>
      </w:r>
      <w:r w:rsidRPr="005979BD">
        <w:rPr>
          <w:rFonts w:ascii="Times New Roman" w:hAnsi="Times New Roman" w:cs="Times New Roman"/>
          <w:bCs/>
        </w:rPr>
        <w:t>charakterze użyteczności publicznej wkład</w:t>
      </w:r>
      <w:r>
        <w:rPr>
          <w:rFonts w:ascii="Times New Roman" w:hAnsi="Times New Roman" w:cs="Times New Roman"/>
          <w:bCs/>
        </w:rPr>
        <w:t xml:space="preserve"> własny w </w:t>
      </w:r>
      <w:r w:rsidRPr="005979BD">
        <w:rPr>
          <w:rFonts w:ascii="Times New Roman" w:hAnsi="Times New Roman" w:cs="Times New Roman"/>
          <w:bCs/>
        </w:rPr>
        <w:t>wysokości 13 033,40</w:t>
      </w:r>
      <w:r>
        <w:rPr>
          <w:rFonts w:ascii="Times New Roman" w:hAnsi="Times New Roman" w:cs="Times New Roman"/>
          <w:bCs/>
        </w:rPr>
        <w:t> </w:t>
      </w:r>
      <w:r w:rsidRPr="005979BD">
        <w:rPr>
          <w:rFonts w:ascii="Times New Roman" w:hAnsi="Times New Roman" w:cs="Times New Roman"/>
          <w:bCs/>
        </w:rPr>
        <w:t xml:space="preserve">zł. </w:t>
      </w:r>
    </w:p>
    <w:p w:rsidR="00584E40" w:rsidRPr="005979BD" w:rsidRDefault="00584E40" w:rsidP="00584E40">
      <w:pPr>
        <w:pStyle w:val="bodytext2"/>
        <w:tabs>
          <w:tab w:val="left" w:pos="851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979BD">
        <w:rPr>
          <w:rFonts w:ascii="Times New Roman" w:hAnsi="Times New Roman" w:cs="Times New Roman"/>
          <w:bCs/>
        </w:rPr>
        <w:t>Z rozliczenia końcowego zadania wynika, iż Gmina Majdan Królewski przekazała operatorowi środki własne w wysokości wymaganego minimum 10%</w:t>
      </w:r>
      <w:r w:rsidRPr="005979BD">
        <w:rPr>
          <w:rFonts w:ascii="Times New Roman" w:hAnsi="Times New Roman" w:cs="Times New Roman"/>
        </w:rPr>
        <w:t xml:space="preserve"> </w:t>
      </w:r>
      <w:r w:rsidRPr="005979BD">
        <w:rPr>
          <w:rFonts w:ascii="Times New Roman" w:hAnsi="Times New Roman" w:cs="Times New Roman"/>
          <w:bCs/>
        </w:rPr>
        <w:t>ceny rzeczywistej usługi w zakresie publicznego transportu zbiorowego.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  <w:u w:val="single"/>
        </w:rPr>
        <w:t>przekazania do Wojewody uwierzytelnionych kserokopii: umów, aneksów do umów oraz zgody organu stanowiącego Organizatora na ich zawarcie w terminie 7 dni licząc od daty ich podpisania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:rsidR="00584E40" w:rsidRPr="00E73E1F" w:rsidRDefault="00584E40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:rsidR="00584E40" w:rsidRPr="00E73E1F" w:rsidRDefault="00584E40" w:rsidP="002B3BCD">
      <w:pPr>
        <w:pStyle w:val="bodytext2"/>
        <w:numPr>
          <w:ilvl w:val="0"/>
          <w:numId w:val="8"/>
        </w:numPr>
        <w:tabs>
          <w:tab w:val="left" w:pos="142"/>
        </w:tabs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Umowę Nr 1/2023 o świadczenie usług w zakresie publicznego transp</w:t>
      </w:r>
      <w:r>
        <w:rPr>
          <w:rFonts w:ascii="Times New Roman" w:hAnsi="Times New Roman" w:cs="Times New Roman"/>
          <w:bCs/>
        </w:rPr>
        <w:t>ortu zbiorowego zawartą w dniu 2 stycznia 2023 r.</w:t>
      </w:r>
      <w:r w:rsidRPr="00E73E1F">
        <w:rPr>
          <w:rFonts w:ascii="Times New Roman" w:hAnsi="Times New Roman" w:cs="Times New Roman"/>
          <w:bCs/>
        </w:rPr>
        <w:t xml:space="preserve"> - przesłana 10 stycznia 2023 r., tj. z przekroczeniem terminu,</w:t>
      </w:r>
    </w:p>
    <w:p w:rsidR="00584E40" w:rsidRPr="00E73E1F" w:rsidRDefault="00584E40" w:rsidP="00584E40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Uchwałę nr XXV.246.2021 Rady Gminy Majdan Królewski z dnia 21 grudnia 2021 r. w sprawie organizacji publicznego transportu zbiorowego na terenie Gminy Majdan Królewski oraz wyrażenia zgody na zawarc</w:t>
      </w:r>
      <w:r>
        <w:rPr>
          <w:rFonts w:ascii="Times New Roman" w:hAnsi="Times New Roman" w:cs="Times New Roman"/>
          <w:bCs/>
        </w:rPr>
        <w:t>ie przez Gminę Majdan Królewski</w:t>
      </w:r>
      <w:r w:rsidRPr="00E73E1F">
        <w:rPr>
          <w:rFonts w:ascii="Times New Roman" w:hAnsi="Times New Roman" w:cs="Times New Roman"/>
          <w:bCs/>
        </w:rPr>
        <w:t xml:space="preserve"> umowy z operatorem o świadczenie usług w zakresie publicznego transportu zbiorowego – przesłana 7 grudnia 2022 r., tj. z zachowaniem terminu.</w:t>
      </w:r>
    </w:p>
    <w:p w:rsidR="00584E40" w:rsidRPr="00EB3B27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EB3B27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we wniosku</w:t>
      </w:r>
    </w:p>
    <w:p w:rsidR="002B3BCD" w:rsidRDefault="002B3BCD" w:rsidP="00584E40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EB3B27" w:rsidRDefault="00584E40" w:rsidP="00584E40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B3B27">
        <w:rPr>
          <w:rFonts w:ascii="Times New Roman" w:hAnsi="Times New Roman" w:cs="Times New Roman"/>
          <w:bCs/>
        </w:rPr>
        <w:t>Prowadzenie wyodrębnionego rachunku do obsługi FRPA ma na celu umożliwienie identyfikacji wszystkich operacji z</w:t>
      </w:r>
      <w:r>
        <w:rPr>
          <w:rFonts w:ascii="Times New Roman" w:hAnsi="Times New Roman" w:cs="Times New Roman"/>
          <w:bCs/>
        </w:rPr>
        <w:t xml:space="preserve"> udziałem dopłat do przewozów o </w:t>
      </w:r>
      <w:r w:rsidRPr="00EB3B27">
        <w:rPr>
          <w:rFonts w:ascii="Times New Roman" w:hAnsi="Times New Roman" w:cs="Times New Roman"/>
          <w:bCs/>
        </w:rPr>
        <w:t xml:space="preserve">charakterze użyteczności publicznej. Organizator powinien tak ustalić warunki realizacji umowy o świadczenie usług </w:t>
      </w:r>
      <w:r w:rsidRPr="00EB3B27">
        <w:rPr>
          <w:rFonts w:ascii="Times New Roman" w:hAnsi="Times New Roman" w:cs="Times New Roman"/>
          <w:bCs/>
        </w:rPr>
        <w:lastRenderedPageBreak/>
        <w:t xml:space="preserve">publicznych w zakresie publicznego transportu zbiorowego aby były one zgodne z obowiązkami Organizatora wynikającymi z umowy FRPA/21/2023. </w:t>
      </w:r>
    </w:p>
    <w:p w:rsidR="00584E40" w:rsidRPr="00EB3B27" w:rsidRDefault="00584E40" w:rsidP="00584E40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B3B27">
        <w:rPr>
          <w:rFonts w:ascii="Times New Roman" w:hAnsi="Times New Roman" w:cs="Times New Roman"/>
          <w:bCs/>
        </w:rPr>
        <w:t>Gmina Majdan Królewski w piśmie znak: FN.3052.8.2022, z dnia 01.04.2022r. zwróciła się do Banku Spółdzielczego w Kolbuszowej o/M</w:t>
      </w:r>
      <w:r>
        <w:rPr>
          <w:rFonts w:ascii="Times New Roman" w:hAnsi="Times New Roman" w:cs="Times New Roman"/>
          <w:bCs/>
        </w:rPr>
        <w:t>ajdan Królewski z prośbą</w:t>
      </w:r>
      <w:r w:rsidRPr="00EB3B27">
        <w:rPr>
          <w:rFonts w:ascii="Times New Roman" w:hAnsi="Times New Roman" w:cs="Times New Roman"/>
          <w:bCs/>
        </w:rPr>
        <w:t xml:space="preserve"> o otwarcie i </w:t>
      </w:r>
      <w:r>
        <w:rPr>
          <w:rFonts w:ascii="Times New Roman" w:hAnsi="Times New Roman" w:cs="Times New Roman"/>
          <w:bCs/>
        </w:rPr>
        <w:t>wprowadzenie do</w:t>
      </w:r>
      <w:r w:rsidRPr="00EB3B27">
        <w:rPr>
          <w:rFonts w:ascii="Times New Roman" w:hAnsi="Times New Roman" w:cs="Times New Roman"/>
          <w:bCs/>
        </w:rPr>
        <w:t xml:space="preserve"> systemu CUI rachunku bankowego pomocniczego dla potrzeb środków dofinansowania do przewozów autobusowych o charakterze użyteczności publicznej. </w:t>
      </w:r>
    </w:p>
    <w:p w:rsidR="00584E40" w:rsidRPr="00EB3B27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B3B27">
        <w:rPr>
          <w:rFonts w:ascii="Times New Roman" w:hAnsi="Times New Roman" w:cs="Times New Roman"/>
          <w:bCs/>
        </w:rPr>
        <w:t xml:space="preserve">W związku z realizacją przewozów autobusowych o charakterze użyteczności publicznej dla Gminy Majdan Królewski wyodrębniono rachunek bankowy </w:t>
      </w:r>
      <w:r>
        <w:rPr>
          <w:rFonts w:ascii="Times New Roman" w:hAnsi="Times New Roman" w:cs="Times New Roman"/>
          <w:bCs/>
        </w:rPr>
        <w:t xml:space="preserve">nr </w:t>
      </w:r>
      <w:r w:rsidRPr="00EB3B27">
        <w:rPr>
          <w:rFonts w:ascii="Times New Roman" w:hAnsi="Times New Roman" w:cs="Times New Roman"/>
          <w:bCs/>
        </w:rPr>
        <w:t>71 9180 1018 2004 3009 0220 0112 prowadzony w Banku Spółdzielczym w Kolbuszowej o/Majdan Królewski</w:t>
      </w:r>
      <w:r>
        <w:rPr>
          <w:rFonts w:ascii="Times New Roman" w:hAnsi="Times New Roman" w:cs="Times New Roman"/>
          <w:bCs/>
        </w:rPr>
        <w:t>,</w:t>
      </w:r>
      <w:r w:rsidRPr="00EB3B27">
        <w:rPr>
          <w:rFonts w:ascii="Times New Roman" w:hAnsi="Times New Roman" w:cs="Times New Roman"/>
          <w:bCs/>
        </w:rPr>
        <w:t xml:space="preserve"> na którym to prowadzone były wszelkie operacje związane ze środkami FRPA.</w:t>
      </w:r>
    </w:p>
    <w:p w:rsidR="00584E40" w:rsidRPr="00C33149" w:rsidRDefault="00584E40" w:rsidP="00584E40">
      <w:pPr>
        <w:pStyle w:val="bodytext2"/>
        <w:tabs>
          <w:tab w:val="left" w:pos="165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C33149">
        <w:rPr>
          <w:rFonts w:ascii="Times New Roman" w:hAnsi="Times New Roman" w:cs="Times New Roman"/>
          <w:bCs/>
          <w:color w:val="FF0000"/>
        </w:rPr>
        <w:tab/>
      </w: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A63528">
        <w:rPr>
          <w:rFonts w:ascii="Times New Roman" w:hAnsi="Times New Roman" w:cs="Times New Roman"/>
          <w:bCs/>
          <w:u w:val="single"/>
        </w:rPr>
        <w:t>prowadzenia wyodrębnionej ewidencji księgowej otrzymanych środków dofinansowania oraz wydatków objętych dofinansowaniem</w:t>
      </w:r>
    </w:p>
    <w:p w:rsidR="002B3BCD" w:rsidRDefault="002B3BCD" w:rsidP="00584E40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247D57" w:rsidRDefault="00584E40" w:rsidP="00584E40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Z przedłożonej dokumentacji wynika, iż w ewidencji zapisów księgowych Gminy </w:t>
      </w:r>
      <w:r>
        <w:rPr>
          <w:rFonts w:ascii="Times New Roman" w:hAnsi="Times New Roman" w:cs="Times New Roman"/>
          <w:bCs/>
        </w:rPr>
        <w:t xml:space="preserve">Majdan Królewski </w:t>
      </w:r>
      <w:r w:rsidRPr="00247D57">
        <w:rPr>
          <w:rFonts w:ascii="Times New Roman" w:hAnsi="Times New Roman" w:cs="Times New Roman"/>
          <w:bCs/>
        </w:rPr>
        <w:t>wyodrębniono konta analityczne,</w:t>
      </w:r>
      <w:r>
        <w:rPr>
          <w:rFonts w:ascii="Times New Roman" w:hAnsi="Times New Roman" w:cs="Times New Roman"/>
          <w:bCs/>
        </w:rPr>
        <w:t xml:space="preserve"> zgodnie z </w:t>
      </w:r>
      <w:r w:rsidRPr="00854083">
        <w:rPr>
          <w:rFonts w:ascii="Times New Roman" w:hAnsi="Times New Roman" w:cs="Times New Roman"/>
          <w:bCs/>
        </w:rPr>
        <w:t>Zarządzenie nr 843.2023 Wójta Gminy Majdan Kr</w:t>
      </w:r>
      <w:r>
        <w:rPr>
          <w:rFonts w:ascii="Times New Roman" w:hAnsi="Times New Roman" w:cs="Times New Roman"/>
          <w:bCs/>
        </w:rPr>
        <w:t xml:space="preserve">ólewski z dnia 7 marca 2023 r. w </w:t>
      </w:r>
      <w:r w:rsidRPr="00854083">
        <w:rPr>
          <w:rFonts w:ascii="Times New Roman" w:hAnsi="Times New Roman" w:cs="Times New Roman"/>
          <w:bCs/>
        </w:rPr>
        <w:t>sprawie: Zmiany Zarządzenia Nr 319.2020 Wójta Gminy Majdan Królewski z dnia 15 lipca 2020 roku w sprawie ustalenia dokumentacji przyjętych zasad (polityki) rachunkowości w Urzędzie Gminy Majdan Królewski</w:t>
      </w:r>
      <w:r>
        <w:rPr>
          <w:rFonts w:ascii="Times New Roman" w:hAnsi="Times New Roman" w:cs="Times New Roman"/>
          <w:bCs/>
        </w:rPr>
        <w:t xml:space="preserve">, gdzie dokonywano zapisów obejmujących </w:t>
      </w:r>
      <w:r w:rsidRPr="00247D57">
        <w:rPr>
          <w:rFonts w:ascii="Times New Roman" w:hAnsi="Times New Roman" w:cs="Times New Roman"/>
          <w:bCs/>
        </w:rPr>
        <w:t>obrót środkami pochodzącymi z Funduszu oraz środkami przeznaczonymi na wkład własny Organizatora.</w:t>
      </w:r>
      <w:r>
        <w:rPr>
          <w:rFonts w:ascii="Times New Roman" w:hAnsi="Times New Roman" w:cs="Times New Roman"/>
          <w:bCs/>
        </w:rPr>
        <w:t xml:space="preserve"> 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584E40" w:rsidRPr="002B3BCD" w:rsidRDefault="00584E40" w:rsidP="00584E40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E73E1F">
        <w:rPr>
          <w:rFonts w:ascii="Times New Roman" w:hAnsi="Times New Roman" w:cs="Times New Roman"/>
          <w:bCs/>
          <w:u w:val="single"/>
        </w:rPr>
        <w:t xml:space="preserve">przekazania do Wojewody w terminie do 7 kwietnia, 7 lipca i 9 października 2023 r. oraz 8 stycznia 2024 r. kwartalnych informacji, zgodnie z §4 ust.1 pkt 10 umowy </w:t>
      </w:r>
      <w:proofErr w:type="spellStart"/>
      <w:r w:rsidRPr="00E73E1F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E73E1F">
        <w:rPr>
          <w:rFonts w:ascii="Times New Roman" w:hAnsi="Times New Roman" w:cs="Times New Roman"/>
          <w:bCs/>
          <w:u w:val="single"/>
        </w:rPr>
        <w:t>. dofinansowania do przewozów autobusowych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</w:p>
    <w:p w:rsidR="00584E40" w:rsidRPr="00E73E1F" w:rsidRDefault="00584E40" w:rsidP="00584E40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Informacje kwartalne z realizacji umowy FRPA/</w:t>
      </w:r>
      <w:r>
        <w:rPr>
          <w:rFonts w:ascii="Times New Roman" w:hAnsi="Times New Roman" w:cs="Times New Roman"/>
          <w:bCs/>
        </w:rPr>
        <w:t>21</w:t>
      </w:r>
      <w:r w:rsidRPr="00E73E1F">
        <w:rPr>
          <w:rFonts w:ascii="Times New Roman" w:hAnsi="Times New Roman" w:cs="Times New Roman"/>
          <w:bCs/>
        </w:rPr>
        <w:t>/2023 zawierały niezbędne dane i  zostały przesłane do PUW w dniach:</w:t>
      </w:r>
    </w:p>
    <w:p w:rsidR="00584E40" w:rsidRPr="00E73E1F" w:rsidRDefault="00584E40" w:rsidP="00584E40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6 kwietnia 2023 r. – tj. z zachowaniem wymaganego terminu,</w:t>
      </w:r>
    </w:p>
    <w:p w:rsidR="00584E40" w:rsidRPr="00E73E1F" w:rsidRDefault="00584E40" w:rsidP="00584E40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4 lipca 2023 r. - tj. z zachowaniem wymaganego terminu,</w:t>
      </w:r>
    </w:p>
    <w:p w:rsidR="00584E40" w:rsidRPr="00E73E1F" w:rsidRDefault="00584E40" w:rsidP="00584E40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6 października 2023 r. - tj. z zachowaniem wymaganego terminu,</w:t>
      </w:r>
    </w:p>
    <w:p w:rsidR="00584E40" w:rsidRPr="00E73E1F" w:rsidRDefault="00584E40" w:rsidP="00584E40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E73E1F">
        <w:rPr>
          <w:rFonts w:ascii="Times New Roman" w:hAnsi="Times New Roman" w:cs="Times New Roman"/>
          <w:bCs/>
        </w:rPr>
        <w:t>5 stycznia 2024 r. - tj. z zachowaniem wymaganego terminu.</w:t>
      </w:r>
    </w:p>
    <w:p w:rsidR="00584E40" w:rsidRPr="00E73E1F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E73E1F">
        <w:rPr>
          <w:rFonts w:ascii="Times New Roman" w:hAnsi="Times New Roman" w:cs="Times New Roman"/>
          <w:bCs/>
          <w:u w:val="single"/>
        </w:rPr>
        <w:lastRenderedPageBreak/>
        <w:t xml:space="preserve">przesłania Wojewodzie w terminie do 25 stycznia 2024 r. rozliczenia wstępnego, </w:t>
      </w:r>
      <w:r w:rsidRPr="00E73E1F">
        <w:rPr>
          <w:rFonts w:ascii="Times New Roman" w:hAnsi="Times New Roman" w:cs="Times New Roman"/>
          <w:bCs/>
          <w:u w:val="single"/>
        </w:rPr>
        <w:br/>
        <w:t>a w terminie do 8 marca 2024 r. rozliczenia końcowego otrzymanych dopłat</w:t>
      </w:r>
    </w:p>
    <w:p w:rsidR="002B3BCD" w:rsidRDefault="002B3BCD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B33DA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33DA9">
        <w:rPr>
          <w:rFonts w:ascii="Times New Roman" w:hAnsi="Times New Roman" w:cs="Times New Roman"/>
          <w:bCs/>
        </w:rPr>
        <w:t>Rozliczenie wstępne otrzymanych dopłat wpłynęło do PUW w</w:t>
      </w:r>
      <w:r w:rsidR="002B3BCD">
        <w:rPr>
          <w:rFonts w:ascii="Times New Roman" w:hAnsi="Times New Roman" w:cs="Times New Roman"/>
          <w:bCs/>
        </w:rPr>
        <w:t xml:space="preserve"> dniu 16 stycznia 2024 r. - tj.</w:t>
      </w:r>
      <w:r w:rsidR="002B3BCD">
        <w:rPr>
          <w:rFonts w:ascii="Times New Roman" w:hAnsi="Times New Roman" w:cs="Times New Roman"/>
          <w:bCs/>
        </w:rPr>
        <w:br/>
      </w:r>
      <w:r w:rsidRPr="00B33DA9">
        <w:rPr>
          <w:rFonts w:ascii="Times New Roman" w:hAnsi="Times New Roman" w:cs="Times New Roman"/>
          <w:bCs/>
        </w:rPr>
        <w:t xml:space="preserve">z zachowaniem wymaganego terminu. </w:t>
      </w:r>
    </w:p>
    <w:p w:rsidR="00584E40" w:rsidRPr="00B33DA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33DA9">
        <w:rPr>
          <w:rFonts w:ascii="Times New Roman" w:hAnsi="Times New Roman" w:cs="Times New Roman"/>
          <w:bCs/>
        </w:rPr>
        <w:t>Rozliczenie końcowe otrzymanych dopłat wpłynęło do PUW w dniu 4 marca 2024 r. - tj. z zachowaniem wymaganego terminu. Rozliczenie wykonane było w sposób poprawny oraz zawierało wszystkie wymagane załączniki.</w:t>
      </w:r>
    </w:p>
    <w:p w:rsidR="00584E40" w:rsidRPr="00401981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584E40" w:rsidRPr="002B3BCD" w:rsidRDefault="00584E40" w:rsidP="002B3BCD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FA0838">
        <w:rPr>
          <w:rFonts w:ascii="Times New Roman" w:hAnsi="Times New Roman" w:cs="Times New Roman"/>
          <w:u w:val="single"/>
        </w:rPr>
        <w:t>sprawowania nadzoru i kontroli nad operatorem</w:t>
      </w:r>
    </w:p>
    <w:p w:rsidR="002B3BCD" w:rsidRDefault="002B3BCD" w:rsidP="00584E40">
      <w:pPr>
        <w:spacing w:line="360" w:lineRule="auto"/>
        <w:jc w:val="both"/>
      </w:pPr>
    </w:p>
    <w:p w:rsidR="00584E40" w:rsidRPr="009878F3" w:rsidRDefault="00584E40" w:rsidP="00584E40">
      <w:pPr>
        <w:spacing w:line="360" w:lineRule="auto"/>
        <w:jc w:val="both"/>
      </w:pPr>
      <w:r w:rsidRPr="00FA0838">
        <w:t>W dniu 6 września 2023 r. Organizator przeprowadził  kontrolę z realizacji zadania w ramach umowy nr 1/2023 o świadczenie usług publicznych w zakresie publicznego transportu z</w:t>
      </w:r>
      <w:r w:rsidRPr="009878F3">
        <w:t xml:space="preserve">biorowego zawartej w dniu 2 stycznia 2023 r. </w:t>
      </w:r>
    </w:p>
    <w:p w:rsidR="00584E40" w:rsidRDefault="00584E40" w:rsidP="00584E40">
      <w:pPr>
        <w:spacing w:line="360" w:lineRule="auto"/>
        <w:jc w:val="both"/>
      </w:pPr>
      <w:r w:rsidRPr="009878F3">
        <w:t>Zakres</w:t>
      </w:r>
      <w:r w:rsidRPr="00FA0838">
        <w:t xml:space="preserve"> kontroli obejmował: punktualność kursowania pojazdów na linii komunikacyjnej, stopień realizacji planowanych kursów, prawidłowość oznakowania pojazdów, sprawność wyposażenia technicznego pojazdów, czystość pojazdów oraz zatrzymywanie się na przystankach. </w:t>
      </w:r>
    </w:p>
    <w:p w:rsidR="00584E40" w:rsidRDefault="00584E40" w:rsidP="00584E40">
      <w:pPr>
        <w:spacing w:line="360" w:lineRule="auto"/>
        <w:jc w:val="both"/>
      </w:pPr>
      <w:r w:rsidRPr="00FA0838">
        <w:t>Po przeprowadzonej kontroli ustalono, iż autobus był czysty, prawidłowo oznakowany, przyjechał punktualnie, zatrzym</w:t>
      </w:r>
      <w:r>
        <w:t xml:space="preserve">ał się na przystanku poprawnie </w:t>
      </w:r>
      <w:r w:rsidRPr="00FA0838">
        <w:t>oraz wyposażenie techniczne pojazdu było sprawne. Po przeprowadzonej kontro</w:t>
      </w:r>
      <w:r>
        <w:t>li został sporządzony protokół.</w:t>
      </w:r>
    </w:p>
    <w:p w:rsidR="00584E40" w:rsidRPr="00FA0838" w:rsidRDefault="00584E40" w:rsidP="00584E40">
      <w:pPr>
        <w:spacing w:line="360" w:lineRule="auto"/>
        <w:jc w:val="both"/>
      </w:pPr>
    </w:p>
    <w:p w:rsidR="00584E40" w:rsidRPr="00CB0C61" w:rsidRDefault="00584E40" w:rsidP="00584E40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CB0C61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  <w:r w:rsidRPr="00CB0C61">
        <w:rPr>
          <w:rFonts w:ascii="Times New Roman" w:hAnsi="Times New Roman" w:cs="Times New Roman"/>
        </w:rPr>
        <w:tab/>
      </w:r>
    </w:p>
    <w:p w:rsidR="00584E40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:rsidR="00584E40" w:rsidRPr="00CB0C61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 xml:space="preserve">W umowach o świadczenie usług w zakresie publicznego transportu zbiorowego strony określiły wzajemne prawa i obowiązki w przedmiocie realizacji usług transportowych. </w:t>
      </w:r>
      <w:r w:rsidRPr="00CB0C61">
        <w:rPr>
          <w:rFonts w:ascii="Times New Roman" w:hAnsi="Times New Roman" w:cs="Times New Roman"/>
          <w:bCs/>
        </w:rPr>
        <w:t xml:space="preserve">Niemniej art. 25 ust. 3 ustawy o publicznym transporcie zbiorowym wymaga aby w jej treści znalazł się określony katalog zapisów. W ww. umowie zawartej przez Gminę </w:t>
      </w:r>
      <w:r>
        <w:rPr>
          <w:rFonts w:ascii="Times New Roman" w:hAnsi="Times New Roman" w:cs="Times New Roman"/>
          <w:bCs/>
        </w:rPr>
        <w:t>Majdan Królewski określono wszystkie</w:t>
      </w:r>
      <w:r w:rsidRPr="00CB0C61">
        <w:rPr>
          <w:rFonts w:ascii="Times New Roman" w:hAnsi="Times New Roman" w:cs="Times New Roman"/>
          <w:bCs/>
        </w:rPr>
        <w:t xml:space="preserve"> przewidzian</w:t>
      </w:r>
      <w:r>
        <w:rPr>
          <w:rFonts w:ascii="Times New Roman" w:hAnsi="Times New Roman" w:cs="Times New Roman"/>
          <w:bCs/>
        </w:rPr>
        <w:t>e</w:t>
      </w:r>
      <w:r w:rsidRPr="00CB0C61">
        <w:rPr>
          <w:rFonts w:ascii="Times New Roman" w:hAnsi="Times New Roman" w:cs="Times New Roman"/>
          <w:bCs/>
        </w:rPr>
        <w:t xml:space="preserve"> przepisami prawa reguł</w:t>
      </w:r>
      <w:r>
        <w:rPr>
          <w:rFonts w:ascii="Times New Roman" w:hAnsi="Times New Roman" w:cs="Times New Roman"/>
          <w:bCs/>
        </w:rPr>
        <w:t>y wykonywania i </w:t>
      </w:r>
      <w:r w:rsidRPr="00CB0C61">
        <w:rPr>
          <w:rFonts w:ascii="Times New Roman" w:hAnsi="Times New Roman" w:cs="Times New Roman"/>
          <w:bCs/>
        </w:rPr>
        <w:t>rozliczania przewozów o charakterze użyteczności publicznej.</w:t>
      </w:r>
    </w:p>
    <w:p w:rsidR="00584E40" w:rsidRPr="00CB0C61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>Zgodnie z art. 28 ust. 1 i 2 ustawy o publicznym transporcie zbiorowym po zawarciu umowy o świadczenie usług w zakresie publicznego transportu zbiorowego organizator wydaje operatorowi zaświadczenie, które powinno zawierać:</w:t>
      </w:r>
    </w:p>
    <w:p w:rsidR="00584E40" w:rsidRPr="00CB0C61" w:rsidRDefault="00584E40" w:rsidP="00584E4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lastRenderedPageBreak/>
        <w:t>oznaczenie przedsiębiorcy, jego siedziby (miejsca zamieszkania) i adresu;</w:t>
      </w:r>
    </w:p>
    <w:p w:rsidR="00584E40" w:rsidRPr="00CB0C61" w:rsidRDefault="00584E40" w:rsidP="00584E4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:rsidR="00584E40" w:rsidRPr="00CB0C61" w:rsidRDefault="00584E40" w:rsidP="00584E4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>określenie rodzaju i zakresu wykonywanych przewozów;</w:t>
      </w:r>
    </w:p>
    <w:p w:rsidR="00584E40" w:rsidRPr="00CB0C61" w:rsidRDefault="00584E40" w:rsidP="00584E4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>określenie rodzaju i liczby środków transportu;</w:t>
      </w:r>
    </w:p>
    <w:p w:rsidR="00584E40" w:rsidRPr="00CB0C61" w:rsidRDefault="00584E40" w:rsidP="00584E4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B0C61">
        <w:rPr>
          <w:rFonts w:ascii="Times New Roman" w:hAnsi="Times New Roman" w:cs="Times New Roman"/>
        </w:rPr>
        <w:t>określenie przebiegu linii komunikacyjnej, na której będzie wykonywany przewóz.</w:t>
      </w:r>
    </w:p>
    <w:p w:rsidR="00584E40" w:rsidRPr="00D12826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3F0F64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linii </w:t>
      </w:r>
      <w:r w:rsidRPr="00D12826">
        <w:rPr>
          <w:rFonts w:ascii="Times New Roman" w:hAnsi="Times New Roman" w:cs="Times New Roman"/>
        </w:rPr>
        <w:t>komunikacyjnej. Właściwy organizator wydaje zaświadczenie w liczbie odpowiadającej liczbie środków transportu, którymi będzie wykonywany publiczny transport zbiorowy w transporcie drogowym.</w:t>
      </w:r>
    </w:p>
    <w:p w:rsidR="00584E40" w:rsidRPr="00D12826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12826">
        <w:rPr>
          <w:rFonts w:ascii="Times New Roman" w:hAnsi="Times New Roman" w:cs="Times New Roman"/>
        </w:rPr>
        <w:t>Gmina Majdan Królewski wydała 2 zaświadczenia na wykonywanie publicznego transportu zbiorowego w transporcie drogowym, na podstawie art. 28 ustawy z dnia 16 </w:t>
      </w:r>
      <w:r>
        <w:rPr>
          <w:rFonts w:ascii="Times New Roman" w:hAnsi="Times New Roman" w:cs="Times New Roman"/>
        </w:rPr>
        <w:t>grudnia 2010 r. o </w:t>
      </w:r>
      <w:r w:rsidRPr="00D12826">
        <w:rPr>
          <w:rFonts w:ascii="Times New Roman" w:hAnsi="Times New Roman" w:cs="Times New Roman"/>
        </w:rPr>
        <w:t>publicznym transporcie zbiorowym dla 1 linii objętej umową FRPA/21/2023 z Wojewodą Podkarpackim. Zaświadczenia p</w:t>
      </w:r>
      <w:r>
        <w:rPr>
          <w:rFonts w:ascii="Times New Roman" w:hAnsi="Times New Roman" w:cs="Times New Roman"/>
        </w:rPr>
        <w:t>otwierdzają, iż PKS Tarnobrzeg S</w:t>
      </w:r>
      <w:r w:rsidRPr="00D12826">
        <w:rPr>
          <w:rFonts w:ascii="Times New Roman" w:hAnsi="Times New Roman" w:cs="Times New Roman"/>
        </w:rPr>
        <w:t>p. 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2826">
        <w:rPr>
          <w:rFonts w:ascii="Times New Roman" w:hAnsi="Times New Roman" w:cs="Times New Roman"/>
        </w:rPr>
        <w:t>o.o</w:t>
      </w:r>
      <w:proofErr w:type="spellEnd"/>
      <w:r w:rsidRPr="00D12826">
        <w:rPr>
          <w:rFonts w:ascii="Times New Roman" w:hAnsi="Times New Roman" w:cs="Times New Roman"/>
        </w:rPr>
        <w:t xml:space="preserve"> posiada uprawnienie do wykonywania publicznego transportu zbiorowego w gminnych przewozach pasażerskich w transpor</w:t>
      </w:r>
      <w:r>
        <w:rPr>
          <w:rFonts w:ascii="Times New Roman" w:hAnsi="Times New Roman" w:cs="Times New Roman"/>
        </w:rPr>
        <w:t>cie drogowym</w:t>
      </w:r>
      <w:r w:rsidRPr="00D12826">
        <w:rPr>
          <w:rFonts w:ascii="Times New Roman" w:hAnsi="Times New Roman" w:cs="Times New Roman"/>
        </w:rPr>
        <w:t>, w ramach linii komunikacyjnej Krzątka (Drozdów) – Wola Rusinowska (Górka) przez Krzątka (Sosna) – Brzostowa Góra (Jurki).</w:t>
      </w:r>
      <w:r>
        <w:rPr>
          <w:rFonts w:ascii="Times New Roman" w:hAnsi="Times New Roman" w:cs="Times New Roman"/>
        </w:rPr>
        <w:t xml:space="preserve"> </w:t>
      </w:r>
      <w:r w:rsidRPr="00D12826">
        <w:rPr>
          <w:rFonts w:ascii="Times New Roman" w:hAnsi="Times New Roman" w:cs="Times New Roman"/>
        </w:rPr>
        <w:t>Zaświadczenie zawiera wszelkie wymienione wyżej i wymagane ustawą dane.</w:t>
      </w:r>
    </w:p>
    <w:p w:rsidR="00584E40" w:rsidRPr="00C33149" w:rsidRDefault="00584E40" w:rsidP="00584E4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C33149">
        <w:rPr>
          <w:rFonts w:ascii="Times New Roman" w:hAnsi="Times New Roman" w:cs="Times New Roman"/>
          <w:color w:val="FF0000"/>
        </w:rPr>
        <w:tab/>
      </w:r>
    </w:p>
    <w:p w:rsidR="00584E40" w:rsidRPr="002B3BCD" w:rsidRDefault="00584E40" w:rsidP="00584E40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3F0F64">
        <w:rPr>
          <w:b/>
        </w:rPr>
        <w:t>Dokumentacja kontroli</w:t>
      </w:r>
    </w:p>
    <w:p w:rsidR="002B3BCD" w:rsidRDefault="002B3BCD" w:rsidP="00584E40">
      <w:pPr>
        <w:tabs>
          <w:tab w:val="left" w:pos="426"/>
        </w:tabs>
        <w:spacing w:line="360" w:lineRule="auto"/>
        <w:jc w:val="both"/>
      </w:pPr>
    </w:p>
    <w:p w:rsidR="00584E40" w:rsidRPr="003F0F64" w:rsidRDefault="00584E40" w:rsidP="00584E40">
      <w:pPr>
        <w:tabs>
          <w:tab w:val="left" w:pos="426"/>
        </w:tabs>
        <w:spacing w:line="360" w:lineRule="auto"/>
        <w:jc w:val="both"/>
        <w:rPr>
          <w:b/>
        </w:rPr>
      </w:pPr>
      <w:r w:rsidRPr="003F0F64">
        <w:t>Podczas kontroli Gminy Majdan Królewski sprawdzono:</w:t>
      </w:r>
    </w:p>
    <w:p w:rsidR="00584E40" w:rsidRPr="003F0F64" w:rsidRDefault="00584E40" w:rsidP="00584E40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3F0F64">
        <w:t>Zapisy umowy o świadczenie usług w zakresie publicznego transportu zbiorowego;</w:t>
      </w:r>
    </w:p>
    <w:p w:rsidR="00584E40" w:rsidRPr="003F0F64" w:rsidRDefault="00584E40" w:rsidP="00584E40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3F0F64">
        <w:t>Dokumentację potwierdzającą status prawny i sposób wyboru operatora publicznego transportu zbiorowego,</w:t>
      </w:r>
    </w:p>
    <w:p w:rsidR="00584E40" w:rsidRPr="003F0F64" w:rsidRDefault="00584E40" w:rsidP="00584E40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3F0F64">
        <w:t>Dokumentację potwierdzającą prowadzenie wyodrębnionej ewidencji księgowej otrzymanych środków,</w:t>
      </w:r>
    </w:p>
    <w:p w:rsidR="00584E40" w:rsidRPr="003F0F64" w:rsidRDefault="00584E40" w:rsidP="00584E40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3F0F64">
        <w:t>Zaświadczenia potwierdzające uprawnienie do wykonywania publicznego transportu zbiorowego;</w:t>
      </w:r>
    </w:p>
    <w:p w:rsidR="00584E40" w:rsidRDefault="00584E40" w:rsidP="00584E40">
      <w:pPr>
        <w:pStyle w:val="Akapitzlist"/>
        <w:numPr>
          <w:ilvl w:val="0"/>
          <w:numId w:val="6"/>
        </w:numPr>
        <w:spacing w:line="360" w:lineRule="auto"/>
        <w:ind w:left="709"/>
        <w:jc w:val="both"/>
      </w:pPr>
      <w:r w:rsidRPr="003F0F64">
        <w:t>Dokumentację księgową potwierdzającą realizację zobowiązań organizatora publicznego transportu zbiorowego w ramach umowy o dopłatę.</w:t>
      </w:r>
    </w:p>
    <w:p w:rsidR="00584E40" w:rsidRPr="00FE0833" w:rsidRDefault="002B3BCD" w:rsidP="002B3BCD">
      <w:pPr>
        <w:suppressAutoHyphens w:val="0"/>
        <w:spacing w:after="200" w:line="276" w:lineRule="auto"/>
      </w:pPr>
      <w:r>
        <w:br w:type="page"/>
      </w:r>
    </w:p>
    <w:p w:rsidR="00584E40" w:rsidRPr="009878F3" w:rsidRDefault="00584E40" w:rsidP="00584E4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9878F3">
        <w:rPr>
          <w:b/>
          <w:bCs/>
        </w:rPr>
        <w:lastRenderedPageBreak/>
        <w:t>Ocena</w:t>
      </w:r>
    </w:p>
    <w:p w:rsidR="002B3BCD" w:rsidRDefault="00584E40" w:rsidP="00584E40">
      <w:pPr>
        <w:spacing w:line="360" w:lineRule="auto"/>
        <w:ind w:hanging="720"/>
        <w:jc w:val="both"/>
        <w:rPr>
          <w:b/>
          <w:bCs/>
        </w:rPr>
      </w:pPr>
      <w:r w:rsidRPr="009878F3">
        <w:rPr>
          <w:b/>
          <w:bCs/>
        </w:rPr>
        <w:tab/>
      </w:r>
    </w:p>
    <w:p w:rsidR="00584E40" w:rsidRDefault="00584E40" w:rsidP="002B3BCD">
      <w:pPr>
        <w:spacing w:line="360" w:lineRule="auto"/>
        <w:jc w:val="both"/>
        <w:rPr>
          <w:b/>
          <w:bCs/>
        </w:rPr>
      </w:pPr>
      <w:r w:rsidRPr="009878F3">
        <w:rPr>
          <w:bCs/>
        </w:rPr>
        <w:t>Wykonywanie zadań w kontrolowanym zakresie oceniam</w:t>
      </w:r>
      <w:r w:rsidRPr="009878F3">
        <w:rPr>
          <w:b/>
          <w:bCs/>
        </w:rPr>
        <w:t xml:space="preserve"> pozytywnie</w:t>
      </w:r>
      <w:r>
        <w:rPr>
          <w:b/>
          <w:bCs/>
        </w:rPr>
        <w:t xml:space="preserve"> z uchybieniem</w:t>
      </w:r>
      <w:r w:rsidRPr="009878F3">
        <w:rPr>
          <w:b/>
          <w:bCs/>
        </w:rPr>
        <w:t>.</w:t>
      </w:r>
    </w:p>
    <w:p w:rsidR="00584E40" w:rsidRDefault="00584E40" w:rsidP="00584E40">
      <w:pPr>
        <w:spacing w:line="360" w:lineRule="auto"/>
        <w:jc w:val="both"/>
        <w:rPr>
          <w:bCs/>
        </w:rPr>
      </w:pPr>
    </w:p>
    <w:p w:rsidR="00584E40" w:rsidRPr="00EF7238" w:rsidRDefault="00584E40" w:rsidP="00584E40">
      <w:pPr>
        <w:spacing w:line="360" w:lineRule="auto"/>
        <w:jc w:val="both"/>
        <w:rPr>
          <w:bCs/>
        </w:rPr>
      </w:pPr>
      <w:r w:rsidRPr="00EF7238">
        <w:rPr>
          <w:bCs/>
        </w:rPr>
        <w:t>W wyniku przeprowadzonej kontroli stwierdzono:</w:t>
      </w:r>
    </w:p>
    <w:p w:rsidR="00584E40" w:rsidRPr="00EF7238" w:rsidRDefault="00584E40" w:rsidP="00584E40">
      <w:pPr>
        <w:pStyle w:val="Akapitzlist"/>
        <w:numPr>
          <w:ilvl w:val="1"/>
          <w:numId w:val="5"/>
        </w:numPr>
        <w:spacing w:line="360" w:lineRule="auto"/>
        <w:ind w:left="567"/>
        <w:jc w:val="both"/>
        <w:rPr>
          <w:bCs/>
        </w:rPr>
      </w:pPr>
      <w:r w:rsidRPr="00EF7238">
        <w:t>Przekroczenie wymaganych terminów przesłania do Wojewody Podkarpackiego uwierzytelnionych kserokopii umów z operatorami na świadczenie usług w zakresie publicznego transportu zbiorowego.</w:t>
      </w:r>
    </w:p>
    <w:p w:rsidR="00F71C66" w:rsidRPr="00577922" w:rsidRDefault="00F71C66" w:rsidP="00584E40">
      <w:pPr>
        <w:spacing w:line="360" w:lineRule="auto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jc w:val="both"/>
      </w:pPr>
      <w:r w:rsidRPr="00577922"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:rsidR="00F71C66" w:rsidRPr="00577922" w:rsidRDefault="00F71C66" w:rsidP="00F71C66">
      <w:pPr>
        <w:pStyle w:val="Akapitzlist"/>
        <w:numPr>
          <w:ilvl w:val="0"/>
          <w:numId w:val="3"/>
        </w:numPr>
        <w:spacing w:line="360" w:lineRule="auto"/>
        <w:jc w:val="both"/>
      </w:pPr>
      <w:r w:rsidRPr="00577922">
        <w:t>Przy realizacji umów w sprawie udzielenia dofina</w:t>
      </w:r>
      <w:r w:rsidR="006554B5">
        <w:t>n</w:t>
      </w:r>
      <w:r w:rsidRPr="00577922">
        <w:t>sowania do przewozów autobusowych o charakterze użyteczności publicznej należy dochowywać wymaganych prawem terminów przekazania dokumentów Wojewodzie Podkarpackiemu,</w:t>
      </w:r>
    </w:p>
    <w:p w:rsidR="00F71C66" w:rsidRPr="00577922" w:rsidRDefault="00F71C66" w:rsidP="00F71C66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600"/>
        <w:jc w:val="both"/>
      </w:pPr>
    </w:p>
    <w:p w:rsidR="00F71C66" w:rsidRPr="00577922" w:rsidRDefault="00F71C66" w:rsidP="00F71C66">
      <w:pPr>
        <w:spacing w:line="360" w:lineRule="auto"/>
        <w:ind w:firstLine="708"/>
        <w:jc w:val="both"/>
      </w:pPr>
      <w:r w:rsidRPr="00577922"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</w:t>
      </w:r>
    </w:p>
    <w:p w:rsidR="00F71C66" w:rsidRPr="00577922" w:rsidRDefault="00F71C66" w:rsidP="00F71C66">
      <w:pPr>
        <w:spacing w:line="360" w:lineRule="auto"/>
        <w:ind w:hanging="720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ind w:hanging="720"/>
        <w:jc w:val="both"/>
        <w:rPr>
          <w:b/>
          <w:bCs/>
        </w:rPr>
      </w:pPr>
    </w:p>
    <w:p w:rsidR="00F71C66" w:rsidRPr="00577922" w:rsidRDefault="00F71C66" w:rsidP="00F71C66">
      <w:pPr>
        <w:spacing w:line="360" w:lineRule="auto"/>
        <w:jc w:val="both"/>
        <w:rPr>
          <w:bCs/>
        </w:rPr>
      </w:pPr>
    </w:p>
    <w:p w:rsidR="00F71C66" w:rsidRPr="00577922" w:rsidRDefault="00F71C66" w:rsidP="00F71C66">
      <w:pPr>
        <w:spacing w:line="360" w:lineRule="auto"/>
        <w:jc w:val="both"/>
        <w:rPr>
          <w:bCs/>
        </w:rPr>
      </w:pPr>
    </w:p>
    <w:p w:rsidR="00651C78" w:rsidRPr="00577922" w:rsidRDefault="00651C78" w:rsidP="00645608">
      <w:pPr>
        <w:spacing w:line="360" w:lineRule="auto"/>
        <w:jc w:val="both"/>
      </w:pPr>
    </w:p>
    <w:p w:rsidR="006162F4" w:rsidRDefault="006162F4" w:rsidP="006162F4">
      <w:pPr>
        <w:spacing w:line="360" w:lineRule="auto"/>
        <w:ind w:left="4956"/>
        <w:jc w:val="center"/>
        <w:rPr>
          <w:b/>
        </w:rPr>
      </w:pPr>
      <w:r>
        <w:rPr>
          <w:b/>
        </w:rPr>
        <w:t>WOJEWODA PODKARPACKI</w:t>
      </w:r>
    </w:p>
    <w:p w:rsidR="006162F4" w:rsidRDefault="006F3200" w:rsidP="006162F4">
      <w:pPr>
        <w:spacing w:line="360" w:lineRule="auto"/>
        <w:ind w:left="4956"/>
        <w:jc w:val="center"/>
        <w:rPr>
          <w:b/>
        </w:rPr>
      </w:pPr>
      <w:r>
        <w:rPr>
          <w:b/>
        </w:rPr>
        <w:t>( - )</w:t>
      </w:r>
    </w:p>
    <w:p w:rsidR="006162F4" w:rsidRDefault="006162F4" w:rsidP="006162F4">
      <w:pPr>
        <w:spacing w:line="360" w:lineRule="auto"/>
        <w:ind w:left="4956"/>
        <w:jc w:val="center"/>
        <w:rPr>
          <w:b/>
        </w:rPr>
      </w:pP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</w:p>
    <w:p w:rsidR="00651C78" w:rsidRPr="00577922" w:rsidRDefault="00651C78" w:rsidP="006162F4">
      <w:pPr>
        <w:ind w:left="4956"/>
      </w:pPr>
    </w:p>
    <w:p w:rsidR="00651C78" w:rsidRPr="00577922" w:rsidRDefault="00651C78" w:rsidP="006117F4">
      <w:pPr>
        <w:ind w:left="4956"/>
        <w:jc w:val="center"/>
      </w:pPr>
    </w:p>
    <w:p w:rsidR="00830B90" w:rsidRPr="00577922" w:rsidRDefault="00830B90"/>
    <w:sectPr w:rsidR="00830B90" w:rsidRPr="0057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FEA"/>
    <w:multiLevelType w:val="hybridMultilevel"/>
    <w:tmpl w:val="7FB6DB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67E33"/>
    <w:multiLevelType w:val="hybridMultilevel"/>
    <w:tmpl w:val="9A88E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98A2F1B"/>
    <w:multiLevelType w:val="hybridMultilevel"/>
    <w:tmpl w:val="8114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17095BC5"/>
    <w:multiLevelType w:val="hybridMultilevel"/>
    <w:tmpl w:val="C9CAC754"/>
    <w:lvl w:ilvl="0" w:tplc="7CBA6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3D13BA8"/>
    <w:multiLevelType w:val="hybridMultilevel"/>
    <w:tmpl w:val="6D4467D0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EE631D1"/>
    <w:multiLevelType w:val="hybridMultilevel"/>
    <w:tmpl w:val="98E8A236"/>
    <w:lvl w:ilvl="0" w:tplc="AA1218E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56162E2"/>
    <w:multiLevelType w:val="hybridMultilevel"/>
    <w:tmpl w:val="04B274B4"/>
    <w:lvl w:ilvl="0" w:tplc="9A845A32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99BC32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E1899"/>
    <w:multiLevelType w:val="hybridMultilevel"/>
    <w:tmpl w:val="C38C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E18CF"/>
    <w:multiLevelType w:val="hybridMultilevel"/>
    <w:tmpl w:val="D9A66CD2"/>
    <w:lvl w:ilvl="0" w:tplc="4E906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F5546"/>
    <w:multiLevelType w:val="hybridMultilevel"/>
    <w:tmpl w:val="E47E4A8E"/>
    <w:lvl w:ilvl="0" w:tplc="AA1218E0">
      <w:start w:val="1"/>
      <w:numFmt w:val="bullet"/>
      <w:lvlText w:val=""/>
      <w:lvlJc w:val="left"/>
      <w:pPr>
        <w:ind w:left="2254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16">
    <w:nsid w:val="5CA16842"/>
    <w:multiLevelType w:val="hybridMultilevel"/>
    <w:tmpl w:val="E48664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A69E0"/>
    <w:multiLevelType w:val="hybridMultilevel"/>
    <w:tmpl w:val="EBE8A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36CE8"/>
    <w:multiLevelType w:val="hybridMultilevel"/>
    <w:tmpl w:val="A51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A6A40"/>
    <w:multiLevelType w:val="hybridMultilevel"/>
    <w:tmpl w:val="B90ED6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46C8C"/>
    <w:multiLevelType w:val="hybridMultilevel"/>
    <w:tmpl w:val="F17E1D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20"/>
  </w:num>
  <w:num w:numId="11">
    <w:abstractNumId w:val="15"/>
  </w:num>
  <w:num w:numId="12">
    <w:abstractNumId w:val="11"/>
  </w:num>
  <w:num w:numId="13">
    <w:abstractNumId w:val="16"/>
  </w:num>
  <w:num w:numId="14">
    <w:abstractNumId w:val="1"/>
  </w:num>
  <w:num w:numId="15">
    <w:abstractNumId w:val="0"/>
  </w:num>
  <w:num w:numId="16">
    <w:abstractNumId w:val="22"/>
  </w:num>
  <w:num w:numId="17">
    <w:abstractNumId w:val="8"/>
  </w:num>
  <w:num w:numId="18">
    <w:abstractNumId w:val="6"/>
  </w:num>
  <w:num w:numId="19">
    <w:abstractNumId w:val="17"/>
  </w:num>
  <w:num w:numId="20">
    <w:abstractNumId w:val="19"/>
  </w:num>
  <w:num w:numId="21">
    <w:abstractNumId w:val="3"/>
  </w:num>
  <w:num w:numId="22">
    <w:abstractNumId w:val="13"/>
  </w:num>
  <w:num w:numId="23">
    <w:abstractNumId w:val="14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78"/>
    <w:rsid w:val="00077D42"/>
    <w:rsid w:val="000E78D0"/>
    <w:rsid w:val="001D4E5F"/>
    <w:rsid w:val="002003E5"/>
    <w:rsid w:val="00262768"/>
    <w:rsid w:val="002B3BCD"/>
    <w:rsid w:val="002C7659"/>
    <w:rsid w:val="0037720F"/>
    <w:rsid w:val="003E66D2"/>
    <w:rsid w:val="0050344B"/>
    <w:rsid w:val="00520A12"/>
    <w:rsid w:val="00577922"/>
    <w:rsid w:val="00584E40"/>
    <w:rsid w:val="006117F4"/>
    <w:rsid w:val="006162F4"/>
    <w:rsid w:val="00645608"/>
    <w:rsid w:val="00651C78"/>
    <w:rsid w:val="006554B5"/>
    <w:rsid w:val="006F3200"/>
    <w:rsid w:val="00830B90"/>
    <w:rsid w:val="00897516"/>
    <w:rsid w:val="00922CA1"/>
    <w:rsid w:val="00C44B6F"/>
    <w:rsid w:val="00C467F8"/>
    <w:rsid w:val="00CC6A86"/>
    <w:rsid w:val="00E411F4"/>
    <w:rsid w:val="00F02BC9"/>
    <w:rsid w:val="00F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C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C78"/>
    <w:pPr>
      <w:ind w:left="720"/>
      <w:contextualSpacing/>
    </w:pPr>
  </w:style>
  <w:style w:type="paragraph" w:customStyle="1" w:styleId="bodytext2">
    <w:name w:val="bodytext2"/>
    <w:basedOn w:val="Normalny"/>
    <w:rsid w:val="00651C7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ezodstpw">
    <w:name w:val="No Spacing"/>
    <w:uiPriority w:val="1"/>
    <w:qFormat/>
    <w:rsid w:val="00F71C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CC6A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7F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C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C78"/>
    <w:pPr>
      <w:ind w:left="720"/>
      <w:contextualSpacing/>
    </w:pPr>
  </w:style>
  <w:style w:type="paragraph" w:customStyle="1" w:styleId="bodytext2">
    <w:name w:val="bodytext2"/>
    <w:basedOn w:val="Normalny"/>
    <w:rsid w:val="00651C7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ezodstpw">
    <w:name w:val="No Spacing"/>
    <w:uiPriority w:val="1"/>
    <w:qFormat/>
    <w:rsid w:val="00F71C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CC6A8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7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7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1CCF-F197-41FE-A4D4-DAC1D19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2301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Sierżęga</dc:creator>
  <cp:lastModifiedBy>Urszula Sierżęga</cp:lastModifiedBy>
  <cp:revision>16</cp:revision>
  <cp:lastPrinted>2024-10-18T09:29:00Z</cp:lastPrinted>
  <dcterms:created xsi:type="dcterms:W3CDTF">2024-07-12T10:16:00Z</dcterms:created>
  <dcterms:modified xsi:type="dcterms:W3CDTF">2024-10-23T05:55:00Z</dcterms:modified>
</cp:coreProperties>
</file>