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C18A" w14:textId="613254A3" w:rsidR="00AB25FB" w:rsidRDefault="00AB25FB" w:rsidP="002C3EE7">
      <w:pPr>
        <w:widowControl w:val="0"/>
        <w:tabs>
          <w:tab w:val="left" w:pos="8520"/>
        </w:tabs>
        <w:autoSpaceDE w:val="0"/>
        <w:autoSpaceDN w:val="0"/>
        <w:adjustRightInd w:val="0"/>
        <w:ind w:right="-216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Wykaz dokumentów, jakie </w:t>
      </w:r>
      <w:r w:rsidR="00DF7FF0">
        <w:rPr>
          <w:rFonts w:cs="Arial"/>
          <w:b/>
          <w:sz w:val="22"/>
          <w:szCs w:val="22"/>
        </w:rPr>
        <w:t>I</w:t>
      </w:r>
      <w:r>
        <w:rPr>
          <w:rFonts w:cs="Arial"/>
          <w:b/>
          <w:sz w:val="22"/>
          <w:szCs w:val="22"/>
        </w:rPr>
        <w:t xml:space="preserve">nwestor zobowiązany jest przedstawić Państwowej Inspekcji Sanitarnej,  </w:t>
      </w:r>
      <w:r w:rsidR="00DF7FF0">
        <w:rPr>
          <w:rFonts w:cs="Arial"/>
          <w:b/>
          <w:sz w:val="22"/>
          <w:szCs w:val="22"/>
        </w:rPr>
        <w:br/>
      </w:r>
      <w:r>
        <w:rPr>
          <w:rFonts w:cs="Arial"/>
          <w:b/>
          <w:sz w:val="22"/>
          <w:szCs w:val="22"/>
        </w:rPr>
        <w:t>w związku z zawiadomieniem o zakończeniu budowy i zamiarze przystąpienia do użytkowania obiektu budowlanego:</w:t>
      </w:r>
    </w:p>
    <w:p w14:paraId="6AFF9995" w14:textId="77777777" w:rsidR="00AB25FB" w:rsidRDefault="00AB25FB" w:rsidP="001D2FF8">
      <w:pPr>
        <w:widowControl w:val="0"/>
        <w:autoSpaceDE w:val="0"/>
        <w:autoSpaceDN w:val="0"/>
        <w:adjustRightInd w:val="0"/>
        <w:ind w:hanging="284"/>
        <w:jc w:val="both"/>
        <w:rPr>
          <w:sz w:val="10"/>
          <w:szCs w:val="10"/>
        </w:rPr>
      </w:pPr>
    </w:p>
    <w:p w14:paraId="6AB3C9C9" w14:textId="1992A6DE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Dokumentacja projektowa (projekt budowlany zatwierdzony decyzją </w:t>
      </w:r>
      <w:r w:rsidR="00C630DD">
        <w:rPr>
          <w:rFonts w:cs="Arial"/>
          <w:sz w:val="20"/>
          <w:szCs w:val="20"/>
        </w:rPr>
        <w:t xml:space="preserve">organu </w:t>
      </w:r>
      <w:r>
        <w:rPr>
          <w:rFonts w:cs="Arial"/>
          <w:sz w:val="20"/>
          <w:szCs w:val="20"/>
        </w:rPr>
        <w:t>administracji architektoniczno-budowlanej) – w wersji papierowej do wgląd</w:t>
      </w:r>
      <w:r w:rsidR="002C3EE7">
        <w:rPr>
          <w:rFonts w:cs="Arial"/>
          <w:sz w:val="20"/>
          <w:szCs w:val="20"/>
        </w:rPr>
        <w:t>u</w:t>
      </w:r>
      <w:r>
        <w:rPr>
          <w:rFonts w:cs="Arial"/>
          <w:sz w:val="20"/>
          <w:szCs w:val="20"/>
        </w:rPr>
        <w:t>.</w:t>
      </w:r>
    </w:p>
    <w:p w14:paraId="0E510A26" w14:textId="6711CF80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Wynik badania wody (laboratorium posiadające udokumentowany system jakości prowadzonych badań wody, zatwierdzony przez Państwową Inspekcję Sanitarną) z instalacji wewnętrznej budynku, w punkcie najbardziej odległym od wodomierza (analizy pełnej fizyko-chemicznej i bakteriologicznej w sytuacji gdy obiekt zaopatrywany jest w wodę z indywidualnego ujęcia lub gdy w obiekcie istnieje indywidualna stacja uzdatniania wody pitnej, bakteriologicznej w zakresie oznaczenia: ogólnej liczby mikroorganizmów w temperaturze 22˚C, Escherichia Coli, </w:t>
      </w:r>
      <w:r w:rsidR="00DF7FF0">
        <w:rPr>
          <w:sz w:val="20"/>
          <w:szCs w:val="20"/>
        </w:rPr>
        <w:t xml:space="preserve">bakterie grupy coli, </w:t>
      </w:r>
      <w:proofErr w:type="spellStart"/>
      <w:r>
        <w:rPr>
          <w:sz w:val="20"/>
          <w:szCs w:val="20"/>
        </w:rPr>
        <w:t>Enterokoki</w:t>
      </w:r>
      <w:proofErr w:type="spellEnd"/>
      <w:r>
        <w:rPr>
          <w:sz w:val="20"/>
          <w:szCs w:val="20"/>
        </w:rPr>
        <w:t xml:space="preserve"> w przypadkach pozostałych). Gdy w obiekcie istnieje stacja uzdatniania wody pitnej badaniu podlega woda uzdatniona co powinno być wykazane w sprawozdaniu z badania w formie stosownego zapisu.</w:t>
      </w:r>
      <w:r>
        <w:rPr>
          <w:rFonts w:cs="Arial"/>
          <w:sz w:val="20"/>
          <w:szCs w:val="20"/>
        </w:rPr>
        <w:t>.</w:t>
      </w:r>
    </w:p>
    <w:p w14:paraId="55FF1D62" w14:textId="77777777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drożności, szczelności i samodzielności przewodów spalinowych i przewodów wentylacji grawitacyjnej.</w:t>
      </w:r>
    </w:p>
    <w:p w14:paraId="371720AE" w14:textId="77777777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 klimatyzacji / w zakresie ilości powietrza wentylacyjnego, sporządzony przez osobę posiadającą właściwe uprawnienia budowlane.</w:t>
      </w:r>
    </w:p>
    <w:p w14:paraId="0D4D7227" w14:textId="18A69299" w:rsidR="00AB25FB" w:rsidRDefault="00CD2C03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Oświadczenie kierownika budowy o braku przekroczeń dopuszczalnych wartości poziomu dźwięku</w:t>
      </w:r>
      <w:r>
        <w:rPr>
          <w:rFonts w:cs="Arial"/>
          <w:sz w:val="20"/>
          <w:szCs w:val="20"/>
        </w:rPr>
        <w:t xml:space="preserve"> bądź p</w:t>
      </w:r>
      <w:r w:rsidR="00AB25FB">
        <w:rPr>
          <w:rFonts w:cs="Arial"/>
          <w:sz w:val="20"/>
          <w:szCs w:val="20"/>
        </w:rPr>
        <w:t xml:space="preserve">rotokół </w:t>
      </w:r>
      <w:r>
        <w:rPr>
          <w:rFonts w:cs="Arial"/>
          <w:sz w:val="20"/>
          <w:szCs w:val="20"/>
        </w:rPr>
        <w:br/>
      </w:r>
      <w:r w:rsidR="00AB25FB">
        <w:rPr>
          <w:rFonts w:cs="Arial"/>
          <w:sz w:val="20"/>
          <w:szCs w:val="20"/>
        </w:rPr>
        <w:t xml:space="preserve">z pomiarów poziomu dźwięku A od wyposażenia technicznego budynku (w szczególności wentylacji mechanicznej, bram garażowych) w pomieszczeniach przeznaczonych na pobyt ludzi, wymienionych w </w:t>
      </w:r>
      <w:r w:rsidR="00AB25FB">
        <w:rPr>
          <w:sz w:val="20"/>
          <w:szCs w:val="20"/>
        </w:rPr>
        <w:t>PN-87/B-02151/02 wykonanych zgodnie z PN-87/B-02156.</w:t>
      </w:r>
    </w:p>
    <w:p w14:paraId="6F210BD2" w14:textId="76D9E720" w:rsidR="00AB25FB" w:rsidRDefault="00CD2C03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2C3EE7">
        <w:rPr>
          <w:rFonts w:cs="Arial"/>
          <w:sz w:val="20"/>
          <w:szCs w:val="20"/>
        </w:rPr>
        <w:t xml:space="preserve">świadczenie kierownika budowy o braku przekroczeń dopuszczalnych wartości </w:t>
      </w:r>
      <w:r>
        <w:rPr>
          <w:rFonts w:cs="Arial"/>
          <w:sz w:val="20"/>
          <w:szCs w:val="20"/>
        </w:rPr>
        <w:t xml:space="preserve">poziomu dźwięku </w:t>
      </w:r>
      <w:r w:rsidRPr="002C3EE7">
        <w:rPr>
          <w:rFonts w:cs="Arial"/>
          <w:sz w:val="20"/>
          <w:szCs w:val="20"/>
        </w:rPr>
        <w:t>bądź</w:t>
      </w:r>
      <w:r>
        <w:rPr>
          <w:rFonts w:cs="Arial"/>
          <w:sz w:val="20"/>
          <w:szCs w:val="20"/>
        </w:rPr>
        <w:t xml:space="preserve"> p</w:t>
      </w:r>
      <w:r w:rsidR="00AB25FB">
        <w:rPr>
          <w:rFonts w:cs="Arial"/>
          <w:sz w:val="20"/>
          <w:szCs w:val="20"/>
        </w:rPr>
        <w:t xml:space="preserve">rotokół </w:t>
      </w:r>
      <w:r>
        <w:rPr>
          <w:rFonts w:cs="Arial"/>
          <w:sz w:val="20"/>
          <w:szCs w:val="20"/>
        </w:rPr>
        <w:br/>
      </w:r>
      <w:r w:rsidR="00AB25FB">
        <w:rPr>
          <w:rFonts w:cs="Arial"/>
          <w:sz w:val="20"/>
          <w:szCs w:val="20"/>
        </w:rPr>
        <w:t>z pomiarów dźwięku A określający poziom dźwięku A od urządzeń instalacji wentylacji mechanicznej /klimatyzacji/ w bezpośrednim sąsiedztwie zabudowy chronionej (w przypadku instalacji urządzeń na zewnątrz  budynku).</w:t>
      </w:r>
    </w:p>
    <w:p w14:paraId="2226C599" w14:textId="77777777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Karty katalogowe nawiewników (okiennych, ściennych) doprowadzających powietrze do pomieszczeń.</w:t>
      </w:r>
    </w:p>
    <w:p w14:paraId="44775666" w14:textId="2084B781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Karty katalogowe </w:t>
      </w:r>
      <w:r w:rsidR="005D26EA">
        <w:rPr>
          <w:rFonts w:cs="Arial"/>
          <w:sz w:val="20"/>
          <w:szCs w:val="20"/>
        </w:rPr>
        <w:t xml:space="preserve">posadzki, </w:t>
      </w:r>
      <w:r>
        <w:rPr>
          <w:rFonts w:cs="Arial"/>
          <w:sz w:val="20"/>
          <w:szCs w:val="20"/>
        </w:rPr>
        <w:t xml:space="preserve">farb zastosowanych do zapewnienia zmywalnych nawierzchni. </w:t>
      </w:r>
    </w:p>
    <w:p w14:paraId="313A5C66" w14:textId="3F9AD226" w:rsidR="00AB25FB" w:rsidRDefault="00AB25FB" w:rsidP="001D2F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Dokumentację powykonawczą wraz </w:t>
      </w:r>
      <w:r w:rsidR="00DF7FF0">
        <w:rPr>
          <w:rFonts w:cs="Arial"/>
          <w:sz w:val="20"/>
          <w:szCs w:val="20"/>
        </w:rPr>
        <w:t xml:space="preserve">z </w:t>
      </w:r>
      <w:r>
        <w:rPr>
          <w:rFonts w:cs="Arial"/>
          <w:sz w:val="20"/>
          <w:szCs w:val="20"/>
        </w:rPr>
        <w:t xml:space="preserve">atestami higienicznymi nawierzchni placów zabaw, boisk sportowych </w:t>
      </w:r>
      <w:r w:rsidR="00641F8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i</w:t>
      </w:r>
      <w:r w:rsidR="00641F8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zainstalowanych na ich terenie urządzeń zabawowych. Do dokumentacji należy dołączyć potwierdzenie o spełnieniu warunków (jeśli zostały określone) wynikających z załączonych atestów higienicznych.</w:t>
      </w:r>
    </w:p>
    <w:p w14:paraId="033F0324" w14:textId="77777777" w:rsidR="00CD2C03" w:rsidRPr="00CD2C03" w:rsidRDefault="00CD2C03" w:rsidP="00CD2C03">
      <w:pPr>
        <w:pStyle w:val="Akapitzlist"/>
        <w:numPr>
          <w:ilvl w:val="0"/>
          <w:numId w:val="1"/>
        </w:numPr>
        <w:ind w:left="284" w:hanging="284"/>
        <w:rPr>
          <w:rFonts w:cs="Arial"/>
          <w:sz w:val="20"/>
          <w:szCs w:val="20"/>
        </w:rPr>
      </w:pPr>
      <w:r w:rsidRPr="00CD2C03">
        <w:rPr>
          <w:rFonts w:cs="Arial"/>
          <w:sz w:val="20"/>
          <w:szCs w:val="20"/>
        </w:rPr>
        <w:t>Oświadczenie kierownika budowy w związku z zakończeniem budowy (w przypadku gdy zarejestrowany został dziennik budowy) – oryginał</w:t>
      </w:r>
    </w:p>
    <w:p w14:paraId="776E05E9" w14:textId="7669C90B" w:rsidR="00CD2C03" w:rsidRPr="00CD2C03" w:rsidRDefault="00CD2C03" w:rsidP="00CD2C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 w:rsidRPr="004C4253">
        <w:rPr>
          <w:rFonts w:cs="Arial"/>
          <w:sz w:val="20"/>
          <w:szCs w:val="20"/>
        </w:rPr>
        <w:t>Pełnomocnictwo dla osoby reprezentującej inwestora przed Państwową Inspekcją Sanitarną – w przypadku ustanowienia pełnomocnika.</w:t>
      </w:r>
    </w:p>
    <w:p w14:paraId="45A85658" w14:textId="70F322DD" w:rsidR="00CD2C03" w:rsidRPr="00BF70A9" w:rsidRDefault="00CD2C03" w:rsidP="00CD2C0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BF70A9">
        <w:rPr>
          <w:rFonts w:cs="Arial"/>
          <w:b/>
          <w:bCs/>
          <w:sz w:val="20"/>
          <w:szCs w:val="20"/>
        </w:rPr>
        <w:t>Pozostałe dokumenty w zależności od rodzaju obiektu budowlanego:</w:t>
      </w:r>
    </w:p>
    <w:p w14:paraId="26F78AA0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zastosowanie wyłącznie oświetlenia sztucznego w pomieszczeniach stałej pracy.</w:t>
      </w:r>
    </w:p>
    <w:p w14:paraId="018DE03D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zaniżenie wysokości pomieszczeń.</w:t>
      </w:r>
    </w:p>
    <w:p w14:paraId="3AE03BE8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umieszczenie poniżej poziomu terenu poziomu podłogi pomieszczeń przeznaczonych na stały pobyt ludzi.</w:t>
      </w:r>
    </w:p>
    <w:p w14:paraId="47671284" w14:textId="1884929B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zmniejszoną, nie więcej niż do 5m od okien i drzwi do budynków z pomieszczeniami przeznaczonymi na pobyt ludzi i 1,5m od granicy z sąsiednią działką, odległość miejsc na pojemniki i kontenery na odpady stałe.</w:t>
      </w:r>
    </w:p>
    <w:p w14:paraId="583E3216" w14:textId="30F8F96F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pomniejszoną odległość pokryw i wylotów wentylacji ze zbiorników bezodpływowych na nieczystości ciekłe od okien i drzwi zewnętrznych do pomieszczeń przeznaczonych na pobyt ludzi i granicy działki sąsiedniej.</w:t>
      </w:r>
    </w:p>
    <w:p w14:paraId="6514518D" w14:textId="2C81B10A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Stanowisko PWIS dotyczące odległości zbiorników bezodpływowych na nieczystości ciekłe i kompostowników </w:t>
      </w:r>
      <w:r w:rsidR="00641F8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o pojemności powyżej </w:t>
      </w:r>
      <w:smartTag w:uri="urn:schemas-microsoft-com:office:smarttags" w:element="metricconverter">
        <w:smartTagPr>
          <w:attr w:name="ProductID" w:val="50 m3"/>
        </w:smartTagPr>
        <w:r>
          <w:rPr>
            <w:rFonts w:cs="Arial"/>
            <w:sz w:val="20"/>
            <w:szCs w:val="20"/>
          </w:rPr>
          <w:t>50 m</w:t>
        </w:r>
        <w:r>
          <w:rPr>
            <w:rFonts w:cs="Arial"/>
            <w:sz w:val="20"/>
            <w:szCs w:val="20"/>
            <w:vertAlign w:val="superscript"/>
          </w:rPr>
          <w:t>3</w:t>
        </w:r>
      </w:smartTag>
      <w:r>
        <w:rPr>
          <w:rFonts w:cs="Arial"/>
          <w:sz w:val="20"/>
          <w:szCs w:val="20"/>
        </w:rPr>
        <w:t xml:space="preserve"> od budynków przeznaczonych na pobyt ludzi.</w:t>
      </w:r>
    </w:p>
    <w:p w14:paraId="57898D13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zlokalizowanie wyrzutni powietrza wentylacyjnego na poziomie terenu.</w:t>
      </w:r>
    </w:p>
    <w:p w14:paraId="52F5FF99" w14:textId="77777777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zastosowanie recyrkulacji powietrza w budynku opieki zdrowotnej (przedsiębiorstwie podmiotu leczniczego).</w:t>
      </w:r>
    </w:p>
    <w:p w14:paraId="425B676D" w14:textId="5232FBA9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ogrzewanie budynku o wysokości nie większej niż 3 kondygnacje zakładu opieki zdrowotnej, opieki społecznej, budynku przeznaczonego dla dzieci i młodzieży, lokalu gastronomicznego, pomieszczeń przeznaczonych do produkcji żywności i środków farmaceutycznych z lokalnej kotłowni na paliwo stałe.</w:t>
      </w:r>
    </w:p>
    <w:p w14:paraId="479B8814" w14:textId="06718728" w:rsidR="00AB25FB" w:rsidRDefault="00AB25FB" w:rsidP="00CD2C0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lokalizację pomieszczeń, o charakterze diagnostycznym, terapeutycznym, magazynowym </w:t>
      </w:r>
      <w:r w:rsidR="00641F8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i o pomieszczeniach pomocniczych przeznaczonych na pobyt ludzi w przedsiębiorstwie podmiotu leczniczego poniżej poziomu terenu urządzonego przy budynku.</w:t>
      </w:r>
    </w:p>
    <w:p w14:paraId="09B3D36F" w14:textId="77777777" w:rsidR="00CD2C03" w:rsidRDefault="00CD2C03" w:rsidP="00CD2C0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B668D4C" w14:textId="77777777" w:rsidR="00CD2C03" w:rsidRPr="004C4253" w:rsidRDefault="00CD2C03" w:rsidP="00CD2C0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F25FE1C" w14:textId="77777777" w:rsidR="00AB25FB" w:rsidRDefault="00AB25FB" w:rsidP="001D2FF8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Uwaga:</w:t>
      </w:r>
      <w:r>
        <w:rPr>
          <w:rFonts w:cs="Arial"/>
          <w:sz w:val="20"/>
          <w:szCs w:val="20"/>
        </w:rPr>
        <w:t xml:space="preserve"> </w:t>
      </w:r>
    </w:p>
    <w:p w14:paraId="0C16269E" w14:textId="193379C6" w:rsidR="00AB25FB" w:rsidRDefault="00AB25FB" w:rsidP="001D2FF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W przypadku przedstawiania kopii dokumentów kopie muszą być czytelne i poświadczone za zgodność z oryginałem.</w:t>
      </w:r>
    </w:p>
    <w:p w14:paraId="48D43757" w14:textId="735FB803" w:rsidR="00AB25FB" w:rsidRPr="00641F85" w:rsidRDefault="00AB25FB" w:rsidP="001D2FF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Na kartach katalogowych należy umieścić zapis informujący gdzie wyrób, którego kar</w:t>
      </w:r>
      <w:r w:rsidR="00BF70A9">
        <w:rPr>
          <w:sz w:val="20"/>
          <w:szCs w:val="20"/>
        </w:rPr>
        <w:t>ta</w:t>
      </w:r>
      <w:r>
        <w:rPr>
          <w:sz w:val="20"/>
          <w:szCs w:val="20"/>
        </w:rPr>
        <w:t xml:space="preserve"> dotyczy został zastosowany. </w:t>
      </w:r>
    </w:p>
    <w:p w14:paraId="333A485A" w14:textId="3A8D7BDC" w:rsidR="004A42A8" w:rsidRPr="00641F85" w:rsidRDefault="004A42A8" w:rsidP="004C4253">
      <w:pPr>
        <w:outlineLvl w:val="0"/>
        <w:rPr>
          <w:sz w:val="20"/>
          <w:szCs w:val="20"/>
        </w:rPr>
      </w:pPr>
    </w:p>
    <w:sectPr w:rsidR="004A42A8" w:rsidRPr="00641F85" w:rsidSect="00641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540"/>
    <w:multiLevelType w:val="hybridMultilevel"/>
    <w:tmpl w:val="D940E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54AE1"/>
    <w:multiLevelType w:val="hybridMultilevel"/>
    <w:tmpl w:val="D940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051"/>
    <w:multiLevelType w:val="hybridMultilevel"/>
    <w:tmpl w:val="8B2C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60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817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103640">
    <w:abstractNumId w:val="1"/>
  </w:num>
  <w:num w:numId="4" w16cid:durableId="1612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B"/>
    <w:rsid w:val="001D2FF8"/>
    <w:rsid w:val="00292D4D"/>
    <w:rsid w:val="002C3EE7"/>
    <w:rsid w:val="00370FD1"/>
    <w:rsid w:val="004A42A8"/>
    <w:rsid w:val="004C4253"/>
    <w:rsid w:val="005D26EA"/>
    <w:rsid w:val="00641F85"/>
    <w:rsid w:val="0073523A"/>
    <w:rsid w:val="00AB25FB"/>
    <w:rsid w:val="00BF70A9"/>
    <w:rsid w:val="00C630DD"/>
    <w:rsid w:val="00CD2C03"/>
    <w:rsid w:val="00DF7FF0"/>
    <w:rsid w:val="00F169AD"/>
    <w:rsid w:val="00F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9C445"/>
  <w15:chartTrackingRefBased/>
  <w15:docId w15:val="{385047DA-185A-4B65-B92D-A3EA562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4135</Characters>
  <Application>Microsoft Office Word</Application>
  <DocSecurity>0</DocSecurity>
  <Lines>91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Nowacka</dc:creator>
  <cp:keywords/>
  <dc:description/>
  <cp:lastModifiedBy>PSSE Opatów - Magdalena Masternak</cp:lastModifiedBy>
  <cp:revision>2</cp:revision>
  <cp:lastPrinted>2023-04-27T12:05:00Z</cp:lastPrinted>
  <dcterms:created xsi:type="dcterms:W3CDTF">2026-03-25T12:04:00Z</dcterms:created>
  <dcterms:modified xsi:type="dcterms:W3CDTF">2026-03-25T12:04:00Z</dcterms:modified>
</cp:coreProperties>
</file>