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3A67" w14:textId="77777777" w:rsidR="00737146" w:rsidRDefault="00737146" w:rsidP="00737146"/>
    <w:p w14:paraId="74E3526A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DD93E9" w14:textId="77777777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02801E9A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08229BF7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32C6180B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74952923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19581BC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642EDE2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750EAE0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proofErr w:type="spellStart"/>
      <w:r w:rsidR="00062424">
        <w:rPr>
          <w:rFonts w:ascii="Arial" w:hAnsi="Arial" w:cs="Arial"/>
          <w:b/>
          <w:bCs/>
          <w:lang w:eastAsia="en-US"/>
        </w:rPr>
        <w:t>t.j</w:t>
      </w:r>
      <w:proofErr w:type="spellEnd"/>
      <w:r w:rsidR="00062424">
        <w:rPr>
          <w:rFonts w:ascii="Arial" w:hAnsi="Arial" w:cs="Arial"/>
          <w:b/>
          <w:bCs/>
          <w:lang w:eastAsia="en-US"/>
        </w:rPr>
        <w:t xml:space="preserve">. </w:t>
      </w:r>
      <w:r w:rsidR="00CA5439" w:rsidRPr="00CA5439">
        <w:rPr>
          <w:rFonts w:ascii="Arial" w:hAnsi="Arial" w:cs="Arial"/>
          <w:b/>
          <w:bCs/>
          <w:lang w:eastAsia="en-US"/>
        </w:rPr>
        <w:t>Dz.U. 202</w:t>
      </w:r>
      <w:r w:rsidR="00062424">
        <w:rPr>
          <w:rFonts w:ascii="Arial" w:hAnsi="Arial" w:cs="Arial"/>
          <w:b/>
          <w:bCs/>
          <w:lang w:eastAsia="en-US"/>
        </w:rPr>
        <w:t>5</w:t>
      </w:r>
      <w:r w:rsidR="00CA5439" w:rsidRPr="00CA5439">
        <w:rPr>
          <w:rFonts w:ascii="Arial" w:hAnsi="Arial" w:cs="Arial"/>
          <w:b/>
          <w:bCs/>
          <w:lang w:eastAsia="en-US"/>
        </w:rPr>
        <w:t xml:space="preserve"> poz. </w:t>
      </w:r>
      <w:r w:rsidR="00062424">
        <w:rPr>
          <w:rFonts w:ascii="Arial" w:hAnsi="Arial" w:cs="Arial"/>
          <w:b/>
          <w:bCs/>
          <w:lang w:eastAsia="en-US"/>
        </w:rPr>
        <w:t>514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4F382806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38645F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7DAC9123" w14:textId="77777777" w:rsidR="00737146" w:rsidRPr="009D247C" w:rsidRDefault="00737146" w:rsidP="006D23E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14:paraId="689E04F3" w14:textId="77777777" w:rsidR="00255FCC" w:rsidRPr="00255FCC" w:rsidRDefault="00255FCC" w:rsidP="00255FC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255FCC">
        <w:rPr>
          <w:rFonts w:ascii="Verdana" w:hAnsi="Verdana"/>
          <w:b/>
          <w:bCs/>
          <w:sz w:val="20"/>
          <w:szCs w:val="20"/>
        </w:rPr>
        <w:t>„SPRZĘT KOMPUTEROWY NA POTRZEBY FUNKCJONOWANIA KOMENDY POWIATOWEJ PAŃSTWOWEJ STRAŻY POŻARNEJ  W LIMANOWEJ”</w:t>
      </w:r>
    </w:p>
    <w:p w14:paraId="09E9FB7B" w14:textId="11DD0F3B" w:rsidR="000A7A52" w:rsidRPr="000A7A52" w:rsidRDefault="000A7A52" w:rsidP="000A7A5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14:paraId="3E8ABFA7" w14:textId="77777777" w:rsidR="001F36F5" w:rsidRPr="001F36F5" w:rsidRDefault="001F36F5" w:rsidP="001F3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14:paraId="125678C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1A64425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1351A12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3D9F383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203B9B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29C56B9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15BDBABB" w14:textId="77777777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2AB14BDC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6EB80C0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25B2C2A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55E29DF1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D20A81" w14:textId="77777777" w:rsidR="00F5379C" w:rsidRPr="00F5379C" w:rsidRDefault="00737146" w:rsidP="00F5379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</w:t>
      </w:r>
      <w:r w:rsidRPr="00F5379C">
        <w:rPr>
          <w:rFonts w:ascii="Arial" w:hAnsi="Arial" w:cs="Arial"/>
          <w:sz w:val="22"/>
          <w:szCs w:val="22"/>
          <w:lang w:eastAsia="en-US"/>
        </w:rPr>
        <w:t xml:space="preserve">go </w:t>
      </w:r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. Dz.U. 2025 poz. 514).</w:t>
      </w:r>
    </w:p>
    <w:p w14:paraId="21E9DC8B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3BE86B5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F4288C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686D90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E415A28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3C2C7E3C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11F3852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647522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3928669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DF5357A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Zgodnie z art. 7 ust. 6 ustawy o szczególnych rozwiązaniach w zakresie przeciwdziałania wspieraniu agresji na Ukrainę oraz służących ochronie bezpieczeństwa narodowego </w:t>
      </w:r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. Dz.U. 2025 poz. 514)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osoba lub podmiot podlegające wykluczeniu na podstawie ust. 1, które w okresie 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>tego wykluczenia ubiegają się o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udzielenie zamówienia publicznego lub dopuszczenie do udziału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w konkursie lub biorą udział w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postępowaniu o udzielenie zamówienia publicznego lub w konkursie, podlegają karze pieniężnej. Karę pieniężną, o której mowa w ust. 6, nakłada Prezes Urzędu Zamówień Publicznych, w drodze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decyzji, w wysokości do 20 000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000 zł.</w:t>
      </w:r>
    </w:p>
    <w:p w14:paraId="23117C1D" w14:textId="77777777" w:rsidR="00737146" w:rsidRDefault="00737146" w:rsidP="00737146"/>
    <w:p w14:paraId="70D32280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022A92"/>
    <w:rsid w:val="00060D3E"/>
    <w:rsid w:val="00062424"/>
    <w:rsid w:val="000A7A52"/>
    <w:rsid w:val="000F1064"/>
    <w:rsid w:val="00110B0B"/>
    <w:rsid w:val="001445EF"/>
    <w:rsid w:val="00164D86"/>
    <w:rsid w:val="00172B42"/>
    <w:rsid w:val="001B713F"/>
    <w:rsid w:val="001E5E1D"/>
    <w:rsid w:val="001F36F5"/>
    <w:rsid w:val="00255FCC"/>
    <w:rsid w:val="002C3D81"/>
    <w:rsid w:val="003D60CB"/>
    <w:rsid w:val="004007B3"/>
    <w:rsid w:val="00421629"/>
    <w:rsid w:val="00437911"/>
    <w:rsid w:val="004851A9"/>
    <w:rsid w:val="004E3392"/>
    <w:rsid w:val="0052648E"/>
    <w:rsid w:val="005C6D0D"/>
    <w:rsid w:val="00635800"/>
    <w:rsid w:val="006706C0"/>
    <w:rsid w:val="006D23E5"/>
    <w:rsid w:val="00737146"/>
    <w:rsid w:val="007A2E15"/>
    <w:rsid w:val="008A072F"/>
    <w:rsid w:val="008A3833"/>
    <w:rsid w:val="008D7367"/>
    <w:rsid w:val="008F0F3F"/>
    <w:rsid w:val="00925B86"/>
    <w:rsid w:val="00946CB4"/>
    <w:rsid w:val="00986BEB"/>
    <w:rsid w:val="009C58FA"/>
    <w:rsid w:val="009C6FE4"/>
    <w:rsid w:val="00A37F22"/>
    <w:rsid w:val="00A51A84"/>
    <w:rsid w:val="00BA4AB5"/>
    <w:rsid w:val="00BD2D75"/>
    <w:rsid w:val="00BD55F6"/>
    <w:rsid w:val="00C84732"/>
    <w:rsid w:val="00CA5439"/>
    <w:rsid w:val="00D26514"/>
    <w:rsid w:val="00D81336"/>
    <w:rsid w:val="00DA72C0"/>
    <w:rsid w:val="00E17B71"/>
    <w:rsid w:val="00E25213"/>
    <w:rsid w:val="00E34EB3"/>
    <w:rsid w:val="00E619F6"/>
    <w:rsid w:val="00E97B1C"/>
    <w:rsid w:val="00F00E5A"/>
    <w:rsid w:val="00F30495"/>
    <w:rsid w:val="00F5379C"/>
    <w:rsid w:val="00F85B89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9975"/>
  <w15:docId w15:val="{8BF2642C-F45D-438E-B26B-89DE0C1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Limanowa PSP</dc:creator>
  <cp:lastModifiedBy>K.Jurkowski ADM (KP Limanowa)</cp:lastModifiedBy>
  <cp:revision>4</cp:revision>
  <cp:lastPrinted>2025-06-12T06:23:00Z</cp:lastPrinted>
  <dcterms:created xsi:type="dcterms:W3CDTF">2025-11-18T10:47:00Z</dcterms:created>
  <dcterms:modified xsi:type="dcterms:W3CDTF">2025-11-26T15:08:00Z</dcterms:modified>
</cp:coreProperties>
</file>