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D4BF" w14:textId="277ADC91" w:rsidR="00192E74" w:rsidRPr="00192E74" w:rsidRDefault="00192E74" w:rsidP="00192E74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192E74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Ogłoszenie dotyczące sprzedaży składnika majątku ruchomego Konsulatu Generalnego RP w </w:t>
      </w:r>
      <w:r w:rsidR="00F62197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Vancouver</w:t>
      </w:r>
      <w:r w:rsidRPr="00192E74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.</w:t>
      </w:r>
    </w:p>
    <w:p w14:paraId="082E60C2" w14:textId="44073FF2" w:rsidR="00192E74" w:rsidRPr="00192E74" w:rsidRDefault="00DF6989" w:rsidP="00192E7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>0</w:t>
      </w:r>
      <w:r w:rsidR="004562EC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2</w:t>
      </w:r>
      <w:r w:rsidR="00192E74" w:rsidRPr="00192E74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.1</w:t>
      </w: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>2</w:t>
      </w:r>
      <w:r w:rsidR="00192E74" w:rsidRPr="00192E74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.2025</w:t>
      </w:r>
    </w:p>
    <w:p w14:paraId="600A12D1" w14:textId="5381FC04" w:rsidR="009E652C" w:rsidRPr="009E652C" w:rsidRDefault="003F495E" w:rsidP="009E652C">
      <w:pPr>
        <w:pStyle w:val="NormalnyWeb"/>
      </w:pPr>
      <w:r>
        <w:rPr>
          <w:noProof/>
        </w:rPr>
        <w:drawing>
          <wp:inline distT="0" distB="0" distL="0" distR="0" wp14:anchorId="46C87820" wp14:editId="08B18BC9">
            <wp:extent cx="2978473" cy="1256462"/>
            <wp:effectExtent l="0" t="0" r="0" b="1270"/>
            <wp:docPr id="2" name="Obraz 2" descr="komun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ik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12" cy="132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2C">
        <w:rPr>
          <w:noProof/>
        </w:rPr>
        <w:t xml:space="preserve">         </w:t>
      </w:r>
      <w:r w:rsidR="009E652C" w:rsidRPr="009E652C">
        <w:rPr>
          <w:noProof/>
        </w:rPr>
        <w:drawing>
          <wp:inline distT="0" distB="0" distL="0" distR="0" wp14:anchorId="4E7455BD" wp14:editId="1EFF13E3">
            <wp:extent cx="1920948" cy="1470355"/>
            <wp:effectExtent l="0" t="0" r="317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69" cy="158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58ECC" w14:textId="7D80CFFC" w:rsidR="009E652C" w:rsidRPr="009E652C" w:rsidRDefault="009E652C" w:rsidP="009E652C">
      <w:pPr>
        <w:pStyle w:val="NormalnyWeb"/>
      </w:pPr>
    </w:p>
    <w:p w14:paraId="76429CE2" w14:textId="3343F570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748982F5" w14:textId="77777777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0" w:name="bookmark0"/>
      <w:r w:rsidRPr="00192E74">
        <w:rPr>
          <w:rFonts w:ascii="inherit" w:eastAsia="Times New Roman" w:hAnsi="inherit" w:cs="Arial"/>
          <w:b/>
          <w:bCs/>
          <w:color w:val="0052A5"/>
          <w:sz w:val="24"/>
          <w:szCs w:val="24"/>
          <w:u w:val="single"/>
          <w:lang w:eastAsia="pl-PL"/>
        </w:rPr>
        <w:t>OGŁOSZENIE NR 1/2025 O PRZETARGU</w:t>
      </w:r>
      <w:bookmarkEnd w:id="0"/>
    </w:p>
    <w:p w14:paraId="5A71F0C1" w14:textId="77777777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NA SPRZEDAŻ SKŁADNIKÓW RZECZOWYCH MAJĄTKU RUCHOMEGO</w:t>
      </w:r>
    </w:p>
    <w:p w14:paraId="602E10C6" w14:textId="77777777" w:rsidR="00192E74" w:rsidRPr="00192E74" w:rsidRDefault="00192E74" w:rsidP="00192E7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62467503" w14:textId="77777777" w:rsidR="00192E74" w:rsidRPr="00192E74" w:rsidRDefault="00192E74" w:rsidP="00192E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Nazwa i siedziba Sprzedającego:</w:t>
      </w:r>
    </w:p>
    <w:p w14:paraId="4403E24F" w14:textId="763C78B0" w:rsidR="00192E74" w:rsidRPr="00F62197" w:rsidRDefault="00192E74" w:rsidP="00192E74">
      <w:pPr>
        <w:shd w:val="clear" w:color="auto" w:fill="FFFFFF"/>
        <w:spacing w:after="0" w:line="240" w:lineRule="auto"/>
        <w:ind w:left="705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bookmarkStart w:id="1" w:name="_Hlk209736134"/>
      <w:r w:rsidRP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 xml:space="preserve">Konsulat Generalny RP w </w:t>
      </w:r>
      <w:r w:rsidR="00F62197" w:rsidRP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>Vancouver</w:t>
      </w:r>
      <w:r w:rsidRP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br/>
      </w:r>
      <w:bookmarkEnd w:id="1"/>
      <w:r w:rsidR="00F62197" w:rsidRP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 xml:space="preserve">1600-1177 </w:t>
      </w:r>
      <w:r w:rsidR="00274E24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>W</w:t>
      </w:r>
      <w:r w:rsidR="009328F0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>est</w:t>
      </w:r>
      <w:r w:rsidR="00274E24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 xml:space="preserve"> </w:t>
      </w:r>
      <w:r w:rsidR="00F62197" w:rsidRP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>Has</w:t>
      </w:r>
      <w:r w:rsid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>tings St</w:t>
      </w:r>
      <w:r w:rsidR="009328F0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>reet</w:t>
      </w:r>
      <w:r w:rsidR="00F62197">
        <w:rPr>
          <w:rFonts w:ascii="inherit" w:eastAsia="Times New Roman" w:hAnsi="inherit" w:cs="Arial"/>
          <w:color w:val="1B1B1B"/>
          <w:u w:val="single"/>
          <w:shd w:val="clear" w:color="auto" w:fill="FFFFFF"/>
          <w:lang w:val="en-US" w:eastAsia="pl-PL"/>
        </w:rPr>
        <w:t xml:space="preserve"> ,</w:t>
      </w:r>
    </w:p>
    <w:p w14:paraId="640DD1F4" w14:textId="62D614F1" w:rsidR="00192E74" w:rsidRPr="00F62197" w:rsidRDefault="00F62197" w:rsidP="00192E74">
      <w:pPr>
        <w:shd w:val="clear" w:color="auto" w:fill="FFFFFF"/>
        <w:spacing w:after="0" w:line="240" w:lineRule="auto"/>
        <w:ind w:left="705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F62197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V6E 2K3 Vancouver, BC</w:t>
      </w:r>
      <w:r w:rsidR="00192E74" w:rsidRPr="00F62197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, Kanada</w:t>
      </w:r>
    </w:p>
    <w:p w14:paraId="013C7501" w14:textId="77777777" w:rsidR="00192E74" w:rsidRPr="00F62197" w:rsidRDefault="00192E74" w:rsidP="00192E74">
      <w:pPr>
        <w:shd w:val="clear" w:color="auto" w:fill="FFFFFF"/>
        <w:spacing w:after="240" w:line="240" w:lineRule="auto"/>
        <w:ind w:left="420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F62197"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  <w:t> </w:t>
      </w:r>
    </w:p>
    <w:p w14:paraId="07616868" w14:textId="77777777" w:rsidR="00192E74" w:rsidRPr="00192E74" w:rsidRDefault="00192E74" w:rsidP="00192E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2" w:name="bookmark3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Miejsce i termin przeprowadzenia przetargu:</w:t>
      </w:r>
      <w:bookmarkEnd w:id="2"/>
    </w:p>
    <w:p w14:paraId="3EEF045F" w14:textId="77777777" w:rsidR="00192E74" w:rsidRPr="00192E74" w:rsidRDefault="00192E74" w:rsidP="00192E74">
      <w:pPr>
        <w:shd w:val="clear" w:color="auto" w:fill="FFFFFF"/>
        <w:spacing w:after="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Otwarcie ofert nastąpi na posiedzeniu komisji przetargowej, w siedzibie Sprzedającego,</w:t>
      </w:r>
    </w:p>
    <w:p w14:paraId="53EEEA9C" w14:textId="6452D627" w:rsidR="00192E74" w:rsidRDefault="00192E74" w:rsidP="00CC1F5D">
      <w:pPr>
        <w:shd w:val="clear" w:color="auto" w:fill="FFFFFF"/>
        <w:spacing w:after="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w dniu </w:t>
      </w:r>
      <w:bookmarkStart w:id="3" w:name="_Hlk211020239"/>
      <w:r w:rsidR="000D55E1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1</w:t>
      </w:r>
      <w:r w:rsidR="005804A5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7</w:t>
      </w:r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.1</w:t>
      </w:r>
      <w:r w:rsidR="000D55E1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2</w:t>
      </w:r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.2025 r., </w:t>
      </w:r>
      <w:bookmarkEnd w:id="3"/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o godz. 1</w:t>
      </w:r>
      <w:r w:rsidR="005804A5">
        <w:rPr>
          <w:rFonts w:ascii="inherit" w:eastAsia="Times New Roman" w:hAnsi="inherit" w:cs="Arial"/>
          <w:b/>
          <w:bCs/>
          <w:color w:val="1B1B1B"/>
          <w:lang w:eastAsia="pl-PL"/>
        </w:rPr>
        <w:t>2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:00.</w:t>
      </w:r>
    </w:p>
    <w:p w14:paraId="5F561DF4" w14:textId="77777777" w:rsidR="00CC1F5D" w:rsidRPr="00192E74" w:rsidRDefault="00CC1F5D" w:rsidP="00192E74">
      <w:pPr>
        <w:shd w:val="clear" w:color="auto" w:fill="FFFFFF"/>
        <w:spacing w:after="24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0FAB4D4C" w14:textId="77777777" w:rsidR="00192E74" w:rsidRPr="00192E74" w:rsidRDefault="00192E74" w:rsidP="00192E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4" w:name="bookmark5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Miejsce i termin, w którym można obejrzeć sprzedawane składniki majątku ruchomego:</w:t>
      </w:r>
      <w:bookmarkEnd w:id="4"/>
    </w:p>
    <w:p w14:paraId="39C1224B" w14:textId="708AA11F" w:rsidR="00192E74" w:rsidRPr="00192E74" w:rsidRDefault="00192E74" w:rsidP="00192E74">
      <w:pPr>
        <w:shd w:val="clear" w:color="auto" w:fill="FFFFFF"/>
        <w:spacing w:after="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Składnik majątku ruchomego, będący przedmiotem przetargu, można obejrzeć w siedzibie </w:t>
      </w:r>
      <w:r w:rsidR="00274E24">
        <w:rPr>
          <w:rFonts w:ascii="inherit" w:eastAsia="Times New Roman" w:hAnsi="inherit" w:cs="Arial"/>
          <w:color w:val="1B1B1B"/>
          <w:lang w:eastAsia="pl-PL"/>
        </w:rPr>
        <w:t>S</w:t>
      </w:r>
      <w:r w:rsidRPr="00192E74">
        <w:rPr>
          <w:rFonts w:ascii="inherit" w:eastAsia="Times New Roman" w:hAnsi="inherit" w:cs="Arial"/>
          <w:color w:val="1B1B1B"/>
          <w:lang w:eastAsia="pl-PL"/>
        </w:rPr>
        <w:t>przedającego 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w dniach </w:t>
      </w:r>
      <w:r w:rsidR="000D55E1">
        <w:rPr>
          <w:rFonts w:ascii="inherit" w:eastAsia="Times New Roman" w:hAnsi="inherit" w:cs="Arial"/>
          <w:b/>
          <w:bCs/>
          <w:color w:val="1B1B1B"/>
          <w:lang w:eastAsia="pl-PL"/>
        </w:rPr>
        <w:t>0</w:t>
      </w:r>
      <w:r w:rsidR="00F76400">
        <w:rPr>
          <w:rFonts w:ascii="inherit" w:eastAsia="Times New Roman" w:hAnsi="inherit" w:cs="Arial"/>
          <w:b/>
          <w:bCs/>
          <w:color w:val="1B1B1B"/>
          <w:lang w:eastAsia="pl-PL"/>
        </w:rPr>
        <w:t>2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-</w:t>
      </w:r>
      <w:r w:rsidR="000D55E1">
        <w:rPr>
          <w:rFonts w:ascii="inherit" w:eastAsia="Times New Roman" w:hAnsi="inherit" w:cs="Arial"/>
          <w:b/>
          <w:bCs/>
          <w:color w:val="1B1B1B"/>
          <w:lang w:eastAsia="pl-PL"/>
        </w:rPr>
        <w:t>1</w:t>
      </w:r>
      <w:r w:rsidR="00F76400">
        <w:rPr>
          <w:rFonts w:ascii="inherit" w:eastAsia="Times New Roman" w:hAnsi="inherit" w:cs="Arial"/>
          <w:b/>
          <w:bCs/>
          <w:color w:val="1B1B1B"/>
          <w:lang w:eastAsia="pl-PL"/>
        </w:rPr>
        <w:t>6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.1</w:t>
      </w:r>
      <w:r w:rsidR="000D55E1">
        <w:rPr>
          <w:rFonts w:ascii="inherit" w:eastAsia="Times New Roman" w:hAnsi="inherit" w:cs="Arial"/>
          <w:b/>
          <w:bCs/>
          <w:color w:val="1B1B1B"/>
          <w:lang w:eastAsia="pl-PL"/>
        </w:rPr>
        <w:t>2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.2025 r. </w:t>
      </w:r>
      <w:r w:rsidRPr="00192E74">
        <w:rPr>
          <w:rFonts w:ascii="inherit" w:eastAsia="Times New Roman" w:hAnsi="inherit" w:cs="Arial"/>
          <w:color w:val="1B1B1B"/>
          <w:lang w:eastAsia="pl-PL"/>
        </w:rPr>
        <w:t>w godz. 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od 12:00 do 14:00.</w:t>
      </w:r>
    </w:p>
    <w:p w14:paraId="414D6E3D" w14:textId="3B58578D" w:rsidR="00192E74" w:rsidRPr="00192E74" w:rsidRDefault="00192E74" w:rsidP="00192E74">
      <w:pPr>
        <w:shd w:val="clear" w:color="auto" w:fill="FFFFFF"/>
        <w:spacing w:after="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000000"/>
          <w:shd w:val="clear" w:color="auto" w:fill="FFFFFF"/>
          <w:lang w:eastAsia="pl-PL"/>
        </w:rPr>
        <w:t>Informacji dotyczących przedmiotu sprzedaży oraz procedury sprzedaży udzieli </w:t>
      </w:r>
      <w:bookmarkStart w:id="5" w:name="bookmark7"/>
      <w:r w:rsidR="00225F25">
        <w:rPr>
          <w:rFonts w:ascii="inherit" w:eastAsia="Times New Roman" w:hAnsi="inherit" w:cs="Arial"/>
          <w:color w:val="000000"/>
          <w:shd w:val="clear" w:color="auto" w:fill="FFFFFF"/>
          <w:lang w:eastAsia="pl-PL"/>
        </w:rPr>
        <w:br/>
      </w:r>
      <w:r w:rsidRPr="00192E74">
        <w:rPr>
          <w:rFonts w:ascii="inherit" w:eastAsia="Times New Roman" w:hAnsi="inherit" w:cs="Arial"/>
          <w:color w:val="0052A5"/>
          <w:u w:val="single"/>
          <w:shd w:val="clear" w:color="auto" w:fill="FFFFFF"/>
          <w:lang w:eastAsia="pl-PL"/>
        </w:rPr>
        <w:t xml:space="preserve">Pan </w:t>
      </w:r>
      <w:r w:rsidR="000D55E1">
        <w:rPr>
          <w:rFonts w:ascii="inherit" w:eastAsia="Times New Roman" w:hAnsi="inherit" w:cs="Arial"/>
          <w:color w:val="0052A5"/>
          <w:u w:val="single"/>
          <w:shd w:val="clear" w:color="auto" w:fill="FFFFFF"/>
          <w:lang w:eastAsia="pl-PL"/>
        </w:rPr>
        <w:t>Krzysztof Majewski</w:t>
      </w:r>
      <w:r w:rsidRPr="00192E74">
        <w:rPr>
          <w:rFonts w:ascii="inherit" w:eastAsia="Times New Roman" w:hAnsi="inherit" w:cs="Arial"/>
          <w:color w:val="0052A5"/>
          <w:u w:val="single"/>
          <w:shd w:val="clear" w:color="auto" w:fill="FFFFFF"/>
          <w:lang w:eastAsia="pl-PL"/>
        </w:rPr>
        <w:t> </w:t>
      </w:r>
      <w:bookmarkEnd w:id="5"/>
      <w:r w:rsidRPr="00192E74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>tel. </w:t>
      </w:r>
      <w:bookmarkStart w:id="6" w:name="_Hlk209739496"/>
      <w:r w:rsidRPr="00192E74">
        <w:rPr>
          <w:rFonts w:ascii="inherit" w:eastAsia="Times New Roman" w:hAnsi="inherit" w:cs="Arial"/>
          <w:color w:val="0052A5"/>
          <w:u w:val="single"/>
          <w:shd w:val="clear" w:color="auto" w:fill="FFFFFF"/>
          <w:lang w:eastAsia="pl-PL"/>
        </w:rPr>
        <w:t>+</w:t>
      </w:r>
      <w:r w:rsidR="000D55E1">
        <w:rPr>
          <w:rFonts w:ascii="inherit" w:eastAsia="Times New Roman" w:hAnsi="inherit" w:cs="Arial"/>
          <w:color w:val="0052A5"/>
          <w:u w:val="single"/>
          <w:shd w:val="clear" w:color="auto" w:fill="FFFFFF"/>
          <w:lang w:eastAsia="pl-PL"/>
        </w:rPr>
        <w:t>12368589380</w:t>
      </w:r>
      <w:r w:rsidRPr="00192E74">
        <w:rPr>
          <w:rFonts w:ascii="inherit" w:eastAsia="Times New Roman" w:hAnsi="inherit" w:cs="Arial"/>
          <w:color w:val="0052A5"/>
          <w:u w:val="single"/>
          <w:shd w:val="clear" w:color="auto" w:fill="FFFFFF"/>
          <w:lang w:eastAsia="pl-PL"/>
        </w:rPr>
        <w:t>, e-mail: </w:t>
      </w:r>
      <w:bookmarkEnd w:id="6"/>
      <w:r w:rsidR="000D55E1">
        <w:rPr>
          <w:rFonts w:ascii="inherit" w:eastAsia="Times New Roman" w:hAnsi="inherit" w:cs="Arial"/>
          <w:color w:val="0000FF"/>
          <w:u w:val="single"/>
          <w:shd w:val="clear" w:color="auto" w:fill="FFFFFF"/>
          <w:lang w:eastAsia="pl-PL"/>
        </w:rPr>
        <w:fldChar w:fldCharType="begin"/>
      </w:r>
      <w:r w:rsidR="000D55E1">
        <w:rPr>
          <w:rFonts w:ascii="inherit" w:eastAsia="Times New Roman" w:hAnsi="inherit" w:cs="Arial"/>
          <w:color w:val="0000FF"/>
          <w:u w:val="single"/>
          <w:shd w:val="clear" w:color="auto" w:fill="FFFFFF"/>
          <w:lang w:eastAsia="pl-PL"/>
        </w:rPr>
        <w:instrText xml:space="preserve"> HYPERLINK "mailto:krzysztof.majewski</w:instrText>
      </w:r>
      <w:r w:rsidR="000D55E1" w:rsidRPr="00192E74">
        <w:rPr>
          <w:rFonts w:ascii="inherit" w:eastAsia="Times New Roman" w:hAnsi="inherit" w:cs="Arial"/>
          <w:color w:val="0000FF"/>
          <w:u w:val="single"/>
          <w:shd w:val="clear" w:color="auto" w:fill="FFFFFF"/>
          <w:lang w:eastAsia="pl-PL"/>
        </w:rPr>
        <w:instrText>@msz.gov.pl</w:instrText>
      </w:r>
      <w:r w:rsidR="000D55E1">
        <w:rPr>
          <w:rFonts w:ascii="inherit" w:eastAsia="Times New Roman" w:hAnsi="inherit" w:cs="Arial"/>
          <w:color w:val="0000FF"/>
          <w:u w:val="single"/>
          <w:shd w:val="clear" w:color="auto" w:fill="FFFFFF"/>
          <w:lang w:eastAsia="pl-PL"/>
        </w:rPr>
        <w:instrText xml:space="preserve">" </w:instrText>
      </w:r>
      <w:r w:rsidR="000D55E1">
        <w:rPr>
          <w:rFonts w:ascii="inherit" w:eastAsia="Times New Roman" w:hAnsi="inherit" w:cs="Arial"/>
          <w:color w:val="0000FF"/>
          <w:u w:val="single"/>
          <w:shd w:val="clear" w:color="auto" w:fill="FFFFFF"/>
          <w:lang w:eastAsia="pl-PL"/>
        </w:rPr>
        <w:fldChar w:fldCharType="separate"/>
      </w:r>
      <w:r w:rsidR="000D55E1" w:rsidRPr="003524B0">
        <w:rPr>
          <w:rStyle w:val="Hipercze"/>
          <w:rFonts w:ascii="inherit" w:eastAsia="Times New Roman" w:hAnsi="inherit" w:cs="Arial"/>
          <w:shd w:val="clear" w:color="auto" w:fill="FFFFFF"/>
          <w:lang w:eastAsia="pl-PL"/>
        </w:rPr>
        <w:t>krzysztof.majewski@msz.gov.pl</w:t>
      </w:r>
      <w:r w:rsidR="000D55E1">
        <w:rPr>
          <w:rFonts w:ascii="inherit" w:eastAsia="Times New Roman" w:hAnsi="inherit" w:cs="Arial"/>
          <w:color w:val="0000FF"/>
          <w:u w:val="single"/>
          <w:shd w:val="clear" w:color="auto" w:fill="FFFFFF"/>
          <w:lang w:eastAsia="pl-PL"/>
        </w:rPr>
        <w:fldChar w:fldCharType="end"/>
      </w:r>
    </w:p>
    <w:p w14:paraId="55F0C77E" w14:textId="77777777" w:rsidR="00CC1F5D" w:rsidRDefault="00CC1F5D" w:rsidP="00192E74">
      <w:pPr>
        <w:shd w:val="clear" w:color="auto" w:fill="FFFFFF"/>
        <w:spacing w:after="24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63C5EB4A" w14:textId="77777777" w:rsidR="00CC1F5D" w:rsidRDefault="00CC1F5D" w:rsidP="00192E74">
      <w:pPr>
        <w:shd w:val="clear" w:color="auto" w:fill="FFFFFF"/>
        <w:spacing w:after="24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4B9B6FA7" w14:textId="77777777" w:rsidR="00CC1F5D" w:rsidRDefault="00CC1F5D" w:rsidP="00192E74">
      <w:pPr>
        <w:shd w:val="clear" w:color="auto" w:fill="FFFFFF"/>
        <w:spacing w:after="24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528AEF94" w14:textId="76455E52" w:rsidR="00192E74" w:rsidRPr="00192E74" w:rsidRDefault="00192E74" w:rsidP="00CC1F5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3715DD4E" w14:textId="77777777" w:rsidR="00192E74" w:rsidRPr="00192E74" w:rsidRDefault="00192E74" w:rsidP="00192E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lastRenderedPageBreak/>
        <w:t>Przedmiot przetargu, cena wywoławcza i wadium:</w:t>
      </w:r>
    </w:p>
    <w:p w14:paraId="5AED83A3" w14:textId="252D1C20" w:rsidR="00192E74" w:rsidRDefault="00192E74" w:rsidP="00CC1F5D">
      <w:pPr>
        <w:shd w:val="clear" w:color="auto" w:fill="FFFFFF"/>
        <w:spacing w:after="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Przedmiotem sprzedaży </w:t>
      </w:r>
      <w:r w:rsidR="00274E24">
        <w:rPr>
          <w:rFonts w:ascii="inherit" w:eastAsia="Times New Roman" w:hAnsi="inherit" w:cs="Arial"/>
          <w:color w:val="1B1B1B"/>
          <w:lang w:eastAsia="pl-PL"/>
        </w:rPr>
        <w:t>jest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 następując</w:t>
      </w:r>
      <w:r w:rsidR="00274E24">
        <w:rPr>
          <w:rFonts w:ascii="inherit" w:eastAsia="Times New Roman" w:hAnsi="inherit" w:cs="Arial"/>
          <w:color w:val="1B1B1B"/>
          <w:lang w:eastAsia="pl-PL"/>
        </w:rPr>
        <w:t>y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 składnik rzeczow</w:t>
      </w:r>
      <w:r w:rsidR="00274E24">
        <w:rPr>
          <w:rFonts w:ascii="inherit" w:eastAsia="Times New Roman" w:hAnsi="inherit" w:cs="Arial"/>
          <w:color w:val="1B1B1B"/>
          <w:lang w:eastAsia="pl-PL"/>
        </w:rPr>
        <w:t>y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 majątku ruchomego </w:t>
      </w:r>
      <w:r w:rsidR="00274E24">
        <w:rPr>
          <w:rFonts w:ascii="inherit" w:eastAsia="Times New Roman" w:hAnsi="inherit" w:cs="Arial"/>
          <w:color w:val="1B1B1B"/>
          <w:lang w:eastAsia="pl-PL"/>
        </w:rPr>
        <w:t>K</w:t>
      </w:r>
      <w:r w:rsidRPr="00192E74">
        <w:rPr>
          <w:rFonts w:ascii="inherit" w:eastAsia="Times New Roman" w:hAnsi="inherit" w:cs="Arial"/>
          <w:color w:val="1B1B1B"/>
          <w:lang w:eastAsia="pl-PL"/>
        </w:rPr>
        <w:t>onsulatu:</w:t>
      </w:r>
    </w:p>
    <w:p w14:paraId="4E9CBD88" w14:textId="77777777" w:rsidR="00CC1F5D" w:rsidRPr="00192E74" w:rsidRDefault="00CC1F5D" w:rsidP="00CC1F5D">
      <w:pPr>
        <w:shd w:val="clear" w:color="auto" w:fill="FFFFFF"/>
        <w:spacing w:after="0" w:line="240" w:lineRule="auto"/>
        <w:ind w:left="13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229"/>
      </w:tblGrid>
      <w:tr w:rsidR="00192E74" w:rsidRPr="00192E74" w14:paraId="34055718" w14:textId="77777777" w:rsidTr="00192E74">
        <w:tc>
          <w:tcPr>
            <w:tcW w:w="4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4DFDFED" w14:textId="13ECE6AD" w:rsidR="00192E74" w:rsidRPr="00192E74" w:rsidRDefault="00192E74" w:rsidP="00192E74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Marka/typ</w:t>
            </w:r>
          </w:p>
        </w:tc>
        <w:tc>
          <w:tcPr>
            <w:tcW w:w="4230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07DC9323" w14:textId="26ACC27D" w:rsidR="00192E74" w:rsidRPr="00192E74" w:rsidRDefault="00F62197" w:rsidP="008538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pl-PL"/>
              </w:rPr>
              <w:t>TOYOTA VENZA V6 AWD</w:t>
            </w:r>
            <w:r w:rsidR="00192E74"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 xml:space="preserve"> - osobowy</w:t>
            </w:r>
          </w:p>
        </w:tc>
      </w:tr>
      <w:tr w:rsidR="00192E74" w:rsidRPr="00192E74" w14:paraId="7B007BE0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BEB0218" w14:textId="77777777" w:rsidR="00192E74" w:rsidRPr="00192E74" w:rsidRDefault="00192E74" w:rsidP="00192E74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Moc silnika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11BC2C69" w14:textId="47313044" w:rsidR="00192E74" w:rsidRPr="00192E74" w:rsidRDefault="00F62197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pl-PL"/>
              </w:rPr>
              <w:t>268</w:t>
            </w:r>
            <w:r w:rsidR="00192E74"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 xml:space="preserve"> </w:t>
            </w:r>
            <w:r w:rsidR="008548A1">
              <w:rPr>
                <w:rFonts w:ascii="inherit" w:eastAsia="Times New Roman" w:hAnsi="inherit" w:cs="Times New Roman"/>
                <w:color w:val="000000"/>
                <w:lang w:eastAsia="pl-PL"/>
              </w:rPr>
              <w:t>KM</w:t>
            </w:r>
          </w:p>
        </w:tc>
      </w:tr>
      <w:tr w:rsidR="00192E74" w:rsidRPr="00192E74" w14:paraId="05036995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C9D485E" w14:textId="77777777" w:rsidR="00192E74" w:rsidRPr="00192E74" w:rsidRDefault="00192E74" w:rsidP="00192E74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Rodzaj paliwa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18EE3211" w14:textId="77777777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>Benzyna</w:t>
            </w:r>
          </w:p>
        </w:tc>
      </w:tr>
      <w:tr w:rsidR="00192E74" w:rsidRPr="00192E74" w14:paraId="7F2173A8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EF61D77" w14:textId="77777777" w:rsidR="00192E74" w:rsidRPr="00192E74" w:rsidRDefault="00192E74" w:rsidP="00192E74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Ilość cylindrów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72D5621A" w14:textId="77777777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>6</w:t>
            </w:r>
          </w:p>
        </w:tc>
      </w:tr>
      <w:tr w:rsidR="00192E74" w:rsidRPr="00192E74" w14:paraId="59F79329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5EE9BE" w14:textId="77777777" w:rsidR="00192E74" w:rsidRPr="00192E74" w:rsidRDefault="00192E74" w:rsidP="00192E74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Pojemność silnika w cm</w:t>
            </w:r>
            <w:r w:rsidRPr="00192E74">
              <w:rPr>
                <w:rFonts w:ascii="inherit" w:eastAsia="Times New Roman" w:hAnsi="inherit" w:cs="Times New Roman"/>
                <w:sz w:val="17"/>
                <w:szCs w:val="17"/>
                <w:vertAlign w:val="superscript"/>
                <w:lang w:eastAsia="pl-PL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713A05A6" w14:textId="72F6519E" w:rsidR="00192E74" w:rsidRPr="00192E74" w:rsidRDefault="00F62197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3456 cm</w:t>
            </w:r>
            <w:r w:rsidRPr="00192E74">
              <w:rPr>
                <w:rFonts w:ascii="inherit" w:eastAsia="Times New Roman" w:hAnsi="inherit" w:cs="Times New Roman"/>
                <w:sz w:val="17"/>
                <w:szCs w:val="17"/>
                <w:vertAlign w:val="superscript"/>
                <w:lang w:eastAsia="pl-PL"/>
              </w:rPr>
              <w:t>3</w:t>
            </w:r>
          </w:p>
        </w:tc>
      </w:tr>
      <w:tr w:rsidR="00192E74" w:rsidRPr="00192E74" w14:paraId="25A934CD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9D56E6E" w14:textId="77777777" w:rsidR="00192E74" w:rsidRPr="00192E74" w:rsidRDefault="00192E74" w:rsidP="00192E74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Rok produkcji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5BFA1FF7" w14:textId="762EEE11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>201</w:t>
            </w:r>
            <w:r w:rsidR="00F62197">
              <w:rPr>
                <w:rFonts w:ascii="inherit" w:eastAsia="Times New Roman" w:hAnsi="inherit" w:cs="Times New Roman"/>
                <w:color w:val="000000"/>
                <w:lang w:eastAsia="pl-PL"/>
              </w:rPr>
              <w:t>5</w:t>
            </w:r>
          </w:p>
        </w:tc>
      </w:tr>
      <w:tr w:rsidR="00192E74" w:rsidRPr="00192E74" w14:paraId="5EBF8532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75B6FCA" w14:textId="77777777" w:rsidR="00192E74" w:rsidRPr="00192E74" w:rsidRDefault="00192E74" w:rsidP="00192E74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Numer nadwozia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39DC97FD" w14:textId="4270364F" w:rsidR="00192E74" w:rsidRPr="00192E74" w:rsidRDefault="00F62197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VIN#4T3BK3BB1FU109669</w:t>
            </w:r>
          </w:p>
        </w:tc>
      </w:tr>
      <w:tr w:rsidR="00192E74" w:rsidRPr="00192E74" w14:paraId="578A8035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465C985" w14:textId="77777777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Data zakupu / rejestracji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7FF0E4E7" w14:textId="46DFDEDB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>25.</w:t>
            </w:r>
            <w:r w:rsidR="00F62197">
              <w:rPr>
                <w:rFonts w:ascii="inherit" w:eastAsia="Times New Roman" w:hAnsi="inherit" w:cs="Times New Roman"/>
                <w:color w:val="000000"/>
                <w:lang w:eastAsia="pl-PL"/>
              </w:rPr>
              <w:t>10.2014</w:t>
            </w:r>
          </w:p>
        </w:tc>
      </w:tr>
      <w:tr w:rsidR="00192E74" w:rsidRPr="00192E74" w14:paraId="12E7FE5F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76548B1" w14:textId="77777777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Skrzynia biegów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03A2AD88" w14:textId="77777777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>automatyczna</w:t>
            </w:r>
          </w:p>
        </w:tc>
      </w:tr>
      <w:tr w:rsidR="00192E74" w:rsidRPr="00192E74" w14:paraId="65685D9F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9162C52" w14:textId="77777777" w:rsidR="00192E74" w:rsidRPr="00192E74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2E74">
              <w:rPr>
                <w:rFonts w:ascii="inherit" w:eastAsia="Times New Roman" w:hAnsi="inherit" w:cs="Times New Roman"/>
                <w:lang w:eastAsia="pl-PL"/>
              </w:rPr>
              <w:t>Kolor karoserii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12AF2D45" w14:textId="4916865D" w:rsidR="00192E74" w:rsidRPr="00192E74" w:rsidRDefault="009E652C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pl-PL"/>
              </w:rPr>
              <w:t>c</w:t>
            </w:r>
            <w:r w:rsidR="00192E74" w:rsidRPr="00192E74">
              <w:rPr>
                <w:rFonts w:ascii="inherit" w:eastAsia="Times New Roman" w:hAnsi="inherit" w:cs="Times New Roman"/>
                <w:color w:val="000000"/>
                <w:lang w:eastAsia="pl-PL"/>
              </w:rPr>
              <w:t>zarny</w:t>
            </w:r>
            <w:r w:rsidR="00F62197">
              <w:rPr>
                <w:rFonts w:ascii="inherit" w:eastAsia="Times New Roman" w:hAnsi="inherit" w:cs="Times New Roman"/>
                <w:color w:val="000000"/>
                <w:lang w:eastAsia="pl-PL"/>
              </w:rPr>
              <w:t xml:space="preserve"> metalik</w:t>
            </w:r>
          </w:p>
        </w:tc>
      </w:tr>
      <w:tr w:rsidR="00192E74" w:rsidRPr="00192E74" w14:paraId="6A000572" w14:textId="77777777" w:rsidTr="00192E74">
        <w:tc>
          <w:tcPr>
            <w:tcW w:w="483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DC8762" w14:textId="77777777" w:rsidR="00192E74" w:rsidRPr="00D0239A" w:rsidRDefault="00192E74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39A">
              <w:rPr>
                <w:rFonts w:ascii="inherit" w:eastAsia="Times New Roman" w:hAnsi="inherit" w:cs="Times New Roman"/>
                <w:lang w:eastAsia="pl-PL"/>
              </w:rPr>
              <w:t>Stan licznika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hideMark/>
          </w:tcPr>
          <w:p w14:paraId="7A42A6A5" w14:textId="6849B2D0" w:rsidR="00192E74" w:rsidRPr="00D0239A" w:rsidRDefault="00F62197" w:rsidP="00192E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39A">
              <w:rPr>
                <w:rFonts w:ascii="inherit" w:eastAsia="Times New Roman" w:hAnsi="inherit" w:cs="Times New Roman"/>
                <w:color w:val="000000"/>
                <w:lang w:eastAsia="pl-PL"/>
              </w:rPr>
              <w:t xml:space="preserve">119 </w:t>
            </w:r>
            <w:r w:rsidR="00D0239A" w:rsidRPr="00D0239A">
              <w:rPr>
                <w:rFonts w:ascii="inherit" w:eastAsia="Times New Roman" w:hAnsi="inherit" w:cs="Times New Roman"/>
                <w:color w:val="000000"/>
                <w:lang w:eastAsia="pl-PL"/>
              </w:rPr>
              <w:t>776</w:t>
            </w:r>
            <w:r w:rsidR="00192E74" w:rsidRPr="00D0239A">
              <w:rPr>
                <w:rFonts w:ascii="inherit" w:eastAsia="Times New Roman" w:hAnsi="inherit" w:cs="Times New Roman"/>
                <w:color w:val="000000"/>
                <w:lang w:eastAsia="pl-PL"/>
              </w:rPr>
              <w:t xml:space="preserve"> km</w:t>
            </w:r>
            <w:bookmarkStart w:id="7" w:name="_GoBack"/>
            <w:bookmarkEnd w:id="7"/>
          </w:p>
        </w:tc>
      </w:tr>
    </w:tbl>
    <w:p w14:paraId="1DDDC9D9" w14:textId="4F5EC0FD" w:rsidR="00192E74" w:rsidRPr="00192E74" w:rsidRDefault="000D55E1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 xml:space="preserve"> </w:t>
      </w:r>
      <w:r w:rsidR="00192E74" w:rsidRPr="00192E74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 xml:space="preserve">Numer </w:t>
      </w:r>
      <w:r w:rsidR="00192E74" w:rsidRPr="00763DEC">
        <w:rPr>
          <w:rFonts w:ascii="inherit" w:eastAsia="Times New Roman" w:hAnsi="inherit" w:cs="Arial"/>
          <w:shd w:val="clear" w:color="auto" w:fill="FFFFFF"/>
          <w:lang w:eastAsia="pl-PL"/>
        </w:rPr>
        <w:t>Inwentarzowy                                                        </w:t>
      </w:r>
      <w:r w:rsidR="00763DEC">
        <w:rPr>
          <w:rFonts w:ascii="inherit" w:eastAsia="Times New Roman" w:hAnsi="inherit" w:cs="Arial"/>
          <w:shd w:val="clear" w:color="auto" w:fill="FFFFFF"/>
          <w:lang w:eastAsia="pl-PL"/>
        </w:rPr>
        <w:t>741-0001</w:t>
      </w:r>
    </w:p>
    <w:p w14:paraId="60953EBB" w14:textId="77777777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 </w:t>
      </w:r>
    </w:p>
    <w:p w14:paraId="58946EEA" w14:textId="1E7EDC01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>Cena wywoławcza</w:t>
      </w:r>
      <w:r w:rsidRPr="00192E74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>        1</w:t>
      </w:r>
      <w:r w:rsidR="000D55E1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>1000</w:t>
      </w:r>
      <w:r w:rsidRPr="00192E74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 xml:space="preserve"> CAD</w:t>
      </w:r>
    </w:p>
    <w:p w14:paraId="516FDED3" w14:textId="5CDBF376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>Wysokość wadium</w:t>
      </w:r>
      <w:r w:rsidRPr="00192E74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 xml:space="preserve">        </w:t>
      </w:r>
      <w:r w:rsidR="00A127E8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 xml:space="preserve">  </w:t>
      </w:r>
      <w:r w:rsidRPr="00192E74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>1</w:t>
      </w:r>
      <w:r w:rsidR="000D55E1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>100</w:t>
      </w:r>
      <w:r w:rsidRPr="00192E74">
        <w:rPr>
          <w:rFonts w:ascii="inherit" w:eastAsia="Times New Roman" w:hAnsi="inherit" w:cs="Arial"/>
          <w:b/>
          <w:bCs/>
          <w:color w:val="1B1B1B"/>
          <w:shd w:val="clear" w:color="auto" w:fill="FFFFFF"/>
          <w:lang w:eastAsia="pl-PL"/>
        </w:rPr>
        <w:t xml:space="preserve"> CAD</w:t>
      </w:r>
    </w:p>
    <w:p w14:paraId="4BC419FF" w14:textId="77777777" w:rsidR="00192E74" w:rsidRPr="00192E74" w:rsidRDefault="00192E74" w:rsidP="00192E74">
      <w:pPr>
        <w:shd w:val="clear" w:color="auto" w:fill="FFFFFF"/>
        <w:spacing w:after="240" w:line="240" w:lineRule="auto"/>
        <w:ind w:left="12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7AD4B25C" w14:textId="13223043" w:rsidR="00192E74" w:rsidRPr="00764A95" w:rsidRDefault="00192E74" w:rsidP="00764A95">
      <w:pPr>
        <w:pStyle w:val="Akapitzlist"/>
        <w:numPr>
          <w:ilvl w:val="0"/>
          <w:numId w:val="8"/>
        </w:numPr>
        <w:shd w:val="clear" w:color="auto" w:fill="FFFFFF"/>
        <w:tabs>
          <w:tab w:val="clear" w:pos="502"/>
        </w:tabs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764A95">
        <w:rPr>
          <w:rFonts w:ascii="inherit" w:eastAsia="Times New Roman" w:hAnsi="inherit" w:cs="Arial"/>
          <w:b/>
          <w:bCs/>
          <w:color w:val="1B1B1B"/>
          <w:lang w:eastAsia="pl-PL"/>
        </w:rPr>
        <w:t>Wysokość wadium oraz termin i miejsce jego wniesienia:</w:t>
      </w:r>
    </w:p>
    <w:p w14:paraId="4CCB77E5" w14:textId="77777777" w:rsidR="00192E74" w:rsidRPr="00192E74" w:rsidRDefault="00192E74" w:rsidP="00192E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8" w:name="bookmark9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Warunkiem przystąpienia do przetargu jest wniesienie wadium w wysokości 10% ceny wywoławczej sprzedawanego składnika rzeczowego majątku ruchomego.</w:t>
      </w:r>
      <w:bookmarkEnd w:id="8"/>
    </w:p>
    <w:p w14:paraId="34C36B6D" w14:textId="7721D223" w:rsidR="00192E74" w:rsidRPr="00192E74" w:rsidRDefault="00192E74" w:rsidP="00192E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Wadium winno być wniesione 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do </w:t>
      </w:r>
      <w:bookmarkStart w:id="9" w:name="_Hlk211020204"/>
      <w:r w:rsidR="000D55E1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1</w:t>
      </w:r>
      <w:r w:rsidR="005804A5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6</w:t>
      </w:r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.1</w:t>
      </w:r>
      <w:r w:rsidR="000D55E1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2</w:t>
      </w:r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.2025r</w:t>
      </w:r>
      <w:bookmarkEnd w:id="9"/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. do godz. 1</w:t>
      </w:r>
      <w:r w:rsidR="00F76400">
        <w:rPr>
          <w:rFonts w:ascii="inherit" w:eastAsia="Times New Roman" w:hAnsi="inherit" w:cs="Arial"/>
          <w:b/>
          <w:bCs/>
          <w:color w:val="1B1B1B"/>
          <w:lang w:eastAsia="pl-PL"/>
        </w:rPr>
        <w:t>4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:00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 gotówką w kasie </w:t>
      </w:r>
      <w:r w:rsidR="00274E24">
        <w:rPr>
          <w:rFonts w:ascii="inherit" w:eastAsia="Times New Roman" w:hAnsi="inherit" w:cs="Arial"/>
          <w:color w:val="1B1B1B"/>
          <w:lang w:eastAsia="pl-PL"/>
        </w:rPr>
        <w:t>K</w:t>
      </w:r>
      <w:r w:rsidRPr="00192E74">
        <w:rPr>
          <w:rFonts w:ascii="inherit" w:eastAsia="Times New Roman" w:hAnsi="inherit" w:cs="Arial"/>
          <w:color w:val="1B1B1B"/>
          <w:lang w:eastAsia="pl-PL"/>
        </w:rPr>
        <w:t>onsulatu</w:t>
      </w:r>
      <w:r w:rsidRPr="00192E74">
        <w:rPr>
          <w:rFonts w:ascii="inherit" w:eastAsia="Times New Roman" w:hAnsi="inherit" w:cs="Arial"/>
          <w:color w:val="1B1B1B"/>
          <w:lang w:eastAsia="pl-PL"/>
        </w:rPr>
        <w:br/>
        <w:t>(po wcześniejszym umówieniu terminu).</w:t>
      </w:r>
    </w:p>
    <w:p w14:paraId="47FD0944" w14:textId="77777777" w:rsidR="00192E74" w:rsidRPr="00192E74" w:rsidRDefault="00192E74" w:rsidP="00192E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Wadium złożone przez oferentów, których oferty nie zostały wybrane lub zostały odrzucone, Sprzedający zwróci w terminie 7 dni, odpowiednio od dnia dokonania wyboru lub odrzucenia oferty.</w:t>
      </w:r>
    </w:p>
    <w:p w14:paraId="51595948" w14:textId="77777777" w:rsidR="00192E74" w:rsidRPr="00192E74" w:rsidRDefault="00192E74" w:rsidP="00192E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Wadium złożone przez nabywcę zalicza się na poczet ceny.</w:t>
      </w:r>
    </w:p>
    <w:p w14:paraId="6BC3085A" w14:textId="77777777" w:rsidR="00192E74" w:rsidRPr="00192E74" w:rsidRDefault="00192E74" w:rsidP="00192E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Wadium nie podlega zwrotowi w przypadku, gdy oferent, który wygrał przetarg, uchylił się od   zawarcia umowy sprzedaży/zakupu oferowanego składnika.</w:t>
      </w:r>
    </w:p>
    <w:p w14:paraId="342465CC" w14:textId="77777777" w:rsidR="00192E74" w:rsidRPr="00192E74" w:rsidRDefault="00192E74" w:rsidP="00192E74">
      <w:pPr>
        <w:shd w:val="clear" w:color="auto" w:fill="FFFFFF"/>
        <w:spacing w:after="240" w:line="240" w:lineRule="auto"/>
        <w:ind w:right="70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73621BBF" w14:textId="77777777" w:rsidR="00192E74" w:rsidRPr="00192E74" w:rsidRDefault="00192E74" w:rsidP="00192E7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Oferta złożona w przetargu powinna zawierać:</w:t>
      </w:r>
    </w:p>
    <w:p w14:paraId="15CF6A05" w14:textId="77777777" w:rsidR="00192E74" w:rsidRPr="00192E74" w:rsidRDefault="00192E74" w:rsidP="00192E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Imię, nazwisko i miejsce zamieszkania lub firmę i siedzibę oferenta.</w:t>
      </w:r>
    </w:p>
    <w:p w14:paraId="51231091" w14:textId="77777777" w:rsidR="00192E74" w:rsidRPr="00192E74" w:rsidRDefault="00192E74" w:rsidP="00192E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Określony składnik majątku na jaki złożona jest oferta (nazwa, numer pozycji w ogłoszeniu, numer inwentarzowy, jeżeli podano w ogłoszeniu), oferowaną cenę (nie niższą niż cena wywoławcza) i warunki jej zapłaty.</w:t>
      </w:r>
    </w:p>
    <w:p w14:paraId="493F60D8" w14:textId="77777777" w:rsidR="00192E74" w:rsidRPr="00192E74" w:rsidRDefault="00192E74" w:rsidP="00192E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Oświadczenie oferenta, że zapoznał się ze stanem przedmiotu przetargu lub że ponosi odpowiedzialność za skutki wynikające z rezygnacji z oględzin.</w:t>
      </w:r>
    </w:p>
    <w:p w14:paraId="1F7313F7" w14:textId="77777777" w:rsidR="00192E74" w:rsidRPr="00192E74" w:rsidRDefault="00192E74" w:rsidP="00192E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Oryginał lub kserokopię dowodu wpłaty wadium.</w:t>
      </w:r>
    </w:p>
    <w:p w14:paraId="3221F83E" w14:textId="62A564F2" w:rsidR="00192E74" w:rsidRDefault="00192E74" w:rsidP="00CC1F5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W przypadku przystąpienia do przetargu osoby prawnej należy do oferty dołączyć aktualny odpis z właściwego rejestru, wystawiony nie wcześniej niż 6 miesięcy przed upływem terminu składania ofert.</w:t>
      </w:r>
    </w:p>
    <w:p w14:paraId="7E1E8D79" w14:textId="77777777" w:rsidR="00CC1F5D" w:rsidRPr="00CC1F5D" w:rsidRDefault="00CC1F5D" w:rsidP="00CC1F5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5C3D4162" w14:textId="77777777" w:rsidR="00192E74" w:rsidRPr="00192E74" w:rsidRDefault="00192E74" w:rsidP="00192E7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10" w:name="bookmark16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Termin, miejsce i tryb złożenia oferty:</w:t>
      </w:r>
      <w:bookmarkEnd w:id="10"/>
    </w:p>
    <w:p w14:paraId="350224CB" w14:textId="77777777" w:rsidR="00192E74" w:rsidRPr="00192E74" w:rsidRDefault="00192E74" w:rsidP="00225F2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Ofertę wraz z wymaganymi dokumentami należy złożyć/wysłać w zaklejonej kopercie.</w:t>
      </w:r>
    </w:p>
    <w:p w14:paraId="2E4A5192" w14:textId="77777777" w:rsidR="00192E74" w:rsidRPr="00192E74" w:rsidRDefault="00192E74" w:rsidP="00225F2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Koperta winna być zaadresowana wg poniższego wzoru:</w:t>
      </w:r>
    </w:p>
    <w:p w14:paraId="74280F00" w14:textId="732F131D" w:rsidR="00192E74" w:rsidRPr="00225F25" w:rsidRDefault="00192E74" w:rsidP="006506B1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  <w:r w:rsidRPr="00225F25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 xml:space="preserve">Konsulat Generalny RP w </w:t>
      </w:r>
      <w:r w:rsidR="00854A18" w:rsidRPr="00225F25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Vancouver</w:t>
      </w:r>
      <w:r w:rsidRPr="00225F25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br/>
      </w:r>
      <w:r w:rsidR="00854A18" w:rsidRPr="00225F25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 xml:space="preserve">1600-1177 </w:t>
      </w:r>
      <w:r w:rsidR="00274E24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W</w:t>
      </w:r>
      <w:r w:rsidR="009328F0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est</w:t>
      </w:r>
      <w:r w:rsidR="00274E24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 xml:space="preserve"> </w:t>
      </w:r>
      <w:r w:rsidR="00854A18" w:rsidRPr="00225F25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Hastings St</w:t>
      </w:r>
      <w:r w:rsidR="009328F0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reet</w:t>
      </w:r>
      <w:r w:rsidR="00854A18" w:rsidRPr="00225F25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 xml:space="preserve"> ,</w:t>
      </w:r>
    </w:p>
    <w:p w14:paraId="2319EC72" w14:textId="28032778" w:rsidR="005804A5" w:rsidRPr="00CC1F5D" w:rsidRDefault="00854A18" w:rsidP="00B626BA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</w:pPr>
      <w:r w:rsidRPr="00B626BA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 xml:space="preserve">V6E 2K3 Vancouver, BC </w:t>
      </w:r>
      <w:r w:rsidR="00192E74" w:rsidRPr="00B626BA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 xml:space="preserve">, </w:t>
      </w:r>
      <w:proofErr w:type="spellStart"/>
      <w:r w:rsidR="00192E74" w:rsidRPr="00B626BA">
        <w:rPr>
          <w:rFonts w:ascii="inherit" w:eastAsia="Times New Roman" w:hAnsi="inherit" w:cs="Arial"/>
          <w:color w:val="1B1B1B"/>
          <w:shd w:val="clear" w:color="auto" w:fill="FFFFFF"/>
          <w:lang w:val="en-US" w:eastAsia="pl-PL"/>
        </w:rPr>
        <w:t>Kanada</w:t>
      </w:r>
      <w:proofErr w:type="spellEnd"/>
    </w:p>
    <w:p w14:paraId="4910C403" w14:textId="77777777" w:rsidR="008538F6" w:rsidRPr="00B626BA" w:rsidRDefault="008538F6" w:rsidP="00B626BA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val="en-US" w:eastAsia="pl-PL"/>
        </w:rPr>
      </w:pPr>
    </w:p>
    <w:p w14:paraId="515AA5FC" w14:textId="77777777" w:rsidR="00192E74" w:rsidRPr="00192E74" w:rsidRDefault="00192E74" w:rsidP="00225F2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Na kopercie powinien znajdować się tytuł:</w:t>
      </w:r>
    </w:p>
    <w:p w14:paraId="1D9E876C" w14:textId="6E960A01" w:rsidR="00192E74" w:rsidRPr="00225F25" w:rsidRDefault="00192E74" w:rsidP="00B626BA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25F25">
        <w:rPr>
          <w:rFonts w:ascii="inherit" w:eastAsia="Times New Roman" w:hAnsi="inherit" w:cs="Arial"/>
          <w:b/>
          <w:bCs/>
          <w:i/>
          <w:iCs/>
          <w:color w:val="1B1B1B"/>
          <w:lang w:eastAsia="pl-PL"/>
        </w:rPr>
        <w:t>„Oferta w przetargu na sprzedaż składnika rzeczowego majątku ruchomego. Nie otwierać do dnia </w:t>
      </w:r>
      <w:r w:rsidR="00120A53" w:rsidRPr="00225F25">
        <w:rPr>
          <w:rFonts w:ascii="inherit" w:eastAsia="Times New Roman" w:hAnsi="inherit" w:cs="Arial"/>
          <w:b/>
          <w:bCs/>
          <w:color w:val="1B1B1B"/>
          <w:lang w:eastAsia="pl-PL"/>
        </w:rPr>
        <w:t>1</w:t>
      </w:r>
      <w:r w:rsidR="005804A5">
        <w:rPr>
          <w:rFonts w:ascii="inherit" w:eastAsia="Times New Roman" w:hAnsi="inherit" w:cs="Arial"/>
          <w:b/>
          <w:bCs/>
          <w:color w:val="1B1B1B"/>
          <w:lang w:eastAsia="pl-PL"/>
        </w:rPr>
        <w:t>7</w:t>
      </w:r>
      <w:r w:rsidRPr="00225F25">
        <w:rPr>
          <w:rFonts w:ascii="inherit" w:eastAsia="Times New Roman" w:hAnsi="inherit" w:cs="Arial"/>
          <w:b/>
          <w:bCs/>
          <w:color w:val="1B1B1B"/>
          <w:lang w:eastAsia="pl-PL"/>
        </w:rPr>
        <w:t>.1</w:t>
      </w:r>
      <w:r w:rsidR="00120A53" w:rsidRPr="00225F25">
        <w:rPr>
          <w:rFonts w:ascii="inherit" w:eastAsia="Times New Roman" w:hAnsi="inherit" w:cs="Arial"/>
          <w:b/>
          <w:bCs/>
          <w:color w:val="1B1B1B"/>
          <w:lang w:eastAsia="pl-PL"/>
        </w:rPr>
        <w:t>2</w:t>
      </w:r>
      <w:r w:rsidRPr="00225F25">
        <w:rPr>
          <w:rFonts w:ascii="inherit" w:eastAsia="Times New Roman" w:hAnsi="inherit" w:cs="Arial"/>
          <w:b/>
          <w:bCs/>
          <w:color w:val="1B1B1B"/>
          <w:lang w:eastAsia="pl-PL"/>
        </w:rPr>
        <w:t>.2025 </w:t>
      </w:r>
      <w:r w:rsidRPr="00225F25">
        <w:rPr>
          <w:rFonts w:ascii="inherit" w:eastAsia="Times New Roman" w:hAnsi="inherit" w:cs="Arial"/>
          <w:b/>
          <w:bCs/>
          <w:i/>
          <w:iCs/>
          <w:color w:val="1B1B1B"/>
          <w:lang w:eastAsia="pl-PL"/>
        </w:rPr>
        <w:t>r. do godz. 1</w:t>
      </w:r>
      <w:r w:rsidR="005804A5">
        <w:rPr>
          <w:rFonts w:ascii="inherit" w:eastAsia="Times New Roman" w:hAnsi="inherit" w:cs="Arial"/>
          <w:b/>
          <w:bCs/>
          <w:i/>
          <w:iCs/>
          <w:color w:val="1B1B1B"/>
          <w:lang w:eastAsia="pl-PL"/>
        </w:rPr>
        <w:t>2</w:t>
      </w:r>
      <w:r w:rsidRPr="00225F25">
        <w:rPr>
          <w:rFonts w:ascii="inherit" w:eastAsia="Times New Roman" w:hAnsi="inherit" w:cs="Arial"/>
          <w:b/>
          <w:bCs/>
          <w:i/>
          <w:iCs/>
          <w:color w:val="1B1B1B"/>
          <w:lang w:eastAsia="pl-PL"/>
        </w:rPr>
        <w:t>:00. Dotyczy Ogłoszenia nr 1/2025”.</w:t>
      </w:r>
    </w:p>
    <w:p w14:paraId="65BDE9A9" w14:textId="3EFC2BC5" w:rsidR="00192E74" w:rsidRPr="00192E74" w:rsidRDefault="00192E74" w:rsidP="00225F2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Oferty pisemne należy przesłać na wskazany wyżej adres lub składać w dni robocze (pon. - pt.) w godz. 11:00- 15:00 w siedzibie Sprzedającego 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nie później niż do dnia </w:t>
      </w:r>
      <w:r w:rsidR="00120A53">
        <w:rPr>
          <w:rFonts w:ascii="inherit" w:eastAsia="Times New Roman" w:hAnsi="inherit" w:cs="Arial"/>
          <w:b/>
          <w:bCs/>
          <w:color w:val="1B1B1B"/>
          <w:lang w:eastAsia="pl-PL"/>
        </w:rPr>
        <w:t>16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.1</w:t>
      </w:r>
      <w:r w:rsidR="00120A53">
        <w:rPr>
          <w:rFonts w:ascii="inherit" w:eastAsia="Times New Roman" w:hAnsi="inherit" w:cs="Arial"/>
          <w:b/>
          <w:bCs/>
          <w:color w:val="1B1B1B"/>
          <w:lang w:eastAsia="pl-PL"/>
        </w:rPr>
        <w:t>2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.2025 r</w:t>
      </w:r>
      <w:r w:rsidRPr="00192E74">
        <w:rPr>
          <w:rFonts w:ascii="inherit" w:eastAsia="Times New Roman" w:hAnsi="inherit" w:cs="Arial"/>
          <w:color w:val="1B1B1B"/>
          <w:lang w:eastAsia="pl-PL"/>
        </w:rPr>
        <w:t>. </w:t>
      </w:r>
      <w:r w:rsidR="007162A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do godz. 1</w:t>
      </w:r>
      <w:r w:rsidR="00735391">
        <w:rPr>
          <w:rFonts w:ascii="inherit" w:eastAsia="Times New Roman" w:hAnsi="inherit" w:cs="Arial"/>
          <w:b/>
          <w:bCs/>
          <w:color w:val="1B1B1B"/>
          <w:lang w:eastAsia="pl-PL"/>
        </w:rPr>
        <w:t>4</w:t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:00</w:t>
      </w:r>
      <w:r w:rsidRPr="00192E74">
        <w:rPr>
          <w:rFonts w:ascii="inherit" w:eastAsia="Times New Roman" w:hAnsi="inherit" w:cs="Arial"/>
          <w:color w:val="1B1B1B"/>
          <w:lang w:eastAsia="pl-PL"/>
        </w:rPr>
        <w:t>.</w:t>
      </w:r>
    </w:p>
    <w:p w14:paraId="41B9F7C6" w14:textId="77777777" w:rsidR="00192E74" w:rsidRPr="00192E74" w:rsidRDefault="00192E74" w:rsidP="00225F2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Oferta jest wiążąca przez 14 dni od dnia otwarcia ofert.</w:t>
      </w:r>
    </w:p>
    <w:p w14:paraId="166338AE" w14:textId="77777777" w:rsidR="00192E74" w:rsidRPr="00192E74" w:rsidRDefault="00192E74" w:rsidP="00225F2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Organizatorowi przetargu przysługuje prawo zamknięcia przetargu bez wybrania którejkolwiek z ofert, bez podania przyczyn.</w:t>
      </w:r>
    </w:p>
    <w:p w14:paraId="77822534" w14:textId="58BBF334" w:rsidR="00192E74" w:rsidRPr="00192E74" w:rsidRDefault="00192E74" w:rsidP="00225F25">
      <w:pPr>
        <w:shd w:val="clear" w:color="auto" w:fill="FFFFFF"/>
        <w:spacing w:after="240" w:line="240" w:lineRule="auto"/>
        <w:ind w:firstLine="6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56DA2C5B" w14:textId="77777777" w:rsidR="00192E74" w:rsidRPr="00192E74" w:rsidRDefault="00192E74" w:rsidP="00192E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11" w:name="bookmark18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Odrzucenie oferty:</w:t>
      </w:r>
      <w:bookmarkEnd w:id="11"/>
    </w:p>
    <w:p w14:paraId="0AE491A1" w14:textId="77777777" w:rsidR="00192E74" w:rsidRPr="00192E74" w:rsidRDefault="00192E74" w:rsidP="00192E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Komisja przetargowa odrzuca ofertę, jeżeli:</w:t>
      </w:r>
    </w:p>
    <w:p w14:paraId="7DB3768C" w14:textId="77777777" w:rsidR="00192E74" w:rsidRPr="00192E74" w:rsidRDefault="00192E74" w:rsidP="00225F25">
      <w:pPr>
        <w:numPr>
          <w:ilvl w:val="0"/>
          <w:numId w:val="21"/>
        </w:numPr>
        <w:shd w:val="clear" w:color="auto" w:fill="FFFFFF"/>
        <w:spacing w:after="0" w:line="240" w:lineRule="auto"/>
        <w:ind w:left="284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Została złożona po wyznaczonym terminie, w niewłaściwym miejscu lub przez oferenta, który nie wniósł Wadium.</w:t>
      </w:r>
    </w:p>
    <w:p w14:paraId="68D7C760" w14:textId="77777777" w:rsidR="00192E74" w:rsidRPr="00192E74" w:rsidRDefault="00192E74" w:rsidP="00225F25">
      <w:pPr>
        <w:numPr>
          <w:ilvl w:val="0"/>
          <w:numId w:val="21"/>
        </w:numPr>
        <w:shd w:val="clear" w:color="auto" w:fill="FFFFFF"/>
        <w:spacing w:after="0" w:line="240" w:lineRule="auto"/>
        <w:ind w:left="284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Nie zawiera danych i dokumentów, o których mowa w pkt. 6</w:t>
      </w:r>
    </w:p>
    <w:p w14:paraId="6FED6349" w14:textId="0106D48B" w:rsidR="00225F25" w:rsidRPr="00225F25" w:rsidRDefault="00192E74" w:rsidP="00225F25">
      <w:pPr>
        <w:shd w:val="clear" w:color="auto" w:fill="FFFFFF"/>
        <w:spacing w:after="0" w:line="240" w:lineRule="auto"/>
        <w:ind w:left="345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(„Oferta złożona w przetargu powinna zawierać”) lub są one niekompletne, nieczytelne lub budzą wątpliwość, zaś złożenie wyjaśnień mogłoby prowadzić do uznania jej za nową ofertę.</w:t>
      </w:r>
    </w:p>
    <w:p w14:paraId="1C980C1D" w14:textId="409505AF" w:rsidR="00192E74" w:rsidRPr="00225F25" w:rsidRDefault="00192E74" w:rsidP="00225F25">
      <w:pPr>
        <w:pStyle w:val="Akapitzlist"/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25F25">
        <w:rPr>
          <w:rFonts w:ascii="inherit" w:eastAsia="Times New Roman" w:hAnsi="inherit" w:cs="Arial"/>
          <w:color w:val="1B1B1B"/>
          <w:lang w:eastAsia="pl-PL"/>
        </w:rPr>
        <w:t>O odrzuceniu oferty Komisja Przetargowa zawiadamia niezwłocznie oferenta.</w:t>
      </w:r>
    </w:p>
    <w:p w14:paraId="101572F4" w14:textId="77777777" w:rsidR="00192E74" w:rsidRPr="00192E74" w:rsidRDefault="00192E74" w:rsidP="00192E74">
      <w:pPr>
        <w:shd w:val="clear" w:color="auto" w:fill="FFFFFF"/>
        <w:spacing w:after="240" w:line="240" w:lineRule="auto"/>
        <w:ind w:left="34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21E7B9E2" w14:textId="77777777" w:rsidR="00192E74" w:rsidRPr="00192E74" w:rsidRDefault="00192E74" w:rsidP="00192E7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12" w:name="bookmark20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Inne informacje:</w:t>
      </w:r>
      <w:bookmarkEnd w:id="12"/>
    </w:p>
    <w:p w14:paraId="51D2D244" w14:textId="77777777" w:rsidR="00192E74" w:rsidRPr="00192E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Przetarg jest prowadzony zgodnie z Rozporządzeniem Rady Ministrów z dnia 21 października 2019 r. w sprawie szczegółowego sposobu gospodarowania składnikami rzeczowymi majątku ruchomego Skarbu Państwa (Dz. U. 2025, poz. 228).</w:t>
      </w:r>
    </w:p>
    <w:p w14:paraId="1FD95944" w14:textId="7AB59856" w:rsidR="00192E74" w:rsidRPr="00192E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Przedmiot, o którym mowa w pkt. 4 niniejszego ogłoszenia stanowi własność Konsulatu Generalnego RP w </w:t>
      </w:r>
      <w:r w:rsidR="00957D12">
        <w:rPr>
          <w:rFonts w:ascii="inherit" w:eastAsia="Times New Roman" w:hAnsi="inherit" w:cs="Arial"/>
          <w:color w:val="1B1B1B"/>
          <w:lang w:eastAsia="pl-PL"/>
        </w:rPr>
        <w:t>Vancouver</w:t>
      </w:r>
      <w:r w:rsidRPr="00192E74">
        <w:rPr>
          <w:rFonts w:ascii="inherit" w:eastAsia="Times New Roman" w:hAnsi="inherit" w:cs="Arial"/>
          <w:color w:val="1B1B1B"/>
          <w:lang w:eastAsia="pl-PL"/>
        </w:rPr>
        <w:t>, jest wolny od wad prawnych, nie jest obciążony prawami na rzecz osób trzecich oraz w stosunku do nich nie toczą się żadne postępowania, których przedmiotem są te składniki, ani nie stanowią one również przedmiotu zabezpieczenia.</w:t>
      </w:r>
    </w:p>
    <w:p w14:paraId="70424205" w14:textId="77777777" w:rsidR="00192E74" w:rsidRPr="00192E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Komisja przetargowa wybierze oferenta, który zaoferuje najwyższą cenę za wybrany składnik majątku ruchomego, objęty przedmiotem przetargu.</w:t>
      </w:r>
    </w:p>
    <w:p w14:paraId="38EB9C20" w14:textId="77777777" w:rsidR="00192E74" w:rsidRPr="00192E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Jeżeli co najmniej dwie osoby zaoferują jednakową cenę za ten sam składnik majątku ruchomego - zostanie dodatkowo przeprowadzona aukcja między tymi osobami.</w:t>
      </w:r>
    </w:p>
    <w:p w14:paraId="41D13717" w14:textId="77777777" w:rsidR="00192E74" w:rsidRPr="00192E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Zawarcie umowy sprzedaży nastąpi w ciągu 7 dni od dnia wyboru najkorzystniejszej oferty.</w:t>
      </w:r>
    </w:p>
    <w:p w14:paraId="123B416E" w14:textId="77777777" w:rsidR="00192E74" w:rsidRPr="00192E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Nabywca jest zobowiązany zapłacić cenę nabycia w terminie nie dłuższym niż 7 dni od dnia zawarcia umowy sprzedaży.</w:t>
      </w:r>
    </w:p>
    <w:p w14:paraId="0649C4CC" w14:textId="513B095E" w:rsidR="00192E74" w:rsidRPr="006461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Wydanie przedmiotu sprzedaży nastąpi niezwłocznie po zapłaceniu przez nabywcę ceny nabycia, w terminie określonym przez Sprzedającego, w </w:t>
      </w:r>
      <w:r w:rsidR="00120A53">
        <w:rPr>
          <w:rFonts w:ascii="inherit" w:eastAsia="Times New Roman" w:hAnsi="inherit" w:cs="Arial"/>
          <w:color w:val="1B1B1B"/>
          <w:lang w:eastAsia="pl-PL"/>
        </w:rPr>
        <w:t>Vancouver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, </w:t>
      </w:r>
      <w:r w:rsidR="009328F0">
        <w:rPr>
          <w:rFonts w:ascii="inherit" w:eastAsia="Times New Roman" w:hAnsi="inherit" w:cs="Arial"/>
          <w:color w:val="1B1B1B"/>
          <w:lang w:eastAsia="pl-PL"/>
        </w:rPr>
        <w:br/>
      </w:r>
      <w:r w:rsidR="00120A53" w:rsidRPr="00646174">
        <w:rPr>
          <w:rFonts w:ascii="inherit" w:eastAsia="Times New Roman" w:hAnsi="inherit" w:cs="Arial"/>
          <w:color w:val="1B1B1B"/>
          <w:lang w:eastAsia="pl-PL"/>
        </w:rPr>
        <w:t xml:space="preserve">1600-1177 </w:t>
      </w:r>
      <w:r w:rsidR="008548A1" w:rsidRPr="00646174">
        <w:rPr>
          <w:rFonts w:ascii="inherit" w:eastAsia="Times New Roman" w:hAnsi="inherit" w:cs="Arial"/>
          <w:color w:val="1B1B1B"/>
          <w:lang w:eastAsia="pl-PL"/>
        </w:rPr>
        <w:t>W</w:t>
      </w:r>
      <w:r w:rsidR="009328F0" w:rsidRPr="00646174">
        <w:rPr>
          <w:rFonts w:ascii="inherit" w:eastAsia="Times New Roman" w:hAnsi="inherit" w:cs="Arial"/>
          <w:color w:val="1B1B1B"/>
          <w:lang w:eastAsia="pl-PL"/>
        </w:rPr>
        <w:t>est</w:t>
      </w:r>
      <w:r w:rsidR="008548A1" w:rsidRPr="00646174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="00120A53" w:rsidRPr="00646174">
        <w:rPr>
          <w:rFonts w:ascii="inherit" w:eastAsia="Times New Roman" w:hAnsi="inherit" w:cs="Arial"/>
          <w:color w:val="1B1B1B"/>
          <w:lang w:eastAsia="pl-PL"/>
        </w:rPr>
        <w:t>Hastings St</w:t>
      </w:r>
      <w:r w:rsidR="009328F0" w:rsidRPr="00646174">
        <w:rPr>
          <w:rFonts w:ascii="inherit" w:eastAsia="Times New Roman" w:hAnsi="inherit" w:cs="Arial"/>
          <w:color w:val="1B1B1B"/>
          <w:lang w:eastAsia="pl-PL"/>
        </w:rPr>
        <w:t>reet</w:t>
      </w:r>
      <w:r w:rsidR="00120A53" w:rsidRPr="00646174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Pr="00646174">
        <w:rPr>
          <w:rFonts w:ascii="inherit" w:eastAsia="Times New Roman" w:hAnsi="inherit" w:cs="Arial"/>
          <w:color w:val="1B1B1B"/>
          <w:lang w:eastAsia="pl-PL"/>
        </w:rPr>
        <w:t>, na podstawie protokołu odbioru.</w:t>
      </w:r>
    </w:p>
    <w:p w14:paraId="570F838D" w14:textId="3F24A4A3" w:rsidR="00192E74" w:rsidRPr="00646174" w:rsidRDefault="00192E74" w:rsidP="00192E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646174">
        <w:rPr>
          <w:rFonts w:ascii="inherit" w:eastAsia="Times New Roman" w:hAnsi="inherit" w:cs="Arial"/>
          <w:color w:val="1B1B1B"/>
          <w:lang w:eastAsia="pl-PL"/>
        </w:rPr>
        <w:t>Wszelkie koszty, opłaty i podatki ponosi Kupujący.</w:t>
      </w:r>
    </w:p>
    <w:p w14:paraId="0D3DC51C" w14:textId="4DCCC952" w:rsidR="00192E74" w:rsidRDefault="00646174" w:rsidP="006461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1B1B1B"/>
          <w:lang w:eastAsia="pl-PL"/>
        </w:rPr>
      </w:pPr>
      <w:r w:rsidRPr="00646174">
        <w:rPr>
          <w:rFonts w:ascii="inherit" w:eastAsia="Times New Roman" w:hAnsi="inherit" w:cs="Arial"/>
          <w:color w:val="1B1B1B"/>
          <w:lang w:eastAsia="pl-PL"/>
        </w:rPr>
        <w:t>Sprzedający nie udziela gwarancji na stan pojazdu objętego przetargiem ani nie ponosi odpowiedzialności za wady ukryte pojazdu. Z chwilą wydania przedmiotu przetargu na nabywcę przechodzą wszelkie korzyści i ciężary związane z nabytym pojazdem.</w:t>
      </w:r>
    </w:p>
    <w:p w14:paraId="44543DC2" w14:textId="16532801" w:rsidR="00646174" w:rsidRDefault="00646174" w:rsidP="0064617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</w:p>
    <w:p w14:paraId="0F325F12" w14:textId="77777777" w:rsidR="00646174" w:rsidRPr="00646174" w:rsidRDefault="00646174" w:rsidP="0064617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lang w:eastAsia="pl-PL"/>
        </w:rPr>
      </w:pPr>
    </w:p>
    <w:p w14:paraId="15BF7680" w14:textId="77777777" w:rsidR="00192E74" w:rsidRPr="00192E74" w:rsidRDefault="00192E74" w:rsidP="00192E7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13" w:name="bookmark22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Informacja dotycząca przetwarzania danych osobowych przez Ministerstwo Spraw Zagranicznych:</w:t>
      </w:r>
      <w:bookmarkEnd w:id="13"/>
    </w:p>
    <w:p w14:paraId="6D31D03C" w14:textId="1B05DD95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Niniejsza informacja stanowi wykonanie obowiązku określonego w art. 13 ust. 1 i 2 rozporządzenia Parlamentu Europejskiego i Rady (UE) 2016/679 z dnia 27 kwietnia 2016 r. </w:t>
      </w:r>
      <w:r w:rsidR="00D0360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>w sprawie ochrony osób fizycznych w związku z przetwarzaniem danych osobowych i w sprawie swobodnego przepływu takich danych oraz uchylenia dyrektywy 95/46/WE, zwanego dalej „RODO”.</w:t>
      </w:r>
    </w:p>
    <w:p w14:paraId="2B0E6F6E" w14:textId="01B976CF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lastRenderedPageBreak/>
        <w:t xml:space="preserve">Administratorem, w rozumieniu art. 4 pkt 7 RODO, danych osobowych zawartych w ofertach jest: Minister Spraw Zagranicznych, z siedzibą w Warszawie, Al. J. Ch. Szucha 23, </w:t>
      </w:r>
      <w:r w:rsidR="007162A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tel. +48 22 523 00 00, natomiast wykonującym obowiązki administratora jest Konsul Generalny RP w </w:t>
      </w:r>
      <w:r w:rsidR="00854A18">
        <w:rPr>
          <w:rFonts w:ascii="inherit" w:eastAsia="Times New Roman" w:hAnsi="inherit" w:cs="Arial"/>
          <w:color w:val="1B1B1B"/>
          <w:lang w:eastAsia="pl-PL"/>
        </w:rPr>
        <w:t>Vancouver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, </w:t>
      </w:r>
      <w:r w:rsidR="00854A18">
        <w:rPr>
          <w:rFonts w:ascii="inherit" w:eastAsia="Times New Roman" w:hAnsi="inherit" w:cs="Arial"/>
          <w:color w:val="1B1B1B"/>
          <w:lang w:eastAsia="pl-PL"/>
        </w:rPr>
        <w:t xml:space="preserve">1600-1177 </w:t>
      </w:r>
      <w:r w:rsidR="00274E24">
        <w:rPr>
          <w:rFonts w:ascii="inherit" w:eastAsia="Times New Roman" w:hAnsi="inherit" w:cs="Arial"/>
          <w:color w:val="1B1B1B"/>
          <w:lang w:eastAsia="pl-PL"/>
        </w:rPr>
        <w:t>W</w:t>
      </w:r>
      <w:r w:rsidR="00BB1520">
        <w:rPr>
          <w:rFonts w:ascii="inherit" w:eastAsia="Times New Roman" w:hAnsi="inherit" w:cs="Arial"/>
          <w:color w:val="1B1B1B"/>
          <w:lang w:eastAsia="pl-PL"/>
        </w:rPr>
        <w:t>est</w:t>
      </w:r>
      <w:r w:rsidR="00274E24">
        <w:rPr>
          <w:rFonts w:ascii="inherit" w:eastAsia="Times New Roman" w:hAnsi="inherit" w:cs="Arial"/>
          <w:color w:val="1B1B1B"/>
          <w:lang w:eastAsia="pl-PL"/>
        </w:rPr>
        <w:t xml:space="preserve"> </w:t>
      </w:r>
      <w:r w:rsidR="00854A18">
        <w:rPr>
          <w:rFonts w:ascii="inherit" w:eastAsia="Times New Roman" w:hAnsi="inherit" w:cs="Arial"/>
          <w:color w:val="1B1B1B"/>
          <w:lang w:eastAsia="pl-PL"/>
        </w:rPr>
        <w:t>Hastings St</w:t>
      </w:r>
      <w:r w:rsidR="009328F0">
        <w:rPr>
          <w:rFonts w:ascii="inherit" w:eastAsia="Times New Roman" w:hAnsi="inherit" w:cs="Arial"/>
          <w:color w:val="1B1B1B"/>
          <w:lang w:eastAsia="pl-PL"/>
        </w:rPr>
        <w:t>reet</w:t>
      </w:r>
      <w:r w:rsidR="00854A18">
        <w:rPr>
          <w:rFonts w:ascii="inherit" w:eastAsia="Times New Roman" w:hAnsi="inherit" w:cs="Arial"/>
          <w:color w:val="1B1B1B"/>
          <w:lang w:eastAsia="pl-PL"/>
        </w:rPr>
        <w:t xml:space="preserve"> , V6E 2K3 Vancouver</w:t>
      </w:r>
      <w:r w:rsidRPr="00192E74">
        <w:rPr>
          <w:rFonts w:ascii="inherit" w:eastAsia="Times New Roman" w:hAnsi="inherit" w:cs="Arial"/>
          <w:color w:val="1B1B1B"/>
          <w:lang w:eastAsia="pl-PL"/>
        </w:rPr>
        <w:t>, Kanada.</w:t>
      </w:r>
      <w:r w:rsidRPr="00192E74">
        <w:rPr>
          <w:rFonts w:ascii="inherit" w:eastAsia="Times New Roman" w:hAnsi="inherit" w:cs="Arial"/>
          <w:color w:val="1B1B1B"/>
          <w:lang w:eastAsia="pl-PL"/>
        </w:rPr>
        <w:br/>
        <w:t xml:space="preserve">Minister Spraw Zagranicznych powołał inspektora ochrony danych (IOD), który realizuje swoje obowiązki w odniesieniu do danych przetwarzanych w Ministerstwie Spraw Zagranicznych </w:t>
      </w:r>
      <w:r w:rsidR="007162A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>i placówkach zagranicznych.</w:t>
      </w:r>
      <w:r w:rsidR="009F4FE2">
        <w:rPr>
          <w:rFonts w:ascii="inherit" w:eastAsia="Times New Roman" w:hAnsi="inherit" w:cs="Arial"/>
          <w:color w:val="0052A5"/>
          <w:u w:val="single"/>
          <w:lang w:eastAsia="pl-PL"/>
        </w:rPr>
        <w:br/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Dane kontaktowe IOD: adres siedziby: Al. J. Ch. Szucha 23, 00-580 Warszawa </w:t>
      </w:r>
      <w:r w:rsidR="009F4FE2">
        <w:rPr>
          <w:rFonts w:ascii="inherit" w:eastAsia="Times New Roman" w:hAnsi="inherit" w:cs="Arial"/>
          <w:b/>
          <w:bCs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adres e-ma</w:t>
      </w:r>
      <w:r w:rsidR="00D0360A">
        <w:rPr>
          <w:rFonts w:ascii="inherit" w:eastAsia="Times New Roman" w:hAnsi="inherit" w:cs="Arial"/>
          <w:b/>
          <w:bCs/>
          <w:color w:val="1B1B1B"/>
          <w:lang w:eastAsia="pl-PL"/>
        </w:rPr>
        <w:t xml:space="preserve">il: </w:t>
      </w:r>
      <w:hyperlink r:id="rId7" w:history="1">
        <w:r w:rsidR="00D0360A" w:rsidRPr="00E51C2C">
          <w:rPr>
            <w:rStyle w:val="Hipercze"/>
            <w:rFonts w:ascii="inherit" w:eastAsia="Times New Roman" w:hAnsi="inherit" w:cs="Arial"/>
            <w:b/>
            <w:bCs/>
            <w:lang w:eastAsia="pl-PL"/>
          </w:rPr>
          <w:t>iod@msz.gov.pl</w:t>
        </w:r>
      </w:hyperlink>
    </w:p>
    <w:p w14:paraId="63D59C83" w14:textId="5ED8B9AF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Dane osobowe przetwarzane będą na podstawie art. 6 ust. 1 lit. c RODO w związku </w:t>
      </w:r>
      <w:r w:rsidR="00225F25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>z § 17 ust. 1 Rozporządzenia Rady Ministrów z dnia 21 października 2019 r. w sprawie szczegółowego sposobu gospodarowania składnikami rzeczowymi majątku ruchomego Skarbu Państwa (Dz. U. 2025, poz. 228) w celu przeprowadzenia przetargu na sprzedaż składników majątku ruchomego MSZ.</w:t>
      </w:r>
    </w:p>
    <w:p w14:paraId="14E2275B" w14:textId="77777777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Podanie danych jest konieczne do wzięcia udziału w przetargu.</w:t>
      </w:r>
    </w:p>
    <w:p w14:paraId="430C98C3" w14:textId="77777777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Dostęp do danych posiadają wyłącznie uprawnieni pracownicy Ministerstwa Spraw Zagranicznych, w szczególności członkowie komisji przetargowej.</w:t>
      </w:r>
    </w:p>
    <w:p w14:paraId="554D4E59" w14:textId="77777777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11C3A08D" w14:textId="4B125B05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Dane osobowe będą przetwarzane do czasu zakończenia przetargu, a następnie archiwizowane </w:t>
      </w:r>
      <w:r w:rsidR="00D0360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>i przechowywane, zgodnie z przepisami ustawy z dnia 14 lipca 1983 r. o narodowym zasobie archiwalnym i archiwach (</w:t>
      </w:r>
      <w:proofErr w:type="spellStart"/>
      <w:r w:rsidRPr="00192E74">
        <w:rPr>
          <w:rFonts w:ascii="inherit" w:eastAsia="Times New Roman" w:hAnsi="inherit" w:cs="Arial"/>
          <w:color w:val="1B1B1B"/>
          <w:lang w:eastAsia="pl-PL"/>
        </w:rPr>
        <w:t>t.j</w:t>
      </w:r>
      <w:proofErr w:type="spellEnd"/>
      <w:r w:rsidRPr="00192E74">
        <w:rPr>
          <w:rFonts w:ascii="inherit" w:eastAsia="Times New Roman" w:hAnsi="inherit" w:cs="Arial"/>
          <w:color w:val="1B1B1B"/>
          <w:lang w:eastAsia="pl-PL"/>
        </w:rPr>
        <w:t>. Dz. U. 2020 poz. 164) oraz przepisami wewnętrznymi MSZ wynikającymi z przepisów ww. ustawy.</w:t>
      </w:r>
    </w:p>
    <w:p w14:paraId="18F2EA23" w14:textId="1A3AAA02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Osobie, której dane dotyczą, przysługują prawa do kontroli przetwarzania danych, określone </w:t>
      </w:r>
      <w:r w:rsidR="00D0360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>w art. 15-19 RODO, w szczególności prawo dostępu do treści swoich danych i ich sprostowania, prawo do usunięcia danych oraz prawo do ograniczenia ich przetwarzania, o ile będą miały zastosowanie.</w:t>
      </w:r>
    </w:p>
    <w:p w14:paraId="3A0CFAEF" w14:textId="73D9905A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 xml:space="preserve">Dane osobowe nie będą przetwarzane w sposób zautomatyzowany, który będzie miał wpływ </w:t>
      </w:r>
      <w:r w:rsidR="00D0360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na podejmowanie decyzji mogących wywołać skutki prawne lub w podobny sposób istotnie </w:t>
      </w:r>
      <w:r w:rsidR="007162AA">
        <w:rPr>
          <w:rFonts w:ascii="inherit" w:eastAsia="Times New Roman" w:hAnsi="inherit" w:cs="Arial"/>
          <w:color w:val="1B1B1B"/>
          <w:lang w:eastAsia="pl-PL"/>
        </w:rPr>
        <w:br/>
      </w:r>
      <w:r w:rsidRPr="00192E74">
        <w:rPr>
          <w:rFonts w:ascii="inherit" w:eastAsia="Times New Roman" w:hAnsi="inherit" w:cs="Arial"/>
          <w:color w:val="1B1B1B"/>
          <w:lang w:eastAsia="pl-PL"/>
        </w:rPr>
        <w:t>na nią wpłynąć. Dane nie będą poddawane profilowaniu.</w:t>
      </w:r>
    </w:p>
    <w:p w14:paraId="1F0381D6" w14:textId="77777777" w:rsidR="00192E74" w:rsidRPr="00192E74" w:rsidRDefault="00192E74" w:rsidP="00192E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Osoba, której dane dotyczą ma prawo wniesienia skargi do organu nadzorczego na adres:</w:t>
      </w:r>
    </w:p>
    <w:p w14:paraId="6498AE81" w14:textId="77777777" w:rsidR="00192E74" w:rsidRPr="00192E74" w:rsidRDefault="00192E74" w:rsidP="00192E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bookmarkStart w:id="14" w:name="bookmark27"/>
      <w:r w:rsidRPr="00192E74">
        <w:rPr>
          <w:rFonts w:ascii="inherit" w:eastAsia="Times New Roman" w:hAnsi="inherit" w:cs="Arial"/>
          <w:b/>
          <w:bCs/>
          <w:color w:val="0052A5"/>
          <w:u w:val="single"/>
          <w:lang w:eastAsia="pl-PL"/>
        </w:rPr>
        <w:t>Prezes Urzędu Ochrony Danych Osobowych</w:t>
      </w:r>
      <w:bookmarkEnd w:id="14"/>
      <w:r w:rsidRPr="00192E74">
        <w:rPr>
          <w:rFonts w:ascii="inherit" w:eastAsia="Times New Roman" w:hAnsi="inherit" w:cs="Arial"/>
          <w:b/>
          <w:bCs/>
          <w:color w:val="1B1B1B"/>
          <w:lang w:eastAsia="pl-PL"/>
        </w:rPr>
        <w:t> ul. Moniuszki 1A, 00-014 Warszawa.</w:t>
      </w:r>
    </w:p>
    <w:p w14:paraId="506B7ACE" w14:textId="465DB745" w:rsidR="00192E74" w:rsidRDefault="00192E74" w:rsidP="00192E74">
      <w:pPr>
        <w:shd w:val="clear" w:color="auto" w:fill="FFFFFF"/>
        <w:spacing w:after="240" w:line="240" w:lineRule="auto"/>
        <w:ind w:left="484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</w:p>
    <w:p w14:paraId="144CAEC1" w14:textId="77777777" w:rsidR="00393C4E" w:rsidRPr="00192E74" w:rsidRDefault="00393C4E" w:rsidP="00192E74">
      <w:pPr>
        <w:shd w:val="clear" w:color="auto" w:fill="FFFFFF"/>
        <w:spacing w:after="240" w:line="240" w:lineRule="auto"/>
        <w:ind w:left="484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465318E9" w14:textId="77777777" w:rsidR="00192E74" w:rsidRPr="00192E74" w:rsidRDefault="00192E74" w:rsidP="00192E74">
      <w:pPr>
        <w:shd w:val="clear" w:color="auto" w:fill="FFFFFF"/>
        <w:spacing w:after="0" w:line="240" w:lineRule="auto"/>
        <w:ind w:left="484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Komisja Przetargowa ds. sprzedaży</w:t>
      </w:r>
    </w:p>
    <w:p w14:paraId="7CEF87F2" w14:textId="78470627" w:rsidR="00192E74" w:rsidRPr="00192E74" w:rsidRDefault="00192E74" w:rsidP="00192E74">
      <w:pPr>
        <w:shd w:val="clear" w:color="auto" w:fill="FFFFFF"/>
        <w:spacing w:after="0" w:line="240" w:lineRule="auto"/>
        <w:ind w:left="4845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92E74">
        <w:rPr>
          <w:rFonts w:ascii="inherit" w:eastAsia="Times New Roman" w:hAnsi="inherit" w:cs="Arial"/>
          <w:color w:val="1B1B1B"/>
          <w:lang w:eastAsia="pl-PL"/>
        </w:rPr>
        <w:t>składników rzeczowych majątku ruchomego KG RP w</w:t>
      </w:r>
      <w:r w:rsidR="00120A53">
        <w:rPr>
          <w:rFonts w:ascii="inherit" w:eastAsia="Times New Roman" w:hAnsi="inherit" w:cs="Arial"/>
          <w:color w:val="1B1B1B"/>
          <w:lang w:eastAsia="pl-PL"/>
        </w:rPr>
        <w:t xml:space="preserve"> Vancouver</w:t>
      </w:r>
      <w:r w:rsidRPr="00192E74">
        <w:rPr>
          <w:rFonts w:ascii="inherit" w:eastAsia="Times New Roman" w:hAnsi="inherit" w:cs="Arial"/>
          <w:color w:val="1B1B1B"/>
          <w:lang w:eastAsia="pl-PL"/>
        </w:rPr>
        <w:t xml:space="preserve"> w trybie przetargu publicznego</w:t>
      </w:r>
    </w:p>
    <w:sectPr w:rsidR="00192E74" w:rsidRPr="0019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16B"/>
    <w:multiLevelType w:val="multilevel"/>
    <w:tmpl w:val="B6F0C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C02F6"/>
    <w:multiLevelType w:val="multilevel"/>
    <w:tmpl w:val="6F6048C2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40083"/>
    <w:multiLevelType w:val="multilevel"/>
    <w:tmpl w:val="892AA2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30BC2"/>
    <w:multiLevelType w:val="multilevel"/>
    <w:tmpl w:val="98568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5155B"/>
    <w:multiLevelType w:val="hybridMultilevel"/>
    <w:tmpl w:val="EA02E8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601B2"/>
    <w:multiLevelType w:val="multilevel"/>
    <w:tmpl w:val="82D24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658A3"/>
    <w:multiLevelType w:val="multilevel"/>
    <w:tmpl w:val="6DC0F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06005"/>
    <w:multiLevelType w:val="multilevel"/>
    <w:tmpl w:val="CAC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823F0"/>
    <w:multiLevelType w:val="multilevel"/>
    <w:tmpl w:val="DA629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250FC"/>
    <w:multiLevelType w:val="multilevel"/>
    <w:tmpl w:val="4E1269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839C4"/>
    <w:multiLevelType w:val="multilevel"/>
    <w:tmpl w:val="F2FEBC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6231DBC"/>
    <w:multiLevelType w:val="multilevel"/>
    <w:tmpl w:val="D9AA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1758B"/>
    <w:multiLevelType w:val="multilevel"/>
    <w:tmpl w:val="E2DE0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54E59"/>
    <w:multiLevelType w:val="multilevel"/>
    <w:tmpl w:val="3FE21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67C7"/>
    <w:multiLevelType w:val="multilevel"/>
    <w:tmpl w:val="F6E42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24A33"/>
    <w:multiLevelType w:val="multilevel"/>
    <w:tmpl w:val="86E480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A7E6C"/>
    <w:multiLevelType w:val="multilevel"/>
    <w:tmpl w:val="A8CE7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77912"/>
    <w:multiLevelType w:val="multilevel"/>
    <w:tmpl w:val="DE6C55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25025"/>
    <w:multiLevelType w:val="multilevel"/>
    <w:tmpl w:val="C3180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E56CA"/>
    <w:multiLevelType w:val="multilevel"/>
    <w:tmpl w:val="EDDE0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678DA"/>
    <w:multiLevelType w:val="multilevel"/>
    <w:tmpl w:val="18887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5378C"/>
    <w:multiLevelType w:val="multilevel"/>
    <w:tmpl w:val="02CA5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840D20"/>
    <w:multiLevelType w:val="multilevel"/>
    <w:tmpl w:val="68F62F9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EC00FA5"/>
    <w:multiLevelType w:val="multilevel"/>
    <w:tmpl w:val="D0528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ED3E87"/>
    <w:multiLevelType w:val="multilevel"/>
    <w:tmpl w:val="13A86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0647C"/>
    <w:multiLevelType w:val="multilevel"/>
    <w:tmpl w:val="85E04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3F4277"/>
    <w:multiLevelType w:val="multilevel"/>
    <w:tmpl w:val="FDCE8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A0A80"/>
    <w:multiLevelType w:val="multilevel"/>
    <w:tmpl w:val="A3BA84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20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18"/>
  </w:num>
  <w:num w:numId="10">
    <w:abstractNumId w:val="3"/>
  </w:num>
  <w:num w:numId="11">
    <w:abstractNumId w:val="2"/>
  </w:num>
  <w:num w:numId="12">
    <w:abstractNumId w:val="19"/>
  </w:num>
  <w:num w:numId="13">
    <w:abstractNumId w:val="26"/>
  </w:num>
  <w:num w:numId="14">
    <w:abstractNumId w:val="12"/>
  </w:num>
  <w:num w:numId="15">
    <w:abstractNumId w:val="9"/>
  </w:num>
  <w:num w:numId="16">
    <w:abstractNumId w:val="27"/>
  </w:num>
  <w:num w:numId="17">
    <w:abstractNumId w:val="0"/>
  </w:num>
  <w:num w:numId="18">
    <w:abstractNumId w:val="24"/>
  </w:num>
  <w:num w:numId="19">
    <w:abstractNumId w:val="15"/>
  </w:num>
  <w:num w:numId="20">
    <w:abstractNumId w:val="21"/>
  </w:num>
  <w:num w:numId="21">
    <w:abstractNumId w:val="10"/>
  </w:num>
  <w:num w:numId="22">
    <w:abstractNumId w:val="14"/>
  </w:num>
  <w:num w:numId="23">
    <w:abstractNumId w:val="23"/>
  </w:num>
  <w:num w:numId="24">
    <w:abstractNumId w:val="6"/>
  </w:num>
  <w:num w:numId="25">
    <w:abstractNumId w:val="17"/>
  </w:num>
  <w:num w:numId="26">
    <w:abstractNumId w:val="13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74"/>
    <w:rsid w:val="000D55E1"/>
    <w:rsid w:val="00120A53"/>
    <w:rsid w:val="00192E74"/>
    <w:rsid w:val="00225F25"/>
    <w:rsid w:val="00274E24"/>
    <w:rsid w:val="00393C4E"/>
    <w:rsid w:val="003F2384"/>
    <w:rsid w:val="003F495E"/>
    <w:rsid w:val="004562EC"/>
    <w:rsid w:val="00510896"/>
    <w:rsid w:val="005360EC"/>
    <w:rsid w:val="00567221"/>
    <w:rsid w:val="005804A5"/>
    <w:rsid w:val="00646174"/>
    <w:rsid w:val="006506B1"/>
    <w:rsid w:val="007162AA"/>
    <w:rsid w:val="00735391"/>
    <w:rsid w:val="00763DEC"/>
    <w:rsid w:val="00764A95"/>
    <w:rsid w:val="00852C35"/>
    <w:rsid w:val="008538F6"/>
    <w:rsid w:val="008548A1"/>
    <w:rsid w:val="00854A18"/>
    <w:rsid w:val="009328F0"/>
    <w:rsid w:val="00933CDA"/>
    <w:rsid w:val="00957D12"/>
    <w:rsid w:val="009E652C"/>
    <w:rsid w:val="009F4FE2"/>
    <w:rsid w:val="00A127E8"/>
    <w:rsid w:val="00B626BA"/>
    <w:rsid w:val="00BB1520"/>
    <w:rsid w:val="00CC1F5D"/>
    <w:rsid w:val="00D0239A"/>
    <w:rsid w:val="00D0360A"/>
    <w:rsid w:val="00D97840"/>
    <w:rsid w:val="00DF6989"/>
    <w:rsid w:val="00EC6A29"/>
    <w:rsid w:val="00F62197"/>
    <w:rsid w:val="00F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7323"/>
  <w15:chartTrackingRefBased/>
  <w15:docId w15:val="{2A3FBA3D-2398-4845-AB15-BD28BCBB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2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2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2E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2E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19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2E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2E7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92E74"/>
    <w:rPr>
      <w:i/>
      <w:iCs/>
    </w:rPr>
  </w:style>
  <w:style w:type="character" w:customStyle="1" w:styleId="extension">
    <w:name w:val="extension"/>
    <w:basedOn w:val="Domylnaczcionkaakapitu"/>
    <w:rsid w:val="00192E74"/>
  </w:style>
  <w:style w:type="character" w:customStyle="1" w:styleId="details">
    <w:name w:val="details"/>
    <w:basedOn w:val="Domylnaczcionkaakapitu"/>
    <w:rsid w:val="00192E74"/>
  </w:style>
  <w:style w:type="character" w:styleId="Nierozpoznanawzmianka">
    <w:name w:val="Unresolved Mention"/>
    <w:basedOn w:val="Domylnaczcionkaakapitu"/>
    <w:uiPriority w:val="99"/>
    <w:semiHidden/>
    <w:unhideWhenUsed/>
    <w:rsid w:val="000D55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2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Krzysztof</dc:creator>
  <cp:keywords/>
  <dc:description/>
  <cp:lastModifiedBy>Majewski Krzysztof</cp:lastModifiedBy>
  <cp:revision>14</cp:revision>
  <cp:lastPrinted>2025-11-25T22:01:00Z</cp:lastPrinted>
  <dcterms:created xsi:type="dcterms:W3CDTF">2025-12-01T21:14:00Z</dcterms:created>
  <dcterms:modified xsi:type="dcterms:W3CDTF">2025-12-01T22:24:00Z</dcterms:modified>
</cp:coreProperties>
</file>