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72EB4" w14:textId="4FDD5CFE" w:rsidR="0047485A" w:rsidRPr="00640CAD" w:rsidRDefault="004E04CB" w:rsidP="000E7FF3">
      <w:pPr>
        <w:pStyle w:val="Nagwek1"/>
        <w:rPr>
          <w:rFonts w:asciiTheme="minorHAnsi" w:eastAsia="Times New Roman" w:hAnsiTheme="minorHAnsi" w:cstheme="minorHAnsi"/>
          <w:lang w:eastAsia="pl-PL"/>
        </w:rPr>
      </w:pPr>
      <w:bookmarkStart w:id="0" w:name="_GoBack"/>
      <w:bookmarkEnd w:id="0"/>
      <w:r w:rsidRPr="00640CAD">
        <w:rPr>
          <w:rFonts w:asciiTheme="minorHAnsi" w:eastAsia="Times New Roman" w:hAnsiTheme="minorHAnsi" w:cstheme="minorHAnsi"/>
          <w:lang w:eastAsia="pl-PL"/>
        </w:rPr>
        <w:t>OPZ</w:t>
      </w:r>
      <w:r w:rsidR="00445461" w:rsidRPr="00640CAD">
        <w:rPr>
          <w:rFonts w:asciiTheme="minorHAnsi" w:eastAsia="Times New Roman" w:hAnsiTheme="minorHAnsi" w:cstheme="minorHAnsi"/>
          <w:lang w:eastAsia="pl-PL"/>
        </w:rPr>
        <w:t xml:space="preserve"> - Wdrożenie 27001 w M</w:t>
      </w:r>
      <w:r w:rsidR="00B556BB" w:rsidRPr="00640CAD">
        <w:rPr>
          <w:rFonts w:asciiTheme="minorHAnsi" w:eastAsia="Times New Roman" w:hAnsiTheme="minorHAnsi" w:cstheme="minorHAnsi"/>
          <w:lang w:eastAsia="pl-PL"/>
        </w:rPr>
        <w:t xml:space="preserve">inisterstwie </w:t>
      </w:r>
      <w:r w:rsidR="00445461" w:rsidRPr="00640CAD">
        <w:rPr>
          <w:rFonts w:asciiTheme="minorHAnsi" w:eastAsia="Times New Roman" w:hAnsiTheme="minorHAnsi" w:cstheme="minorHAnsi"/>
          <w:lang w:eastAsia="pl-PL"/>
        </w:rPr>
        <w:t>A</w:t>
      </w:r>
      <w:r w:rsidR="00B556BB" w:rsidRPr="00640CAD">
        <w:rPr>
          <w:rFonts w:asciiTheme="minorHAnsi" w:eastAsia="Times New Roman" w:hAnsiTheme="minorHAnsi" w:cstheme="minorHAnsi"/>
          <w:lang w:eastAsia="pl-PL"/>
        </w:rPr>
        <w:t xml:space="preserve">ktywów </w:t>
      </w:r>
      <w:r w:rsidR="00445461" w:rsidRPr="00640CAD">
        <w:rPr>
          <w:rFonts w:asciiTheme="minorHAnsi" w:eastAsia="Times New Roman" w:hAnsiTheme="minorHAnsi" w:cstheme="minorHAnsi"/>
          <w:lang w:eastAsia="pl-PL"/>
        </w:rPr>
        <w:t>P</w:t>
      </w:r>
      <w:r w:rsidR="00B556BB" w:rsidRPr="00640CAD">
        <w:rPr>
          <w:rFonts w:asciiTheme="minorHAnsi" w:eastAsia="Times New Roman" w:hAnsiTheme="minorHAnsi" w:cstheme="minorHAnsi"/>
          <w:lang w:eastAsia="pl-PL"/>
        </w:rPr>
        <w:t>aństwowych</w:t>
      </w:r>
    </w:p>
    <w:p w14:paraId="164A59E5" w14:textId="56502085" w:rsidR="00445461" w:rsidRPr="00640CAD" w:rsidRDefault="003065B5" w:rsidP="00645B05">
      <w:pPr>
        <w:pStyle w:val="Nagwek1"/>
        <w:rPr>
          <w:rFonts w:asciiTheme="minorHAnsi" w:hAnsiTheme="minorHAnsi" w:cstheme="minorHAnsi"/>
          <w:lang w:eastAsia="pl-PL"/>
        </w:rPr>
      </w:pPr>
      <w:r w:rsidRPr="00640CAD">
        <w:rPr>
          <w:rFonts w:asciiTheme="minorHAnsi" w:hAnsiTheme="minorHAnsi" w:cstheme="minorHAnsi"/>
          <w:lang w:eastAsia="pl-PL"/>
        </w:rPr>
        <w:t>1. Zamawiający</w:t>
      </w:r>
    </w:p>
    <w:p w14:paraId="2B84E3FA" w14:textId="470BB2E9" w:rsidR="00906F2B" w:rsidRPr="00640CAD" w:rsidRDefault="003065B5" w:rsidP="002A2C94">
      <w:pPr>
        <w:spacing w:after="0" w:line="276" w:lineRule="auto"/>
        <w:jc w:val="both"/>
        <w:rPr>
          <w:rFonts w:cstheme="minorHAnsi"/>
          <w:lang w:eastAsia="pl-PL"/>
        </w:rPr>
      </w:pPr>
      <w:r w:rsidRPr="00640CAD">
        <w:rPr>
          <w:rFonts w:cstheme="minorHAnsi"/>
          <w:lang w:eastAsia="pl-PL"/>
        </w:rPr>
        <w:t xml:space="preserve">Ministerstwo Aktywów Państwowych </w:t>
      </w:r>
      <w:r w:rsidR="003E667D" w:rsidRPr="00640CAD">
        <w:rPr>
          <w:rFonts w:cstheme="minorHAnsi"/>
          <w:lang w:eastAsia="pl-PL"/>
        </w:rPr>
        <w:t>dalej MAP</w:t>
      </w:r>
      <w:r w:rsidR="00837596" w:rsidRPr="00640CAD">
        <w:rPr>
          <w:rFonts w:cstheme="minorHAnsi"/>
          <w:lang w:eastAsia="pl-PL"/>
        </w:rPr>
        <w:t>/Ministerstwo</w:t>
      </w:r>
      <w:r w:rsidR="003E667D" w:rsidRPr="00640CAD">
        <w:rPr>
          <w:rFonts w:cstheme="minorHAnsi"/>
          <w:lang w:eastAsia="pl-PL"/>
        </w:rPr>
        <w:t xml:space="preserve"> </w:t>
      </w:r>
      <w:r w:rsidRPr="00640CAD">
        <w:rPr>
          <w:rFonts w:cstheme="minorHAnsi"/>
          <w:lang w:eastAsia="pl-PL"/>
        </w:rPr>
        <w:t xml:space="preserve">jest urzędem administracji rządowej, obsługującym ministra właściwego </w:t>
      </w:r>
      <w:r w:rsidR="00C55466">
        <w:rPr>
          <w:rFonts w:cstheme="minorHAnsi"/>
          <w:lang w:eastAsia="pl-PL"/>
        </w:rPr>
        <w:t xml:space="preserve">dla </w:t>
      </w:r>
      <w:r w:rsidRPr="00640CAD">
        <w:rPr>
          <w:rFonts w:cstheme="minorHAnsi"/>
          <w:lang w:eastAsia="pl-PL"/>
        </w:rPr>
        <w:t xml:space="preserve">działów administracji rządowej: łączności i </w:t>
      </w:r>
      <w:r w:rsidR="00D63A19" w:rsidRPr="00640CAD">
        <w:rPr>
          <w:rFonts w:cstheme="minorHAnsi"/>
          <w:lang w:eastAsia="pl-PL"/>
        </w:rPr>
        <w:t>aktywa państwowe.</w:t>
      </w:r>
      <w:r w:rsidRPr="00640CAD">
        <w:rPr>
          <w:rFonts w:cstheme="minorHAnsi"/>
          <w:lang w:eastAsia="pl-PL"/>
        </w:rPr>
        <w:t xml:space="preserve"> Ministerstwo mieści się</w:t>
      </w:r>
      <w:r w:rsidR="00D63A19" w:rsidRPr="00640CAD">
        <w:rPr>
          <w:rFonts w:cstheme="minorHAnsi"/>
          <w:lang w:eastAsia="pl-PL"/>
        </w:rPr>
        <w:t xml:space="preserve"> w Warszawie przy</w:t>
      </w:r>
      <w:r w:rsidRPr="00640CAD">
        <w:rPr>
          <w:rFonts w:cstheme="minorHAnsi"/>
          <w:lang w:eastAsia="pl-PL"/>
        </w:rPr>
        <w:t xml:space="preserve"> ul. </w:t>
      </w:r>
      <w:r w:rsidR="002A2C94" w:rsidRPr="00640CAD">
        <w:rPr>
          <w:rFonts w:cstheme="minorHAnsi"/>
          <w:lang w:eastAsia="pl-PL"/>
        </w:rPr>
        <w:t>Kruczej 36/</w:t>
      </w:r>
      <w:r w:rsidRPr="00640CAD">
        <w:rPr>
          <w:rFonts w:cstheme="minorHAnsi"/>
          <w:lang w:eastAsia="pl-PL"/>
        </w:rPr>
        <w:t>Wspólnej 6</w:t>
      </w:r>
      <w:r w:rsidR="003E667D" w:rsidRPr="00640CAD">
        <w:rPr>
          <w:rFonts w:cstheme="minorHAnsi"/>
          <w:lang w:eastAsia="pl-PL"/>
        </w:rPr>
        <w:t xml:space="preserve">. Informacje w </w:t>
      </w:r>
      <w:r w:rsidR="00C55466">
        <w:rPr>
          <w:rFonts w:cstheme="minorHAnsi"/>
          <w:lang w:eastAsia="pl-PL"/>
        </w:rPr>
        <w:t>M</w:t>
      </w:r>
      <w:r w:rsidR="003E667D" w:rsidRPr="00640CAD">
        <w:rPr>
          <w:rFonts w:cstheme="minorHAnsi"/>
          <w:lang w:eastAsia="pl-PL"/>
        </w:rPr>
        <w:t>inisterstwie przetwarzane są w systemach informatycznych oraz w cyberprzestrzeni. MAP zatrudnia ok 400 osób i</w:t>
      </w:r>
      <w:r w:rsidR="00C442B6">
        <w:rPr>
          <w:rFonts w:cstheme="minorHAnsi"/>
          <w:lang w:eastAsia="pl-PL"/>
        </w:rPr>
        <w:t> </w:t>
      </w:r>
      <w:r w:rsidR="003E667D" w:rsidRPr="00640CAD">
        <w:rPr>
          <w:rFonts w:cstheme="minorHAnsi"/>
          <w:lang w:eastAsia="pl-PL"/>
        </w:rPr>
        <w:t xml:space="preserve">realizuje zadania w ramach departamentów i biur. Szczegółowe informacje dotyczące celów, zadań, struktury organizacyjnej oraz regulaminów znajdują się na stronie: </w:t>
      </w:r>
      <w:hyperlink r:id="rId11" w:history="1">
        <w:r w:rsidR="00A50468" w:rsidRPr="00640CAD">
          <w:rPr>
            <w:rStyle w:val="Hipercze"/>
            <w:rFonts w:cstheme="minorHAnsi"/>
            <w:lang w:eastAsia="pl-PL"/>
          </w:rPr>
          <w:t>https://www.gov.pl/web/aktywa-panstwowe</w:t>
        </w:r>
      </w:hyperlink>
      <w:r w:rsidR="00C55466">
        <w:rPr>
          <w:rStyle w:val="Hipercze"/>
          <w:rFonts w:cstheme="minorHAnsi"/>
          <w:lang w:eastAsia="pl-PL"/>
        </w:rPr>
        <w:t>.</w:t>
      </w:r>
      <w:r w:rsidR="00A50468" w:rsidRPr="00640CAD">
        <w:rPr>
          <w:rFonts w:cstheme="minorHAnsi"/>
          <w:lang w:eastAsia="pl-PL"/>
        </w:rPr>
        <w:t xml:space="preserve"> </w:t>
      </w:r>
      <w:r w:rsidR="00906F2B" w:rsidRPr="00640CAD">
        <w:rPr>
          <w:rFonts w:cstheme="minorHAnsi"/>
          <w:lang w:eastAsia="pl-PL"/>
        </w:rPr>
        <w:t>MAP posiada funkcjonujący System Zarządzania Bezpieczeństwem Informacji</w:t>
      </w:r>
      <w:r w:rsidR="00C55466">
        <w:rPr>
          <w:rFonts w:cstheme="minorHAnsi"/>
          <w:lang w:eastAsia="pl-PL"/>
        </w:rPr>
        <w:t xml:space="preserve"> (SZBI)</w:t>
      </w:r>
      <w:r w:rsidR="00906F2B" w:rsidRPr="00640CAD">
        <w:rPr>
          <w:rFonts w:cstheme="minorHAnsi"/>
          <w:lang w:eastAsia="pl-PL"/>
        </w:rPr>
        <w:t xml:space="preserve">, który nie jest certyfikowany. Załącznik nr 1 do OPZ zawiera </w:t>
      </w:r>
      <w:r w:rsidR="008C6BDE" w:rsidRPr="00640CAD">
        <w:rPr>
          <w:rFonts w:cstheme="minorHAnsi"/>
          <w:lang w:eastAsia="pl-PL"/>
        </w:rPr>
        <w:t>s</w:t>
      </w:r>
      <w:r w:rsidR="00906F2B" w:rsidRPr="00640CAD">
        <w:rPr>
          <w:rFonts w:cstheme="minorHAnsi"/>
          <w:lang w:eastAsia="pl-PL"/>
        </w:rPr>
        <w:t xml:space="preserve">pis dokumentacji SZBI, </w:t>
      </w:r>
      <w:r w:rsidR="00C55466">
        <w:rPr>
          <w:rFonts w:cstheme="minorHAnsi"/>
          <w:lang w:eastAsia="pl-PL"/>
        </w:rPr>
        <w:t xml:space="preserve">obowiązującej </w:t>
      </w:r>
      <w:r w:rsidR="00906F2B" w:rsidRPr="00640CAD">
        <w:rPr>
          <w:rFonts w:cstheme="minorHAnsi"/>
          <w:lang w:eastAsia="pl-PL"/>
        </w:rPr>
        <w:t>w</w:t>
      </w:r>
      <w:r w:rsidR="00C442B6">
        <w:rPr>
          <w:rFonts w:cstheme="minorHAnsi"/>
          <w:lang w:eastAsia="pl-PL"/>
        </w:rPr>
        <w:t> </w:t>
      </w:r>
      <w:r w:rsidR="00906F2B" w:rsidRPr="00640CAD">
        <w:rPr>
          <w:rFonts w:cstheme="minorHAnsi"/>
          <w:lang w:eastAsia="pl-PL"/>
        </w:rPr>
        <w:t>Ministerstwie.</w:t>
      </w:r>
      <w:r w:rsidR="002A2C94" w:rsidRPr="00640CAD">
        <w:rPr>
          <w:rFonts w:cstheme="minorHAnsi"/>
          <w:lang w:eastAsia="pl-PL"/>
        </w:rPr>
        <w:t xml:space="preserve"> </w:t>
      </w:r>
      <w:r w:rsidR="00906F2B" w:rsidRPr="00640CAD">
        <w:rPr>
          <w:rFonts w:cstheme="minorHAnsi"/>
          <w:lang w:eastAsia="pl-PL"/>
        </w:rPr>
        <w:t xml:space="preserve">Do współpracy z wykonawcą zostanie wskazany zespół, złożony z przedstawicieli kluczowych komórek organizacyjnych odpowiedzialnych za współpracę z Wykonawcą na wszystkich etapach wdrożenia oraz Komitet Sterujący, w skład </w:t>
      </w:r>
      <w:r w:rsidR="00BB7800" w:rsidRPr="00640CAD">
        <w:rPr>
          <w:rFonts w:cstheme="minorHAnsi"/>
          <w:lang w:eastAsia="pl-PL"/>
        </w:rPr>
        <w:t xml:space="preserve">którego </w:t>
      </w:r>
      <w:r w:rsidR="00906F2B" w:rsidRPr="00640CAD">
        <w:rPr>
          <w:rFonts w:cstheme="minorHAnsi"/>
          <w:lang w:eastAsia="pl-PL"/>
        </w:rPr>
        <w:t>wchodz</w:t>
      </w:r>
      <w:r w:rsidR="00C55466">
        <w:rPr>
          <w:rFonts w:cstheme="minorHAnsi"/>
          <w:lang w:eastAsia="pl-PL"/>
        </w:rPr>
        <w:t>i kadra kierownicza MAP</w:t>
      </w:r>
      <w:r w:rsidR="00906F2B" w:rsidRPr="00640CAD">
        <w:rPr>
          <w:rFonts w:cstheme="minorHAnsi"/>
          <w:lang w:eastAsia="pl-PL"/>
        </w:rPr>
        <w:t>.</w:t>
      </w:r>
      <w:r w:rsidR="002A2C94" w:rsidRPr="00640CAD">
        <w:rPr>
          <w:rFonts w:cstheme="minorHAnsi"/>
          <w:lang w:eastAsia="pl-PL"/>
        </w:rPr>
        <w:t xml:space="preserve"> </w:t>
      </w:r>
      <w:r w:rsidR="00906F2B" w:rsidRPr="00640CAD">
        <w:rPr>
          <w:rFonts w:cstheme="minorHAnsi"/>
          <w:lang w:eastAsia="pl-PL"/>
        </w:rPr>
        <w:t xml:space="preserve">Ministerstwo posiada audytorów i kontrolerów wewnętrznych, </w:t>
      </w:r>
      <w:r w:rsidR="00C55466">
        <w:rPr>
          <w:rFonts w:cstheme="minorHAnsi"/>
          <w:lang w:eastAsia="pl-PL"/>
        </w:rPr>
        <w:t xml:space="preserve">wykwalifikowanych w zakresie prowadzenia kontroli i audytu z </w:t>
      </w:r>
      <w:r w:rsidR="00906F2B" w:rsidRPr="00640CAD">
        <w:rPr>
          <w:rFonts w:cstheme="minorHAnsi"/>
          <w:lang w:eastAsia="pl-PL"/>
        </w:rPr>
        <w:t>obszar</w:t>
      </w:r>
      <w:r w:rsidR="00C55466">
        <w:rPr>
          <w:rFonts w:cstheme="minorHAnsi"/>
          <w:lang w:eastAsia="pl-PL"/>
        </w:rPr>
        <w:t>u</w:t>
      </w:r>
      <w:r w:rsidR="00906F2B" w:rsidRPr="00640CAD">
        <w:rPr>
          <w:rFonts w:cstheme="minorHAnsi"/>
          <w:lang w:eastAsia="pl-PL"/>
        </w:rPr>
        <w:t xml:space="preserve"> SZBI.</w:t>
      </w:r>
    </w:p>
    <w:p w14:paraId="4E6A34FF" w14:textId="323E7621" w:rsidR="003D629F" w:rsidRPr="00640CAD" w:rsidRDefault="003E667D" w:rsidP="00645B05">
      <w:pPr>
        <w:pStyle w:val="Nagwek1"/>
        <w:rPr>
          <w:rFonts w:asciiTheme="minorHAnsi" w:eastAsia="Times New Roman" w:hAnsiTheme="minorHAnsi" w:cstheme="minorHAnsi"/>
          <w:lang w:eastAsia="pl-PL"/>
        </w:rPr>
      </w:pPr>
      <w:r w:rsidRPr="00640CAD">
        <w:rPr>
          <w:rFonts w:asciiTheme="minorHAnsi" w:eastAsia="Times New Roman" w:hAnsiTheme="minorHAnsi" w:cstheme="minorHAnsi"/>
          <w:lang w:eastAsia="pl-PL"/>
        </w:rPr>
        <w:t>2</w:t>
      </w:r>
      <w:r w:rsidR="00445461" w:rsidRPr="00640CAD">
        <w:rPr>
          <w:rFonts w:asciiTheme="minorHAnsi" w:eastAsia="Times New Roman" w:hAnsiTheme="minorHAnsi" w:cstheme="minorHAnsi"/>
          <w:lang w:eastAsia="pl-PL"/>
        </w:rPr>
        <w:t xml:space="preserve">. </w:t>
      </w:r>
      <w:r w:rsidR="003D629F" w:rsidRPr="00640CAD">
        <w:rPr>
          <w:rFonts w:asciiTheme="minorHAnsi" w:eastAsia="Times New Roman" w:hAnsiTheme="minorHAnsi" w:cstheme="minorHAnsi"/>
          <w:lang w:eastAsia="pl-PL"/>
        </w:rPr>
        <w:t>Przedmiot zamówienia</w:t>
      </w:r>
    </w:p>
    <w:p w14:paraId="5F2FA05E" w14:textId="7C908284" w:rsidR="003E667D" w:rsidRPr="00640CAD" w:rsidRDefault="00E950C3" w:rsidP="0096093D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1E4978">
        <w:rPr>
          <w:rFonts w:cstheme="minorHAnsi"/>
          <w:color w:val="000000"/>
        </w:rPr>
        <w:t>Aktualizacja i</w:t>
      </w:r>
      <w:r w:rsidR="0096093D" w:rsidRPr="001E4978">
        <w:rPr>
          <w:rFonts w:cstheme="minorHAnsi"/>
          <w:color w:val="000000"/>
        </w:rPr>
        <w:t xml:space="preserve"> wdrożeni</w:t>
      </w:r>
      <w:r w:rsidRPr="001E4978">
        <w:rPr>
          <w:rFonts w:cstheme="minorHAnsi"/>
          <w:color w:val="000000"/>
        </w:rPr>
        <w:t>e zmian w</w:t>
      </w:r>
      <w:r w:rsidR="0096093D" w:rsidRPr="001E4978">
        <w:rPr>
          <w:rFonts w:cstheme="minorHAnsi"/>
          <w:color w:val="000000"/>
        </w:rPr>
        <w:t xml:space="preserve"> System</w:t>
      </w:r>
      <w:r w:rsidRPr="001E4978">
        <w:rPr>
          <w:rFonts w:cstheme="minorHAnsi"/>
          <w:color w:val="000000"/>
        </w:rPr>
        <w:t>ie</w:t>
      </w:r>
      <w:r w:rsidR="0096093D" w:rsidRPr="001E4978">
        <w:rPr>
          <w:rFonts w:cstheme="minorHAnsi"/>
          <w:color w:val="000000"/>
        </w:rPr>
        <w:t xml:space="preserve"> Zarządzania Bezpieczeństwem Informacji </w:t>
      </w:r>
      <w:r w:rsidRPr="001E4978">
        <w:rPr>
          <w:rFonts w:cstheme="minorHAnsi"/>
          <w:color w:val="000000"/>
        </w:rPr>
        <w:t>w celu zapewnienia</w:t>
      </w:r>
      <w:r w:rsidR="0096093D" w:rsidRPr="001E4978">
        <w:rPr>
          <w:rFonts w:cstheme="minorHAnsi"/>
          <w:color w:val="000000"/>
        </w:rPr>
        <w:t xml:space="preserve"> </w:t>
      </w:r>
      <w:r w:rsidR="00EC700A" w:rsidRPr="00EF0154">
        <w:rPr>
          <w:rFonts w:eastAsia="Times New Roman" w:cstheme="minorHAnsi"/>
          <w:lang w:eastAsia="pl-PL"/>
        </w:rPr>
        <w:t>zgodn</w:t>
      </w:r>
      <w:r w:rsidRPr="00EF0154">
        <w:rPr>
          <w:rFonts w:eastAsia="Times New Roman" w:cstheme="minorHAnsi"/>
          <w:lang w:eastAsia="pl-PL"/>
        </w:rPr>
        <w:t>ości</w:t>
      </w:r>
      <w:r w:rsidR="00EC700A" w:rsidRPr="00EF0154">
        <w:rPr>
          <w:rFonts w:eastAsia="Times New Roman" w:cstheme="minorHAnsi"/>
          <w:lang w:eastAsia="pl-PL"/>
        </w:rPr>
        <w:t xml:space="preserve"> z normą</w:t>
      </w:r>
      <w:r w:rsidR="00EC700A" w:rsidRPr="00640CAD">
        <w:rPr>
          <w:rFonts w:eastAsia="Times New Roman" w:cstheme="minorHAnsi"/>
          <w:lang w:eastAsia="pl-PL"/>
        </w:rPr>
        <w:t xml:space="preserve"> </w:t>
      </w:r>
      <w:r w:rsidR="00EC700A" w:rsidRPr="00640CAD">
        <w:rPr>
          <w:rFonts w:eastAsia="Times New Roman" w:cstheme="minorHAnsi"/>
          <w:u w:val="single"/>
          <w:lang w:eastAsia="pl-PL"/>
        </w:rPr>
        <w:t>PN-EN ISO/IEC 27001:2023 oraz wymaganiami dyrektywy NIS2</w:t>
      </w:r>
      <w:r w:rsidR="00854F4B">
        <w:rPr>
          <w:rFonts w:eastAsia="Times New Roman" w:cstheme="minorHAnsi"/>
          <w:lang w:eastAsia="pl-PL"/>
        </w:rPr>
        <w:t xml:space="preserve"> w</w:t>
      </w:r>
      <w:r w:rsidR="0048091A" w:rsidRPr="00640CAD">
        <w:rPr>
          <w:rFonts w:eastAsia="Times New Roman" w:cstheme="minorHAnsi"/>
          <w:lang w:eastAsia="pl-PL"/>
        </w:rPr>
        <w:t xml:space="preserve"> Ministerstwie Aktywów Państwowych</w:t>
      </w:r>
      <w:r w:rsidRPr="00640CAD">
        <w:rPr>
          <w:rFonts w:eastAsia="Times New Roman" w:cstheme="minorHAnsi"/>
          <w:lang w:eastAsia="pl-PL"/>
        </w:rPr>
        <w:t>.</w:t>
      </w:r>
    </w:p>
    <w:p w14:paraId="5F921142" w14:textId="77777777" w:rsidR="002A2C94" w:rsidRPr="00640CAD" w:rsidRDefault="002A2C94" w:rsidP="00A50468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3154B38F" w14:textId="6A18F9D7" w:rsidR="002A2C94" w:rsidRPr="00640CAD" w:rsidRDefault="003D629F" w:rsidP="00A5046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640CAD">
        <w:rPr>
          <w:rFonts w:eastAsia="Times New Roman" w:cstheme="minorHAnsi"/>
          <w:lang w:eastAsia="pl-PL"/>
        </w:rPr>
        <w:lastRenderedPageBreak/>
        <w:t xml:space="preserve">System obejmie </w:t>
      </w:r>
      <w:r w:rsidR="000F4F7B" w:rsidRPr="00640CAD">
        <w:rPr>
          <w:rFonts w:eastAsia="Times New Roman" w:cstheme="minorHAnsi"/>
          <w:lang w:eastAsia="pl-PL"/>
        </w:rPr>
        <w:t xml:space="preserve">organizację </w:t>
      </w:r>
      <w:r w:rsidR="00C442B6">
        <w:rPr>
          <w:rFonts w:eastAsia="Times New Roman" w:cstheme="minorHAnsi"/>
          <w:lang w:eastAsia="pl-PL"/>
        </w:rPr>
        <w:t>Z</w:t>
      </w:r>
      <w:r w:rsidR="000F4F7B" w:rsidRPr="00640CAD">
        <w:rPr>
          <w:rFonts w:eastAsia="Times New Roman" w:cstheme="minorHAnsi"/>
          <w:lang w:eastAsia="pl-PL"/>
        </w:rPr>
        <w:t>amawiającego</w:t>
      </w:r>
      <w:r w:rsidRPr="00640CAD">
        <w:rPr>
          <w:rFonts w:eastAsia="Times New Roman" w:cstheme="minorHAnsi"/>
          <w:lang w:eastAsia="pl-PL"/>
        </w:rPr>
        <w:t xml:space="preserve"> z wyłączeniem</w:t>
      </w:r>
      <w:r w:rsidR="000F4F7B" w:rsidRPr="00640CAD">
        <w:rPr>
          <w:rFonts w:eastAsia="Times New Roman" w:cstheme="minorHAnsi"/>
          <w:lang w:eastAsia="pl-PL"/>
        </w:rPr>
        <w:t xml:space="preserve"> obszaru przetwarzania informacji niejawnych wynikających z ustawy o </w:t>
      </w:r>
      <w:r w:rsidR="00BE13F3">
        <w:rPr>
          <w:rFonts w:eastAsia="Times New Roman" w:cstheme="minorHAnsi"/>
          <w:lang w:eastAsia="pl-PL"/>
        </w:rPr>
        <w:t>o</w:t>
      </w:r>
      <w:r w:rsidR="000F4F7B" w:rsidRPr="00640CAD">
        <w:rPr>
          <w:rFonts w:eastAsia="Times New Roman" w:cstheme="minorHAnsi"/>
          <w:lang w:eastAsia="pl-PL"/>
        </w:rPr>
        <w:t>chronie informacji niejawnych</w:t>
      </w:r>
      <w:r w:rsidRPr="00640CAD">
        <w:rPr>
          <w:rFonts w:eastAsia="Times New Roman" w:cstheme="minorHAnsi"/>
          <w:lang w:eastAsia="pl-PL"/>
        </w:rPr>
        <w:t>.</w:t>
      </w:r>
      <w:r w:rsidR="002A2C94" w:rsidRPr="00640CAD">
        <w:rPr>
          <w:rFonts w:eastAsia="Times New Roman" w:cstheme="minorHAnsi"/>
          <w:lang w:eastAsia="pl-PL"/>
        </w:rPr>
        <w:t xml:space="preserve"> </w:t>
      </w:r>
    </w:p>
    <w:p w14:paraId="4609D44B" w14:textId="5B359EB2" w:rsidR="000F4F7B" w:rsidRPr="00640CAD" w:rsidRDefault="002F2867" w:rsidP="00A5046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="000F4F7B" w:rsidRPr="00640CAD">
        <w:rPr>
          <w:rFonts w:eastAsia="Times New Roman" w:cstheme="minorHAnsi"/>
          <w:lang w:eastAsia="pl-PL"/>
        </w:rPr>
        <w:t xml:space="preserve">amawiający ubiega się o </w:t>
      </w:r>
      <w:r w:rsidR="00D63A19" w:rsidRPr="00640CAD">
        <w:rPr>
          <w:rFonts w:eastAsia="Times New Roman" w:cstheme="minorHAnsi"/>
          <w:lang w:eastAsia="pl-PL"/>
        </w:rPr>
        <w:t xml:space="preserve">wsparcie dla instytucji kluczowych dla państwa z programu </w:t>
      </w:r>
      <w:r w:rsidR="00BB7800">
        <w:rPr>
          <w:rFonts w:eastAsia="Times New Roman" w:cstheme="minorHAnsi"/>
          <w:lang w:eastAsia="pl-PL"/>
        </w:rPr>
        <w:t xml:space="preserve">KPO </w:t>
      </w:r>
      <w:r w:rsidR="00D63A19" w:rsidRPr="00640CAD">
        <w:rPr>
          <w:rFonts w:eastAsia="Times New Roman" w:cstheme="minorHAnsi"/>
          <w:lang w:eastAsia="pl-PL"/>
        </w:rPr>
        <w:t>„Cyberbezpieczny Rząd”.</w:t>
      </w:r>
    </w:p>
    <w:p w14:paraId="51939AFD" w14:textId="51C2422A" w:rsidR="000F1D5B" w:rsidRPr="00640CAD" w:rsidRDefault="00961588" w:rsidP="00A50468">
      <w:pPr>
        <w:spacing w:after="0" w:line="276" w:lineRule="auto"/>
        <w:rPr>
          <w:rFonts w:eastAsia="Times New Roman" w:cstheme="minorHAnsi"/>
          <w:lang w:eastAsia="pl-PL"/>
        </w:rPr>
      </w:pPr>
      <w:r w:rsidRPr="00640CAD">
        <w:rPr>
          <w:rFonts w:eastAsia="Times New Roman" w:cstheme="minorHAnsi"/>
          <w:lang w:eastAsia="pl-PL"/>
        </w:rPr>
        <w:t>Główny kod CPV:</w:t>
      </w:r>
      <w:r w:rsidR="000F1D5B" w:rsidRPr="00640CAD">
        <w:rPr>
          <w:rFonts w:eastAsia="Times New Roman" w:cstheme="minorHAnsi"/>
          <w:lang w:eastAsia="pl-PL"/>
        </w:rPr>
        <w:br/>
        <w:t>72224100-2 - Usługi w zakresie planowania wdrażania systemu</w:t>
      </w:r>
    </w:p>
    <w:p w14:paraId="261A6EDF" w14:textId="77777777" w:rsidR="006B2BE7" w:rsidRPr="00640CAD" w:rsidRDefault="00961588" w:rsidP="006B2BE7">
      <w:pPr>
        <w:spacing w:after="0" w:line="276" w:lineRule="auto"/>
        <w:rPr>
          <w:rFonts w:eastAsia="Times New Roman" w:cstheme="minorHAnsi"/>
          <w:lang w:eastAsia="pl-PL"/>
        </w:rPr>
      </w:pPr>
      <w:r w:rsidRPr="00640CAD">
        <w:rPr>
          <w:rFonts w:eastAsia="Times New Roman" w:cstheme="minorHAnsi"/>
          <w:lang w:eastAsia="pl-PL"/>
        </w:rPr>
        <w:t xml:space="preserve">Szczegółowy kod CPV: </w:t>
      </w:r>
    </w:p>
    <w:p w14:paraId="19C1D177" w14:textId="58F2B3E8" w:rsidR="007F6EFC" w:rsidRPr="00640CAD" w:rsidRDefault="00961588" w:rsidP="006B2BE7">
      <w:pPr>
        <w:spacing w:after="100" w:afterAutospacing="1" w:line="276" w:lineRule="auto"/>
        <w:rPr>
          <w:rFonts w:eastAsia="Times New Roman" w:cstheme="minorHAnsi"/>
          <w:lang w:eastAsia="pl-PL"/>
        </w:rPr>
      </w:pPr>
      <w:r w:rsidRPr="00640CAD">
        <w:rPr>
          <w:rFonts w:eastAsia="Times New Roman" w:cstheme="minorHAnsi"/>
          <w:lang w:eastAsia="pl-PL"/>
        </w:rPr>
        <w:t>72224200-3</w:t>
      </w:r>
      <w:r w:rsidR="000F1D5B" w:rsidRPr="00640CAD">
        <w:rPr>
          <w:rFonts w:eastAsia="Times New Roman" w:cstheme="minorHAnsi"/>
          <w:lang w:eastAsia="pl-PL"/>
        </w:rPr>
        <w:t xml:space="preserve"> Usługi w zakresie planowania zapewniania jakości systemu</w:t>
      </w:r>
      <w:r w:rsidR="000F1D5B" w:rsidRPr="00640CAD">
        <w:rPr>
          <w:rFonts w:eastAsia="Times New Roman" w:cstheme="minorHAnsi"/>
          <w:lang w:eastAsia="pl-PL"/>
        </w:rPr>
        <w:br/>
      </w:r>
      <w:r w:rsidR="006B2BE7" w:rsidRPr="00640CAD">
        <w:rPr>
          <w:rFonts w:eastAsia="Times New Roman" w:cstheme="minorHAnsi"/>
          <w:lang w:eastAsia="pl-PL"/>
        </w:rPr>
        <w:t xml:space="preserve">72222300-3 </w:t>
      </w:r>
      <w:r w:rsidR="000F1D5B" w:rsidRPr="00640CAD">
        <w:rPr>
          <w:rFonts w:eastAsia="Times New Roman" w:cstheme="minorHAnsi"/>
          <w:lang w:eastAsia="pl-PL"/>
        </w:rPr>
        <w:t>Usługi doradcze w zakresie systemów informacyjnych</w:t>
      </w:r>
      <w:r w:rsidR="007F6EFC" w:rsidRPr="00640CAD">
        <w:rPr>
          <w:rFonts w:eastAsia="Times New Roman" w:cstheme="minorHAnsi"/>
          <w:lang w:eastAsia="pl-PL"/>
        </w:rPr>
        <w:br/>
        <w:t>79212200-5 Usługi audytu wewnętrznego</w:t>
      </w:r>
      <w:r w:rsidR="007F6EFC" w:rsidRPr="00640CAD">
        <w:rPr>
          <w:rFonts w:eastAsia="Times New Roman" w:cstheme="minorHAnsi"/>
          <w:lang w:eastAsia="pl-PL"/>
        </w:rPr>
        <w:br/>
        <w:t>71620000-0 Usługi analizy</w:t>
      </w:r>
    </w:p>
    <w:p w14:paraId="14371557" w14:textId="1D10E877" w:rsidR="00890880" w:rsidRPr="00640CAD" w:rsidRDefault="000E7FF3" w:rsidP="00645B05">
      <w:pPr>
        <w:pStyle w:val="Nagwek1"/>
        <w:spacing w:before="0"/>
        <w:rPr>
          <w:rFonts w:asciiTheme="minorHAnsi" w:hAnsiTheme="minorHAnsi" w:cstheme="minorHAnsi"/>
        </w:rPr>
      </w:pPr>
      <w:r w:rsidRPr="00640CAD">
        <w:rPr>
          <w:rFonts w:asciiTheme="minorHAnsi" w:hAnsiTheme="minorHAnsi" w:cstheme="minorHAnsi"/>
        </w:rPr>
        <w:t>3</w:t>
      </w:r>
      <w:r w:rsidR="00890880" w:rsidRPr="00640CAD">
        <w:rPr>
          <w:rFonts w:asciiTheme="minorHAnsi" w:hAnsiTheme="minorHAnsi" w:cstheme="minorHAnsi"/>
        </w:rPr>
        <w:t xml:space="preserve">. </w:t>
      </w:r>
      <w:r w:rsidR="0048091A" w:rsidRPr="00640CAD">
        <w:rPr>
          <w:rFonts w:asciiTheme="minorHAnsi" w:hAnsiTheme="minorHAnsi" w:cstheme="minorHAnsi"/>
        </w:rPr>
        <w:t xml:space="preserve">Termin realizacji </w:t>
      </w:r>
      <w:r w:rsidR="00D50D08">
        <w:rPr>
          <w:rFonts w:asciiTheme="minorHAnsi" w:hAnsiTheme="minorHAnsi" w:cstheme="minorHAnsi"/>
        </w:rPr>
        <w:t>zamówienia</w:t>
      </w:r>
    </w:p>
    <w:p w14:paraId="46833471" w14:textId="3D45C7FA" w:rsidR="004151BD" w:rsidRPr="00640CAD" w:rsidRDefault="000E306F" w:rsidP="00645B05">
      <w:pPr>
        <w:spacing w:after="100" w:afterAutospacing="1" w:line="276" w:lineRule="auto"/>
        <w:rPr>
          <w:rFonts w:cstheme="minorHAnsi"/>
        </w:rPr>
      </w:pPr>
      <w:r w:rsidRPr="00640CAD">
        <w:rPr>
          <w:rFonts w:cstheme="minorHAnsi"/>
        </w:rPr>
        <w:t xml:space="preserve">Realizacja </w:t>
      </w:r>
      <w:r w:rsidR="00D50D08">
        <w:rPr>
          <w:rFonts w:cstheme="minorHAnsi"/>
        </w:rPr>
        <w:t xml:space="preserve">całości </w:t>
      </w:r>
      <w:r w:rsidRPr="00640CAD">
        <w:rPr>
          <w:rFonts w:cstheme="minorHAnsi"/>
        </w:rPr>
        <w:t>przedmiotu zamówienia</w:t>
      </w:r>
      <w:r w:rsidR="0048091A" w:rsidRPr="00640CAD">
        <w:rPr>
          <w:rFonts w:cstheme="minorHAnsi"/>
        </w:rPr>
        <w:t xml:space="preserve"> potwierdzon</w:t>
      </w:r>
      <w:r w:rsidRPr="00640CAD">
        <w:rPr>
          <w:rFonts w:cstheme="minorHAnsi"/>
        </w:rPr>
        <w:t xml:space="preserve">a </w:t>
      </w:r>
      <w:r w:rsidR="00D50D08">
        <w:rPr>
          <w:rFonts w:cstheme="minorHAnsi"/>
        </w:rPr>
        <w:t xml:space="preserve">zostanie </w:t>
      </w:r>
      <w:r w:rsidR="0048091A" w:rsidRPr="00640CAD">
        <w:rPr>
          <w:rFonts w:cstheme="minorHAnsi"/>
        </w:rPr>
        <w:t>protokołem odbioru</w:t>
      </w:r>
      <w:r w:rsidRPr="00640CAD">
        <w:rPr>
          <w:rFonts w:cstheme="minorHAnsi"/>
        </w:rPr>
        <w:t xml:space="preserve"> końcowego</w:t>
      </w:r>
      <w:r w:rsidR="0048091A" w:rsidRPr="00640CAD">
        <w:rPr>
          <w:rFonts w:cstheme="minorHAnsi"/>
        </w:rPr>
        <w:t xml:space="preserve"> przez Zamawiającego</w:t>
      </w:r>
      <w:r w:rsidR="00E8530E">
        <w:rPr>
          <w:rFonts w:cstheme="minorHAnsi"/>
        </w:rPr>
        <w:t xml:space="preserve">, po podpisaniu i zatwierdzeniu przez niego raportów z realizacji </w:t>
      </w:r>
      <w:r w:rsidR="00BB7800">
        <w:rPr>
          <w:rFonts w:cstheme="minorHAnsi"/>
        </w:rPr>
        <w:t xml:space="preserve">poszczególnych </w:t>
      </w:r>
      <w:r w:rsidR="00E8530E">
        <w:rPr>
          <w:rFonts w:cstheme="minorHAnsi"/>
        </w:rPr>
        <w:t>etapów</w:t>
      </w:r>
      <w:r w:rsidR="00D50D08">
        <w:rPr>
          <w:rFonts w:cstheme="minorHAnsi"/>
        </w:rPr>
        <w:t xml:space="preserve">. Zamówienie </w:t>
      </w:r>
      <w:r w:rsidR="0048091A" w:rsidRPr="00640CAD">
        <w:rPr>
          <w:rFonts w:cstheme="minorHAnsi"/>
        </w:rPr>
        <w:t>powinn</w:t>
      </w:r>
      <w:r w:rsidR="00D50D08">
        <w:rPr>
          <w:rFonts w:cstheme="minorHAnsi"/>
        </w:rPr>
        <w:t>o</w:t>
      </w:r>
      <w:r w:rsidR="0048091A" w:rsidRPr="00640CAD">
        <w:rPr>
          <w:rFonts w:cstheme="minorHAnsi"/>
        </w:rPr>
        <w:t xml:space="preserve"> zostać zreal</w:t>
      </w:r>
      <w:r w:rsidR="00705678" w:rsidRPr="00640CAD">
        <w:rPr>
          <w:rFonts w:cstheme="minorHAnsi"/>
        </w:rPr>
        <w:t xml:space="preserve">izowane nie później niż w ciągu </w:t>
      </w:r>
      <w:r w:rsidRPr="00640CAD">
        <w:rPr>
          <w:rFonts w:cstheme="minorHAnsi"/>
        </w:rPr>
        <w:t>54</w:t>
      </w:r>
      <w:r w:rsidR="00A41224" w:rsidRPr="00640CAD">
        <w:rPr>
          <w:rFonts w:cstheme="minorHAnsi"/>
        </w:rPr>
        <w:t>8</w:t>
      </w:r>
      <w:r w:rsidRPr="00640CAD">
        <w:rPr>
          <w:rFonts w:cstheme="minorHAnsi"/>
        </w:rPr>
        <w:t xml:space="preserve"> d</w:t>
      </w:r>
      <w:r w:rsidR="0048091A" w:rsidRPr="00640CAD">
        <w:rPr>
          <w:rFonts w:cstheme="minorHAnsi"/>
        </w:rPr>
        <w:t xml:space="preserve">ni kalendarzowych od </w:t>
      </w:r>
      <w:r w:rsidR="00D50D08">
        <w:rPr>
          <w:rFonts w:cstheme="minorHAnsi"/>
        </w:rPr>
        <w:t xml:space="preserve">zawarcia </w:t>
      </w:r>
      <w:r w:rsidR="0048091A" w:rsidRPr="00640CAD">
        <w:rPr>
          <w:rFonts w:cstheme="minorHAnsi"/>
        </w:rPr>
        <w:t>umowy</w:t>
      </w:r>
      <w:r w:rsidR="004151BD" w:rsidRPr="00640CAD">
        <w:rPr>
          <w:rFonts w:cstheme="minorHAnsi"/>
        </w:rPr>
        <w:t>.</w:t>
      </w:r>
    </w:p>
    <w:p w14:paraId="35DD7C80" w14:textId="2C09E5E1" w:rsidR="004151BD" w:rsidRPr="00640CAD" w:rsidRDefault="00A50468" w:rsidP="004151BD">
      <w:pPr>
        <w:pStyle w:val="Nagwek1"/>
        <w:rPr>
          <w:rFonts w:asciiTheme="minorHAnsi" w:hAnsiTheme="minorHAnsi" w:cstheme="minorHAnsi"/>
        </w:rPr>
      </w:pPr>
      <w:r w:rsidRPr="00640CAD">
        <w:rPr>
          <w:rFonts w:asciiTheme="minorHAnsi" w:hAnsiTheme="minorHAnsi" w:cstheme="minorHAnsi"/>
        </w:rPr>
        <w:t>4</w:t>
      </w:r>
      <w:r w:rsidR="00CD0D3A" w:rsidRPr="00640CAD">
        <w:rPr>
          <w:rFonts w:asciiTheme="minorHAnsi" w:hAnsiTheme="minorHAnsi" w:cstheme="minorHAnsi"/>
        </w:rPr>
        <w:t xml:space="preserve">. </w:t>
      </w:r>
      <w:r w:rsidR="00837596" w:rsidRPr="00640CAD">
        <w:rPr>
          <w:rFonts w:asciiTheme="minorHAnsi" w:hAnsiTheme="minorHAnsi" w:cstheme="minorHAnsi"/>
        </w:rPr>
        <w:t xml:space="preserve">Ogólny harmonogram realizacji </w:t>
      </w:r>
    </w:p>
    <w:p w14:paraId="49581154" w14:textId="7042B1D1" w:rsidR="007428FD" w:rsidRPr="00640CAD" w:rsidRDefault="007428FD" w:rsidP="006B2BE7">
      <w:pPr>
        <w:spacing w:after="0" w:line="276" w:lineRule="auto"/>
        <w:rPr>
          <w:rFonts w:eastAsia="Times New Roman" w:cstheme="minorHAnsi"/>
          <w:lang w:eastAsia="pl-PL"/>
        </w:rPr>
      </w:pPr>
      <w:r w:rsidRPr="00640CAD">
        <w:rPr>
          <w:rFonts w:eastAsia="Times New Roman" w:cstheme="minorHAnsi"/>
          <w:lang w:eastAsia="pl-PL"/>
        </w:rPr>
        <w:t>Harmonogram realizacji składa się z następujących etapów:</w:t>
      </w:r>
    </w:p>
    <w:p w14:paraId="282FCF87" w14:textId="2E9FF3C8" w:rsidR="006B2BE7" w:rsidRPr="00640CAD" w:rsidRDefault="00837596" w:rsidP="006B2BE7">
      <w:pPr>
        <w:spacing w:after="0" w:line="276" w:lineRule="auto"/>
        <w:rPr>
          <w:rFonts w:eastAsia="Times New Roman" w:cstheme="minorHAnsi"/>
          <w:lang w:eastAsia="pl-PL"/>
        </w:rPr>
      </w:pPr>
      <w:r w:rsidRPr="00640CAD">
        <w:rPr>
          <w:rFonts w:eastAsiaTheme="majorEastAsia" w:cstheme="minorHAnsi"/>
        </w:rPr>
        <w:t>Etap I –</w:t>
      </w:r>
      <w:r w:rsidR="00C01BDE" w:rsidRPr="00640CAD">
        <w:rPr>
          <w:rFonts w:eastAsia="Times New Roman" w:cstheme="minorHAnsi"/>
          <w:lang w:eastAsia="pl-PL"/>
        </w:rPr>
        <w:t xml:space="preserve"> Audyt wstępny</w:t>
      </w:r>
      <w:r w:rsidR="00271684" w:rsidRPr="00640CAD">
        <w:rPr>
          <w:rFonts w:eastAsia="Times New Roman" w:cstheme="minorHAnsi"/>
          <w:lang w:eastAsia="pl-PL"/>
        </w:rPr>
        <w:t>.</w:t>
      </w:r>
    </w:p>
    <w:p w14:paraId="72877ECC" w14:textId="018F3BEC" w:rsidR="006B2BE7" w:rsidRPr="00640CAD" w:rsidRDefault="00455E10" w:rsidP="006B2BE7">
      <w:pPr>
        <w:spacing w:after="0" w:line="276" w:lineRule="auto"/>
        <w:rPr>
          <w:rFonts w:eastAsia="Times New Roman" w:cstheme="minorHAnsi"/>
          <w:lang w:eastAsia="pl-PL"/>
        </w:rPr>
      </w:pPr>
      <w:r w:rsidRPr="00640CAD">
        <w:rPr>
          <w:rFonts w:eastAsiaTheme="majorEastAsia" w:cstheme="minorHAnsi"/>
        </w:rPr>
        <w:t xml:space="preserve">Etap II – </w:t>
      </w:r>
      <w:r w:rsidR="00C01BDE" w:rsidRPr="00640CAD">
        <w:rPr>
          <w:rFonts w:eastAsia="Times New Roman" w:cstheme="minorHAnsi"/>
          <w:lang w:eastAsia="pl-PL"/>
        </w:rPr>
        <w:t>Analiza ryzyka</w:t>
      </w:r>
      <w:r w:rsidR="00271684" w:rsidRPr="00640CAD">
        <w:rPr>
          <w:rFonts w:eastAsia="Times New Roman" w:cstheme="minorHAnsi"/>
          <w:lang w:eastAsia="pl-PL"/>
        </w:rPr>
        <w:t>.</w:t>
      </w:r>
    </w:p>
    <w:p w14:paraId="3E233BDD" w14:textId="190E1599" w:rsidR="00051D5B" w:rsidRPr="00640CAD" w:rsidRDefault="00455E10" w:rsidP="006B2BE7">
      <w:pPr>
        <w:spacing w:after="0" w:line="276" w:lineRule="auto"/>
        <w:rPr>
          <w:rFonts w:eastAsia="Times New Roman" w:cstheme="minorHAnsi"/>
          <w:lang w:eastAsia="pl-PL"/>
        </w:rPr>
      </w:pPr>
      <w:r w:rsidRPr="00640CAD">
        <w:rPr>
          <w:rFonts w:eastAsiaTheme="majorEastAsia" w:cstheme="minorHAnsi"/>
        </w:rPr>
        <w:t xml:space="preserve">Etap III – </w:t>
      </w:r>
      <w:r w:rsidR="005979E6" w:rsidRPr="00640CAD">
        <w:rPr>
          <w:rFonts w:eastAsia="Times New Roman" w:cstheme="minorHAnsi"/>
          <w:lang w:eastAsia="pl-PL"/>
        </w:rPr>
        <w:t>Opracowanie koncepcji wdrożenia SZBI</w:t>
      </w:r>
      <w:r w:rsidR="00271684" w:rsidRPr="00640CAD">
        <w:rPr>
          <w:rFonts w:eastAsia="Times New Roman" w:cstheme="minorHAnsi"/>
          <w:lang w:eastAsia="pl-PL"/>
        </w:rPr>
        <w:t>.</w:t>
      </w:r>
    </w:p>
    <w:p w14:paraId="726352A4" w14:textId="39159F42" w:rsidR="00837596" w:rsidRPr="00640CAD" w:rsidRDefault="00051D5B" w:rsidP="00A50468">
      <w:pPr>
        <w:keepNext/>
        <w:keepLines/>
        <w:spacing w:before="40" w:after="0" w:line="276" w:lineRule="auto"/>
        <w:jc w:val="both"/>
        <w:outlineLvl w:val="2"/>
        <w:rPr>
          <w:rFonts w:eastAsia="Times New Roman" w:cstheme="minorHAnsi"/>
          <w:lang w:eastAsia="pl-PL"/>
        </w:rPr>
      </w:pPr>
      <w:r w:rsidRPr="00640CAD">
        <w:rPr>
          <w:rFonts w:eastAsiaTheme="majorEastAsia" w:cstheme="minorHAnsi"/>
        </w:rPr>
        <w:lastRenderedPageBreak/>
        <w:t xml:space="preserve">Etap IV – </w:t>
      </w:r>
      <w:r w:rsidR="005979E6" w:rsidRPr="00640CAD">
        <w:rPr>
          <w:rFonts w:eastAsia="Times New Roman" w:cstheme="minorHAnsi"/>
          <w:lang w:eastAsia="pl-PL"/>
        </w:rPr>
        <w:t>Opracowanie i aktualizacja SZBI</w:t>
      </w:r>
      <w:r w:rsidR="00271684" w:rsidRPr="00640CAD">
        <w:rPr>
          <w:rFonts w:eastAsia="Times New Roman" w:cstheme="minorHAnsi"/>
          <w:lang w:eastAsia="pl-PL"/>
        </w:rPr>
        <w:t>.</w:t>
      </w:r>
    </w:p>
    <w:p w14:paraId="5BA7E564" w14:textId="04F95472" w:rsidR="00837596" w:rsidRPr="00640CAD" w:rsidRDefault="0089412A" w:rsidP="00A50468">
      <w:pPr>
        <w:keepNext/>
        <w:keepLines/>
        <w:spacing w:before="40" w:after="0" w:line="276" w:lineRule="auto"/>
        <w:jc w:val="both"/>
        <w:outlineLvl w:val="2"/>
        <w:rPr>
          <w:rFonts w:eastAsiaTheme="majorEastAsia" w:cstheme="minorHAnsi"/>
        </w:rPr>
      </w:pPr>
      <w:r w:rsidRPr="00640CAD">
        <w:rPr>
          <w:rFonts w:eastAsiaTheme="majorEastAsia" w:cstheme="minorHAnsi"/>
        </w:rPr>
        <w:t xml:space="preserve">Etap V – </w:t>
      </w:r>
      <w:r w:rsidRPr="00640CAD">
        <w:rPr>
          <w:rFonts w:eastAsia="Times New Roman" w:cstheme="minorHAnsi"/>
          <w:lang w:eastAsia="pl-PL"/>
        </w:rPr>
        <w:t>W</w:t>
      </w:r>
      <w:r w:rsidR="00051D5B" w:rsidRPr="00640CAD">
        <w:rPr>
          <w:rFonts w:eastAsia="Times New Roman" w:cstheme="minorHAnsi"/>
          <w:lang w:eastAsia="pl-PL"/>
        </w:rPr>
        <w:t>drożenie</w:t>
      </w:r>
      <w:r w:rsidR="00B73B3A">
        <w:rPr>
          <w:rFonts w:eastAsia="Times New Roman" w:cstheme="minorHAnsi"/>
          <w:lang w:eastAsia="pl-PL"/>
        </w:rPr>
        <w:t xml:space="preserve"> zmian w</w:t>
      </w:r>
      <w:r w:rsidR="00051D5B" w:rsidRPr="00640CAD">
        <w:rPr>
          <w:rFonts w:eastAsia="Times New Roman" w:cstheme="minorHAnsi"/>
          <w:lang w:eastAsia="pl-PL"/>
        </w:rPr>
        <w:t xml:space="preserve"> SZBI</w:t>
      </w:r>
      <w:r w:rsidR="003D25CA" w:rsidRPr="00640CAD">
        <w:rPr>
          <w:rFonts w:eastAsia="Times New Roman" w:cstheme="minorHAnsi"/>
          <w:lang w:eastAsia="pl-PL"/>
        </w:rPr>
        <w:t>.</w:t>
      </w:r>
    </w:p>
    <w:p w14:paraId="3A363480" w14:textId="51F11925" w:rsidR="00837596" w:rsidRPr="00640CAD" w:rsidRDefault="00837596" w:rsidP="00A50468">
      <w:pPr>
        <w:keepNext/>
        <w:keepLines/>
        <w:spacing w:before="40" w:after="0" w:line="276" w:lineRule="auto"/>
        <w:jc w:val="both"/>
        <w:outlineLvl w:val="2"/>
        <w:rPr>
          <w:rFonts w:eastAsia="Times New Roman" w:cstheme="minorHAnsi"/>
          <w:lang w:eastAsia="pl-PL"/>
        </w:rPr>
      </w:pPr>
      <w:r w:rsidRPr="00640CAD">
        <w:rPr>
          <w:rFonts w:eastAsiaTheme="majorEastAsia" w:cstheme="minorHAnsi"/>
        </w:rPr>
        <w:t>E</w:t>
      </w:r>
      <w:r w:rsidR="0089412A" w:rsidRPr="00640CAD">
        <w:rPr>
          <w:rFonts w:eastAsiaTheme="majorEastAsia" w:cstheme="minorHAnsi"/>
        </w:rPr>
        <w:t xml:space="preserve">tap VI – </w:t>
      </w:r>
      <w:r w:rsidR="00705678" w:rsidRPr="00640CAD">
        <w:rPr>
          <w:rFonts w:eastAsia="Times New Roman" w:cstheme="minorHAnsi"/>
          <w:lang w:eastAsia="pl-PL"/>
        </w:rPr>
        <w:t>Audyt powdrożeniowy</w:t>
      </w:r>
      <w:r w:rsidR="00CC2743">
        <w:rPr>
          <w:rFonts w:eastAsia="Times New Roman" w:cstheme="minorHAnsi"/>
          <w:lang w:eastAsia="pl-PL"/>
        </w:rPr>
        <w:t xml:space="preserve"> i wsparcie przy certyfikacji</w:t>
      </w:r>
    </w:p>
    <w:p w14:paraId="121B28B1" w14:textId="36F4D3E9" w:rsidR="005979E6" w:rsidRPr="00640CAD" w:rsidRDefault="005979E6" w:rsidP="00A50468">
      <w:pPr>
        <w:keepNext/>
        <w:keepLines/>
        <w:spacing w:before="40" w:after="0" w:line="276" w:lineRule="auto"/>
        <w:jc w:val="both"/>
        <w:outlineLvl w:val="2"/>
        <w:rPr>
          <w:rFonts w:eastAsiaTheme="majorEastAsia" w:cstheme="minorHAnsi"/>
        </w:rPr>
      </w:pPr>
    </w:p>
    <w:p w14:paraId="76CC11B2" w14:textId="5361FCBF" w:rsidR="00271684" w:rsidRPr="00640CAD" w:rsidRDefault="005979E6" w:rsidP="00A50468">
      <w:pPr>
        <w:keepNext/>
        <w:keepLines/>
        <w:spacing w:before="40" w:after="0" w:line="276" w:lineRule="auto"/>
        <w:jc w:val="both"/>
        <w:outlineLvl w:val="2"/>
        <w:rPr>
          <w:rFonts w:eastAsia="Times New Roman" w:cstheme="minorHAnsi"/>
          <w:lang w:eastAsia="pl-PL"/>
        </w:rPr>
      </w:pPr>
      <w:r w:rsidRPr="00640CAD">
        <w:rPr>
          <w:rFonts w:eastAsia="Times New Roman" w:cstheme="minorHAnsi"/>
          <w:lang w:eastAsia="pl-PL"/>
        </w:rPr>
        <w:t xml:space="preserve">Wykonawca, po </w:t>
      </w:r>
      <w:r w:rsidR="004E47BC">
        <w:rPr>
          <w:rFonts w:eastAsia="Times New Roman" w:cstheme="minorHAnsi"/>
          <w:lang w:eastAsia="pl-PL"/>
        </w:rPr>
        <w:t xml:space="preserve">zawarciu </w:t>
      </w:r>
      <w:r w:rsidRPr="00640CAD">
        <w:rPr>
          <w:rFonts w:eastAsia="Times New Roman" w:cstheme="minorHAnsi"/>
          <w:lang w:eastAsia="pl-PL"/>
        </w:rPr>
        <w:t xml:space="preserve">umowy, przygotuje szczegółowy harmonogram realizacji </w:t>
      </w:r>
      <w:r w:rsidR="001B0602">
        <w:rPr>
          <w:rFonts w:eastAsia="Times New Roman" w:cstheme="minorHAnsi"/>
          <w:lang w:eastAsia="pl-PL"/>
        </w:rPr>
        <w:t>zamówienia</w:t>
      </w:r>
      <w:r w:rsidRPr="00640CAD">
        <w:rPr>
          <w:rFonts w:eastAsia="Times New Roman" w:cstheme="minorHAnsi"/>
          <w:lang w:eastAsia="pl-PL"/>
        </w:rPr>
        <w:t xml:space="preserve">, który zostanie </w:t>
      </w:r>
      <w:r w:rsidRPr="00640CAD">
        <w:rPr>
          <w:rFonts w:eastAsia="Times New Roman" w:cstheme="minorHAnsi"/>
          <w:b/>
          <w:bCs/>
          <w:lang w:eastAsia="pl-PL"/>
        </w:rPr>
        <w:t>uzgodniony z Zamawiającym</w:t>
      </w:r>
      <w:r w:rsidRPr="00640CAD">
        <w:rPr>
          <w:rFonts w:eastAsia="Times New Roman" w:cstheme="minorHAnsi"/>
          <w:lang w:eastAsia="pl-PL"/>
        </w:rPr>
        <w:t xml:space="preserve"> i stanowił </w:t>
      </w:r>
      <w:r w:rsidR="00C442B6" w:rsidRPr="00640CAD">
        <w:rPr>
          <w:rFonts w:eastAsia="Times New Roman" w:cstheme="minorHAnsi"/>
          <w:lang w:eastAsia="pl-PL"/>
        </w:rPr>
        <w:t xml:space="preserve">będzie </w:t>
      </w:r>
      <w:r w:rsidRPr="00640CAD">
        <w:rPr>
          <w:rFonts w:eastAsia="Times New Roman" w:cstheme="minorHAnsi"/>
          <w:lang w:eastAsia="pl-PL"/>
        </w:rPr>
        <w:t>załącznik do umowy</w:t>
      </w:r>
      <w:r w:rsidR="00271684" w:rsidRPr="00640CAD">
        <w:rPr>
          <w:rFonts w:eastAsia="Times New Roman" w:cstheme="minorHAnsi"/>
          <w:lang w:eastAsia="pl-PL"/>
        </w:rPr>
        <w:t xml:space="preserve"> z uwzględnieniem, </w:t>
      </w:r>
      <w:r w:rsidR="001B0602">
        <w:rPr>
          <w:rFonts w:eastAsia="Times New Roman" w:cstheme="minorHAnsi"/>
          <w:lang w:eastAsia="pl-PL"/>
        </w:rPr>
        <w:t>że</w:t>
      </w:r>
      <w:r w:rsidR="00271684" w:rsidRPr="00640CAD">
        <w:rPr>
          <w:rFonts w:eastAsia="Times New Roman" w:cstheme="minorHAnsi"/>
          <w:lang w:eastAsia="pl-PL"/>
        </w:rPr>
        <w:t>:</w:t>
      </w:r>
    </w:p>
    <w:p w14:paraId="1D5B1E08" w14:textId="617B2429" w:rsidR="00271684" w:rsidRPr="00640CAD" w:rsidRDefault="00271684" w:rsidP="00A50468">
      <w:pPr>
        <w:keepNext/>
        <w:keepLines/>
        <w:spacing w:before="40" w:after="0" w:line="276" w:lineRule="auto"/>
        <w:jc w:val="both"/>
        <w:outlineLvl w:val="2"/>
        <w:rPr>
          <w:rFonts w:eastAsia="Times New Roman" w:cstheme="minorHAnsi"/>
          <w:lang w:eastAsia="pl-PL"/>
        </w:rPr>
      </w:pPr>
      <w:r w:rsidRPr="00640CAD">
        <w:rPr>
          <w:rFonts w:eastAsia="Times New Roman" w:cstheme="minorHAnsi"/>
          <w:lang w:eastAsia="pl-PL"/>
        </w:rPr>
        <w:t xml:space="preserve">- każdy z etapów nie może zakończyć się później niż do 90 dni od zakończenia poprzedzającego go etapu, </w:t>
      </w:r>
    </w:p>
    <w:p w14:paraId="2640094D" w14:textId="0C863A67" w:rsidR="00271684" w:rsidRPr="00640CAD" w:rsidRDefault="00271684" w:rsidP="00A50468">
      <w:pPr>
        <w:keepNext/>
        <w:keepLines/>
        <w:spacing w:before="40" w:after="0" w:line="276" w:lineRule="auto"/>
        <w:jc w:val="both"/>
        <w:outlineLvl w:val="2"/>
        <w:rPr>
          <w:rFonts w:eastAsia="Times New Roman" w:cstheme="minorHAnsi"/>
          <w:lang w:eastAsia="pl-PL"/>
        </w:rPr>
      </w:pPr>
      <w:r w:rsidRPr="00640CAD">
        <w:rPr>
          <w:rFonts w:eastAsia="Times New Roman" w:cstheme="minorHAnsi"/>
          <w:lang w:eastAsia="pl-PL"/>
        </w:rPr>
        <w:t xml:space="preserve">- </w:t>
      </w:r>
      <w:r w:rsidR="00C442B6">
        <w:rPr>
          <w:rFonts w:eastAsia="Times New Roman" w:cstheme="minorHAnsi"/>
          <w:lang w:eastAsia="pl-PL"/>
        </w:rPr>
        <w:t>e</w:t>
      </w:r>
      <w:r w:rsidRPr="00640CAD">
        <w:rPr>
          <w:rFonts w:eastAsia="Times New Roman" w:cstheme="minorHAnsi"/>
          <w:lang w:eastAsia="pl-PL"/>
        </w:rPr>
        <w:t>tapy od I do III powinny zostać zakończone do 15 czerwca 2026 r.,</w:t>
      </w:r>
    </w:p>
    <w:p w14:paraId="5729C207" w14:textId="55896849" w:rsidR="00271684" w:rsidRPr="00640CAD" w:rsidRDefault="00271684" w:rsidP="00A50468">
      <w:pPr>
        <w:keepNext/>
        <w:keepLines/>
        <w:spacing w:before="40" w:after="0" w:line="276" w:lineRule="auto"/>
        <w:jc w:val="both"/>
        <w:outlineLvl w:val="2"/>
        <w:rPr>
          <w:rFonts w:eastAsia="Times New Roman" w:cstheme="minorHAnsi"/>
          <w:lang w:eastAsia="pl-PL"/>
        </w:rPr>
      </w:pPr>
      <w:r w:rsidRPr="00640CAD">
        <w:rPr>
          <w:rFonts w:eastAsia="Times New Roman" w:cstheme="minorHAnsi"/>
          <w:lang w:eastAsia="pl-PL"/>
        </w:rPr>
        <w:t xml:space="preserve">- możliwa jest równoległa realizacja wybranych </w:t>
      </w:r>
      <w:r w:rsidR="001B0602">
        <w:rPr>
          <w:rFonts w:eastAsia="Times New Roman" w:cstheme="minorHAnsi"/>
          <w:lang w:eastAsia="pl-PL"/>
        </w:rPr>
        <w:t>etapów</w:t>
      </w:r>
      <w:r w:rsidR="00C442B6">
        <w:rPr>
          <w:rFonts w:eastAsia="Times New Roman" w:cstheme="minorHAnsi"/>
          <w:lang w:eastAsia="pl-PL"/>
        </w:rPr>
        <w:t xml:space="preserve"> </w:t>
      </w:r>
      <w:r w:rsidRPr="00640CAD">
        <w:rPr>
          <w:rFonts w:eastAsia="Times New Roman" w:cstheme="minorHAnsi"/>
          <w:lang w:eastAsia="pl-PL"/>
        </w:rPr>
        <w:t xml:space="preserve">w celu optymalizacji czasu trwania </w:t>
      </w:r>
      <w:r w:rsidR="001B0602">
        <w:rPr>
          <w:rFonts w:eastAsia="Times New Roman" w:cstheme="minorHAnsi"/>
          <w:lang w:eastAsia="pl-PL"/>
        </w:rPr>
        <w:t>zamówienia</w:t>
      </w:r>
      <w:r w:rsidRPr="00640CAD">
        <w:rPr>
          <w:rFonts w:eastAsia="Times New Roman" w:cstheme="minorHAnsi"/>
          <w:lang w:eastAsia="pl-PL"/>
        </w:rPr>
        <w:t>.</w:t>
      </w:r>
    </w:p>
    <w:p w14:paraId="29DD2AF0" w14:textId="77777777" w:rsidR="00271684" w:rsidRPr="00640CAD" w:rsidRDefault="00271684" w:rsidP="00A50468">
      <w:pPr>
        <w:keepNext/>
        <w:keepLines/>
        <w:spacing w:before="40" w:after="0" w:line="276" w:lineRule="auto"/>
        <w:jc w:val="both"/>
        <w:outlineLvl w:val="2"/>
        <w:rPr>
          <w:rFonts w:eastAsiaTheme="majorEastAsia" w:cstheme="minorHAnsi"/>
          <w:color w:val="1F3763" w:themeColor="accent1" w:themeShade="7F"/>
          <w:sz w:val="24"/>
          <w:szCs w:val="24"/>
        </w:rPr>
      </w:pPr>
    </w:p>
    <w:p w14:paraId="713C2549" w14:textId="31F4EF5F" w:rsidR="00F724E5" w:rsidRPr="00640CAD" w:rsidRDefault="00A50468" w:rsidP="003D25CA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640CAD">
        <w:rPr>
          <w:rFonts w:eastAsiaTheme="majorEastAsia" w:cstheme="minorHAnsi"/>
          <w:color w:val="2F5496" w:themeColor="accent1" w:themeShade="BF"/>
          <w:sz w:val="32"/>
          <w:szCs w:val="32"/>
        </w:rPr>
        <w:t>5</w:t>
      </w:r>
      <w:r w:rsidR="003D25CA" w:rsidRPr="00640CAD">
        <w:rPr>
          <w:rFonts w:eastAsiaTheme="majorEastAsia" w:cstheme="minorHAnsi"/>
          <w:color w:val="2F5496" w:themeColor="accent1" w:themeShade="BF"/>
          <w:sz w:val="32"/>
          <w:szCs w:val="32"/>
        </w:rPr>
        <w:t xml:space="preserve">. </w:t>
      </w:r>
      <w:r w:rsidR="00F724E5" w:rsidRPr="00640CAD">
        <w:rPr>
          <w:rFonts w:eastAsiaTheme="majorEastAsia" w:cstheme="minorHAnsi"/>
          <w:color w:val="2F5496" w:themeColor="accent1" w:themeShade="BF"/>
          <w:sz w:val="32"/>
          <w:szCs w:val="32"/>
        </w:rPr>
        <w:t>Szczegółowy zakres prac</w:t>
      </w:r>
    </w:p>
    <w:p w14:paraId="065375D7" w14:textId="646B1A72" w:rsidR="00A50468" w:rsidRPr="00640CAD" w:rsidRDefault="00F724E5" w:rsidP="00645B05">
      <w:pPr>
        <w:keepNext/>
        <w:keepLines/>
        <w:spacing w:after="0" w:line="276" w:lineRule="auto"/>
        <w:jc w:val="both"/>
        <w:outlineLvl w:val="0"/>
        <w:rPr>
          <w:rFonts w:cstheme="minorHAnsi"/>
        </w:rPr>
      </w:pPr>
      <w:r w:rsidRPr="00640CAD">
        <w:rPr>
          <w:rFonts w:cstheme="minorHAnsi"/>
        </w:rPr>
        <w:t>W ramach przedmiotu zamówienia Wykonawca będzie świadczył usługi konsultacyjne, doradcz</w:t>
      </w:r>
      <w:r w:rsidR="00705678" w:rsidRPr="00640CAD">
        <w:rPr>
          <w:rFonts w:cstheme="minorHAnsi"/>
        </w:rPr>
        <w:t>e, prace analityczne</w:t>
      </w:r>
      <w:r w:rsidR="008B78F6">
        <w:rPr>
          <w:rFonts w:cstheme="minorHAnsi"/>
        </w:rPr>
        <w:t>, opracuje wymaganą dokumentację</w:t>
      </w:r>
      <w:r w:rsidR="00705678" w:rsidRPr="00640CAD">
        <w:rPr>
          <w:rFonts w:cstheme="minorHAnsi"/>
        </w:rPr>
        <w:t xml:space="preserve"> oraz wykona </w:t>
      </w:r>
      <w:r w:rsidRPr="00640CAD">
        <w:rPr>
          <w:rFonts w:cstheme="minorHAnsi"/>
        </w:rPr>
        <w:t xml:space="preserve">audyt powdrożeniowy w celu </w:t>
      </w:r>
      <w:r w:rsidR="001B0602">
        <w:rPr>
          <w:rFonts w:cstheme="minorHAnsi"/>
        </w:rPr>
        <w:t xml:space="preserve">aktualizacji i </w:t>
      </w:r>
      <w:r w:rsidR="00086D67" w:rsidRPr="00640CAD">
        <w:rPr>
          <w:rFonts w:cstheme="minorHAnsi"/>
        </w:rPr>
        <w:t xml:space="preserve">wdrożenia </w:t>
      </w:r>
      <w:r w:rsidR="005A6392">
        <w:rPr>
          <w:rFonts w:cstheme="minorHAnsi"/>
        </w:rPr>
        <w:t>SZBI.</w:t>
      </w:r>
      <w:r w:rsidR="00086D67" w:rsidRPr="00640CAD">
        <w:rPr>
          <w:rFonts w:cstheme="minorHAnsi"/>
        </w:rPr>
        <w:t xml:space="preserve"> Wykonawca </w:t>
      </w:r>
      <w:r w:rsidR="0096093D" w:rsidRPr="00640CAD">
        <w:rPr>
          <w:rFonts w:cstheme="minorHAnsi"/>
        </w:rPr>
        <w:t xml:space="preserve">kompleksowo </w:t>
      </w:r>
      <w:r w:rsidR="00086D67" w:rsidRPr="00640CAD">
        <w:rPr>
          <w:rFonts w:cstheme="minorHAnsi"/>
        </w:rPr>
        <w:t xml:space="preserve">przeprowadzi Zamawiającego przez proces </w:t>
      </w:r>
      <w:r w:rsidR="005A6392">
        <w:rPr>
          <w:rFonts w:cstheme="minorHAnsi"/>
        </w:rPr>
        <w:t xml:space="preserve">aktualizacji i </w:t>
      </w:r>
      <w:r w:rsidR="00086D67" w:rsidRPr="00640CAD">
        <w:rPr>
          <w:rFonts w:cstheme="minorHAnsi"/>
        </w:rPr>
        <w:t xml:space="preserve">wdrożenia </w:t>
      </w:r>
      <w:r w:rsidR="005A6392">
        <w:rPr>
          <w:rFonts w:cstheme="minorHAnsi"/>
        </w:rPr>
        <w:t>SZBI</w:t>
      </w:r>
      <w:r w:rsidR="00086D67" w:rsidRPr="00640CAD">
        <w:rPr>
          <w:rFonts w:cstheme="minorHAnsi"/>
        </w:rPr>
        <w:t xml:space="preserve"> począwszy od ustalenia </w:t>
      </w:r>
      <w:r w:rsidR="0096093D" w:rsidRPr="00640CAD">
        <w:rPr>
          <w:rFonts w:cstheme="minorHAnsi"/>
        </w:rPr>
        <w:t xml:space="preserve">kontekstu </w:t>
      </w:r>
      <w:r w:rsidR="00086D67" w:rsidRPr="00640CAD">
        <w:rPr>
          <w:rFonts w:cstheme="minorHAnsi"/>
        </w:rPr>
        <w:t xml:space="preserve">organizacji i celów aż po przygotowanie wymaganych normą ISO 27001 dokumentów oraz ich </w:t>
      </w:r>
      <w:r w:rsidR="005A6392">
        <w:rPr>
          <w:rFonts w:cstheme="minorHAnsi"/>
        </w:rPr>
        <w:t xml:space="preserve">aktualizację i </w:t>
      </w:r>
      <w:r w:rsidR="00086D67" w:rsidRPr="00640CAD">
        <w:rPr>
          <w:rFonts w:cstheme="minorHAnsi"/>
        </w:rPr>
        <w:t xml:space="preserve">wdrożenie. </w:t>
      </w:r>
    </w:p>
    <w:p w14:paraId="2C2C71B9" w14:textId="0AA40AE8" w:rsidR="00086D67" w:rsidRDefault="00086D67" w:rsidP="00A50468">
      <w:pPr>
        <w:keepNext/>
        <w:keepLines/>
        <w:spacing w:after="0" w:line="276" w:lineRule="auto"/>
        <w:jc w:val="both"/>
        <w:outlineLvl w:val="0"/>
        <w:rPr>
          <w:rFonts w:cstheme="minorHAnsi"/>
        </w:rPr>
      </w:pPr>
      <w:r w:rsidRPr="00640CAD">
        <w:rPr>
          <w:rFonts w:cstheme="minorHAnsi"/>
        </w:rPr>
        <w:t xml:space="preserve">Realizacja </w:t>
      </w:r>
      <w:r w:rsidR="00C442B6">
        <w:rPr>
          <w:rFonts w:cstheme="minorHAnsi"/>
        </w:rPr>
        <w:t>z</w:t>
      </w:r>
      <w:r w:rsidRPr="00640CAD">
        <w:rPr>
          <w:rFonts w:cstheme="minorHAnsi"/>
        </w:rPr>
        <w:t xml:space="preserve">amówienia ma charakter etapowy </w:t>
      </w:r>
      <w:r w:rsidR="00C442B6">
        <w:rPr>
          <w:rFonts w:cstheme="minorHAnsi"/>
        </w:rPr>
        <w:t xml:space="preserve">- </w:t>
      </w:r>
      <w:r w:rsidR="005A6392">
        <w:rPr>
          <w:rFonts w:cstheme="minorHAnsi"/>
        </w:rPr>
        <w:t xml:space="preserve">jednakże </w:t>
      </w:r>
      <w:r w:rsidRPr="00640CAD">
        <w:rPr>
          <w:rFonts w:cstheme="minorHAnsi"/>
        </w:rPr>
        <w:t>etapy mogą być realizowane</w:t>
      </w:r>
      <w:r w:rsidR="00A50468" w:rsidRPr="00640CAD">
        <w:rPr>
          <w:rFonts w:cstheme="minorHAnsi"/>
        </w:rPr>
        <w:t xml:space="preserve"> równolegle.</w:t>
      </w:r>
      <w:r w:rsidRPr="00640CAD">
        <w:rPr>
          <w:rFonts w:cstheme="minorHAnsi"/>
        </w:rPr>
        <w:t xml:space="preserve"> Szczegółowy harmonogram prac Wykonawca przedstawi Zamawiającemu</w:t>
      </w:r>
      <w:r w:rsidR="00A50468" w:rsidRPr="00640CAD">
        <w:rPr>
          <w:rFonts w:cstheme="minorHAnsi"/>
        </w:rPr>
        <w:t xml:space="preserve"> </w:t>
      </w:r>
      <w:r w:rsidRPr="00640CAD">
        <w:rPr>
          <w:rFonts w:cstheme="minorHAnsi"/>
        </w:rPr>
        <w:t xml:space="preserve">do zatwierdzenia w </w:t>
      </w:r>
      <w:r w:rsidR="00FA39A3">
        <w:rPr>
          <w:rFonts w:cstheme="minorHAnsi"/>
        </w:rPr>
        <w:t>terminie</w:t>
      </w:r>
      <w:r w:rsidRPr="00640CAD">
        <w:rPr>
          <w:rFonts w:cstheme="minorHAnsi"/>
        </w:rPr>
        <w:t xml:space="preserve"> </w:t>
      </w:r>
      <w:r w:rsidR="00A41224" w:rsidRPr="00640CAD">
        <w:rPr>
          <w:rFonts w:cstheme="minorHAnsi"/>
        </w:rPr>
        <w:t>8</w:t>
      </w:r>
      <w:r w:rsidRPr="00640CAD">
        <w:rPr>
          <w:rFonts w:cstheme="minorHAnsi"/>
        </w:rPr>
        <w:t xml:space="preserve"> dni kalendarzowych od </w:t>
      </w:r>
      <w:r w:rsidR="004E47BC">
        <w:rPr>
          <w:rFonts w:cstheme="minorHAnsi"/>
        </w:rPr>
        <w:t xml:space="preserve">zawarcia </w:t>
      </w:r>
      <w:r w:rsidRPr="00640CAD">
        <w:rPr>
          <w:rFonts w:cstheme="minorHAnsi"/>
        </w:rPr>
        <w:t xml:space="preserve">umowy. </w:t>
      </w:r>
      <w:r w:rsidR="00C442B6">
        <w:rPr>
          <w:rFonts w:cstheme="minorHAnsi"/>
        </w:rPr>
        <w:t xml:space="preserve">W szczególnie uzasadnionych przypadkach </w:t>
      </w:r>
      <w:r w:rsidRPr="00640CAD">
        <w:rPr>
          <w:rFonts w:cstheme="minorHAnsi"/>
        </w:rPr>
        <w:t>Harmonogram może ulegać zmianom</w:t>
      </w:r>
      <w:r w:rsidR="005A6392">
        <w:rPr>
          <w:rFonts w:cstheme="minorHAnsi"/>
        </w:rPr>
        <w:t>. Z</w:t>
      </w:r>
      <w:r w:rsidRPr="00640CAD">
        <w:rPr>
          <w:rFonts w:cstheme="minorHAnsi"/>
        </w:rPr>
        <w:t>miany podlegają zatwierdzeniu przez obie strony</w:t>
      </w:r>
      <w:r w:rsidR="005A6392">
        <w:rPr>
          <w:rFonts w:cstheme="minorHAnsi"/>
        </w:rPr>
        <w:t xml:space="preserve"> w formie pisemnej.</w:t>
      </w:r>
    </w:p>
    <w:p w14:paraId="141C87E2" w14:textId="77777777" w:rsidR="005A6392" w:rsidRPr="00640CAD" w:rsidRDefault="005A6392" w:rsidP="00A50468">
      <w:pPr>
        <w:keepNext/>
        <w:keepLines/>
        <w:spacing w:after="0" w:line="276" w:lineRule="auto"/>
        <w:jc w:val="both"/>
        <w:outlineLvl w:val="0"/>
        <w:rPr>
          <w:rFonts w:cstheme="minorHAnsi"/>
        </w:rPr>
      </w:pPr>
    </w:p>
    <w:p w14:paraId="552077B7" w14:textId="77777777" w:rsidR="00086D67" w:rsidRPr="00640CAD" w:rsidRDefault="00086D67" w:rsidP="00A50468">
      <w:pPr>
        <w:keepNext/>
        <w:keepLines/>
        <w:spacing w:after="0" w:line="276" w:lineRule="auto"/>
        <w:outlineLvl w:val="0"/>
        <w:rPr>
          <w:rFonts w:cstheme="minorHAnsi"/>
        </w:rPr>
      </w:pPr>
      <w:r w:rsidRPr="00640CAD">
        <w:rPr>
          <w:rFonts w:cstheme="minorHAnsi"/>
        </w:rPr>
        <w:lastRenderedPageBreak/>
        <w:t>Opis szczegółowy zakresu prac:</w:t>
      </w:r>
    </w:p>
    <w:p w14:paraId="7309A307" w14:textId="55EAC913" w:rsidR="00086D67" w:rsidRPr="00640CAD" w:rsidRDefault="00856877" w:rsidP="00A50468">
      <w:pPr>
        <w:keepNext/>
        <w:keepLines/>
        <w:spacing w:after="0"/>
        <w:outlineLvl w:val="0"/>
        <w:rPr>
          <w:rFonts w:eastAsiaTheme="majorEastAsia" w:cstheme="minorHAnsi"/>
          <w:color w:val="2F5496" w:themeColor="accent1" w:themeShade="BF"/>
        </w:rPr>
      </w:pPr>
      <w:r>
        <w:rPr>
          <w:rFonts w:cstheme="minorHAnsi"/>
        </w:rPr>
        <w:t xml:space="preserve">5.1 </w:t>
      </w:r>
      <w:r w:rsidR="00A41224" w:rsidRPr="00640CAD">
        <w:rPr>
          <w:rFonts w:cstheme="minorHAnsi"/>
        </w:rPr>
        <w:t xml:space="preserve">Etap </w:t>
      </w:r>
      <w:r w:rsidR="00086D67" w:rsidRPr="00640CAD">
        <w:rPr>
          <w:rFonts w:cstheme="minorHAnsi"/>
        </w:rPr>
        <w:t xml:space="preserve">I  </w:t>
      </w:r>
    </w:p>
    <w:p w14:paraId="4A271C79" w14:textId="02505EB4" w:rsidR="00660E39" w:rsidRPr="00640CAD" w:rsidRDefault="00660E39" w:rsidP="00A50468">
      <w:pPr>
        <w:pStyle w:val="NormalnyWeb"/>
        <w:numPr>
          <w:ilvl w:val="0"/>
          <w:numId w:val="23"/>
        </w:numPr>
        <w:spacing w:before="0" w:before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Analiza stanu obecnego SZBI w Ministerstwie, w tym ocena dokumentacji, procesów oraz struktury odpowiedzialności</w:t>
      </w:r>
      <w:r w:rsidR="00FA0913"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oraz uwzględnienie zaleceń z audytów i kontroli wewnętrznych</w:t>
      </w:r>
      <w:r w:rsidR="005A639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 zewnętrznych</w:t>
      </w:r>
      <w:r w:rsidR="00FA0913"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97C3894" w14:textId="2F1C74F8" w:rsidR="00660E39" w:rsidRPr="00640CAD" w:rsidRDefault="00660E39" w:rsidP="00A50468">
      <w:pPr>
        <w:pStyle w:val="NormalnyWeb"/>
        <w:numPr>
          <w:ilvl w:val="0"/>
          <w:numId w:val="23"/>
        </w:numPr>
        <w:spacing w:before="0" w:before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Przeprowadzenie analizy kontekstu organizacyjnego, interesariuszy, </w:t>
      </w:r>
      <w:r w:rsidR="005A639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otoczenia prawnego </w:t>
      </w: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0D9371D1" w14:textId="77777777" w:rsidR="00660E39" w:rsidRPr="00640CAD" w:rsidRDefault="00660E39" w:rsidP="00A50468">
      <w:pPr>
        <w:pStyle w:val="NormalnyWeb"/>
        <w:numPr>
          <w:ilvl w:val="0"/>
          <w:numId w:val="23"/>
        </w:numPr>
        <w:spacing w:before="0" w:before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Wywiady z przedstawicielami wszystkich komórek organizacyjnych.</w:t>
      </w:r>
    </w:p>
    <w:p w14:paraId="6C820F8D" w14:textId="71C00C82" w:rsidR="00660E39" w:rsidRPr="00640CAD" w:rsidRDefault="00660E39" w:rsidP="00A50468">
      <w:pPr>
        <w:pStyle w:val="NormalnyWeb"/>
        <w:numPr>
          <w:ilvl w:val="0"/>
          <w:numId w:val="23"/>
        </w:numPr>
        <w:spacing w:before="0" w:before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Ocena spełnienia wymagań normy ISO/IEC 27001 oraz ocena wdrożonych zabezpieczeń z Załącznika A.</w:t>
      </w:r>
    </w:p>
    <w:p w14:paraId="61DC26B8" w14:textId="74A2DC3B" w:rsidR="00FA0913" w:rsidRPr="00640CAD" w:rsidRDefault="00FA0913" w:rsidP="00A50468">
      <w:pPr>
        <w:pStyle w:val="NormalnyWeb"/>
        <w:numPr>
          <w:ilvl w:val="0"/>
          <w:numId w:val="23"/>
        </w:numPr>
        <w:spacing w:before="0" w:before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Przygotowanie list kontrolnych.</w:t>
      </w:r>
    </w:p>
    <w:p w14:paraId="29A046C6" w14:textId="2BC8886B" w:rsidR="00F724E5" w:rsidRPr="00640CAD" w:rsidRDefault="00FA0913" w:rsidP="00A50468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Wykonanie innych czynności niezbędnych do prawidłowej realizacji zamówienia.</w:t>
      </w:r>
    </w:p>
    <w:p w14:paraId="472645C4" w14:textId="14B6E059" w:rsidR="00EF5D72" w:rsidRPr="00640CAD" w:rsidRDefault="00856877" w:rsidP="00A504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5.2 </w:t>
      </w:r>
      <w:r w:rsidR="00A41224" w:rsidRPr="00640CAD">
        <w:rPr>
          <w:rFonts w:asciiTheme="minorHAnsi" w:hAnsiTheme="minorHAnsi" w:cstheme="minorHAnsi"/>
          <w:sz w:val="22"/>
          <w:szCs w:val="22"/>
        </w:rPr>
        <w:t xml:space="preserve">Etap </w:t>
      </w:r>
      <w:r w:rsidR="00EF5D72" w:rsidRPr="00640CAD">
        <w:rPr>
          <w:rFonts w:asciiTheme="minorHAnsi" w:hAnsiTheme="minorHAnsi" w:cstheme="minorHAnsi"/>
          <w:sz w:val="22"/>
          <w:szCs w:val="22"/>
        </w:rPr>
        <w:t>II</w:t>
      </w:r>
    </w:p>
    <w:p w14:paraId="14A927E9" w14:textId="0815525A" w:rsidR="00660E39" w:rsidRPr="00640CAD" w:rsidRDefault="008B78F6" w:rsidP="00A41224">
      <w:pPr>
        <w:pStyle w:val="NormalnyWeb"/>
        <w:numPr>
          <w:ilvl w:val="0"/>
          <w:numId w:val="43"/>
        </w:numPr>
        <w:spacing w:before="0" w:before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Propozycje zmian w</w:t>
      </w: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60E39"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procedur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ze</w:t>
      </w:r>
      <w:r w:rsidR="00660E39"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zarządzania ryzykiem.</w:t>
      </w:r>
    </w:p>
    <w:p w14:paraId="386CCDEB" w14:textId="77777777" w:rsidR="00660E39" w:rsidRPr="00640CAD" w:rsidRDefault="00660E39" w:rsidP="00EF0154">
      <w:pPr>
        <w:pStyle w:val="NormalnyWeb"/>
        <w:numPr>
          <w:ilvl w:val="0"/>
          <w:numId w:val="43"/>
        </w:numPr>
        <w:spacing w:before="0" w:before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Identyfikacja aktywów, zagrożeń, podatności, skutków oraz właścicieli ryzyka.</w:t>
      </w:r>
    </w:p>
    <w:p w14:paraId="412473A8" w14:textId="77777777" w:rsidR="00660E39" w:rsidRPr="00640CAD" w:rsidRDefault="00660E39" w:rsidP="00A41224">
      <w:pPr>
        <w:pStyle w:val="NormalnyWeb"/>
        <w:numPr>
          <w:ilvl w:val="0"/>
          <w:numId w:val="43"/>
        </w:numPr>
        <w:spacing w:before="0" w:before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Przeprowadzenie analizy i oceny ryzyka.</w:t>
      </w:r>
    </w:p>
    <w:p w14:paraId="2E75D238" w14:textId="560D94EE" w:rsidR="00660E39" w:rsidRPr="00640CAD" w:rsidRDefault="00660E39" w:rsidP="00A41224">
      <w:pPr>
        <w:pStyle w:val="NormalnyWeb"/>
        <w:numPr>
          <w:ilvl w:val="0"/>
          <w:numId w:val="43"/>
        </w:numPr>
        <w:spacing w:before="0" w:before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Opracowanie i </w:t>
      </w:r>
      <w:r w:rsidR="004C4CFB"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przygotowanie do </w:t>
      </w: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zatwierdzeni</w:t>
      </w:r>
      <w:r w:rsidR="004C4CFB"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planu postępowania z ryzykiem.</w:t>
      </w:r>
    </w:p>
    <w:p w14:paraId="106814F0" w14:textId="19FBFFAB" w:rsidR="00F724E5" w:rsidRDefault="00660E39" w:rsidP="00A41224">
      <w:pPr>
        <w:pStyle w:val="NormalnyWeb"/>
        <w:numPr>
          <w:ilvl w:val="0"/>
          <w:numId w:val="43"/>
        </w:numPr>
        <w:spacing w:before="0" w:before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Przeprowadzenie warsztatów edukac</w:t>
      </w:r>
      <w:r w:rsidR="00F724E5"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yjnych z zespołem Zamawiającego.</w:t>
      </w:r>
    </w:p>
    <w:p w14:paraId="738C10AB" w14:textId="7241296F" w:rsidR="00AC3DA6" w:rsidRPr="00AC3DA6" w:rsidRDefault="00AC3DA6" w:rsidP="007F5F20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Wykonanie innych czynności niezbędnych do prawidłowej realizacji zamówienia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CEF0FEC" w14:textId="41D90BF7" w:rsidR="00EF5D72" w:rsidRPr="00640CAD" w:rsidRDefault="00856877" w:rsidP="00A504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5.3 </w:t>
      </w:r>
      <w:r w:rsidR="00A41224" w:rsidRPr="00640CAD">
        <w:rPr>
          <w:rFonts w:asciiTheme="minorHAnsi" w:hAnsiTheme="minorHAnsi" w:cstheme="minorHAnsi"/>
          <w:sz w:val="22"/>
          <w:szCs w:val="22"/>
        </w:rPr>
        <w:t xml:space="preserve">Etap </w:t>
      </w:r>
      <w:r w:rsidR="00EF5D72" w:rsidRPr="00640CAD">
        <w:rPr>
          <w:rFonts w:asciiTheme="minorHAnsi" w:hAnsiTheme="minorHAnsi" w:cstheme="minorHAnsi"/>
          <w:sz w:val="22"/>
          <w:szCs w:val="22"/>
        </w:rPr>
        <w:t>III</w:t>
      </w:r>
    </w:p>
    <w:p w14:paraId="459EE2EB" w14:textId="3DBF547C" w:rsidR="00660E39" w:rsidRPr="00640CAD" w:rsidRDefault="00660E39" w:rsidP="00A50468">
      <w:pPr>
        <w:pStyle w:val="NormalnyWeb"/>
        <w:numPr>
          <w:ilvl w:val="0"/>
          <w:numId w:val="25"/>
        </w:numPr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t xml:space="preserve">Zdefiniowanie ról, odpowiedzialności i kompetencji w </w:t>
      </w:r>
      <w:r w:rsidR="005A3333" w:rsidRPr="00640CAD">
        <w:rPr>
          <w:rFonts w:asciiTheme="minorHAnsi" w:hAnsiTheme="minorHAnsi" w:cstheme="minorHAnsi"/>
          <w:sz w:val="22"/>
          <w:szCs w:val="22"/>
        </w:rPr>
        <w:t>SZBI</w:t>
      </w:r>
      <w:r w:rsidRPr="00640CAD">
        <w:rPr>
          <w:rFonts w:asciiTheme="minorHAnsi" w:hAnsiTheme="minorHAnsi" w:cstheme="minorHAnsi"/>
          <w:sz w:val="22"/>
          <w:szCs w:val="22"/>
        </w:rPr>
        <w:t>.</w:t>
      </w:r>
    </w:p>
    <w:p w14:paraId="7B742C2E" w14:textId="77777777" w:rsidR="00660E39" w:rsidRPr="00640CAD" w:rsidRDefault="00660E39" w:rsidP="00A50468">
      <w:pPr>
        <w:pStyle w:val="NormalnyWeb"/>
        <w:numPr>
          <w:ilvl w:val="0"/>
          <w:numId w:val="25"/>
        </w:numPr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t>Mapowanie procesów związanych z bezpieczeństwem informacji.</w:t>
      </w:r>
    </w:p>
    <w:p w14:paraId="32CFE69C" w14:textId="77777777" w:rsidR="00660E39" w:rsidRPr="00640CAD" w:rsidRDefault="00660E39" w:rsidP="00A50468">
      <w:pPr>
        <w:pStyle w:val="NormalnyWeb"/>
        <w:numPr>
          <w:ilvl w:val="0"/>
          <w:numId w:val="25"/>
        </w:numPr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t>Wskazanie zakresu dokumentacji i priorytetów wdrożeniowych.</w:t>
      </w:r>
    </w:p>
    <w:p w14:paraId="6CCEB8EC" w14:textId="7265D001" w:rsidR="00660E39" w:rsidRDefault="00660E39" w:rsidP="00A50468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t>Opracowanie modelu współpracy z zespołem projektowym.</w:t>
      </w:r>
    </w:p>
    <w:p w14:paraId="46E9A6FB" w14:textId="7C73CC30" w:rsidR="00AC3DA6" w:rsidRPr="007F5F20" w:rsidRDefault="00AC3DA6" w:rsidP="00AC3DA6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Wykonanie innych czynności niezbędnych do prawidłowej realizacji zamówienia.</w:t>
      </w:r>
    </w:p>
    <w:p w14:paraId="111657BF" w14:textId="598DC33A" w:rsidR="00EF5D72" w:rsidRPr="00640CAD" w:rsidRDefault="00856877" w:rsidP="00A504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5.4 </w:t>
      </w:r>
      <w:r w:rsidR="00A41224" w:rsidRPr="00640CAD">
        <w:rPr>
          <w:rFonts w:asciiTheme="minorHAnsi" w:hAnsiTheme="minorHAnsi" w:cstheme="minorHAnsi"/>
          <w:sz w:val="22"/>
          <w:szCs w:val="22"/>
        </w:rPr>
        <w:t xml:space="preserve">Etap </w:t>
      </w:r>
      <w:r w:rsidR="00EF5D72" w:rsidRPr="00640CAD">
        <w:rPr>
          <w:rFonts w:asciiTheme="minorHAnsi" w:hAnsiTheme="minorHAnsi" w:cstheme="minorHAnsi"/>
          <w:sz w:val="22"/>
          <w:szCs w:val="22"/>
        </w:rPr>
        <w:t>IV</w:t>
      </w:r>
    </w:p>
    <w:p w14:paraId="59DCC44E" w14:textId="51509D26" w:rsidR="00C2628A" w:rsidRPr="00640CAD" w:rsidRDefault="00AC6ECD" w:rsidP="00A50468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C6ECD">
        <w:rPr>
          <w:rFonts w:asciiTheme="minorHAnsi" w:hAnsiTheme="minorHAnsi" w:cstheme="minorHAnsi"/>
          <w:sz w:val="22"/>
          <w:szCs w:val="22"/>
        </w:rPr>
        <w:lastRenderedPageBreak/>
        <w:t>Przygotowanie pełnej dokumentacji SZBI zgodnej z ISO/IEC 27001:2023 i Załącznikiem A.</w:t>
      </w:r>
      <w:r w:rsidR="00565204">
        <w:rPr>
          <w:rFonts w:asciiTheme="minorHAnsi" w:hAnsiTheme="minorHAnsi" w:cstheme="minorHAnsi"/>
          <w:sz w:val="22"/>
          <w:szCs w:val="22"/>
        </w:rPr>
        <w:t xml:space="preserve">, w szczególności poprzez </w:t>
      </w:r>
      <w:r w:rsidR="000418DE">
        <w:rPr>
          <w:rFonts w:asciiTheme="minorHAnsi" w:hAnsiTheme="minorHAnsi" w:cstheme="minorHAnsi"/>
          <w:sz w:val="22"/>
          <w:szCs w:val="22"/>
        </w:rPr>
        <w:t xml:space="preserve">aktualizację i </w:t>
      </w:r>
      <w:r w:rsidR="00565204">
        <w:rPr>
          <w:rFonts w:asciiTheme="minorHAnsi" w:hAnsiTheme="minorHAnsi" w:cstheme="minorHAnsi"/>
          <w:sz w:val="22"/>
          <w:szCs w:val="22"/>
        </w:rPr>
        <w:t>o</w:t>
      </w:r>
      <w:r w:rsidR="00660E39" w:rsidRPr="00640CAD">
        <w:rPr>
          <w:rFonts w:asciiTheme="minorHAnsi" w:hAnsiTheme="minorHAnsi" w:cstheme="minorHAnsi"/>
          <w:sz w:val="22"/>
          <w:szCs w:val="22"/>
        </w:rPr>
        <w:t>pracowanie</w:t>
      </w:r>
      <w:r w:rsidR="00565204">
        <w:rPr>
          <w:rFonts w:asciiTheme="minorHAnsi" w:hAnsiTheme="minorHAnsi" w:cstheme="minorHAnsi"/>
          <w:sz w:val="22"/>
          <w:szCs w:val="22"/>
        </w:rPr>
        <w:t xml:space="preserve"> wymaganych</w:t>
      </w:r>
      <w:r w:rsidR="00660E39" w:rsidRPr="00640CAD">
        <w:rPr>
          <w:rFonts w:asciiTheme="minorHAnsi" w:hAnsiTheme="minorHAnsi" w:cstheme="minorHAnsi"/>
          <w:sz w:val="22"/>
          <w:szCs w:val="22"/>
        </w:rPr>
        <w:t xml:space="preserve"> polityk, procedur, instrukcji</w:t>
      </w:r>
      <w:r w:rsidR="000E2040" w:rsidRPr="00640CAD">
        <w:rPr>
          <w:rFonts w:asciiTheme="minorHAnsi" w:hAnsiTheme="minorHAnsi" w:cstheme="minorHAnsi"/>
          <w:sz w:val="22"/>
          <w:szCs w:val="22"/>
        </w:rPr>
        <w:t xml:space="preserve">, planów przeglądów, wykazów i </w:t>
      </w:r>
      <w:r w:rsidR="00660E39" w:rsidRPr="00640CAD">
        <w:rPr>
          <w:rFonts w:asciiTheme="minorHAnsi" w:hAnsiTheme="minorHAnsi" w:cstheme="minorHAnsi"/>
          <w:sz w:val="22"/>
          <w:szCs w:val="22"/>
        </w:rPr>
        <w:t>rejestrów.</w:t>
      </w:r>
    </w:p>
    <w:p w14:paraId="3B5F9835" w14:textId="0D6CC956" w:rsidR="00C2628A" w:rsidRPr="00640CAD" w:rsidRDefault="00C2628A" w:rsidP="004151BD">
      <w:pPr>
        <w:pStyle w:val="NormalnyWeb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t xml:space="preserve">Dokumentacja powinna obejmować </w:t>
      </w:r>
      <w:r w:rsidR="000E2040" w:rsidRPr="00640CAD">
        <w:rPr>
          <w:rFonts w:asciiTheme="minorHAnsi" w:hAnsiTheme="minorHAnsi" w:cstheme="minorHAnsi"/>
          <w:sz w:val="22"/>
          <w:szCs w:val="22"/>
        </w:rPr>
        <w:t>w szczególności</w:t>
      </w:r>
      <w:r w:rsidRPr="00640CAD">
        <w:rPr>
          <w:rFonts w:asciiTheme="minorHAnsi" w:hAnsiTheme="minorHAnsi" w:cstheme="minorHAnsi"/>
          <w:sz w:val="22"/>
          <w:szCs w:val="22"/>
        </w:rPr>
        <w:t>:</w:t>
      </w:r>
    </w:p>
    <w:p w14:paraId="1DD82F9B" w14:textId="77777777" w:rsidR="000E2040" w:rsidRPr="00640CAD" w:rsidRDefault="00C2628A" w:rsidP="004151BD">
      <w:pPr>
        <w:pStyle w:val="NormalnyWeb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t>politykę bezpieczeństwa informacji,</w:t>
      </w:r>
    </w:p>
    <w:p w14:paraId="0907798F" w14:textId="77777777" w:rsidR="000E2040" w:rsidRPr="00640CAD" w:rsidRDefault="00C2628A" w:rsidP="004151BD">
      <w:pPr>
        <w:pStyle w:val="NormalnyWeb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t>instrukcję zarządzania bezpieczeństwem informacji,</w:t>
      </w:r>
    </w:p>
    <w:p w14:paraId="67804DD9" w14:textId="77777777" w:rsidR="000E2040" w:rsidRPr="00640CAD" w:rsidRDefault="00C2628A" w:rsidP="004151BD">
      <w:pPr>
        <w:pStyle w:val="NormalnyWeb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t>procedury reagowania na incydenty bezpieczeństwa,</w:t>
      </w:r>
    </w:p>
    <w:p w14:paraId="3609B742" w14:textId="243F951D" w:rsidR="00C2628A" w:rsidRPr="00640CAD" w:rsidRDefault="00C2628A" w:rsidP="004151BD">
      <w:pPr>
        <w:pStyle w:val="NormalnyWeb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t>politykę ochrony danych osobowych</w:t>
      </w:r>
      <w:r w:rsidR="00A77FDA" w:rsidRPr="00640CAD">
        <w:rPr>
          <w:rFonts w:asciiTheme="minorHAnsi" w:hAnsiTheme="minorHAnsi" w:cstheme="minorHAnsi"/>
          <w:sz w:val="22"/>
          <w:szCs w:val="22"/>
        </w:rPr>
        <w:t>.</w:t>
      </w:r>
    </w:p>
    <w:p w14:paraId="339DCDE4" w14:textId="77777777" w:rsidR="00660E39" w:rsidRPr="00640CAD" w:rsidRDefault="00660E39" w:rsidP="004151BD">
      <w:pPr>
        <w:pStyle w:val="NormalnyWeb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t>Opracowanie dokumentu SoA (Statement of Applicability).</w:t>
      </w:r>
    </w:p>
    <w:p w14:paraId="47F06F6E" w14:textId="77777777" w:rsidR="00660E39" w:rsidRPr="00640CAD" w:rsidRDefault="00660E39" w:rsidP="004151BD">
      <w:pPr>
        <w:pStyle w:val="NormalnyWeb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t>Konsultacje z właścicielami procesów, iteracyjne przeglądy dokumentów.</w:t>
      </w:r>
    </w:p>
    <w:p w14:paraId="6DEFB35D" w14:textId="08B508BD" w:rsidR="00660E39" w:rsidRDefault="00660E39" w:rsidP="00A50468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t>Przekazywanie roboczych wersji dokumentów co najmniej raz na 2 tygodnie.</w:t>
      </w:r>
    </w:p>
    <w:p w14:paraId="241CE8D1" w14:textId="27A800CE" w:rsidR="00AC3DA6" w:rsidRPr="007F5F20" w:rsidRDefault="00AC3DA6" w:rsidP="00AC3DA6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Wykonanie innych czynności niezbędnych do prawidłowej realizacji zamówienia.</w:t>
      </w:r>
    </w:p>
    <w:p w14:paraId="37B475B3" w14:textId="050240C1" w:rsidR="00EF5D72" w:rsidRPr="00640CAD" w:rsidRDefault="00856877" w:rsidP="00A504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5.5 </w:t>
      </w:r>
      <w:r w:rsidR="00A41224" w:rsidRPr="00640CAD">
        <w:rPr>
          <w:rFonts w:asciiTheme="minorHAnsi" w:hAnsiTheme="minorHAnsi" w:cstheme="minorHAnsi"/>
          <w:sz w:val="22"/>
          <w:szCs w:val="22"/>
        </w:rPr>
        <w:t xml:space="preserve">Etap </w:t>
      </w:r>
      <w:r w:rsidR="00EF5D72" w:rsidRPr="00640CAD">
        <w:rPr>
          <w:rFonts w:asciiTheme="minorHAnsi" w:hAnsiTheme="minorHAnsi" w:cstheme="minorHAnsi"/>
          <w:sz w:val="22"/>
          <w:szCs w:val="22"/>
        </w:rPr>
        <w:t>V</w:t>
      </w:r>
    </w:p>
    <w:p w14:paraId="45BDBC11" w14:textId="16182215" w:rsidR="00660E39" w:rsidRPr="00640CAD" w:rsidRDefault="00CC2743" w:rsidP="00B82880">
      <w:pPr>
        <w:pStyle w:val="NormalnyWeb"/>
        <w:numPr>
          <w:ilvl w:val="0"/>
          <w:numId w:val="27"/>
        </w:numPr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Udział</w:t>
      </w:r>
      <w:r w:rsidR="00565204">
        <w:rPr>
          <w:rFonts w:asciiTheme="minorHAnsi" w:hAnsiTheme="minorHAnsi" w:cstheme="minorHAnsi"/>
          <w:sz w:val="22"/>
          <w:szCs w:val="22"/>
        </w:rPr>
        <w:t xml:space="preserve"> w </w:t>
      </w:r>
      <w:r>
        <w:rPr>
          <w:rFonts w:asciiTheme="minorHAnsi" w:hAnsiTheme="minorHAnsi" w:cstheme="minorHAnsi"/>
          <w:sz w:val="22"/>
          <w:szCs w:val="22"/>
        </w:rPr>
        <w:t xml:space="preserve">formalnym </w:t>
      </w:r>
      <w:r w:rsidR="00660E39" w:rsidRPr="00640CAD">
        <w:rPr>
          <w:rFonts w:asciiTheme="minorHAnsi" w:hAnsiTheme="minorHAnsi" w:cstheme="minorHAnsi"/>
          <w:sz w:val="22"/>
          <w:szCs w:val="22"/>
        </w:rPr>
        <w:t>wdrożeni</w:t>
      </w:r>
      <w:r w:rsidR="00565204">
        <w:rPr>
          <w:rFonts w:asciiTheme="minorHAnsi" w:hAnsiTheme="minorHAnsi" w:cstheme="minorHAnsi"/>
          <w:sz w:val="22"/>
          <w:szCs w:val="22"/>
        </w:rPr>
        <w:t>u</w:t>
      </w:r>
      <w:r w:rsidR="00660E39" w:rsidRPr="00640CAD">
        <w:rPr>
          <w:rFonts w:asciiTheme="minorHAnsi" w:hAnsiTheme="minorHAnsi" w:cstheme="minorHAnsi"/>
          <w:sz w:val="22"/>
          <w:szCs w:val="22"/>
        </w:rPr>
        <w:t xml:space="preserve"> opracowanej </w:t>
      </w:r>
      <w:r w:rsidR="00346D13">
        <w:rPr>
          <w:rFonts w:asciiTheme="minorHAnsi" w:hAnsiTheme="minorHAnsi" w:cstheme="minorHAnsi"/>
          <w:sz w:val="22"/>
          <w:szCs w:val="22"/>
        </w:rPr>
        <w:t xml:space="preserve">przez Zamawiającego </w:t>
      </w:r>
      <w:r w:rsidR="00660E39" w:rsidRPr="00640CAD">
        <w:rPr>
          <w:rFonts w:asciiTheme="minorHAnsi" w:hAnsiTheme="minorHAnsi" w:cstheme="minorHAnsi"/>
          <w:sz w:val="22"/>
          <w:szCs w:val="22"/>
        </w:rPr>
        <w:t>dokumentacji w organizacji.</w:t>
      </w:r>
    </w:p>
    <w:p w14:paraId="01EF41B6" w14:textId="4482527B" w:rsidR="00C2628A" w:rsidRPr="00640CAD" w:rsidRDefault="00660E39" w:rsidP="004151BD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t xml:space="preserve">Przeprowadzenie </w:t>
      </w:r>
      <w:r w:rsidR="00A41224" w:rsidRPr="00640CAD">
        <w:rPr>
          <w:rFonts w:asciiTheme="minorHAnsi" w:hAnsiTheme="minorHAnsi" w:cstheme="minorHAnsi"/>
          <w:sz w:val="22"/>
          <w:szCs w:val="22"/>
        </w:rPr>
        <w:t>warsztatów edukacyjnych, w tym z wykorzystaniem platform</w:t>
      </w:r>
      <w:r w:rsidRPr="00640CAD">
        <w:rPr>
          <w:rFonts w:asciiTheme="minorHAnsi" w:hAnsiTheme="minorHAnsi" w:cstheme="minorHAnsi"/>
          <w:sz w:val="22"/>
          <w:szCs w:val="22"/>
        </w:rPr>
        <w:t xml:space="preserve"> e-learningowych </w:t>
      </w:r>
      <w:r w:rsidR="00346D13">
        <w:rPr>
          <w:rFonts w:asciiTheme="minorHAnsi" w:hAnsiTheme="minorHAnsi" w:cstheme="minorHAnsi"/>
          <w:sz w:val="22"/>
          <w:szCs w:val="22"/>
        </w:rPr>
        <w:t xml:space="preserve">dedykowanych </w:t>
      </w:r>
      <w:r w:rsidR="4B24680E" w:rsidRPr="00640CAD">
        <w:rPr>
          <w:rFonts w:asciiTheme="minorHAnsi" w:hAnsiTheme="minorHAnsi" w:cstheme="minorHAnsi"/>
          <w:sz w:val="22"/>
          <w:szCs w:val="22"/>
        </w:rPr>
        <w:t>wszystk</w:t>
      </w:r>
      <w:r w:rsidR="000418DE">
        <w:rPr>
          <w:rFonts w:asciiTheme="minorHAnsi" w:hAnsiTheme="minorHAnsi" w:cstheme="minorHAnsi"/>
          <w:sz w:val="22"/>
          <w:szCs w:val="22"/>
        </w:rPr>
        <w:t>i</w:t>
      </w:r>
      <w:r w:rsidR="00F40423">
        <w:rPr>
          <w:rFonts w:asciiTheme="minorHAnsi" w:hAnsiTheme="minorHAnsi" w:cstheme="minorHAnsi"/>
          <w:sz w:val="22"/>
          <w:szCs w:val="22"/>
        </w:rPr>
        <w:t>m</w:t>
      </w:r>
      <w:r w:rsidR="4B24680E" w:rsidRPr="00640CAD">
        <w:rPr>
          <w:rFonts w:asciiTheme="minorHAnsi" w:hAnsiTheme="minorHAnsi" w:cstheme="minorHAnsi"/>
          <w:sz w:val="22"/>
          <w:szCs w:val="22"/>
        </w:rPr>
        <w:t xml:space="preserve"> pracownik</w:t>
      </w:r>
      <w:r w:rsidR="00F40423">
        <w:rPr>
          <w:rFonts w:asciiTheme="minorHAnsi" w:hAnsiTheme="minorHAnsi" w:cstheme="minorHAnsi"/>
          <w:sz w:val="22"/>
          <w:szCs w:val="22"/>
        </w:rPr>
        <w:t xml:space="preserve">om, </w:t>
      </w:r>
      <w:r w:rsidRPr="00640CAD">
        <w:rPr>
          <w:rFonts w:asciiTheme="minorHAnsi" w:hAnsiTheme="minorHAnsi" w:cstheme="minorHAnsi"/>
          <w:sz w:val="22"/>
          <w:szCs w:val="22"/>
        </w:rPr>
        <w:t>kadr</w:t>
      </w:r>
      <w:r w:rsidR="00F40423">
        <w:rPr>
          <w:rFonts w:asciiTheme="minorHAnsi" w:hAnsiTheme="minorHAnsi" w:cstheme="minorHAnsi"/>
          <w:sz w:val="22"/>
          <w:szCs w:val="22"/>
        </w:rPr>
        <w:t>ze</w:t>
      </w:r>
      <w:r w:rsidRPr="00640CAD">
        <w:rPr>
          <w:rFonts w:asciiTheme="minorHAnsi" w:hAnsiTheme="minorHAnsi" w:cstheme="minorHAnsi"/>
          <w:sz w:val="22"/>
          <w:szCs w:val="22"/>
        </w:rPr>
        <w:t xml:space="preserve"> kierowniczej </w:t>
      </w:r>
      <w:r w:rsidR="00F40423">
        <w:rPr>
          <w:rFonts w:asciiTheme="minorHAnsi" w:hAnsiTheme="minorHAnsi" w:cstheme="minorHAnsi"/>
          <w:sz w:val="22"/>
          <w:szCs w:val="22"/>
        </w:rPr>
        <w:t>oraz</w:t>
      </w:r>
      <w:r w:rsidR="00F40423" w:rsidRPr="00640CAD">
        <w:rPr>
          <w:rFonts w:asciiTheme="minorHAnsi" w:hAnsiTheme="minorHAnsi" w:cstheme="minorHAnsi"/>
          <w:sz w:val="22"/>
          <w:szCs w:val="22"/>
        </w:rPr>
        <w:t xml:space="preserve"> </w:t>
      </w:r>
      <w:r w:rsidRPr="00640CAD">
        <w:rPr>
          <w:rFonts w:asciiTheme="minorHAnsi" w:hAnsiTheme="minorHAnsi" w:cstheme="minorHAnsi"/>
          <w:sz w:val="22"/>
          <w:szCs w:val="22"/>
        </w:rPr>
        <w:t>audytor</w:t>
      </w:r>
      <w:r w:rsidR="00F40423">
        <w:rPr>
          <w:rFonts w:asciiTheme="minorHAnsi" w:hAnsiTheme="minorHAnsi" w:cstheme="minorHAnsi"/>
          <w:sz w:val="22"/>
          <w:szCs w:val="22"/>
        </w:rPr>
        <w:t>om</w:t>
      </w:r>
      <w:r w:rsidRPr="00640CAD">
        <w:rPr>
          <w:rFonts w:asciiTheme="minorHAnsi" w:hAnsiTheme="minorHAnsi" w:cstheme="minorHAnsi"/>
          <w:sz w:val="22"/>
          <w:szCs w:val="22"/>
        </w:rPr>
        <w:t xml:space="preserve"> wewnętrzny</w:t>
      </w:r>
      <w:r w:rsidR="00F40423">
        <w:rPr>
          <w:rFonts w:asciiTheme="minorHAnsi" w:hAnsiTheme="minorHAnsi" w:cstheme="minorHAnsi"/>
          <w:sz w:val="22"/>
          <w:szCs w:val="22"/>
        </w:rPr>
        <w:t>m</w:t>
      </w:r>
      <w:r w:rsidRPr="00640CAD">
        <w:rPr>
          <w:rFonts w:asciiTheme="minorHAnsi" w:hAnsiTheme="minorHAnsi" w:cstheme="minorHAnsi"/>
          <w:sz w:val="22"/>
          <w:szCs w:val="22"/>
        </w:rPr>
        <w:t>.</w:t>
      </w:r>
    </w:p>
    <w:p w14:paraId="5026F0CD" w14:textId="151AE9A6" w:rsidR="00660E39" w:rsidRPr="00640CAD" w:rsidRDefault="00660E39" w:rsidP="004151BD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t>Wsparcie w realizacji audytów wewnętrznych oraz przygotowanie przeglądu zarządzania SZBI.</w:t>
      </w:r>
      <w:r w:rsidR="00C2628A" w:rsidRPr="00640CAD">
        <w:rPr>
          <w:rFonts w:asciiTheme="minorHAnsi" w:hAnsiTheme="minorHAnsi" w:cstheme="minorHAnsi"/>
          <w:sz w:val="22"/>
          <w:szCs w:val="22"/>
        </w:rPr>
        <w:t xml:space="preserve"> Wsparcie obejmować będzie wspólne planowanie i przygotowanie audytu, udział w czynnościach audytowych, doradztwo w zakresie interpretacji wymagań normy PN-EN ISO/IEC 27001:2023 oraz dyrektywy NIS2, a także pomoc w opracowaniu raportów z audytu i formułowaniu zaleceń. Celem współpracy jest zapewnienie właściwego przebiegu audytów oraz rozwój kompetencji audytorów wewnętrznych Zamawiającego.</w:t>
      </w:r>
    </w:p>
    <w:p w14:paraId="00F0C16B" w14:textId="5515DC81" w:rsidR="00660E39" w:rsidRDefault="00660E39" w:rsidP="00A50468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t>Wdrożenie działań korygujących i doskonalących wynikających z audytu i przeglądu.</w:t>
      </w:r>
    </w:p>
    <w:p w14:paraId="42B919A7" w14:textId="7DE19006" w:rsidR="00AC3DA6" w:rsidRPr="007F5F20" w:rsidRDefault="00AC3DA6" w:rsidP="00AC3DA6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Wykonanie innych czynności niezbędnych do prawidłowej realizacji zamówienia.</w:t>
      </w:r>
    </w:p>
    <w:p w14:paraId="6F57798D" w14:textId="4701A43F" w:rsidR="00705678" w:rsidRPr="00640CAD" w:rsidRDefault="00856877" w:rsidP="00A5046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5.6 </w:t>
      </w:r>
      <w:r w:rsidR="00A41224" w:rsidRPr="00640CAD">
        <w:rPr>
          <w:rFonts w:asciiTheme="minorHAnsi" w:hAnsiTheme="minorHAnsi" w:cstheme="minorHAnsi"/>
          <w:sz w:val="22"/>
          <w:szCs w:val="22"/>
        </w:rPr>
        <w:t xml:space="preserve">Etap </w:t>
      </w:r>
      <w:r w:rsidR="00705678" w:rsidRPr="00640CAD">
        <w:rPr>
          <w:rFonts w:asciiTheme="minorHAnsi" w:hAnsiTheme="minorHAnsi" w:cstheme="minorHAnsi"/>
          <w:sz w:val="22"/>
          <w:szCs w:val="22"/>
        </w:rPr>
        <w:t>VI</w:t>
      </w:r>
    </w:p>
    <w:p w14:paraId="2312F309" w14:textId="07C03C2A" w:rsidR="00705678" w:rsidRPr="00640CAD" w:rsidRDefault="00DB7935" w:rsidP="00A50468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705678" w:rsidRPr="00640CAD">
        <w:rPr>
          <w:rFonts w:asciiTheme="minorHAnsi" w:hAnsiTheme="minorHAnsi" w:cstheme="minorHAnsi"/>
          <w:sz w:val="22"/>
          <w:szCs w:val="22"/>
        </w:rPr>
        <w:t>rzeprowadzeni</w:t>
      </w:r>
      <w:r w:rsidRPr="00640CAD">
        <w:rPr>
          <w:rFonts w:asciiTheme="minorHAnsi" w:hAnsiTheme="minorHAnsi" w:cstheme="minorHAnsi"/>
          <w:sz w:val="22"/>
          <w:szCs w:val="22"/>
        </w:rPr>
        <w:t>e</w:t>
      </w:r>
      <w:r w:rsidR="00705678" w:rsidRPr="00640CAD">
        <w:rPr>
          <w:rFonts w:asciiTheme="minorHAnsi" w:hAnsiTheme="minorHAnsi" w:cstheme="minorHAnsi"/>
          <w:sz w:val="22"/>
          <w:szCs w:val="22"/>
        </w:rPr>
        <w:t xml:space="preserve"> audytu powdrożeniowego na zgodność ISO 27001, </w:t>
      </w:r>
      <w:r w:rsidRPr="00640CAD">
        <w:rPr>
          <w:rFonts w:asciiTheme="minorHAnsi" w:hAnsiTheme="minorHAnsi" w:cstheme="minorHAnsi"/>
          <w:sz w:val="22"/>
          <w:szCs w:val="22"/>
        </w:rPr>
        <w:t xml:space="preserve">celem </w:t>
      </w:r>
      <w:r w:rsidR="004151BD" w:rsidRPr="00640CAD">
        <w:rPr>
          <w:rFonts w:asciiTheme="minorHAnsi" w:hAnsiTheme="minorHAnsi" w:cstheme="minorHAnsi"/>
          <w:sz w:val="22"/>
          <w:szCs w:val="22"/>
        </w:rPr>
        <w:t>oceny funkcjonalności</w:t>
      </w:r>
      <w:r w:rsidR="00705678" w:rsidRPr="00640CAD">
        <w:rPr>
          <w:rFonts w:asciiTheme="minorHAnsi" w:hAnsiTheme="minorHAnsi" w:cstheme="minorHAnsi"/>
          <w:sz w:val="22"/>
          <w:szCs w:val="22"/>
        </w:rPr>
        <w:t xml:space="preserve"> SZBI</w:t>
      </w:r>
      <w:r w:rsidRPr="00640CAD">
        <w:rPr>
          <w:rFonts w:asciiTheme="minorHAnsi" w:hAnsiTheme="minorHAnsi" w:cstheme="minorHAnsi"/>
          <w:sz w:val="22"/>
          <w:szCs w:val="22"/>
        </w:rPr>
        <w:t xml:space="preserve"> oraz gotowości do certyfikacji.</w:t>
      </w:r>
    </w:p>
    <w:p w14:paraId="524CBCBA" w14:textId="26E7ADD5" w:rsidR="00DB7935" w:rsidRDefault="00DB7935" w:rsidP="00A50468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40CAD">
        <w:rPr>
          <w:rFonts w:asciiTheme="minorHAnsi" w:hAnsiTheme="minorHAnsi" w:cstheme="minorHAnsi"/>
          <w:sz w:val="22"/>
          <w:szCs w:val="22"/>
        </w:rPr>
        <w:t>Doradztwo</w:t>
      </w:r>
      <w:r w:rsidRPr="000418DE">
        <w:rPr>
          <w:rFonts w:asciiTheme="minorHAnsi" w:hAnsiTheme="minorHAnsi" w:cstheme="minorHAnsi"/>
          <w:sz w:val="22"/>
          <w:szCs w:val="22"/>
        </w:rPr>
        <w:t xml:space="preserve"> i konsultacje w trakcie audytu </w:t>
      </w:r>
      <w:r w:rsidR="002C4DC9">
        <w:rPr>
          <w:rFonts w:asciiTheme="minorHAnsi" w:hAnsiTheme="minorHAnsi" w:cstheme="minorHAnsi"/>
          <w:sz w:val="22"/>
          <w:szCs w:val="22"/>
        </w:rPr>
        <w:t>certyfikacyjnego</w:t>
      </w:r>
      <w:r w:rsidRPr="000418DE">
        <w:rPr>
          <w:rFonts w:asciiTheme="minorHAnsi" w:hAnsiTheme="minorHAnsi" w:cstheme="minorHAnsi"/>
          <w:sz w:val="22"/>
          <w:szCs w:val="22"/>
        </w:rPr>
        <w:t xml:space="preserve">. Wsparcie będzie polegało m.in. na udzielaniu wyjaśnień, doprecyzowywaniu zagadnień związanych z wdrożonym </w:t>
      </w:r>
      <w:r w:rsidR="00F40423" w:rsidRPr="000418DE">
        <w:rPr>
          <w:rFonts w:asciiTheme="minorHAnsi" w:hAnsiTheme="minorHAnsi" w:cstheme="minorHAnsi"/>
          <w:sz w:val="22"/>
          <w:szCs w:val="22"/>
        </w:rPr>
        <w:t xml:space="preserve">SZBI </w:t>
      </w:r>
      <w:r w:rsidRPr="000418DE">
        <w:rPr>
          <w:rFonts w:asciiTheme="minorHAnsi" w:hAnsiTheme="minorHAnsi" w:cstheme="minorHAnsi"/>
          <w:sz w:val="22"/>
          <w:szCs w:val="22"/>
        </w:rPr>
        <w:t>oraz pomoc w zakresie ewentualnych niezgodności.</w:t>
      </w:r>
    </w:p>
    <w:p w14:paraId="5BF14C83" w14:textId="50CE9BEE" w:rsidR="00AC3DA6" w:rsidRPr="007F5F20" w:rsidRDefault="00AC3DA6" w:rsidP="00AC3DA6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0CAD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Wykonanie innych czynności niezbędnych do prawidłowej realizacji zamówienia.</w:t>
      </w:r>
    </w:p>
    <w:p w14:paraId="723E11FE" w14:textId="5742951A" w:rsidR="003C2F9F" w:rsidRPr="007F5F20" w:rsidRDefault="00A50468" w:rsidP="007F5F20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7F5F20">
        <w:rPr>
          <w:rFonts w:eastAsiaTheme="majorEastAsia" w:cstheme="minorHAnsi"/>
          <w:color w:val="2F5496" w:themeColor="accent1" w:themeShade="BF"/>
          <w:sz w:val="32"/>
          <w:szCs w:val="32"/>
        </w:rPr>
        <w:t>6</w:t>
      </w:r>
      <w:r w:rsidR="00A167F5" w:rsidRPr="007F5F20">
        <w:rPr>
          <w:rFonts w:eastAsiaTheme="majorEastAsia" w:cstheme="minorHAnsi"/>
          <w:color w:val="2F5496" w:themeColor="accent1" w:themeShade="BF"/>
          <w:sz w:val="32"/>
          <w:szCs w:val="32"/>
        </w:rPr>
        <w:t xml:space="preserve">. Organizacja </w:t>
      </w:r>
      <w:r w:rsidR="000E7FF3" w:rsidRPr="007F5F20">
        <w:rPr>
          <w:rFonts w:eastAsiaTheme="majorEastAsia" w:cstheme="minorHAnsi"/>
          <w:color w:val="2F5496" w:themeColor="accent1" w:themeShade="BF"/>
          <w:sz w:val="32"/>
          <w:szCs w:val="32"/>
        </w:rPr>
        <w:t>realizacji przedmiotu zamówienia</w:t>
      </w:r>
    </w:p>
    <w:p w14:paraId="6CA3C89C" w14:textId="193FF44F" w:rsidR="00E8530E" w:rsidRDefault="00E8530E" w:rsidP="00A50468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Wykonawca zobowiązany jest wyznaczyć kierownika projektu</w:t>
      </w:r>
      <w:r w:rsidR="00F40423">
        <w:rPr>
          <w:rFonts w:cstheme="minorHAnsi"/>
        </w:rPr>
        <w:t>,</w:t>
      </w:r>
      <w:r>
        <w:rPr>
          <w:rFonts w:cstheme="minorHAnsi"/>
        </w:rPr>
        <w:t xml:space="preserve"> który powinien </w:t>
      </w:r>
      <w:r w:rsidR="00705678" w:rsidRPr="00640CAD">
        <w:rPr>
          <w:rFonts w:cstheme="minorHAnsi"/>
        </w:rPr>
        <w:t>posiada</w:t>
      </w:r>
      <w:r>
        <w:rPr>
          <w:rFonts w:cstheme="minorHAnsi"/>
        </w:rPr>
        <w:t>ć</w:t>
      </w:r>
      <w:r w:rsidR="00705678" w:rsidRPr="00640CAD">
        <w:rPr>
          <w:rFonts w:cstheme="minorHAnsi"/>
        </w:rPr>
        <w:t xml:space="preserve"> </w:t>
      </w:r>
      <w:r w:rsidR="00F40423">
        <w:rPr>
          <w:rFonts w:cstheme="minorHAnsi"/>
        </w:rPr>
        <w:t>kompleksową</w:t>
      </w:r>
      <w:r w:rsidR="00F40423" w:rsidRPr="00640CAD">
        <w:rPr>
          <w:rFonts w:cstheme="minorHAnsi"/>
        </w:rPr>
        <w:t xml:space="preserve"> </w:t>
      </w:r>
      <w:r w:rsidR="00705678" w:rsidRPr="00640CAD">
        <w:rPr>
          <w:rFonts w:cstheme="minorHAnsi"/>
        </w:rPr>
        <w:t xml:space="preserve">wiedzę o realizacji </w:t>
      </w:r>
      <w:r w:rsidR="00F6458E" w:rsidRPr="00640CAD">
        <w:rPr>
          <w:rFonts w:cstheme="minorHAnsi"/>
        </w:rPr>
        <w:t>przedmiotu zamówienia</w:t>
      </w:r>
      <w:r w:rsidR="00F40423">
        <w:rPr>
          <w:rFonts w:cstheme="minorHAnsi"/>
        </w:rPr>
        <w:t>. Kierownik projektu</w:t>
      </w:r>
      <w:r>
        <w:rPr>
          <w:rFonts w:cstheme="minorHAnsi"/>
        </w:rPr>
        <w:t xml:space="preserve"> </w:t>
      </w:r>
      <w:r w:rsidR="00F6458E" w:rsidRPr="00640CAD">
        <w:rPr>
          <w:rFonts w:cstheme="minorHAnsi"/>
        </w:rPr>
        <w:t xml:space="preserve">odpowiedzialny </w:t>
      </w:r>
      <w:r w:rsidR="00F40423" w:rsidRPr="00640CAD">
        <w:rPr>
          <w:rFonts w:cstheme="minorHAnsi"/>
        </w:rPr>
        <w:t xml:space="preserve">będzie </w:t>
      </w:r>
      <w:r w:rsidR="00F6458E" w:rsidRPr="00640CAD">
        <w:rPr>
          <w:rFonts w:cstheme="minorHAnsi"/>
        </w:rPr>
        <w:t xml:space="preserve">za komunikację i podpisywanie raportów za dany etap, przedstawienie harmonogramów oraz ewentualnych zmian. </w:t>
      </w:r>
    </w:p>
    <w:p w14:paraId="7E149492" w14:textId="4C35EA70" w:rsidR="00E8530E" w:rsidRDefault="00F6458E" w:rsidP="00A50468">
      <w:pPr>
        <w:spacing w:line="276" w:lineRule="auto"/>
        <w:jc w:val="both"/>
        <w:rPr>
          <w:rFonts w:cstheme="minorHAnsi"/>
        </w:rPr>
      </w:pPr>
      <w:r w:rsidRPr="00640CAD">
        <w:rPr>
          <w:rFonts w:cstheme="minorHAnsi"/>
        </w:rPr>
        <w:t xml:space="preserve">W ramach każdego etapu Wykonawca przeprowadzi minimum jedno spotkanie inicjujące w celu przedstawienia harmonogramu prac, </w:t>
      </w:r>
      <w:r w:rsidR="00F40423">
        <w:rPr>
          <w:rFonts w:cstheme="minorHAnsi"/>
        </w:rPr>
        <w:t xml:space="preserve">określenia </w:t>
      </w:r>
      <w:r w:rsidRPr="00640CAD">
        <w:rPr>
          <w:rFonts w:cstheme="minorHAnsi"/>
        </w:rPr>
        <w:t>sposo</w:t>
      </w:r>
      <w:r w:rsidR="00F40423">
        <w:rPr>
          <w:rFonts w:cstheme="minorHAnsi"/>
        </w:rPr>
        <w:t>bu</w:t>
      </w:r>
      <w:r w:rsidRPr="00640CAD">
        <w:rPr>
          <w:rFonts w:cstheme="minorHAnsi"/>
        </w:rPr>
        <w:t xml:space="preserve"> realizacji</w:t>
      </w:r>
      <w:r w:rsidR="00F40423">
        <w:rPr>
          <w:rFonts w:cstheme="minorHAnsi"/>
        </w:rPr>
        <w:t xml:space="preserve"> i </w:t>
      </w:r>
      <w:r w:rsidRPr="00640CAD">
        <w:rPr>
          <w:rFonts w:cstheme="minorHAnsi"/>
        </w:rPr>
        <w:t xml:space="preserve">celach. </w:t>
      </w:r>
      <w:r w:rsidR="00E8530E">
        <w:rPr>
          <w:rFonts w:cstheme="minorHAnsi"/>
        </w:rPr>
        <w:t>W s</w:t>
      </w:r>
      <w:r w:rsidR="00E8530E" w:rsidRPr="00640CAD">
        <w:rPr>
          <w:rFonts w:cstheme="minorHAnsi"/>
        </w:rPr>
        <w:t xml:space="preserve">ytuacji wprowadzenia pracy zdalnej u Zamawiającego lub z innych ważnych przyczyn, Zamawiający dopuszcza by konsultacje i spotkania inicjujące kolejne etapy projektu realizowane były on-line za pomocą MS-Teams. </w:t>
      </w:r>
      <w:r w:rsidRPr="00640CAD">
        <w:rPr>
          <w:rFonts w:cstheme="minorHAnsi"/>
        </w:rPr>
        <w:t xml:space="preserve">W ramach </w:t>
      </w:r>
      <w:r w:rsidR="000418DE">
        <w:rPr>
          <w:rFonts w:cstheme="minorHAnsi"/>
        </w:rPr>
        <w:t>realizacji danego</w:t>
      </w:r>
      <w:r w:rsidR="000418DE" w:rsidRPr="00640CAD">
        <w:rPr>
          <w:rFonts w:cstheme="minorHAnsi"/>
        </w:rPr>
        <w:t xml:space="preserve"> </w:t>
      </w:r>
      <w:r w:rsidRPr="00640CAD">
        <w:rPr>
          <w:rFonts w:cstheme="minorHAnsi"/>
        </w:rPr>
        <w:t>etapu Wykonawca powinien przewidzieć konsultacje w siedzibie Zamawiającego</w:t>
      </w:r>
      <w:r w:rsidR="008316CF">
        <w:rPr>
          <w:rFonts w:cstheme="minorHAnsi"/>
        </w:rPr>
        <w:t xml:space="preserve">. </w:t>
      </w:r>
      <w:r w:rsidR="000418DE">
        <w:rPr>
          <w:rFonts w:cstheme="minorHAnsi"/>
        </w:rPr>
        <w:t xml:space="preserve">Zamawiający dopuszcza konsultacje on-line po uprzednim wyrażeniu zgody przez zamawiającego. </w:t>
      </w:r>
    </w:p>
    <w:p w14:paraId="40E7F016" w14:textId="4B6FA786" w:rsidR="00E8530E" w:rsidRDefault="00A23142" w:rsidP="00A50468">
      <w:pPr>
        <w:spacing w:line="276" w:lineRule="auto"/>
        <w:jc w:val="both"/>
        <w:rPr>
          <w:rFonts w:cstheme="minorHAnsi"/>
        </w:rPr>
      </w:pPr>
      <w:r w:rsidRPr="00640CAD">
        <w:rPr>
          <w:rFonts w:cstheme="minorHAnsi"/>
        </w:rPr>
        <w:t>Każdy etap prac uznaje się za zakończony po przyjęciu przez obie strony raportu z zakończenia pra</w:t>
      </w:r>
      <w:r w:rsidR="0073047E">
        <w:rPr>
          <w:rFonts w:cstheme="minorHAnsi"/>
        </w:rPr>
        <w:t xml:space="preserve">c </w:t>
      </w:r>
      <w:r w:rsidRPr="00640CAD">
        <w:rPr>
          <w:rFonts w:cstheme="minorHAnsi"/>
        </w:rPr>
        <w:t xml:space="preserve"> danego etapu. </w:t>
      </w:r>
    </w:p>
    <w:p w14:paraId="0F70F233" w14:textId="7B167258" w:rsidR="003C2F9F" w:rsidRPr="00640CAD" w:rsidRDefault="00A23142" w:rsidP="00A50468">
      <w:pPr>
        <w:spacing w:line="276" w:lineRule="auto"/>
        <w:jc w:val="both"/>
        <w:rPr>
          <w:rFonts w:cstheme="minorHAnsi"/>
        </w:rPr>
      </w:pPr>
      <w:r w:rsidRPr="00640CAD">
        <w:rPr>
          <w:rFonts w:cstheme="minorHAnsi"/>
        </w:rPr>
        <w:t xml:space="preserve">Informacje, które będą przekazywane w celu realizacji przedmiotu zamówienia, stanowią informacje chronione, w związku z tym realizacja </w:t>
      </w:r>
      <w:r w:rsidR="00E8530E">
        <w:rPr>
          <w:rFonts w:cstheme="minorHAnsi"/>
        </w:rPr>
        <w:t xml:space="preserve">zamówienia </w:t>
      </w:r>
      <w:r w:rsidRPr="00640CAD">
        <w:rPr>
          <w:rFonts w:cstheme="minorHAnsi"/>
        </w:rPr>
        <w:t xml:space="preserve">będzie wymagała akceptacji </w:t>
      </w:r>
      <w:r w:rsidR="00E8530E">
        <w:rPr>
          <w:rFonts w:cstheme="minorHAnsi"/>
        </w:rPr>
        <w:t xml:space="preserve">przez </w:t>
      </w:r>
      <w:r w:rsidR="00F40423">
        <w:rPr>
          <w:rFonts w:cstheme="minorHAnsi"/>
        </w:rPr>
        <w:t>W</w:t>
      </w:r>
      <w:r w:rsidR="00E8530E">
        <w:rPr>
          <w:rFonts w:cstheme="minorHAnsi"/>
        </w:rPr>
        <w:t xml:space="preserve">ykonawcę </w:t>
      </w:r>
      <w:r w:rsidR="00F40423">
        <w:rPr>
          <w:rFonts w:cstheme="minorHAnsi"/>
        </w:rPr>
        <w:t>postanowień</w:t>
      </w:r>
      <w:r w:rsidR="00F40423" w:rsidRPr="00640CAD">
        <w:rPr>
          <w:rFonts w:cstheme="minorHAnsi"/>
        </w:rPr>
        <w:t xml:space="preserve"> </w:t>
      </w:r>
      <w:r w:rsidRPr="00640CAD">
        <w:rPr>
          <w:rFonts w:cstheme="minorHAnsi"/>
        </w:rPr>
        <w:t xml:space="preserve">o zachowaniu poufności i zapewnieniu stosownej ochrony, w tym </w:t>
      </w:r>
      <w:r w:rsidRPr="00640CAD">
        <w:rPr>
          <w:rFonts w:cstheme="minorHAnsi"/>
        </w:rPr>
        <w:lastRenderedPageBreak/>
        <w:t>również dla danych osobowych</w:t>
      </w:r>
      <w:r w:rsidR="00E8530E">
        <w:rPr>
          <w:rFonts w:cstheme="minorHAnsi"/>
        </w:rPr>
        <w:t>, zgodnie ze wzorami opracowanymi przez Zamawiającego</w:t>
      </w:r>
      <w:r w:rsidRPr="00640CAD">
        <w:rPr>
          <w:rFonts w:cstheme="minorHAnsi"/>
        </w:rPr>
        <w:t xml:space="preserve">. Wszystkie dokumenty sporządzone będą w formie pisemnej </w:t>
      </w:r>
      <w:r w:rsidR="00E8530E">
        <w:rPr>
          <w:rFonts w:cstheme="minorHAnsi"/>
        </w:rPr>
        <w:t xml:space="preserve">lub elektronicznej </w:t>
      </w:r>
      <w:r w:rsidRPr="00640CAD">
        <w:rPr>
          <w:rFonts w:cstheme="minorHAnsi"/>
        </w:rPr>
        <w:t>w języku polskim, w formacie PDF oraz jednym z</w:t>
      </w:r>
      <w:r w:rsidR="008316CF">
        <w:rPr>
          <w:rFonts w:cstheme="minorHAnsi"/>
        </w:rPr>
        <w:t>e standardowych</w:t>
      </w:r>
      <w:r w:rsidRPr="00640CAD">
        <w:rPr>
          <w:rFonts w:cstheme="minorHAnsi"/>
        </w:rPr>
        <w:t xml:space="preserve"> formatów</w:t>
      </w:r>
      <w:r w:rsidR="008316CF">
        <w:rPr>
          <w:rFonts w:cstheme="minorHAnsi"/>
        </w:rPr>
        <w:t xml:space="preserve"> plików</w:t>
      </w:r>
      <w:r w:rsidRPr="00640CAD">
        <w:rPr>
          <w:rFonts w:cstheme="minorHAnsi"/>
        </w:rPr>
        <w:t xml:space="preserve"> edytowalnych. Zamawiający wymaga przeniesienia na Zamawiającego przez Wykonawcę autorskich praw majątkowych do </w:t>
      </w:r>
      <w:r w:rsidR="00A50468" w:rsidRPr="00640CAD">
        <w:rPr>
          <w:rFonts w:cstheme="minorHAnsi"/>
        </w:rPr>
        <w:t>wszy</w:t>
      </w:r>
      <w:r w:rsidRPr="00640CAD">
        <w:rPr>
          <w:rFonts w:cstheme="minorHAnsi"/>
        </w:rPr>
        <w:t>s</w:t>
      </w:r>
      <w:r w:rsidR="00A50468" w:rsidRPr="00640CAD">
        <w:rPr>
          <w:rFonts w:cstheme="minorHAnsi"/>
        </w:rPr>
        <w:t>t</w:t>
      </w:r>
      <w:r w:rsidRPr="00640CAD">
        <w:rPr>
          <w:rFonts w:cstheme="minorHAnsi"/>
        </w:rPr>
        <w:t xml:space="preserve">kich dokumentów przekazanych </w:t>
      </w:r>
      <w:r w:rsidR="000E7FF3" w:rsidRPr="00640CAD">
        <w:rPr>
          <w:rFonts w:cstheme="minorHAnsi"/>
        </w:rPr>
        <w:t xml:space="preserve">jako produkty przedmiotu zamówienia. </w:t>
      </w:r>
    </w:p>
    <w:p w14:paraId="6E234787" w14:textId="50A84E61" w:rsidR="00F04F22" w:rsidRPr="00640CAD" w:rsidRDefault="00A50468" w:rsidP="003C2F9F">
      <w:pPr>
        <w:pStyle w:val="Nagwek1"/>
        <w:rPr>
          <w:rFonts w:asciiTheme="minorHAnsi" w:hAnsiTheme="minorHAnsi" w:cstheme="minorHAnsi"/>
        </w:rPr>
      </w:pPr>
      <w:r w:rsidRPr="00640CAD">
        <w:rPr>
          <w:rFonts w:asciiTheme="minorHAnsi" w:hAnsiTheme="minorHAnsi" w:cstheme="minorHAnsi"/>
        </w:rPr>
        <w:t>7</w:t>
      </w:r>
      <w:r w:rsidR="0087640C" w:rsidRPr="00640CAD">
        <w:rPr>
          <w:rFonts w:asciiTheme="minorHAnsi" w:hAnsiTheme="minorHAnsi" w:cstheme="minorHAnsi"/>
        </w:rPr>
        <w:t xml:space="preserve">. </w:t>
      </w:r>
      <w:r w:rsidR="00CD0D3A" w:rsidRPr="00640CAD">
        <w:rPr>
          <w:rFonts w:asciiTheme="minorHAnsi" w:hAnsiTheme="minorHAnsi" w:cstheme="minorHAnsi"/>
        </w:rPr>
        <w:t>Płatności</w:t>
      </w:r>
    </w:p>
    <w:p w14:paraId="62E7EFB3" w14:textId="72BB554B" w:rsidR="003E36B4" w:rsidRPr="00640CAD" w:rsidRDefault="003E36B4" w:rsidP="003E36B4">
      <w:pPr>
        <w:rPr>
          <w:rFonts w:cstheme="minorHAnsi"/>
        </w:rPr>
      </w:pPr>
      <w:r w:rsidRPr="00640CAD">
        <w:rPr>
          <w:rFonts w:cstheme="minorHAnsi"/>
        </w:rPr>
        <w:t>Zamawiający dopuszcza płatności częściowe związane z zakończeniem i przyjęciem danego etapu prac</w:t>
      </w:r>
      <w:r w:rsidR="00F40423">
        <w:rPr>
          <w:rFonts w:cstheme="minorHAnsi"/>
        </w:rPr>
        <w:t>,</w:t>
      </w:r>
      <w:r w:rsidRPr="00640CAD">
        <w:rPr>
          <w:rFonts w:cstheme="minorHAnsi"/>
        </w:rPr>
        <w:t xml:space="preserve"> a wynagrodzenie Wykonawcy będzie przysługiwać w stosunku procentowym jak poniżej:</w:t>
      </w:r>
    </w:p>
    <w:p w14:paraId="79CFC612" w14:textId="120D156D" w:rsidR="003E36B4" w:rsidRPr="00640CAD" w:rsidRDefault="003E36B4" w:rsidP="003E36B4">
      <w:pPr>
        <w:spacing w:after="0"/>
        <w:rPr>
          <w:rFonts w:cstheme="minorHAnsi"/>
        </w:rPr>
      </w:pPr>
      <w:r w:rsidRPr="00640CAD">
        <w:rPr>
          <w:rFonts w:cstheme="minorHAnsi"/>
        </w:rPr>
        <w:t>Etap I – 10%</w:t>
      </w:r>
    </w:p>
    <w:p w14:paraId="1AFBBE3B" w14:textId="10EE0CA9" w:rsidR="003E36B4" w:rsidRPr="00640CAD" w:rsidRDefault="003E36B4" w:rsidP="003E36B4">
      <w:pPr>
        <w:spacing w:after="0"/>
        <w:rPr>
          <w:rFonts w:cstheme="minorHAnsi"/>
        </w:rPr>
      </w:pPr>
      <w:r w:rsidRPr="00640CAD">
        <w:rPr>
          <w:rFonts w:cstheme="minorHAnsi"/>
        </w:rPr>
        <w:t>Etap II – 20%</w:t>
      </w:r>
    </w:p>
    <w:p w14:paraId="176863D9" w14:textId="44F974D1" w:rsidR="003E36B4" w:rsidRPr="00640CAD" w:rsidRDefault="003E36B4" w:rsidP="003E36B4">
      <w:pPr>
        <w:spacing w:after="0"/>
        <w:rPr>
          <w:rFonts w:cstheme="minorHAnsi"/>
        </w:rPr>
      </w:pPr>
      <w:r w:rsidRPr="00640CAD">
        <w:rPr>
          <w:rFonts w:cstheme="minorHAnsi"/>
        </w:rPr>
        <w:t>Etap III – 20%</w:t>
      </w:r>
    </w:p>
    <w:p w14:paraId="3103608D" w14:textId="70ED609B" w:rsidR="003E36B4" w:rsidRPr="00640CAD" w:rsidRDefault="003E36B4" w:rsidP="003E36B4">
      <w:pPr>
        <w:spacing w:after="0"/>
        <w:rPr>
          <w:rFonts w:cstheme="minorHAnsi"/>
        </w:rPr>
      </w:pPr>
      <w:r w:rsidRPr="00640CAD">
        <w:rPr>
          <w:rFonts w:cstheme="minorHAnsi"/>
        </w:rPr>
        <w:t>Etap VI – 30%</w:t>
      </w:r>
    </w:p>
    <w:p w14:paraId="5DA00C59" w14:textId="5E11F270" w:rsidR="003E36B4" w:rsidRPr="00640CAD" w:rsidRDefault="003E36B4" w:rsidP="003E36B4">
      <w:pPr>
        <w:spacing w:after="0"/>
        <w:rPr>
          <w:rFonts w:cstheme="minorHAnsi"/>
        </w:rPr>
      </w:pPr>
      <w:r w:rsidRPr="00640CAD">
        <w:rPr>
          <w:rFonts w:cstheme="minorHAnsi"/>
        </w:rPr>
        <w:t>Etap V – 10%</w:t>
      </w:r>
    </w:p>
    <w:p w14:paraId="0D90F3F4" w14:textId="77777777" w:rsidR="003E36B4" w:rsidRPr="00640CAD" w:rsidRDefault="003E36B4" w:rsidP="003E36B4">
      <w:pPr>
        <w:spacing w:after="0"/>
        <w:rPr>
          <w:rFonts w:cstheme="minorHAnsi"/>
        </w:rPr>
      </w:pPr>
      <w:r w:rsidRPr="00640CAD">
        <w:rPr>
          <w:rFonts w:cstheme="minorHAnsi"/>
        </w:rPr>
        <w:t>Etap VI – 10%</w:t>
      </w:r>
    </w:p>
    <w:p w14:paraId="46ED5C12" w14:textId="6FD25D71" w:rsidR="00EF5D72" w:rsidRPr="00640CAD" w:rsidRDefault="00DD6577" w:rsidP="003E36B4">
      <w:pPr>
        <w:spacing w:after="0"/>
        <w:rPr>
          <w:rFonts w:cstheme="minorHAnsi"/>
        </w:rPr>
      </w:pPr>
      <w:r w:rsidRPr="00640CAD">
        <w:rPr>
          <w:rFonts w:cstheme="minorHAnsi"/>
        </w:rPr>
        <w:t xml:space="preserve">Zamawiający dopuszcza </w:t>
      </w:r>
      <w:r w:rsidR="00F40423">
        <w:rPr>
          <w:rFonts w:cstheme="minorHAnsi"/>
        </w:rPr>
        <w:t>odstąpienie</w:t>
      </w:r>
      <w:r w:rsidR="00E8530E">
        <w:rPr>
          <w:rFonts w:cstheme="minorHAnsi"/>
        </w:rPr>
        <w:t xml:space="preserve"> </w:t>
      </w:r>
      <w:r w:rsidRPr="00640CAD">
        <w:rPr>
          <w:rFonts w:cstheme="minorHAnsi"/>
        </w:rPr>
        <w:t xml:space="preserve">od wskazanych wartości wynikającą z zaokrąglania kwot przy założeniu, </w:t>
      </w:r>
      <w:r w:rsidR="00F40423">
        <w:rPr>
          <w:rFonts w:cstheme="minorHAnsi"/>
        </w:rPr>
        <w:t>że</w:t>
      </w:r>
      <w:r w:rsidRPr="00640CAD">
        <w:rPr>
          <w:rFonts w:cstheme="minorHAnsi"/>
        </w:rPr>
        <w:t xml:space="preserve"> suma poszczególnych etapów będzie równa sumie całkowitej zamówienia. </w:t>
      </w:r>
    </w:p>
    <w:p w14:paraId="67AF515F" w14:textId="602E166F" w:rsidR="003E36B4" w:rsidRPr="00640CAD" w:rsidRDefault="003E36B4" w:rsidP="007475B7">
      <w:pPr>
        <w:spacing w:after="100" w:afterAutospacing="1" w:line="276" w:lineRule="auto"/>
        <w:jc w:val="both"/>
        <w:rPr>
          <w:rFonts w:cstheme="minorHAnsi"/>
        </w:rPr>
      </w:pPr>
      <w:r w:rsidRPr="00640CAD">
        <w:rPr>
          <w:rFonts w:cstheme="minorHAnsi"/>
        </w:rPr>
        <w:t>Płatności za poszczególne etapy będą dokonywane na podstawie prawidłowo wystawionej faktury</w:t>
      </w:r>
      <w:r w:rsidR="00B02215" w:rsidRPr="00640CAD">
        <w:rPr>
          <w:rFonts w:cstheme="minorHAnsi"/>
        </w:rPr>
        <w:t>,</w:t>
      </w:r>
      <w:r w:rsidRPr="00640CAD">
        <w:rPr>
          <w:rFonts w:cstheme="minorHAnsi"/>
        </w:rPr>
        <w:t xml:space="preserve"> </w:t>
      </w:r>
      <w:r w:rsidR="007475B7" w:rsidRPr="00640CAD">
        <w:rPr>
          <w:rFonts w:cstheme="minorHAnsi"/>
        </w:rPr>
        <w:br/>
      </w:r>
      <w:r w:rsidRPr="00640CAD">
        <w:rPr>
          <w:rFonts w:cstheme="minorHAnsi"/>
        </w:rPr>
        <w:t xml:space="preserve">a podstawą wystawienia każdej faktury będzie </w:t>
      </w:r>
      <w:r w:rsidR="00E8530E">
        <w:rPr>
          <w:rFonts w:cstheme="minorHAnsi"/>
        </w:rPr>
        <w:t xml:space="preserve">zatwierdzony przez Zamawiającego </w:t>
      </w:r>
      <w:r w:rsidRPr="00640CAD">
        <w:rPr>
          <w:rFonts w:cstheme="minorHAnsi"/>
        </w:rPr>
        <w:t xml:space="preserve">raport </w:t>
      </w:r>
      <w:r w:rsidR="006F34E6">
        <w:rPr>
          <w:rFonts w:cstheme="minorHAnsi"/>
        </w:rPr>
        <w:t xml:space="preserve">z </w:t>
      </w:r>
      <w:r w:rsidRPr="00640CAD">
        <w:rPr>
          <w:rFonts w:cstheme="minorHAnsi"/>
        </w:rPr>
        <w:t xml:space="preserve">danego etapu. </w:t>
      </w:r>
    </w:p>
    <w:p w14:paraId="1A55E61D" w14:textId="052B7A28" w:rsidR="008A2C2A" w:rsidRPr="00640CAD" w:rsidRDefault="00B02215" w:rsidP="00303346">
      <w:pPr>
        <w:spacing w:after="100" w:afterAutospacing="1" w:line="276" w:lineRule="auto"/>
        <w:jc w:val="both"/>
        <w:rPr>
          <w:rFonts w:cstheme="minorHAnsi"/>
        </w:rPr>
      </w:pPr>
      <w:r w:rsidRPr="00640CAD">
        <w:rPr>
          <w:rStyle w:val="Pogrubienie"/>
          <w:rFonts w:cstheme="minorHAnsi"/>
          <w:b w:val="0"/>
          <w:bCs w:val="0"/>
        </w:rPr>
        <w:t xml:space="preserve">Zamawiający </w:t>
      </w:r>
      <w:r w:rsidR="00256324" w:rsidRPr="00640CAD">
        <w:rPr>
          <w:rStyle w:val="Pogrubienie"/>
          <w:rFonts w:cstheme="minorHAnsi"/>
          <w:b w:val="0"/>
          <w:bCs w:val="0"/>
        </w:rPr>
        <w:t>zastrzega sobie prawo do rezygnacji z Etapu VI bez prawa do wynagrodzenia</w:t>
      </w:r>
      <w:r w:rsidR="00E8530E">
        <w:rPr>
          <w:rStyle w:val="Pogrubienie"/>
          <w:rFonts w:cstheme="minorHAnsi"/>
          <w:b w:val="0"/>
          <w:bCs w:val="0"/>
        </w:rPr>
        <w:t>,</w:t>
      </w:r>
      <w:r w:rsidR="00256324" w:rsidRPr="00640CAD">
        <w:rPr>
          <w:rStyle w:val="Pogrubienie"/>
          <w:rFonts w:cstheme="minorHAnsi"/>
          <w:b w:val="0"/>
          <w:bCs w:val="0"/>
        </w:rPr>
        <w:t xml:space="preserve"> jeżeli </w:t>
      </w:r>
      <w:r w:rsidRPr="00640CAD">
        <w:rPr>
          <w:rStyle w:val="Pogrubienie"/>
          <w:rFonts w:cstheme="minorHAnsi"/>
          <w:b w:val="0"/>
          <w:bCs w:val="0"/>
        </w:rPr>
        <w:t>nie przystąpi do audytu certyfikującego celem uzyskania certyfikatu ISO/IEC 27001 wyda</w:t>
      </w:r>
      <w:r w:rsidR="00E8530E">
        <w:rPr>
          <w:rStyle w:val="Pogrubienie"/>
          <w:rFonts w:cstheme="minorHAnsi"/>
          <w:b w:val="0"/>
          <w:bCs w:val="0"/>
        </w:rPr>
        <w:t>wa</w:t>
      </w:r>
      <w:r w:rsidRPr="00640CAD">
        <w:rPr>
          <w:rStyle w:val="Pogrubienie"/>
          <w:rFonts w:cstheme="minorHAnsi"/>
          <w:b w:val="0"/>
          <w:bCs w:val="0"/>
        </w:rPr>
        <w:t xml:space="preserve">nego przez </w:t>
      </w:r>
      <w:r w:rsidR="00811B6E" w:rsidRPr="00811B6E">
        <w:rPr>
          <w:rStyle w:val="Pogrubienie"/>
          <w:rFonts w:cstheme="minorHAnsi"/>
          <w:b w:val="0"/>
          <w:bCs w:val="0"/>
        </w:rPr>
        <w:t>akredytowaną jednostkę certyfikującą po zakończeniu wdrożenia SZBI.</w:t>
      </w:r>
    </w:p>
    <w:p w14:paraId="4D6B6F1E" w14:textId="35069B08" w:rsidR="000E7FF3" w:rsidRPr="00640CAD" w:rsidRDefault="00763B6E" w:rsidP="000E7FF3">
      <w:pPr>
        <w:pStyle w:val="Nagwe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8</w:t>
      </w:r>
      <w:r w:rsidR="000E7FF3" w:rsidRPr="00640CAD">
        <w:rPr>
          <w:rFonts w:asciiTheme="minorHAnsi" w:hAnsiTheme="minorHAnsi" w:cstheme="minorHAnsi"/>
        </w:rPr>
        <w:t xml:space="preserve">. </w:t>
      </w:r>
      <w:r w:rsidR="00042C12" w:rsidRPr="00640CAD">
        <w:rPr>
          <w:rFonts w:asciiTheme="minorHAnsi" w:hAnsiTheme="minorHAnsi" w:cstheme="minorHAnsi"/>
        </w:rPr>
        <w:t>D</w:t>
      </w:r>
      <w:r w:rsidR="000E7FF3" w:rsidRPr="00640CAD">
        <w:rPr>
          <w:rFonts w:asciiTheme="minorHAnsi" w:hAnsiTheme="minorHAnsi" w:cstheme="minorHAnsi"/>
        </w:rPr>
        <w:t xml:space="preserve">okumenty </w:t>
      </w:r>
      <w:r w:rsidR="00515933">
        <w:rPr>
          <w:rFonts w:asciiTheme="minorHAnsi" w:hAnsiTheme="minorHAnsi" w:cstheme="minorHAnsi"/>
        </w:rPr>
        <w:t xml:space="preserve">wytworzone </w:t>
      </w:r>
      <w:r w:rsidR="00226B3C">
        <w:rPr>
          <w:rFonts w:asciiTheme="minorHAnsi" w:hAnsiTheme="minorHAnsi" w:cstheme="minorHAnsi"/>
        </w:rPr>
        <w:t xml:space="preserve">przez Wykonawcę </w:t>
      </w:r>
      <w:r w:rsidR="00515933">
        <w:rPr>
          <w:rFonts w:asciiTheme="minorHAnsi" w:hAnsiTheme="minorHAnsi" w:cstheme="minorHAnsi"/>
        </w:rPr>
        <w:t>w czasie</w:t>
      </w:r>
      <w:r w:rsidR="000E7FF3" w:rsidRPr="00640CAD">
        <w:rPr>
          <w:rFonts w:asciiTheme="minorHAnsi" w:hAnsiTheme="minorHAnsi" w:cstheme="minorHAnsi"/>
        </w:rPr>
        <w:t xml:space="preserve"> realizacji przedmiotu zamówienia</w:t>
      </w:r>
    </w:p>
    <w:p w14:paraId="54F90993" w14:textId="4D253AC7" w:rsidR="00063929" w:rsidRPr="00AC17E6" w:rsidRDefault="00C01BDE" w:rsidP="00063929">
      <w:pPr>
        <w:pStyle w:val="Akapitzlist"/>
        <w:numPr>
          <w:ilvl w:val="1"/>
          <w:numId w:val="38"/>
        </w:numPr>
        <w:rPr>
          <w:rFonts w:cstheme="minorHAnsi"/>
        </w:rPr>
      </w:pPr>
      <w:r w:rsidRPr="00AC17E6">
        <w:rPr>
          <w:rFonts w:cstheme="minorHAnsi"/>
        </w:rPr>
        <w:t xml:space="preserve">Etap I: </w:t>
      </w:r>
      <w:r w:rsidR="00B82880" w:rsidRPr="00AC17E6">
        <w:rPr>
          <w:rFonts w:cstheme="minorHAnsi"/>
        </w:rPr>
        <w:t>Raport z analizy stanu obecnego SZBI w Ministerstwie</w:t>
      </w:r>
      <w:r w:rsidR="00C83E43" w:rsidRPr="00AC17E6">
        <w:rPr>
          <w:rFonts w:cstheme="minorHAnsi"/>
        </w:rPr>
        <w:t xml:space="preserve"> zawierający ocenę dojrzałości SZBI, identyfikację braków</w:t>
      </w:r>
      <w:r w:rsidR="00856877">
        <w:rPr>
          <w:rFonts w:cstheme="minorHAnsi"/>
        </w:rPr>
        <w:t>,</w:t>
      </w:r>
      <w:r w:rsidR="00C83E43" w:rsidRPr="00AC17E6">
        <w:rPr>
          <w:rFonts w:cstheme="minorHAnsi"/>
        </w:rPr>
        <w:t xml:space="preserve"> listę rekomendacji dostosowanych do specyfiki organizacji</w:t>
      </w:r>
      <w:r w:rsidR="00856877">
        <w:rPr>
          <w:rFonts w:cstheme="minorHAnsi"/>
        </w:rPr>
        <w:t xml:space="preserve"> oraz</w:t>
      </w:r>
      <w:r w:rsidR="00202DB2">
        <w:rPr>
          <w:rFonts w:cstheme="minorHAnsi"/>
        </w:rPr>
        <w:t xml:space="preserve"> listy kontrolne</w:t>
      </w:r>
      <w:r w:rsidR="00AC3DA6">
        <w:rPr>
          <w:rFonts w:cstheme="minorHAnsi"/>
        </w:rPr>
        <w:t xml:space="preserve">, obejmujący obszary </w:t>
      </w:r>
      <w:r w:rsidR="00202DB2">
        <w:rPr>
          <w:rFonts w:cstheme="minorHAnsi"/>
        </w:rPr>
        <w:t>wskazan</w:t>
      </w:r>
      <w:r w:rsidR="00AC3DA6">
        <w:rPr>
          <w:rFonts w:cstheme="minorHAnsi"/>
        </w:rPr>
        <w:t>e</w:t>
      </w:r>
      <w:r w:rsidR="00202DB2">
        <w:rPr>
          <w:rFonts w:cstheme="minorHAnsi"/>
        </w:rPr>
        <w:t xml:space="preserve"> </w:t>
      </w:r>
      <w:r w:rsidR="00856877">
        <w:rPr>
          <w:rFonts w:cstheme="minorHAnsi"/>
        </w:rPr>
        <w:t xml:space="preserve">w pkt. 5 ppkt 5.1 lit. a-d </w:t>
      </w:r>
      <w:r w:rsidR="00AC3DA6">
        <w:rPr>
          <w:rFonts w:cstheme="minorHAnsi"/>
        </w:rPr>
        <w:t>OPZ</w:t>
      </w:r>
      <w:r w:rsidR="00202DB2">
        <w:rPr>
          <w:rFonts w:cstheme="minorHAnsi"/>
        </w:rPr>
        <w:t>.</w:t>
      </w:r>
    </w:p>
    <w:p w14:paraId="56AAFE86" w14:textId="66822637" w:rsidR="00063929" w:rsidRPr="00AC17E6" w:rsidRDefault="00C01BDE" w:rsidP="005B1BDD">
      <w:pPr>
        <w:pStyle w:val="Akapitzlist"/>
        <w:numPr>
          <w:ilvl w:val="1"/>
          <w:numId w:val="38"/>
        </w:numPr>
        <w:rPr>
          <w:rFonts w:cstheme="minorHAnsi"/>
        </w:rPr>
      </w:pPr>
      <w:r w:rsidRPr="00AC17E6">
        <w:rPr>
          <w:rFonts w:cstheme="minorHAnsi"/>
        </w:rPr>
        <w:t xml:space="preserve">Etap II: </w:t>
      </w:r>
      <w:r w:rsidR="00063929" w:rsidRPr="00AC17E6">
        <w:rPr>
          <w:rFonts w:cstheme="minorHAnsi"/>
        </w:rPr>
        <w:t xml:space="preserve">Komplet dokumentacji </w:t>
      </w:r>
      <w:r w:rsidR="00AC3DA6">
        <w:rPr>
          <w:rFonts w:cstheme="minorHAnsi"/>
        </w:rPr>
        <w:t>wynikający</w:t>
      </w:r>
      <w:r w:rsidR="008B78F6" w:rsidRPr="00AC17E6">
        <w:rPr>
          <w:rFonts w:cstheme="minorHAnsi"/>
        </w:rPr>
        <w:t xml:space="preserve"> </w:t>
      </w:r>
      <w:r w:rsidR="00AC3DA6">
        <w:rPr>
          <w:rFonts w:cstheme="minorHAnsi"/>
        </w:rPr>
        <w:t xml:space="preserve">z </w:t>
      </w:r>
      <w:r w:rsidR="008B78F6" w:rsidRPr="00AC17E6">
        <w:rPr>
          <w:rFonts w:cstheme="minorHAnsi"/>
        </w:rPr>
        <w:t>procedur</w:t>
      </w:r>
      <w:r w:rsidR="00AC3DA6">
        <w:rPr>
          <w:rFonts w:cstheme="minorHAnsi"/>
        </w:rPr>
        <w:t>y</w:t>
      </w:r>
      <w:r w:rsidR="00AC17E6">
        <w:rPr>
          <w:rFonts w:cstheme="minorHAnsi"/>
        </w:rPr>
        <w:t xml:space="preserve"> </w:t>
      </w:r>
      <w:r w:rsidR="008B78F6" w:rsidRPr="00AC17E6">
        <w:rPr>
          <w:rFonts w:cstheme="minorHAnsi"/>
        </w:rPr>
        <w:t>zarządzania ryzykiem</w:t>
      </w:r>
      <w:r w:rsidR="00063929" w:rsidRPr="00AC17E6">
        <w:rPr>
          <w:rFonts w:cstheme="minorHAnsi"/>
        </w:rPr>
        <w:t xml:space="preserve">, </w:t>
      </w:r>
      <w:r w:rsidR="00AC3DA6">
        <w:rPr>
          <w:rFonts w:cstheme="minorHAnsi"/>
        </w:rPr>
        <w:t>obejmujący obszary wskazane  w pkt. 5 ppkt 5.2 lit. a-d OPZ; materiały z warsztatów edukacyjnych.</w:t>
      </w:r>
    </w:p>
    <w:p w14:paraId="365EBE40" w14:textId="6ED014E8" w:rsidR="00063929" w:rsidRPr="00AC17E6" w:rsidRDefault="00C01BDE" w:rsidP="005B1BDD">
      <w:pPr>
        <w:pStyle w:val="Akapitzlist"/>
        <w:numPr>
          <w:ilvl w:val="1"/>
          <w:numId w:val="38"/>
        </w:numPr>
        <w:rPr>
          <w:rFonts w:cstheme="minorHAnsi"/>
        </w:rPr>
      </w:pPr>
      <w:r w:rsidRPr="00AC17E6">
        <w:rPr>
          <w:rFonts w:cstheme="minorHAnsi"/>
        </w:rPr>
        <w:t xml:space="preserve">Etap III: </w:t>
      </w:r>
      <w:r w:rsidR="00063929" w:rsidRPr="00AC17E6">
        <w:rPr>
          <w:rFonts w:cstheme="minorHAnsi"/>
        </w:rPr>
        <w:t xml:space="preserve">Dokument </w:t>
      </w:r>
      <w:r w:rsidR="00727881">
        <w:rPr>
          <w:rFonts w:cstheme="minorHAnsi"/>
        </w:rPr>
        <w:t>określający k</w:t>
      </w:r>
      <w:r w:rsidR="00063929" w:rsidRPr="00AC17E6">
        <w:rPr>
          <w:rFonts w:cstheme="minorHAnsi"/>
        </w:rPr>
        <w:t>oncepcj</w:t>
      </w:r>
      <w:r w:rsidR="00727881">
        <w:rPr>
          <w:rFonts w:cstheme="minorHAnsi"/>
        </w:rPr>
        <w:t>ę</w:t>
      </w:r>
      <w:r w:rsidR="00063929" w:rsidRPr="00AC17E6">
        <w:rPr>
          <w:rFonts w:cstheme="minorHAnsi"/>
        </w:rPr>
        <w:t xml:space="preserve"> wdrożenia</w:t>
      </w:r>
      <w:r w:rsidR="00042C12" w:rsidRPr="00AC17E6">
        <w:rPr>
          <w:rFonts w:cstheme="minorHAnsi"/>
        </w:rPr>
        <w:t xml:space="preserve"> i doskonalenia</w:t>
      </w:r>
      <w:r w:rsidR="00063929" w:rsidRPr="00AC17E6">
        <w:rPr>
          <w:rFonts w:cstheme="minorHAnsi"/>
        </w:rPr>
        <w:t xml:space="preserve"> SZBI</w:t>
      </w:r>
      <w:r w:rsidR="00727881">
        <w:rPr>
          <w:rFonts w:cstheme="minorHAnsi"/>
        </w:rPr>
        <w:t xml:space="preserve"> w Ministerstwie</w:t>
      </w:r>
      <w:r w:rsidR="00063929" w:rsidRPr="00AC17E6">
        <w:rPr>
          <w:rFonts w:cstheme="minorHAnsi"/>
        </w:rPr>
        <w:t xml:space="preserve"> zawierający opis modelu systemu</w:t>
      </w:r>
      <w:r w:rsidR="00727881">
        <w:rPr>
          <w:rFonts w:cstheme="minorHAnsi"/>
        </w:rPr>
        <w:t xml:space="preserve"> oraz współpracy</w:t>
      </w:r>
      <w:r w:rsidR="00063929" w:rsidRPr="00AC17E6">
        <w:rPr>
          <w:rFonts w:cstheme="minorHAnsi"/>
        </w:rPr>
        <w:t xml:space="preserve">, mapę procesów, </w:t>
      </w:r>
      <w:r w:rsidR="00727881">
        <w:rPr>
          <w:rFonts w:cstheme="minorHAnsi"/>
        </w:rPr>
        <w:t xml:space="preserve">zakres dokumentacji i priorytetów wdrożeniowych, zdefiniowanie i </w:t>
      </w:r>
      <w:r w:rsidR="00063929" w:rsidRPr="00AC17E6">
        <w:rPr>
          <w:rFonts w:cstheme="minorHAnsi"/>
        </w:rPr>
        <w:t>przypisanie ról</w:t>
      </w:r>
      <w:r w:rsidR="00727881">
        <w:rPr>
          <w:rFonts w:cstheme="minorHAnsi"/>
        </w:rPr>
        <w:t>, odpowiedzialności i kompetencji, zgodnie z pkt. 5 ppkt 5.3 lit. 1-d OPZ.</w:t>
      </w:r>
    </w:p>
    <w:p w14:paraId="3186ED94" w14:textId="42F4E187" w:rsidR="00B82880" w:rsidRPr="00AC17E6" w:rsidRDefault="00C01BDE" w:rsidP="005B1BDD">
      <w:pPr>
        <w:pStyle w:val="Akapitzlist"/>
        <w:numPr>
          <w:ilvl w:val="1"/>
          <w:numId w:val="38"/>
        </w:numPr>
        <w:rPr>
          <w:rFonts w:cstheme="minorHAnsi"/>
        </w:rPr>
      </w:pPr>
      <w:r w:rsidRPr="00AC17E6">
        <w:rPr>
          <w:rFonts w:cstheme="minorHAnsi"/>
        </w:rPr>
        <w:t xml:space="preserve">Etap IV: </w:t>
      </w:r>
      <w:r w:rsidR="002C4DC9">
        <w:rPr>
          <w:rFonts w:cstheme="minorHAnsi"/>
        </w:rPr>
        <w:t xml:space="preserve">Dokumentacja </w:t>
      </w:r>
      <w:r w:rsidR="00063929" w:rsidRPr="00AC17E6">
        <w:rPr>
          <w:rFonts w:cstheme="minorHAnsi"/>
        </w:rPr>
        <w:t>SZBI</w:t>
      </w:r>
      <w:r w:rsidR="002C4DC9">
        <w:rPr>
          <w:rFonts w:cstheme="minorHAnsi"/>
        </w:rPr>
        <w:t xml:space="preserve"> zgodna z ISO/IEC 27001:2023</w:t>
      </w:r>
      <w:r w:rsidR="00063929" w:rsidRPr="00AC17E6">
        <w:rPr>
          <w:rFonts w:cstheme="minorHAnsi"/>
        </w:rPr>
        <w:t>, w tym zatwierdzone polityki, procedury, instrukcje,</w:t>
      </w:r>
      <w:r w:rsidR="002C4DC9">
        <w:rPr>
          <w:rFonts w:cstheme="minorHAnsi"/>
        </w:rPr>
        <w:t xml:space="preserve"> plany przeglądów, wykazy</w:t>
      </w:r>
      <w:r w:rsidR="00063929" w:rsidRPr="00AC17E6">
        <w:rPr>
          <w:rFonts w:cstheme="minorHAnsi"/>
        </w:rPr>
        <w:t xml:space="preserve"> rejestry</w:t>
      </w:r>
      <w:r w:rsidR="002C4DC9">
        <w:rPr>
          <w:rFonts w:cstheme="minorHAnsi"/>
        </w:rPr>
        <w:t>,</w:t>
      </w:r>
      <w:r w:rsidR="00063929" w:rsidRPr="00AC17E6">
        <w:rPr>
          <w:rFonts w:cstheme="minorHAnsi"/>
        </w:rPr>
        <w:t xml:space="preserve"> oraz zaakceptowany dokument SoA</w:t>
      </w:r>
      <w:r w:rsidR="002C4DC9">
        <w:rPr>
          <w:rFonts w:cstheme="minorHAnsi"/>
        </w:rPr>
        <w:t>, zgodnie z pkt. 5 ppkt 5.4 OPZ.</w:t>
      </w:r>
    </w:p>
    <w:p w14:paraId="7AF9EB95" w14:textId="0D1DCC11" w:rsidR="00063929" w:rsidRPr="00AC17E6" w:rsidRDefault="00C01BDE" w:rsidP="00063929">
      <w:pPr>
        <w:pStyle w:val="Akapitzlist"/>
        <w:numPr>
          <w:ilvl w:val="1"/>
          <w:numId w:val="38"/>
        </w:numPr>
        <w:rPr>
          <w:rFonts w:cstheme="minorHAnsi"/>
        </w:rPr>
      </w:pPr>
      <w:r w:rsidRPr="00AC17E6">
        <w:rPr>
          <w:rFonts w:cstheme="minorHAnsi"/>
        </w:rPr>
        <w:t xml:space="preserve">Etap V: </w:t>
      </w:r>
      <w:r w:rsidR="00B82880" w:rsidRPr="00AC17E6">
        <w:rPr>
          <w:rFonts w:cstheme="minorHAnsi"/>
        </w:rPr>
        <w:t xml:space="preserve">Raport </w:t>
      </w:r>
      <w:r w:rsidRPr="00AC17E6">
        <w:rPr>
          <w:rFonts w:cstheme="minorHAnsi"/>
        </w:rPr>
        <w:t>z wdrożenia</w:t>
      </w:r>
      <w:r w:rsidR="00063929" w:rsidRPr="00AC17E6">
        <w:rPr>
          <w:rFonts w:cstheme="minorHAnsi"/>
        </w:rPr>
        <w:t xml:space="preserve"> zawierający potwierdzenie przeprowadzonych działań </w:t>
      </w:r>
      <w:r w:rsidRPr="00AC17E6">
        <w:rPr>
          <w:rFonts w:cstheme="minorHAnsi"/>
        </w:rPr>
        <w:t>warsztatowych</w:t>
      </w:r>
      <w:r w:rsidR="00063929" w:rsidRPr="00AC17E6">
        <w:rPr>
          <w:rFonts w:cstheme="minorHAnsi"/>
        </w:rPr>
        <w:t>, audytów oraz przeglądu zarządzania wraz z listą wdrożonych działań korygujących</w:t>
      </w:r>
      <w:r w:rsidR="002C4DC9">
        <w:rPr>
          <w:rFonts w:cstheme="minorHAnsi"/>
        </w:rPr>
        <w:t xml:space="preserve"> i doskonalących, obejmujący obszary wskazane w pkt. 5 ppkt 5.5 OPZ</w:t>
      </w:r>
      <w:r w:rsidR="00B82880" w:rsidRPr="00AC17E6">
        <w:rPr>
          <w:rFonts w:cstheme="minorHAnsi"/>
        </w:rPr>
        <w:t>.</w:t>
      </w:r>
    </w:p>
    <w:p w14:paraId="6FBFCE3F" w14:textId="1CAEC434" w:rsidR="00B82880" w:rsidRPr="00AC17E6" w:rsidRDefault="00C01BDE" w:rsidP="00063929">
      <w:pPr>
        <w:pStyle w:val="Akapitzlist"/>
        <w:numPr>
          <w:ilvl w:val="1"/>
          <w:numId w:val="38"/>
        </w:numPr>
        <w:rPr>
          <w:rFonts w:cstheme="minorHAnsi"/>
        </w:rPr>
      </w:pPr>
      <w:r w:rsidRPr="00AC17E6">
        <w:rPr>
          <w:rFonts w:cstheme="minorHAnsi"/>
        </w:rPr>
        <w:t xml:space="preserve">Etap VI: </w:t>
      </w:r>
      <w:r w:rsidR="00063929" w:rsidRPr="00AC17E6">
        <w:rPr>
          <w:rFonts w:cstheme="minorHAnsi"/>
        </w:rPr>
        <w:t xml:space="preserve">Raport z etapu wsparcia certyfikacji, zawierający podsumowanie przygotowania, przebiegu i wyników audytu </w:t>
      </w:r>
      <w:r w:rsidR="00BE5D51" w:rsidRPr="00AC17E6">
        <w:rPr>
          <w:rFonts w:cstheme="minorHAnsi"/>
        </w:rPr>
        <w:t>powdrożeniowego</w:t>
      </w:r>
      <w:r w:rsidR="00063929" w:rsidRPr="00AC17E6">
        <w:rPr>
          <w:rFonts w:cstheme="minorHAnsi"/>
        </w:rPr>
        <w:t xml:space="preserve"> oraz zakres udzielonego wsparcia w procesie certyfikacyjnym</w:t>
      </w:r>
      <w:r w:rsidR="00763B6E">
        <w:rPr>
          <w:rFonts w:cstheme="minorHAnsi"/>
        </w:rPr>
        <w:t>, zgodnie z pkt. 5 ppkt 5.6 OPZ.</w:t>
      </w:r>
    </w:p>
    <w:p w14:paraId="1AA7F2E5" w14:textId="77A9C88B" w:rsidR="00B82880" w:rsidRPr="00640CAD" w:rsidRDefault="00763B6E" w:rsidP="00B82880">
      <w:pPr>
        <w:pStyle w:val="Nagwe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9</w:t>
      </w:r>
      <w:r w:rsidR="000E7FF3" w:rsidRPr="00640CAD">
        <w:rPr>
          <w:rFonts w:asciiTheme="minorHAnsi" w:hAnsiTheme="minorHAnsi" w:cstheme="minorHAnsi"/>
        </w:rPr>
        <w:t>. Załączniki</w:t>
      </w:r>
    </w:p>
    <w:p w14:paraId="0BA362C4" w14:textId="752C8D00" w:rsidR="00B82880" w:rsidRPr="00640CAD" w:rsidRDefault="00AC17E6" w:rsidP="00063929">
      <w:pPr>
        <w:pStyle w:val="Akapitzlist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Wykaz</w:t>
      </w:r>
      <w:r w:rsidR="00063929" w:rsidRPr="00640CAD">
        <w:rPr>
          <w:rFonts w:cstheme="minorHAnsi"/>
        </w:rPr>
        <w:t xml:space="preserve"> dokumentacji SZBI</w:t>
      </w:r>
      <w:r w:rsidR="002717F5">
        <w:rPr>
          <w:rFonts w:cstheme="minorHAnsi"/>
        </w:rPr>
        <w:t xml:space="preserve"> obowiązującej</w:t>
      </w:r>
      <w:r w:rsidR="00063929" w:rsidRPr="00640CAD">
        <w:rPr>
          <w:rFonts w:cstheme="minorHAnsi"/>
        </w:rPr>
        <w:t xml:space="preserve"> w Ministerstwie.</w:t>
      </w:r>
    </w:p>
    <w:sectPr w:rsidR="00B82880" w:rsidRPr="00640CAD" w:rsidSect="007475B7">
      <w:footerReference w:type="default" r:id="rId12"/>
      <w:type w:val="continuous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7C8BE7" w16cex:dateUtc="2025-03-31T07:24:06.764Z"/>
  <w16cex:commentExtensible w16cex:durableId="71B8706F" w16cex:dateUtc="2025-03-31T07:30:23.713Z"/>
  <w16cex:commentExtensible w16cex:durableId="19983688" w16cex:dateUtc="2025-03-31T07:31:24.046Z"/>
  <w16cex:commentExtensible w16cex:durableId="0E86F36A" w16cex:dateUtc="2025-03-31T07:32:30.18Z"/>
  <w16cex:commentExtensible w16cex:durableId="4609A5A2" w16cex:dateUtc="2025-03-31T07:35:36.931Z"/>
  <w16cex:commentExtensible w16cex:durableId="14FAD8E2" w16cex:dateUtc="2025-03-31T07:39:20.312Z"/>
  <w16cex:commentExtensible w16cex:durableId="57076BA7" w16cex:dateUtc="2025-03-31T07:42:30.93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65CA5" w14:textId="77777777" w:rsidR="006900E1" w:rsidRDefault="006900E1" w:rsidP="003A59F0">
      <w:pPr>
        <w:spacing w:after="0" w:line="240" w:lineRule="auto"/>
      </w:pPr>
      <w:r>
        <w:separator/>
      </w:r>
    </w:p>
  </w:endnote>
  <w:endnote w:type="continuationSeparator" w:id="0">
    <w:p w14:paraId="22531C85" w14:textId="77777777" w:rsidR="006900E1" w:rsidRDefault="006900E1" w:rsidP="003A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/>
        <w:sz w:val="20"/>
        <w:szCs w:val="20"/>
      </w:rPr>
      <w:id w:val="1175850631"/>
      <w:docPartObj>
        <w:docPartGallery w:val="Page Numbers (Bottom of Page)"/>
        <w:docPartUnique/>
      </w:docPartObj>
    </w:sdtPr>
    <w:sdtEndPr/>
    <w:sdtContent>
      <w:p w14:paraId="37B08A12" w14:textId="2A29B034" w:rsidR="005B1BDD" w:rsidRPr="003A59F0" w:rsidRDefault="005B1BDD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3A59F0">
          <w:rPr>
            <w:rFonts w:eastAsiaTheme="majorEastAsia" w:cstheme="minorHAnsi"/>
            <w:sz w:val="20"/>
            <w:szCs w:val="20"/>
          </w:rPr>
          <w:t xml:space="preserve">str. </w:t>
        </w:r>
        <w:r w:rsidRPr="003A59F0">
          <w:rPr>
            <w:rFonts w:eastAsiaTheme="minorEastAsia" w:cstheme="minorHAnsi"/>
            <w:sz w:val="20"/>
            <w:szCs w:val="20"/>
          </w:rPr>
          <w:fldChar w:fldCharType="begin"/>
        </w:r>
        <w:r w:rsidRPr="003A59F0">
          <w:rPr>
            <w:rFonts w:cstheme="minorHAnsi"/>
            <w:sz w:val="20"/>
            <w:szCs w:val="20"/>
          </w:rPr>
          <w:instrText>PAGE    \* MERGEFORMAT</w:instrText>
        </w:r>
        <w:r w:rsidRPr="003A59F0">
          <w:rPr>
            <w:rFonts w:eastAsiaTheme="minorEastAsia" w:cstheme="minorHAnsi"/>
            <w:sz w:val="20"/>
            <w:szCs w:val="20"/>
          </w:rPr>
          <w:fldChar w:fldCharType="separate"/>
        </w:r>
        <w:r w:rsidR="00EE55A2" w:rsidRPr="00EE55A2">
          <w:rPr>
            <w:rFonts w:eastAsiaTheme="majorEastAsia" w:cstheme="minorHAnsi"/>
            <w:noProof/>
            <w:sz w:val="20"/>
            <w:szCs w:val="20"/>
          </w:rPr>
          <w:t>1</w:t>
        </w:r>
        <w:r w:rsidRPr="003A59F0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707B5B8A" w14:textId="77777777" w:rsidR="005B1BDD" w:rsidRDefault="005B1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2C8F1" w14:textId="77777777" w:rsidR="006900E1" w:rsidRDefault="006900E1" w:rsidP="003A59F0">
      <w:pPr>
        <w:spacing w:after="0" w:line="240" w:lineRule="auto"/>
      </w:pPr>
      <w:r>
        <w:separator/>
      </w:r>
    </w:p>
  </w:footnote>
  <w:footnote w:type="continuationSeparator" w:id="0">
    <w:p w14:paraId="3A3B4CBE" w14:textId="77777777" w:rsidR="006900E1" w:rsidRDefault="006900E1" w:rsidP="003A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964"/>
    <w:multiLevelType w:val="multilevel"/>
    <w:tmpl w:val="99A6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824F7"/>
    <w:multiLevelType w:val="multilevel"/>
    <w:tmpl w:val="85D481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46F22"/>
    <w:multiLevelType w:val="multilevel"/>
    <w:tmpl w:val="6036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75818"/>
    <w:multiLevelType w:val="multilevel"/>
    <w:tmpl w:val="D336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7369E"/>
    <w:multiLevelType w:val="multilevel"/>
    <w:tmpl w:val="FBD2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463AE"/>
    <w:multiLevelType w:val="multilevel"/>
    <w:tmpl w:val="93C2E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56F2D"/>
    <w:multiLevelType w:val="multilevel"/>
    <w:tmpl w:val="B0A8D0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42A81"/>
    <w:multiLevelType w:val="hybridMultilevel"/>
    <w:tmpl w:val="99908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14744"/>
    <w:multiLevelType w:val="multilevel"/>
    <w:tmpl w:val="9016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05819"/>
    <w:multiLevelType w:val="multilevel"/>
    <w:tmpl w:val="F83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B6C4C"/>
    <w:multiLevelType w:val="hybridMultilevel"/>
    <w:tmpl w:val="2C38B6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5155C"/>
    <w:multiLevelType w:val="multilevel"/>
    <w:tmpl w:val="99A6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067B1A"/>
    <w:multiLevelType w:val="multilevel"/>
    <w:tmpl w:val="B4E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A66E4B"/>
    <w:multiLevelType w:val="multilevel"/>
    <w:tmpl w:val="1F8E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9558E"/>
    <w:multiLevelType w:val="multilevel"/>
    <w:tmpl w:val="E1E6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723081"/>
    <w:multiLevelType w:val="multilevel"/>
    <w:tmpl w:val="F28A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07091"/>
    <w:multiLevelType w:val="multilevel"/>
    <w:tmpl w:val="5A0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37CD9"/>
    <w:multiLevelType w:val="multilevel"/>
    <w:tmpl w:val="BB36A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21465B"/>
    <w:multiLevelType w:val="multilevel"/>
    <w:tmpl w:val="A2B4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7E2579"/>
    <w:multiLevelType w:val="multilevel"/>
    <w:tmpl w:val="BED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A13B89"/>
    <w:multiLevelType w:val="hybridMultilevel"/>
    <w:tmpl w:val="847AA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55104"/>
    <w:multiLevelType w:val="multilevel"/>
    <w:tmpl w:val="A83A51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D54A02"/>
    <w:multiLevelType w:val="multilevel"/>
    <w:tmpl w:val="87BE16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D67F58"/>
    <w:multiLevelType w:val="multilevel"/>
    <w:tmpl w:val="475C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2B589F"/>
    <w:multiLevelType w:val="multilevel"/>
    <w:tmpl w:val="1DC8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7E4990"/>
    <w:multiLevelType w:val="multilevel"/>
    <w:tmpl w:val="41B6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B743AA"/>
    <w:multiLevelType w:val="multilevel"/>
    <w:tmpl w:val="1D36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EF6FA1"/>
    <w:multiLevelType w:val="multilevel"/>
    <w:tmpl w:val="8CF8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8D7D9D"/>
    <w:multiLevelType w:val="hybridMultilevel"/>
    <w:tmpl w:val="A1221F4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A2F75B6"/>
    <w:multiLevelType w:val="multilevel"/>
    <w:tmpl w:val="99A6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6E4382"/>
    <w:multiLevelType w:val="multilevel"/>
    <w:tmpl w:val="32741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B621EE"/>
    <w:multiLevelType w:val="multilevel"/>
    <w:tmpl w:val="3BD6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394D94"/>
    <w:multiLevelType w:val="multilevel"/>
    <w:tmpl w:val="68A030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124835"/>
    <w:multiLevelType w:val="multilevel"/>
    <w:tmpl w:val="95A0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3E0EFF"/>
    <w:multiLevelType w:val="multilevel"/>
    <w:tmpl w:val="20AC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032012"/>
    <w:multiLevelType w:val="multilevel"/>
    <w:tmpl w:val="0826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0F495D"/>
    <w:multiLevelType w:val="multilevel"/>
    <w:tmpl w:val="80D6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E12AC3"/>
    <w:multiLevelType w:val="multilevel"/>
    <w:tmpl w:val="6E3A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E70D8F"/>
    <w:multiLevelType w:val="multilevel"/>
    <w:tmpl w:val="B6B498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5C03F9"/>
    <w:multiLevelType w:val="multilevel"/>
    <w:tmpl w:val="D33A1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AA2ED4"/>
    <w:multiLevelType w:val="multilevel"/>
    <w:tmpl w:val="72083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ED5CF7"/>
    <w:multiLevelType w:val="multilevel"/>
    <w:tmpl w:val="727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CF4F43"/>
    <w:multiLevelType w:val="multilevel"/>
    <w:tmpl w:val="EE2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C27B66"/>
    <w:multiLevelType w:val="multilevel"/>
    <w:tmpl w:val="B7D6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0D0A6C"/>
    <w:multiLevelType w:val="multilevel"/>
    <w:tmpl w:val="F1E2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9"/>
  </w:num>
  <w:num w:numId="3">
    <w:abstractNumId w:val="41"/>
  </w:num>
  <w:num w:numId="4">
    <w:abstractNumId w:val="15"/>
  </w:num>
  <w:num w:numId="5">
    <w:abstractNumId w:val="8"/>
  </w:num>
  <w:num w:numId="6">
    <w:abstractNumId w:val="18"/>
  </w:num>
  <w:num w:numId="7">
    <w:abstractNumId w:val="4"/>
  </w:num>
  <w:num w:numId="8">
    <w:abstractNumId w:val="0"/>
  </w:num>
  <w:num w:numId="9">
    <w:abstractNumId w:val="17"/>
  </w:num>
  <w:num w:numId="10">
    <w:abstractNumId w:val="14"/>
  </w:num>
  <w:num w:numId="11">
    <w:abstractNumId w:val="29"/>
  </w:num>
  <w:num w:numId="12">
    <w:abstractNumId w:val="11"/>
  </w:num>
  <w:num w:numId="13">
    <w:abstractNumId w:val="20"/>
  </w:num>
  <w:num w:numId="14">
    <w:abstractNumId w:val="5"/>
  </w:num>
  <w:num w:numId="15">
    <w:abstractNumId w:val="2"/>
  </w:num>
  <w:num w:numId="16">
    <w:abstractNumId w:val="12"/>
  </w:num>
  <w:num w:numId="17">
    <w:abstractNumId w:val="3"/>
  </w:num>
  <w:num w:numId="18">
    <w:abstractNumId w:val="16"/>
  </w:num>
  <w:num w:numId="19">
    <w:abstractNumId w:val="43"/>
  </w:num>
  <w:num w:numId="20">
    <w:abstractNumId w:val="23"/>
  </w:num>
  <w:num w:numId="21">
    <w:abstractNumId w:val="35"/>
  </w:num>
  <w:num w:numId="22">
    <w:abstractNumId w:val="13"/>
  </w:num>
  <w:num w:numId="23">
    <w:abstractNumId w:val="32"/>
  </w:num>
  <w:num w:numId="24">
    <w:abstractNumId w:val="31"/>
  </w:num>
  <w:num w:numId="25">
    <w:abstractNumId w:val="22"/>
  </w:num>
  <w:num w:numId="26">
    <w:abstractNumId w:val="6"/>
  </w:num>
  <w:num w:numId="27">
    <w:abstractNumId w:val="38"/>
  </w:num>
  <w:num w:numId="28">
    <w:abstractNumId w:val="24"/>
  </w:num>
  <w:num w:numId="29">
    <w:abstractNumId w:val="27"/>
  </w:num>
  <w:num w:numId="30">
    <w:abstractNumId w:val="36"/>
  </w:num>
  <w:num w:numId="31">
    <w:abstractNumId w:val="44"/>
  </w:num>
  <w:num w:numId="32">
    <w:abstractNumId w:val="34"/>
  </w:num>
  <w:num w:numId="33">
    <w:abstractNumId w:val="33"/>
  </w:num>
  <w:num w:numId="34">
    <w:abstractNumId w:val="37"/>
  </w:num>
  <w:num w:numId="35">
    <w:abstractNumId w:val="42"/>
  </w:num>
  <w:num w:numId="36">
    <w:abstractNumId w:val="26"/>
  </w:num>
  <w:num w:numId="37">
    <w:abstractNumId w:val="9"/>
  </w:num>
  <w:num w:numId="38">
    <w:abstractNumId w:val="40"/>
  </w:num>
  <w:num w:numId="39">
    <w:abstractNumId w:val="39"/>
  </w:num>
  <w:num w:numId="40">
    <w:abstractNumId w:val="7"/>
  </w:num>
  <w:num w:numId="41">
    <w:abstractNumId w:val="28"/>
  </w:num>
  <w:num w:numId="42">
    <w:abstractNumId w:val="10"/>
  </w:num>
  <w:num w:numId="43">
    <w:abstractNumId w:val="21"/>
  </w:num>
  <w:num w:numId="44">
    <w:abstractNumId w:val="25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F9"/>
    <w:rsid w:val="000031BD"/>
    <w:rsid w:val="0001180E"/>
    <w:rsid w:val="000418DE"/>
    <w:rsid w:val="00042C12"/>
    <w:rsid w:val="00046021"/>
    <w:rsid w:val="00051D5B"/>
    <w:rsid w:val="00057AB8"/>
    <w:rsid w:val="0006086C"/>
    <w:rsid w:val="00063929"/>
    <w:rsid w:val="00086659"/>
    <w:rsid w:val="00086D67"/>
    <w:rsid w:val="000D4235"/>
    <w:rsid w:val="000E2040"/>
    <w:rsid w:val="000E306F"/>
    <w:rsid w:val="000E7FF3"/>
    <w:rsid w:val="000F1D5B"/>
    <w:rsid w:val="000F2B98"/>
    <w:rsid w:val="000F4F7B"/>
    <w:rsid w:val="0011061F"/>
    <w:rsid w:val="00113F5D"/>
    <w:rsid w:val="00184524"/>
    <w:rsid w:val="00197C6D"/>
    <w:rsid w:val="001B0602"/>
    <w:rsid w:val="001D5D3B"/>
    <w:rsid w:val="001E4978"/>
    <w:rsid w:val="00202DB2"/>
    <w:rsid w:val="002136DF"/>
    <w:rsid w:val="00226B3C"/>
    <w:rsid w:val="002305FD"/>
    <w:rsid w:val="002311ED"/>
    <w:rsid w:val="002315FC"/>
    <w:rsid w:val="002416E2"/>
    <w:rsid w:val="00256324"/>
    <w:rsid w:val="00264BD5"/>
    <w:rsid w:val="00271684"/>
    <w:rsid w:val="002717F5"/>
    <w:rsid w:val="00274BA2"/>
    <w:rsid w:val="00283B47"/>
    <w:rsid w:val="00292E85"/>
    <w:rsid w:val="002A03FC"/>
    <w:rsid w:val="002A2C94"/>
    <w:rsid w:val="002A61E1"/>
    <w:rsid w:val="002B34CB"/>
    <w:rsid w:val="002B6DFE"/>
    <w:rsid w:val="002C4DC9"/>
    <w:rsid w:val="002E0803"/>
    <w:rsid w:val="002E5CFB"/>
    <w:rsid w:val="002F2867"/>
    <w:rsid w:val="00303346"/>
    <w:rsid w:val="003065B5"/>
    <w:rsid w:val="00345130"/>
    <w:rsid w:val="00346D13"/>
    <w:rsid w:val="00365B3E"/>
    <w:rsid w:val="00380811"/>
    <w:rsid w:val="00380BA9"/>
    <w:rsid w:val="003821BD"/>
    <w:rsid w:val="0039281C"/>
    <w:rsid w:val="003A59F0"/>
    <w:rsid w:val="003B70E0"/>
    <w:rsid w:val="003C2F9F"/>
    <w:rsid w:val="003D25CA"/>
    <w:rsid w:val="003D629F"/>
    <w:rsid w:val="003E36B4"/>
    <w:rsid w:val="003E667D"/>
    <w:rsid w:val="0040738E"/>
    <w:rsid w:val="004151BD"/>
    <w:rsid w:val="00422053"/>
    <w:rsid w:val="0044187A"/>
    <w:rsid w:val="00445461"/>
    <w:rsid w:val="00455E10"/>
    <w:rsid w:val="0047485A"/>
    <w:rsid w:val="0048091A"/>
    <w:rsid w:val="00484BD0"/>
    <w:rsid w:val="00491B32"/>
    <w:rsid w:val="0049428A"/>
    <w:rsid w:val="004A6E1E"/>
    <w:rsid w:val="004C368C"/>
    <w:rsid w:val="004C4CFB"/>
    <w:rsid w:val="004D0716"/>
    <w:rsid w:val="004D79A1"/>
    <w:rsid w:val="004E04CB"/>
    <w:rsid w:val="004E47BC"/>
    <w:rsid w:val="004E76E5"/>
    <w:rsid w:val="004F6FF2"/>
    <w:rsid w:val="00515933"/>
    <w:rsid w:val="00562CE6"/>
    <w:rsid w:val="00565204"/>
    <w:rsid w:val="005965F9"/>
    <w:rsid w:val="005979E6"/>
    <w:rsid w:val="005A3333"/>
    <w:rsid w:val="005A6392"/>
    <w:rsid w:val="005B1BDD"/>
    <w:rsid w:val="005C42FC"/>
    <w:rsid w:val="005C7B96"/>
    <w:rsid w:val="005F6E8C"/>
    <w:rsid w:val="00640CAD"/>
    <w:rsid w:val="00645B05"/>
    <w:rsid w:val="00660E39"/>
    <w:rsid w:val="006618E0"/>
    <w:rsid w:val="00667563"/>
    <w:rsid w:val="006900E1"/>
    <w:rsid w:val="006B2BE7"/>
    <w:rsid w:val="006B331B"/>
    <w:rsid w:val="006E1423"/>
    <w:rsid w:val="006E753D"/>
    <w:rsid w:val="006F34E6"/>
    <w:rsid w:val="00705678"/>
    <w:rsid w:val="00705D81"/>
    <w:rsid w:val="00710D3D"/>
    <w:rsid w:val="00727881"/>
    <w:rsid w:val="0073047E"/>
    <w:rsid w:val="007428FD"/>
    <w:rsid w:val="007475B7"/>
    <w:rsid w:val="00750A16"/>
    <w:rsid w:val="00751DE1"/>
    <w:rsid w:val="0075247A"/>
    <w:rsid w:val="00763B6E"/>
    <w:rsid w:val="00781697"/>
    <w:rsid w:val="00792E3D"/>
    <w:rsid w:val="007F5F20"/>
    <w:rsid w:val="007F6EFC"/>
    <w:rsid w:val="00802782"/>
    <w:rsid w:val="00811B6E"/>
    <w:rsid w:val="00814483"/>
    <w:rsid w:val="00814C18"/>
    <w:rsid w:val="00815CC7"/>
    <w:rsid w:val="008316CF"/>
    <w:rsid w:val="008343F6"/>
    <w:rsid w:val="00837596"/>
    <w:rsid w:val="00854F4B"/>
    <w:rsid w:val="00856877"/>
    <w:rsid w:val="0087156A"/>
    <w:rsid w:val="0087640C"/>
    <w:rsid w:val="008800E0"/>
    <w:rsid w:val="0088798D"/>
    <w:rsid w:val="0088D451"/>
    <w:rsid w:val="00890880"/>
    <w:rsid w:val="0089412A"/>
    <w:rsid w:val="00897CE4"/>
    <w:rsid w:val="008A2C2A"/>
    <w:rsid w:val="008B3332"/>
    <w:rsid w:val="008B78F6"/>
    <w:rsid w:val="008C08FC"/>
    <w:rsid w:val="008C6BDE"/>
    <w:rsid w:val="008E1D1D"/>
    <w:rsid w:val="008F38D9"/>
    <w:rsid w:val="00906F2B"/>
    <w:rsid w:val="0092040B"/>
    <w:rsid w:val="00946FB3"/>
    <w:rsid w:val="009512FA"/>
    <w:rsid w:val="0096093D"/>
    <w:rsid w:val="00961588"/>
    <w:rsid w:val="009671CA"/>
    <w:rsid w:val="009741AD"/>
    <w:rsid w:val="009D6C7B"/>
    <w:rsid w:val="00A167F5"/>
    <w:rsid w:val="00A22E8C"/>
    <w:rsid w:val="00A23142"/>
    <w:rsid w:val="00A41224"/>
    <w:rsid w:val="00A50468"/>
    <w:rsid w:val="00A62CF6"/>
    <w:rsid w:val="00A64BE2"/>
    <w:rsid w:val="00A74E70"/>
    <w:rsid w:val="00A77FDA"/>
    <w:rsid w:val="00AA6377"/>
    <w:rsid w:val="00AB74AA"/>
    <w:rsid w:val="00AC17E6"/>
    <w:rsid w:val="00AC3DA6"/>
    <w:rsid w:val="00AC6ECD"/>
    <w:rsid w:val="00AD4327"/>
    <w:rsid w:val="00B02215"/>
    <w:rsid w:val="00B2609E"/>
    <w:rsid w:val="00B307D2"/>
    <w:rsid w:val="00B34EF8"/>
    <w:rsid w:val="00B556BB"/>
    <w:rsid w:val="00B71D3F"/>
    <w:rsid w:val="00B73B3A"/>
    <w:rsid w:val="00B751FF"/>
    <w:rsid w:val="00B82880"/>
    <w:rsid w:val="00B91702"/>
    <w:rsid w:val="00BB5FC2"/>
    <w:rsid w:val="00BB7800"/>
    <w:rsid w:val="00BC5BC6"/>
    <w:rsid w:val="00BE13F3"/>
    <w:rsid w:val="00BE5D51"/>
    <w:rsid w:val="00C01BDE"/>
    <w:rsid w:val="00C055BE"/>
    <w:rsid w:val="00C2628A"/>
    <w:rsid w:val="00C31C97"/>
    <w:rsid w:val="00C442B6"/>
    <w:rsid w:val="00C45CF9"/>
    <w:rsid w:val="00C55466"/>
    <w:rsid w:val="00C6263D"/>
    <w:rsid w:val="00C83E43"/>
    <w:rsid w:val="00CC2743"/>
    <w:rsid w:val="00CD0D3A"/>
    <w:rsid w:val="00D038F9"/>
    <w:rsid w:val="00D07284"/>
    <w:rsid w:val="00D07AAA"/>
    <w:rsid w:val="00D20AAC"/>
    <w:rsid w:val="00D24C2A"/>
    <w:rsid w:val="00D37D86"/>
    <w:rsid w:val="00D45DA6"/>
    <w:rsid w:val="00D507A3"/>
    <w:rsid w:val="00D50D08"/>
    <w:rsid w:val="00D56E07"/>
    <w:rsid w:val="00D63A19"/>
    <w:rsid w:val="00D847BC"/>
    <w:rsid w:val="00DB5259"/>
    <w:rsid w:val="00DB7935"/>
    <w:rsid w:val="00DD6577"/>
    <w:rsid w:val="00DE1AB5"/>
    <w:rsid w:val="00E2346A"/>
    <w:rsid w:val="00E336DD"/>
    <w:rsid w:val="00E62A69"/>
    <w:rsid w:val="00E6343C"/>
    <w:rsid w:val="00E65A49"/>
    <w:rsid w:val="00E6609A"/>
    <w:rsid w:val="00E704C3"/>
    <w:rsid w:val="00E8530E"/>
    <w:rsid w:val="00E94372"/>
    <w:rsid w:val="00E950C3"/>
    <w:rsid w:val="00EA129B"/>
    <w:rsid w:val="00EB0958"/>
    <w:rsid w:val="00EC700A"/>
    <w:rsid w:val="00EE55A2"/>
    <w:rsid w:val="00EF0154"/>
    <w:rsid w:val="00EF5D72"/>
    <w:rsid w:val="00F04F22"/>
    <w:rsid w:val="00F141BC"/>
    <w:rsid w:val="00F350A0"/>
    <w:rsid w:val="00F40423"/>
    <w:rsid w:val="00F51D4B"/>
    <w:rsid w:val="00F53961"/>
    <w:rsid w:val="00F6458E"/>
    <w:rsid w:val="00F70642"/>
    <w:rsid w:val="00F724E5"/>
    <w:rsid w:val="00F752C7"/>
    <w:rsid w:val="00FA0913"/>
    <w:rsid w:val="00FA39A3"/>
    <w:rsid w:val="00FA69A7"/>
    <w:rsid w:val="00FC04ED"/>
    <w:rsid w:val="0116080D"/>
    <w:rsid w:val="03F10072"/>
    <w:rsid w:val="0639DAAB"/>
    <w:rsid w:val="0D12148E"/>
    <w:rsid w:val="0F82E153"/>
    <w:rsid w:val="0F9E9972"/>
    <w:rsid w:val="119F1E3A"/>
    <w:rsid w:val="1C188460"/>
    <w:rsid w:val="1D030272"/>
    <w:rsid w:val="1FAB4C93"/>
    <w:rsid w:val="2159E725"/>
    <w:rsid w:val="217D9F2E"/>
    <w:rsid w:val="242262F3"/>
    <w:rsid w:val="2CAC4FD9"/>
    <w:rsid w:val="2D0835EA"/>
    <w:rsid w:val="2F2F2A71"/>
    <w:rsid w:val="2F9C3B81"/>
    <w:rsid w:val="2FE0898A"/>
    <w:rsid w:val="33CD6F7D"/>
    <w:rsid w:val="35F0DA36"/>
    <w:rsid w:val="385E5ABF"/>
    <w:rsid w:val="3BE6A07F"/>
    <w:rsid w:val="3C398683"/>
    <w:rsid w:val="3D61585B"/>
    <w:rsid w:val="3F4A4D34"/>
    <w:rsid w:val="43A8438B"/>
    <w:rsid w:val="487488F6"/>
    <w:rsid w:val="4B24680E"/>
    <w:rsid w:val="4BF32C22"/>
    <w:rsid w:val="4C48CEA2"/>
    <w:rsid w:val="4C65A8A9"/>
    <w:rsid w:val="4DF4B04E"/>
    <w:rsid w:val="56C12526"/>
    <w:rsid w:val="58F135E7"/>
    <w:rsid w:val="5DB75938"/>
    <w:rsid w:val="60A026A8"/>
    <w:rsid w:val="65486342"/>
    <w:rsid w:val="675C3C28"/>
    <w:rsid w:val="6B647A85"/>
    <w:rsid w:val="6B851D6F"/>
    <w:rsid w:val="6E6E1D60"/>
    <w:rsid w:val="7252CA1A"/>
    <w:rsid w:val="72E03252"/>
    <w:rsid w:val="73B3D8E7"/>
    <w:rsid w:val="7423A929"/>
    <w:rsid w:val="74A57ECB"/>
    <w:rsid w:val="74B14DD9"/>
    <w:rsid w:val="7B5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7DE7"/>
  <w15:chartTrackingRefBased/>
  <w15:docId w15:val="{F7D84D53-1E73-4393-8F22-AF59E9FD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678"/>
  </w:style>
  <w:style w:type="paragraph" w:styleId="Nagwek1">
    <w:name w:val="heading 1"/>
    <w:basedOn w:val="Normalny"/>
    <w:next w:val="Normalny"/>
    <w:link w:val="Nagwek1Znak"/>
    <w:uiPriority w:val="9"/>
    <w:qFormat/>
    <w:rsid w:val="004D0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D62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D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07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D629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3D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088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0D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07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4D0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764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5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9F0"/>
  </w:style>
  <w:style w:type="paragraph" w:styleId="Stopka">
    <w:name w:val="footer"/>
    <w:basedOn w:val="Normalny"/>
    <w:link w:val="StopkaZnak"/>
    <w:uiPriority w:val="99"/>
    <w:unhideWhenUsed/>
    <w:rsid w:val="003A5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9F0"/>
  </w:style>
  <w:style w:type="paragraph" w:styleId="Tekstkomentarza">
    <w:name w:val="annotation text"/>
    <w:basedOn w:val="Normalny"/>
    <w:link w:val="TekstkomentarzaZnak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28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2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28A"/>
    <w:rPr>
      <w:b/>
      <w:bCs/>
      <w:sz w:val="20"/>
      <w:szCs w:val="20"/>
    </w:rPr>
  </w:style>
  <w:style w:type="paragraph" w:customStyle="1" w:styleId="Default">
    <w:name w:val="Default"/>
    <w:rsid w:val="00E704C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D79A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79A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66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aktywa-panstwow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ca22a0bc112242cc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bba9c0-0fe1-497e-826e-a5ffc42669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D6D8FAEF8844C95D0ED8ADA5082DB" ma:contentTypeVersion="12" ma:contentTypeDescription="Create a new document." ma:contentTypeScope="" ma:versionID="4a1333ae72165a774ab428444e7bd9f8">
  <xsd:schema xmlns:xsd="http://www.w3.org/2001/XMLSchema" xmlns:xs="http://www.w3.org/2001/XMLSchema" xmlns:p="http://schemas.microsoft.com/office/2006/metadata/properties" xmlns:ns3="9bbba9c0-0fe1-497e-826e-a5ffc4266949" targetNamespace="http://schemas.microsoft.com/office/2006/metadata/properties" ma:root="true" ma:fieldsID="7daef39b52ed911c70182c382b852bc3" ns3:_="">
    <xsd:import namespace="9bbba9c0-0fe1-497e-826e-a5ffc426694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ba9c0-0fe1-497e-826e-a5ffc426694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AA92-E925-476D-A96E-7975687D5D26}">
  <ds:schemaRefs>
    <ds:schemaRef ds:uri="http://schemas.microsoft.com/office/2006/metadata/properties"/>
    <ds:schemaRef ds:uri="http://schemas.microsoft.com/office/infopath/2007/PartnerControls"/>
    <ds:schemaRef ds:uri="9bbba9c0-0fe1-497e-826e-a5ffc4266949"/>
  </ds:schemaRefs>
</ds:datastoreItem>
</file>

<file path=customXml/itemProps2.xml><?xml version="1.0" encoding="utf-8"?>
<ds:datastoreItem xmlns:ds="http://schemas.openxmlformats.org/officeDocument/2006/customXml" ds:itemID="{8248B1FE-4666-43C0-A6F1-22806591B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7467C-5A0C-42D7-B9E7-5B3E12A4A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ba9c0-0fe1-497e-826e-a5ffc4266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765305-BE95-4A55-8A49-5426C959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1662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Rozanski Andrzej</dc:creator>
  <cp:keywords/>
  <dc:description/>
  <cp:lastModifiedBy>Sadlakowska Agnieszka</cp:lastModifiedBy>
  <cp:revision>2</cp:revision>
  <cp:lastPrinted>2025-05-29T06:54:00Z</cp:lastPrinted>
  <dcterms:created xsi:type="dcterms:W3CDTF">2025-06-10T07:10:00Z</dcterms:created>
  <dcterms:modified xsi:type="dcterms:W3CDTF">2025-06-10T07:10:00Z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0x010100EBAD6D8FAEF8844C95D0ED8ADA5082DB</vt:lpwstr>
  </property>
</Properties>
</file>