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630DD84C" w:rsidR="00E12AA0" w:rsidRPr="00AB1A6B" w:rsidRDefault="00E12AA0" w:rsidP="00373612">
      <w:pPr>
        <w:shd w:val="clear" w:color="auto" w:fill="FFFFFF"/>
        <w:spacing w:line="360" w:lineRule="auto"/>
        <w:ind w:left="2160" w:firstLine="720"/>
        <w:rPr>
          <w:b/>
          <w:sz w:val="22"/>
          <w:szCs w:val="22"/>
        </w:rPr>
      </w:pPr>
      <w:r w:rsidRPr="00AB1A6B">
        <w:rPr>
          <w:b/>
          <w:sz w:val="22"/>
          <w:szCs w:val="22"/>
        </w:rPr>
        <w:t xml:space="preserve">Umowa </w:t>
      </w:r>
      <w:r w:rsidRPr="00BA76F9">
        <w:rPr>
          <w:b/>
          <w:sz w:val="22"/>
          <w:szCs w:val="22"/>
        </w:rPr>
        <w:t>nr</w:t>
      </w:r>
      <w:r w:rsidR="007B5E61" w:rsidRPr="00BA76F9">
        <w:rPr>
          <w:b/>
          <w:sz w:val="22"/>
          <w:szCs w:val="22"/>
        </w:rPr>
        <w:t xml:space="preserve"> </w:t>
      </w:r>
      <w:bookmarkStart w:id="0" w:name="_Hlk216764804"/>
      <w:r w:rsidR="00BA2DB1" w:rsidRPr="00BA2DB1">
        <w:rPr>
          <w:rFonts w:eastAsiaTheme="minorEastAsia"/>
          <w:b/>
          <w:bCs/>
          <w:color w:val="000000"/>
          <w:sz w:val="22"/>
          <w:szCs w:val="22"/>
          <w14:ligatures w14:val="standardContextual"/>
        </w:rPr>
        <w:t>II/450/P/15014/6230/25/DRI</w:t>
      </w:r>
      <w:bookmarkEnd w:id="0"/>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59F65380"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E81822">
        <w:t xml:space="preserve">16 grudnia 2025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56F37388" w:rsidR="00645161" w:rsidRPr="00927FEC" w:rsidRDefault="00645161" w:rsidP="00645161">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bookmarkStart w:id="1" w:name="_Hlk210044132"/>
      <w:r w:rsidR="00D62DE7" w:rsidRPr="00D62DE7">
        <w:rPr>
          <w:b/>
          <w:sz w:val="22"/>
          <w:szCs w:val="22"/>
        </w:rPr>
        <w:t>Finansów i Gospodarki</w:t>
      </w:r>
      <w:bookmarkEnd w:id="1"/>
      <w:r w:rsidRPr="00265FCF">
        <w:rPr>
          <w:sz w:val="22"/>
          <w:szCs w:val="22"/>
        </w:rPr>
        <w:t xml:space="preserve">, jako ministra właściwego do spraw gospodarki, </w:t>
      </w:r>
      <w:r w:rsidR="00404C39">
        <w:rPr>
          <w:sz w:val="22"/>
          <w:szCs w:val="22"/>
        </w:rPr>
        <w:t xml:space="preserve">którego obsługę zapewnia Ministerstwo Rozwoju i Technologii </w:t>
      </w:r>
      <w:r w:rsidRPr="00265FCF">
        <w:rPr>
          <w:sz w:val="22"/>
          <w:szCs w:val="22"/>
        </w:rPr>
        <w:t xml:space="preserve">z siedzibą w Warszawie, Plac Trzech Krzyży 3/5, 00-507 Warszawa, w imieniu którego, </w:t>
      </w:r>
      <w:r w:rsidR="00E31083" w:rsidRPr="004A053F">
        <w:rPr>
          <w:sz w:val="22"/>
          <w:szCs w:val="22"/>
        </w:rPr>
        <w:t xml:space="preserve">na podstawie upoważnienia/pełnomocnictwa </w:t>
      </w:r>
      <w:r w:rsidR="00AC3E1F" w:rsidRPr="00AC3E1F">
        <w:rPr>
          <w:sz w:val="22"/>
          <w:szCs w:val="22"/>
        </w:rPr>
        <w:t>z dnia 28 lipca 2025 r., nr MRiT/156-UPM/25</w:t>
      </w:r>
      <w:r w:rsidR="00E31083" w:rsidRPr="004A053F">
        <w:rPr>
          <w:sz w:val="22"/>
          <w:szCs w:val="22"/>
        </w:rPr>
        <w:t>, którego kopia stanowi Załącznik Nr 1 do Umowy, działa Pan Wojciech Pobóg-Pągowski, Dyrektor Departamentu Rozwoju Inwestycji w Ministerstwie Rozwoju i Technologii, zwanym dalej „</w:t>
      </w:r>
      <w:r w:rsidR="00E31083" w:rsidRPr="004A053F">
        <w:rPr>
          <w:b/>
          <w:sz w:val="22"/>
          <w:szCs w:val="22"/>
        </w:rPr>
        <w:t>Ministrem</w:t>
      </w:r>
      <w:r w:rsidR="00E31083" w:rsidRPr="004A053F">
        <w:rPr>
          <w:sz w:val="22"/>
          <w:szCs w:val="22"/>
        </w:rPr>
        <w:t>”</w:t>
      </w:r>
      <w:r w:rsidR="00363B7E" w:rsidRPr="00FB5A1A">
        <w:rPr>
          <w:color w:val="000000" w:themeColor="text1"/>
          <w:sz w:val="22"/>
          <w:szCs w:val="22"/>
        </w:rPr>
        <w:t>,</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58A05B78" w:rsidR="00BF2D96" w:rsidRPr="00AB1A6B" w:rsidRDefault="004F0229" w:rsidP="00221A78">
      <w:pPr>
        <w:spacing w:after="120" w:line="360" w:lineRule="auto"/>
        <w:jc w:val="both"/>
        <w:rPr>
          <w:sz w:val="22"/>
          <w:szCs w:val="22"/>
        </w:rPr>
      </w:pPr>
      <w:r w:rsidRPr="004F0229">
        <w:rPr>
          <w:rFonts w:eastAsiaTheme="minorEastAsia"/>
          <w:b/>
          <w:bCs/>
          <w:color w:val="000000"/>
          <w:sz w:val="22"/>
          <w:szCs w:val="22"/>
          <w14:ligatures w14:val="standardContextual"/>
        </w:rPr>
        <w:t>Polbruk S.A.</w:t>
      </w:r>
      <w:r w:rsidR="0024315E">
        <w:rPr>
          <w:bCs/>
          <w:sz w:val="22"/>
          <w:szCs w:val="22"/>
        </w:rPr>
        <w:t>,</w:t>
      </w:r>
      <w:r w:rsidR="008843B8" w:rsidRPr="00AB1A6B">
        <w:rPr>
          <w:b/>
          <w:bCs/>
          <w:sz w:val="22"/>
          <w:szCs w:val="22"/>
        </w:rPr>
        <w:t xml:space="preserve"> </w:t>
      </w:r>
      <w:r w:rsidR="000C4A77">
        <w:rPr>
          <w:sz w:val="22"/>
          <w:szCs w:val="22"/>
        </w:rPr>
        <w:t xml:space="preserve">z </w:t>
      </w:r>
      <w:r w:rsidR="00EF06E7" w:rsidRPr="00EF06E7">
        <w:rPr>
          <w:sz w:val="22"/>
          <w:szCs w:val="22"/>
        </w:rPr>
        <w:t xml:space="preserve">siedzibą w </w:t>
      </w:r>
      <w:r w:rsidR="00404C39">
        <w:rPr>
          <w:sz w:val="22"/>
          <w:szCs w:val="22"/>
        </w:rPr>
        <w:t xml:space="preserve">Gdańsku, </w:t>
      </w:r>
      <w:r w:rsidRPr="004F0229">
        <w:rPr>
          <w:rFonts w:eastAsiaTheme="minorEastAsia"/>
          <w:color w:val="000000"/>
          <w:sz w:val="22"/>
          <w:szCs w:val="22"/>
          <w14:ligatures w14:val="standardContextual"/>
        </w:rPr>
        <w:t>80-299 Gdańsk, ul. Nowy Świat 16 C</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r w:rsidRPr="002A7AB6">
        <w:rPr>
          <w:sz w:val="22"/>
          <w:szCs w:val="22"/>
        </w:rPr>
        <w:t>Sąd Rejonowy Gdańsk - Północ w Gdańsku, VII Wydział Gospodarczy Krajowego Rejestru Sądowego</w:t>
      </w:r>
      <w:r w:rsidR="00450A80" w:rsidRPr="00404C39">
        <w:rPr>
          <w:sz w:val="22"/>
          <w:szCs w:val="22"/>
        </w:rPr>
        <w:t>, pod numerem</w:t>
      </w:r>
      <w:r w:rsidR="00F60ECF" w:rsidRPr="00404C39">
        <w:rPr>
          <w:sz w:val="22"/>
          <w:szCs w:val="22"/>
        </w:rPr>
        <w:t xml:space="preserve"> KRS:</w:t>
      </w:r>
      <w:r w:rsidR="0063091C" w:rsidRPr="00404C39">
        <w:rPr>
          <w:sz w:val="22"/>
          <w:szCs w:val="22"/>
        </w:rPr>
        <w:t xml:space="preserve"> </w:t>
      </w:r>
      <w:r w:rsidRPr="00404C39">
        <w:rPr>
          <w:rFonts w:eastAsiaTheme="minorEastAsia"/>
          <w:color w:val="000000"/>
          <w:sz w:val="22"/>
          <w:szCs w:val="22"/>
          <w14:ligatures w14:val="standardContextual"/>
        </w:rPr>
        <w:t>0000062419</w:t>
      </w:r>
      <w:r w:rsidR="00E12AA0" w:rsidRPr="00404C39">
        <w:rPr>
          <w:sz w:val="22"/>
          <w:szCs w:val="22"/>
        </w:rPr>
        <w:t xml:space="preserve">, NIP: </w:t>
      </w:r>
      <w:r w:rsidRPr="00404C39">
        <w:rPr>
          <w:rFonts w:eastAsiaTheme="minorEastAsia"/>
          <w:color w:val="000000"/>
          <w:sz w:val="22"/>
          <w:szCs w:val="22"/>
          <w14:ligatures w14:val="standardContextual"/>
        </w:rPr>
        <w:t>5840253591</w:t>
      </w:r>
      <w:r w:rsidR="00C86967" w:rsidRPr="00404C39">
        <w:rPr>
          <w:sz w:val="22"/>
          <w:szCs w:val="22"/>
        </w:rPr>
        <w:t xml:space="preserve">, </w:t>
      </w:r>
      <w:r w:rsidR="004952BF" w:rsidRPr="00404C39">
        <w:rPr>
          <w:sz w:val="22"/>
          <w:szCs w:val="22"/>
        </w:rPr>
        <w:t>REGON</w:t>
      </w:r>
      <w:r w:rsidR="0027648B" w:rsidRPr="00404C39">
        <w:rPr>
          <w:sz w:val="22"/>
          <w:szCs w:val="22"/>
        </w:rPr>
        <w:t>:</w:t>
      </w:r>
      <w:r w:rsidR="0063091C" w:rsidRPr="00404C39">
        <w:rPr>
          <w:sz w:val="22"/>
          <w:szCs w:val="22"/>
        </w:rPr>
        <w:t xml:space="preserve"> </w:t>
      </w:r>
      <w:r w:rsidRPr="00404C39">
        <w:rPr>
          <w:sz w:val="22"/>
          <w:szCs w:val="22"/>
        </w:rPr>
        <w:t>001388727</w:t>
      </w:r>
      <w:r w:rsidR="00C23DF0" w:rsidRPr="00404C39">
        <w:rPr>
          <w:sz w:val="22"/>
          <w:szCs w:val="22"/>
        </w:rPr>
        <w:t>,</w:t>
      </w:r>
      <w:r w:rsidR="001D488B" w:rsidRPr="00404C39">
        <w:rPr>
          <w:sz w:val="22"/>
          <w:szCs w:val="22"/>
        </w:rPr>
        <w:t xml:space="preserve"> </w:t>
      </w:r>
      <w:r w:rsidR="002207EE" w:rsidRPr="002207EE">
        <w:rPr>
          <w:sz w:val="22"/>
          <w:szCs w:val="22"/>
        </w:rPr>
        <w:t>numer BDO: 000000381</w:t>
      </w:r>
      <w:r w:rsidR="002207EE">
        <w:rPr>
          <w:sz w:val="22"/>
          <w:szCs w:val="22"/>
        </w:rPr>
        <w:t xml:space="preserve"> </w:t>
      </w:r>
      <w:r w:rsidR="00A84C9C" w:rsidRPr="00404C39">
        <w:rPr>
          <w:sz w:val="22"/>
          <w:szCs w:val="22"/>
        </w:rPr>
        <w:t xml:space="preserve">posiadającą kapitał zakładowy w kwocie: </w:t>
      </w:r>
      <w:r w:rsidRPr="002A7AB6">
        <w:rPr>
          <w:sz w:val="22"/>
          <w:szCs w:val="22"/>
        </w:rPr>
        <w:t>31 766 250,00</w:t>
      </w:r>
      <w:r w:rsidR="00A84C9C" w:rsidRPr="00404C39">
        <w:rPr>
          <w:sz w:val="22"/>
          <w:szCs w:val="22"/>
        </w:rPr>
        <w:t xml:space="preserve"> zł, </w:t>
      </w:r>
      <w:r w:rsidR="00BF2D96" w:rsidRPr="00404C39">
        <w:rPr>
          <w:sz w:val="22"/>
          <w:szCs w:val="22"/>
        </w:rPr>
        <w:t>r</w:t>
      </w:r>
      <w:r w:rsidR="0063091C" w:rsidRPr="00404C39">
        <w:rPr>
          <w:sz w:val="22"/>
          <w:szCs w:val="22"/>
        </w:rPr>
        <w:t>eprezentowaną przez</w:t>
      </w:r>
      <w:r w:rsidR="00236668" w:rsidRPr="00404C39">
        <w:rPr>
          <w:sz w:val="22"/>
          <w:szCs w:val="22"/>
        </w:rPr>
        <w:t xml:space="preserve"> </w:t>
      </w:r>
      <w:r w:rsidRPr="00404C39">
        <w:rPr>
          <w:sz w:val="22"/>
          <w:szCs w:val="22"/>
        </w:rPr>
        <w:t>Mariusza Ferenca - Prezesa Zarządu i Piotra Tadeusza Gmyrka - Członka Zarządu,</w:t>
      </w:r>
      <w:r w:rsidRPr="00AC3E1F">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2B56E0">
        <w:rPr>
          <w:sz w:val="22"/>
          <w:szCs w:val="22"/>
        </w:rPr>
        <w:t xml:space="preserve"> </w:t>
      </w:r>
      <w:bookmarkStart w:id="2" w:name="_Hlk216764960"/>
      <w:r w:rsidR="00E81822">
        <w:rPr>
          <w:rFonts w:eastAsiaTheme="minorEastAsia"/>
          <w:color w:val="000000"/>
          <w:sz w:val="22"/>
          <w:szCs w:val="22"/>
          <w14:ligatures w14:val="standardContextual"/>
        </w:rPr>
        <w:t xml:space="preserve">16 grudnia 2025 </w:t>
      </w:r>
      <w:bookmarkEnd w:id="2"/>
      <w:r w:rsidR="00E81822">
        <w:rPr>
          <w:rFonts w:eastAsiaTheme="minorEastAsia"/>
          <w:color w:val="000000"/>
          <w:sz w:val="22"/>
          <w:szCs w:val="22"/>
          <w14:ligatures w14:val="standardContextual"/>
        </w:rPr>
        <w:t>r.</w:t>
      </w:r>
      <w:r w:rsidR="00BF2D96"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311F41">
        <w:rPr>
          <w:b/>
          <w:bCs/>
          <w:sz w:val="22"/>
          <w:szCs w:val="22"/>
        </w:rPr>
        <w:t>Przedsiębiorcą</w:t>
      </w:r>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78CC40AF" w14:textId="2846D4A2"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4F0229" w:rsidRPr="004F0229">
        <w:rPr>
          <w:rFonts w:ascii="Times New Roman" w:hAnsi="Times New Roman"/>
          <w:sz w:val="22"/>
          <w:szCs w:val="22"/>
        </w:rPr>
        <w:t>16 kwietnia 2025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 xml:space="preserve">o udzielenie pomocy publicznej,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w:t>
      </w:r>
      <w:r w:rsidR="00DB0467">
        <w:rPr>
          <w:rFonts w:ascii="Times New Roman" w:hAnsi="Times New Roman"/>
          <w:bCs/>
          <w:sz w:val="22"/>
          <w:szCs w:val="22"/>
        </w:rPr>
        <w:br/>
      </w:r>
      <w:r w:rsidRPr="00AB1A6B">
        <w:rPr>
          <w:rFonts w:ascii="Times New Roman" w:hAnsi="Times New Roman"/>
          <w:bCs/>
          <w:sz w:val="22"/>
          <w:szCs w:val="22"/>
        </w:rPr>
        <w:t xml:space="preserve">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6E783BEE" w:rsidR="00CD312A" w:rsidRPr="0027688C"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C3308">
        <w:rPr>
          <w:rFonts w:ascii="Times New Roman" w:hAnsi="Times New Roman"/>
          <w:sz w:val="22"/>
          <w:szCs w:val="22"/>
        </w:rPr>
        <w:t xml:space="preserve">W dniu </w:t>
      </w:r>
      <w:r w:rsidR="004F0229" w:rsidRPr="004F0229">
        <w:rPr>
          <w:rFonts w:ascii="Times New Roman" w:eastAsiaTheme="minorEastAsia" w:hAnsi="Times New Roman"/>
          <w:spacing w:val="0"/>
          <w:sz w:val="22"/>
          <w:szCs w:val="22"/>
          <w14:ligatures w14:val="standardContextual"/>
        </w:rPr>
        <w:t>3 września 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 xml:space="preserve">zgodnie z Programem wspierania inwestycji </w:t>
      </w:r>
      <w:r w:rsidR="008515EE" w:rsidRPr="008C3308">
        <w:rPr>
          <w:rFonts w:ascii="Times New Roman" w:hAnsi="Times New Roman"/>
          <w:sz w:val="22"/>
          <w:szCs w:val="22"/>
        </w:rPr>
        <w:br/>
      </w:r>
      <w:r w:rsidR="001613C9" w:rsidRPr="008C3308">
        <w:rPr>
          <w:rFonts w:ascii="Times New Roman" w:hAnsi="Times New Roman"/>
          <w:sz w:val="22"/>
          <w:szCs w:val="22"/>
        </w:rPr>
        <w:t>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rzedsiębiorcę w</w:t>
      </w:r>
      <w:r w:rsidR="008F706A">
        <w:rPr>
          <w:rFonts w:ascii="Times New Roman" w:hAnsi="Times New Roman"/>
          <w:sz w:val="22"/>
          <w:szCs w:val="22"/>
        </w:rPr>
        <w:t> </w:t>
      </w:r>
      <w:r w:rsidR="001D44C1" w:rsidRPr="008C3308">
        <w:rPr>
          <w:rFonts w:ascii="Times New Roman" w:hAnsi="Times New Roman"/>
          <w:sz w:val="22"/>
          <w:szCs w:val="22"/>
        </w:rPr>
        <w:t xml:space="preserve">latach </w:t>
      </w:r>
      <w:r w:rsidR="004F0229" w:rsidRPr="004F0229">
        <w:rPr>
          <w:rFonts w:ascii="Times New Roman" w:eastAsiaTheme="minorEastAsia" w:hAnsi="Times New Roman"/>
          <w:spacing w:val="0"/>
          <w:sz w:val="22"/>
          <w:szCs w:val="22"/>
          <w14:ligatures w14:val="standardContextual"/>
        </w:rPr>
        <w:t>2025 – 2027</w:t>
      </w:r>
      <w:r w:rsidR="001613C9" w:rsidRPr="008C3308">
        <w:rPr>
          <w:rFonts w:ascii="Times New Roman" w:hAnsi="Times New Roman"/>
          <w:sz w:val="22"/>
          <w:szCs w:val="22"/>
        </w:rPr>
        <w:t>, polegającej na „</w:t>
      </w:r>
      <w:r w:rsidR="002A7AB6">
        <w:rPr>
          <w:rFonts w:ascii="Times New Roman" w:eastAsiaTheme="minorEastAsia" w:hAnsi="Times New Roman"/>
          <w:b/>
          <w:bCs/>
          <w:spacing w:val="0"/>
          <w:sz w:val="22"/>
          <w:szCs w:val="22"/>
          <w14:ligatures w14:val="standardContextual"/>
        </w:rPr>
        <w:t>Z</w:t>
      </w:r>
      <w:r w:rsidR="004F0229" w:rsidRPr="004F0229">
        <w:rPr>
          <w:rFonts w:ascii="Times New Roman" w:eastAsiaTheme="minorEastAsia" w:hAnsi="Times New Roman"/>
          <w:b/>
          <w:bCs/>
          <w:spacing w:val="0"/>
          <w:sz w:val="22"/>
          <w:szCs w:val="22"/>
          <w14:ligatures w14:val="standardContextual"/>
        </w:rPr>
        <w:t>większeni</w:t>
      </w:r>
      <w:r w:rsidR="00D053FF">
        <w:rPr>
          <w:rFonts w:ascii="Times New Roman" w:eastAsiaTheme="minorEastAsia" w:hAnsi="Times New Roman"/>
          <w:b/>
          <w:bCs/>
          <w:spacing w:val="0"/>
          <w:sz w:val="22"/>
          <w:szCs w:val="22"/>
          <w14:ligatures w14:val="standardContextual"/>
        </w:rPr>
        <w:t>u</w:t>
      </w:r>
      <w:r w:rsidR="004F0229" w:rsidRPr="004F0229">
        <w:rPr>
          <w:rFonts w:ascii="Times New Roman" w:eastAsiaTheme="minorEastAsia" w:hAnsi="Times New Roman"/>
          <w:b/>
          <w:bCs/>
          <w:spacing w:val="0"/>
          <w:sz w:val="22"/>
          <w:szCs w:val="22"/>
          <w14:ligatures w14:val="standardContextual"/>
        </w:rPr>
        <w:t xml:space="preserve"> zdolności produkcyjnych zakładu produkującego materiały budowlane z betonu w Prószkowie,</w:t>
      </w:r>
      <w:r w:rsidR="004F0229" w:rsidRPr="004F0229">
        <w:rPr>
          <w:rFonts w:ascii="Times New Roman" w:eastAsiaTheme="minorEastAsia" w:hAnsi="Times New Roman"/>
          <w:spacing w:val="0"/>
          <w:sz w:val="22"/>
          <w:szCs w:val="22"/>
          <w14:ligatures w14:val="standardContextual"/>
        </w:rPr>
        <w:t xml:space="preserve"> </w:t>
      </w:r>
      <w:r w:rsidR="004F0229" w:rsidRPr="008F706A">
        <w:rPr>
          <w:rFonts w:ascii="Times New Roman" w:eastAsiaTheme="minorEastAsia" w:hAnsi="Times New Roman"/>
          <w:b/>
          <w:bCs/>
          <w:spacing w:val="0"/>
          <w:sz w:val="22"/>
          <w:szCs w:val="22"/>
          <w14:ligatures w14:val="standardContextual"/>
        </w:rPr>
        <w:t>woj. opolskie</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 xml:space="preserve">niosku z dnia </w:t>
      </w:r>
      <w:r w:rsidR="004F0229" w:rsidRPr="004F0229">
        <w:rPr>
          <w:rFonts w:ascii="Times New Roman" w:eastAsiaTheme="minorEastAsia" w:hAnsi="Times New Roman"/>
          <w:spacing w:val="0"/>
          <w:sz w:val="22"/>
          <w:szCs w:val="22"/>
          <w14:ligatures w14:val="standardContextual"/>
        </w:rPr>
        <w:t>16 kwietnia 2025</w:t>
      </w:r>
      <w:r w:rsidR="001613C9" w:rsidRPr="008C3308">
        <w:rPr>
          <w:rFonts w:ascii="Times New Roman" w:hAnsi="Times New Roman"/>
          <w:sz w:val="22"/>
          <w:szCs w:val="22"/>
        </w:rPr>
        <w:t xml:space="preserve"> r.</w:t>
      </w:r>
    </w:p>
    <w:p w14:paraId="76B96CE7" w14:textId="3EA6208F" w:rsidR="00741CE9" w:rsidRPr="00A619B0" w:rsidRDefault="00BC33D1" w:rsidP="00A619B0">
      <w:pPr>
        <w:pStyle w:val="Tekstpodstawowy"/>
        <w:numPr>
          <w:ilvl w:val="0"/>
          <w:numId w:val="8"/>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E6112" w:rsidRPr="00A619B0">
        <w:rPr>
          <w:rFonts w:ascii="Times New Roman" w:hAnsi="Times New Roman"/>
          <w:sz w:val="22"/>
          <w:szCs w:val="22"/>
        </w:rPr>
        <w:br/>
      </w:r>
      <w:r w:rsidR="00EA70B6" w:rsidRPr="00A619B0">
        <w:rPr>
          <w:rFonts w:ascii="Times New Roman" w:hAnsi="Times New Roman"/>
          <w:sz w:val="22"/>
          <w:szCs w:val="22"/>
        </w:rPr>
        <w:t>(Dz. U. z 202</w:t>
      </w:r>
      <w:r w:rsidR="00D053FF">
        <w:rPr>
          <w:rFonts w:ascii="Times New Roman" w:hAnsi="Times New Roman"/>
          <w:sz w:val="22"/>
          <w:szCs w:val="22"/>
        </w:rPr>
        <w:t>5</w:t>
      </w:r>
      <w:r w:rsidR="00EA70B6" w:rsidRPr="00A619B0">
        <w:rPr>
          <w:rFonts w:ascii="Times New Roman" w:hAnsi="Times New Roman"/>
          <w:sz w:val="22"/>
          <w:szCs w:val="22"/>
        </w:rPr>
        <w:t xml:space="preserve"> r. poz. </w:t>
      </w:r>
      <w:r w:rsidR="00D053FF">
        <w:rPr>
          <w:rFonts w:ascii="Times New Roman" w:hAnsi="Times New Roman"/>
          <w:sz w:val="22"/>
          <w:szCs w:val="22"/>
        </w:rPr>
        <w:t>468</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w:t>
      </w:r>
      <w:r w:rsidRPr="00A619B0">
        <w:rPr>
          <w:rFonts w:ascii="Times New Roman" w:hAnsi="Times New Roman"/>
          <w:sz w:val="22"/>
          <w:szCs w:val="22"/>
        </w:rPr>
        <w:lastRenderedPageBreak/>
        <w:t xml:space="preserve">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w:t>
      </w:r>
      <w:r w:rsidR="00D053FF">
        <w:rPr>
          <w:rFonts w:ascii="Times New Roman" w:hAnsi="Times New Roman"/>
          <w:sz w:val="22"/>
          <w:szCs w:val="22"/>
        </w:rPr>
        <w:t xml:space="preserve"> </w:t>
      </w:r>
      <w:r w:rsidR="00CB41ED" w:rsidRPr="00A619B0">
        <w:rPr>
          <w:rFonts w:ascii="Times New Roman" w:hAnsi="Times New Roman"/>
          <w:sz w:val="22"/>
          <w:szCs w:val="22"/>
        </w:rPr>
        <w:t>U. z</w:t>
      </w:r>
      <w:r w:rsidR="008F706A">
        <w:rPr>
          <w:rFonts w:ascii="Times New Roman" w:hAnsi="Times New Roman"/>
          <w:sz w:val="22"/>
          <w:szCs w:val="22"/>
        </w:rPr>
        <w:t> </w:t>
      </w:r>
      <w:r w:rsidR="00CB41ED" w:rsidRPr="00A619B0">
        <w:rPr>
          <w:rFonts w:ascii="Times New Roman" w:hAnsi="Times New Roman"/>
          <w:sz w:val="22"/>
          <w:szCs w:val="22"/>
        </w:rPr>
        <w:t>202</w:t>
      </w:r>
      <w:r w:rsidR="00D053FF">
        <w:rPr>
          <w:rFonts w:ascii="Times New Roman" w:hAnsi="Times New Roman"/>
          <w:sz w:val="22"/>
          <w:szCs w:val="22"/>
        </w:rPr>
        <w:t>5</w:t>
      </w:r>
      <w:r w:rsidR="00CB41ED" w:rsidRPr="00A619B0">
        <w:rPr>
          <w:rFonts w:ascii="Times New Roman" w:hAnsi="Times New Roman"/>
          <w:sz w:val="22"/>
          <w:szCs w:val="22"/>
        </w:rPr>
        <w:t xml:space="preserve"> r. poz. </w:t>
      </w:r>
      <w:r w:rsidR="00D053FF">
        <w:rPr>
          <w:rFonts w:ascii="Times New Roman" w:hAnsi="Times New Roman"/>
          <w:sz w:val="22"/>
          <w:szCs w:val="22"/>
        </w:rPr>
        <w:t>1483</w:t>
      </w:r>
      <w:r w:rsidR="00CB41ED" w:rsidRPr="00A619B0">
        <w:rPr>
          <w:rFonts w:ascii="Times New Roman" w:hAnsi="Times New Roman"/>
          <w:sz w:val="22"/>
          <w:szCs w:val="22"/>
        </w:rPr>
        <w:t>),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 dnia 6 grudnia 2006 r. o zasadach prowadzenia polityki rozwoju </w:t>
      </w:r>
      <w:r w:rsidR="00CB41ED" w:rsidRPr="00A619B0">
        <w:rPr>
          <w:rFonts w:ascii="Times New Roman" w:hAnsi="Times New Roman"/>
          <w:sz w:val="22"/>
          <w:szCs w:val="22"/>
        </w:rPr>
        <w:t>(Dz.</w:t>
      </w:r>
      <w:r w:rsidR="00D053FF">
        <w:rPr>
          <w:rFonts w:ascii="Times New Roman" w:hAnsi="Times New Roman"/>
          <w:sz w:val="22"/>
          <w:szCs w:val="22"/>
        </w:rPr>
        <w:t xml:space="preserve"> </w:t>
      </w:r>
      <w:r w:rsidR="00CB41ED" w:rsidRPr="00A619B0">
        <w:rPr>
          <w:rFonts w:ascii="Times New Roman" w:hAnsi="Times New Roman"/>
          <w:sz w:val="22"/>
          <w:szCs w:val="22"/>
        </w:rPr>
        <w:t>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CB41ED" w:rsidRPr="00A619B0">
        <w:rPr>
          <w:rFonts w:ascii="Times New Roman" w:hAnsi="Times New Roman"/>
          <w:sz w:val="22"/>
          <w:szCs w:val="22"/>
        </w:rPr>
        <w:t>)</w:t>
      </w:r>
      <w:r w:rsidR="00CF7941" w:rsidRPr="00A619B0">
        <w:rPr>
          <w:rFonts w:ascii="Times New Roman" w:hAnsi="Times New Roman"/>
          <w:sz w:val="22"/>
          <w:szCs w:val="22"/>
        </w:rPr>
        <w:t xml:space="preserve">. </w:t>
      </w:r>
    </w:p>
    <w:p w14:paraId="4293D626" w14:textId="24152A1F"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ozporządzenia 651/2014.</w:t>
      </w:r>
      <w:r w:rsidR="00814932">
        <w:rPr>
          <w:rFonts w:ascii="Times New Roman" w:hAnsi="Times New Roman"/>
          <w:color w:val="auto"/>
          <w:sz w:val="22"/>
          <w:szCs w:val="22"/>
        </w:rPr>
        <w:t xml:space="preserve"> </w:t>
      </w:r>
    </w:p>
    <w:p w14:paraId="61013C60" w14:textId="2ACFDF23" w:rsidR="00614766" w:rsidRPr="00A619B0" w:rsidRDefault="00671C26" w:rsidP="00A619B0">
      <w:pPr>
        <w:numPr>
          <w:ilvl w:val="0"/>
          <w:numId w:val="8"/>
        </w:numPr>
        <w:tabs>
          <w:tab w:val="clear" w:pos="1065"/>
          <w:tab w:val="num" w:pos="540"/>
        </w:tabs>
        <w:spacing w:line="360" w:lineRule="auto"/>
        <w:ind w:left="540" w:hanging="540"/>
        <w:jc w:val="both"/>
        <w:rPr>
          <w:sz w:val="22"/>
          <w:szCs w:val="22"/>
        </w:rPr>
      </w:pPr>
      <w:r w:rsidRPr="00F13A7D">
        <w:rPr>
          <w:sz w:val="22"/>
          <w:szCs w:val="22"/>
        </w:rPr>
        <w:t xml:space="preserve">Umowa </w:t>
      </w:r>
      <w:r>
        <w:rPr>
          <w:sz w:val="22"/>
          <w:szCs w:val="22"/>
        </w:rPr>
        <w:t xml:space="preserve">została </w:t>
      </w:r>
      <w:r w:rsidRPr="00F13A7D">
        <w:rPr>
          <w:sz w:val="22"/>
          <w:szCs w:val="22"/>
        </w:rPr>
        <w:t>sporządzona na podstawie</w:t>
      </w:r>
      <w:r>
        <w:rPr>
          <w:sz w:val="22"/>
          <w:szCs w:val="22"/>
        </w:rPr>
        <w:t xml:space="preserve"> </w:t>
      </w:r>
      <w:r w:rsidRPr="00C63932">
        <w:rPr>
          <w:sz w:val="22"/>
          <w:szCs w:val="22"/>
        </w:rPr>
        <w:t>Uchwały nr 122/2011 Rady Ministrów z dnia 5 lipca 2011</w:t>
      </w:r>
      <w:r w:rsidR="008F706A">
        <w:rPr>
          <w:sz w:val="22"/>
          <w:szCs w:val="22"/>
        </w:rPr>
        <w:t> </w:t>
      </w:r>
      <w:r w:rsidRPr="00C63932">
        <w:rPr>
          <w:sz w:val="22"/>
          <w:szCs w:val="22"/>
        </w:rPr>
        <w:t>r. w sprawie przyjęcia programu rozwoju pod nazwą „Program wspierania inwestycji o istotnym znaczeniu dla gospodarki polskiej na lata 2011–2030”</w:t>
      </w:r>
      <w:r>
        <w:rPr>
          <w:sz w:val="22"/>
          <w:szCs w:val="22"/>
        </w:rPr>
        <w:t xml:space="preserve">, zmienionej </w:t>
      </w:r>
      <w:r w:rsidR="00614766" w:rsidRPr="008C3308">
        <w:rPr>
          <w:sz w:val="22"/>
          <w:szCs w:val="22"/>
        </w:rPr>
        <w:t>Uchwał</w:t>
      </w:r>
      <w:r w:rsidR="00F4154A">
        <w:rPr>
          <w:sz w:val="22"/>
          <w:szCs w:val="22"/>
        </w:rPr>
        <w:t>ą</w:t>
      </w:r>
      <w:r w:rsidR="00614766" w:rsidRPr="008C3308">
        <w:rPr>
          <w:sz w:val="22"/>
          <w:szCs w:val="22"/>
        </w:rPr>
        <w:t xml:space="preserve"> nr 91/2023 Rady Ministrów z dnia 5 czerwca 2023 r., zmieniając</w:t>
      </w:r>
      <w:r w:rsidR="00D053FF">
        <w:rPr>
          <w:sz w:val="22"/>
          <w:szCs w:val="22"/>
        </w:rPr>
        <w:t>ą</w:t>
      </w:r>
      <w:r w:rsidR="00614766" w:rsidRPr="008C3308">
        <w:rPr>
          <w:sz w:val="22"/>
          <w:szCs w:val="22"/>
        </w:rPr>
        <w:t xml:space="preserve"> uchwałę</w:t>
      </w:r>
      <w:r w:rsidR="00614766" w:rsidRPr="00A619B0">
        <w:rPr>
          <w:color w:val="000000"/>
          <w:sz w:val="22"/>
          <w:szCs w:val="22"/>
        </w:rPr>
        <w:t xml:space="preserve"> </w:t>
      </w:r>
      <w:r w:rsidR="00614766" w:rsidRPr="008C3308">
        <w:rPr>
          <w:sz w:val="22"/>
          <w:szCs w:val="22"/>
        </w:rPr>
        <w:t>w sprawie przyjęcia</w:t>
      </w:r>
      <w:r w:rsidR="00F4154A">
        <w:rPr>
          <w:sz w:val="22"/>
          <w:szCs w:val="22"/>
        </w:rPr>
        <w:t xml:space="preserve"> programu rozwoju pod nazwą</w:t>
      </w:r>
      <w:r w:rsidR="00614766" w:rsidRPr="008C3308">
        <w:rPr>
          <w:sz w:val="22"/>
          <w:szCs w:val="22"/>
        </w:rPr>
        <w:t xml:space="preserve"> „Program wspierania inwestycji o istotnym znaczeniu dla gospodarki</w:t>
      </w:r>
      <w:r w:rsidR="00614766" w:rsidRPr="00A619B0">
        <w:rPr>
          <w:color w:val="000000"/>
          <w:sz w:val="22"/>
          <w:szCs w:val="22"/>
        </w:rPr>
        <w:t xml:space="preserve"> </w:t>
      </w:r>
      <w:r w:rsidR="00614766" w:rsidRPr="008C3308">
        <w:rPr>
          <w:sz w:val="22"/>
          <w:szCs w:val="22"/>
        </w:rPr>
        <w:t>polskiej na lata 2011–2030”.</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25995CAE" w:rsidR="00427319" w:rsidRPr="00B02D21"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r w:rsidR="004F0229" w:rsidRPr="004F0229">
        <w:rPr>
          <w:rFonts w:eastAsiaTheme="minorEastAsia"/>
          <w:color w:val="000000"/>
          <w:sz w:val="22"/>
          <w:szCs w:val="22"/>
          <w14:ligatures w14:val="standardContextual"/>
        </w:rPr>
        <w:t>2026 – 202</w:t>
      </w:r>
      <w:r w:rsidR="0049506E">
        <w:rPr>
          <w:rFonts w:eastAsiaTheme="minorEastAsia"/>
          <w:color w:val="000000"/>
          <w:sz w:val="22"/>
          <w:szCs w:val="22"/>
          <w14:ligatures w14:val="standardContextual"/>
        </w:rPr>
        <w:t>7</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4F0229" w:rsidRPr="004F0229">
        <w:rPr>
          <w:rFonts w:eastAsiaTheme="minorEastAsia"/>
          <w:b/>
          <w:bCs/>
          <w:color w:val="000000"/>
          <w:sz w:val="22"/>
          <w:szCs w:val="22"/>
          <w14:ligatures w14:val="standardContextual"/>
        </w:rPr>
        <w:t>3 000 000,00</w:t>
      </w:r>
      <w:r w:rsidR="00F34393" w:rsidRPr="00F34393">
        <w:rPr>
          <w:b/>
          <w:sz w:val="22"/>
          <w:szCs w:val="22"/>
        </w:rPr>
        <w:t xml:space="preserve"> </w:t>
      </w:r>
      <w:r w:rsidR="00B64CC4">
        <w:rPr>
          <w:b/>
          <w:sz w:val="22"/>
          <w:szCs w:val="22"/>
        </w:rPr>
        <w:t>zł</w:t>
      </w:r>
      <w:r w:rsidR="00112A8E" w:rsidRPr="00AB1A6B">
        <w:rPr>
          <w:sz w:val="22"/>
          <w:szCs w:val="22"/>
        </w:rPr>
        <w:t xml:space="preserve"> (słownie: </w:t>
      </w:r>
      <w:r w:rsidR="004F0229" w:rsidRPr="002A7AB6">
        <w:rPr>
          <w:rFonts w:eastAsiaTheme="minorEastAsia"/>
          <w:b/>
          <w:bCs/>
          <w:color w:val="000000"/>
          <w:sz w:val="22"/>
          <w:szCs w:val="22"/>
          <w14:ligatures w14:val="standardContextual"/>
        </w:rPr>
        <w:t>trzy miliony złotych 00/100</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w:t>
      </w:r>
      <w:r w:rsidR="008F706A">
        <w:rPr>
          <w:sz w:val="22"/>
          <w:szCs w:val="22"/>
        </w:rPr>
        <w:t> </w:t>
      </w:r>
      <w:r w:rsidR="000E552B" w:rsidRPr="00B02D21">
        <w:rPr>
          <w:sz w:val="22"/>
          <w:szCs w:val="22"/>
        </w:rPr>
        <w:t>następujących częściach</w:t>
      </w:r>
      <w:r w:rsidR="00427319" w:rsidRPr="00B02D21">
        <w:rPr>
          <w:sz w:val="22"/>
          <w:szCs w:val="22"/>
        </w:rPr>
        <w:t>:</w:t>
      </w:r>
    </w:p>
    <w:p w14:paraId="1B027CF7" w14:textId="468EC61D" w:rsidR="00D36345" w:rsidRPr="00F34393" w:rsidRDefault="00D36345" w:rsidP="00F34393">
      <w:pPr>
        <w:numPr>
          <w:ilvl w:val="0"/>
          <w:numId w:val="19"/>
        </w:numPr>
        <w:shd w:val="clear" w:color="auto" w:fill="FFFFFF"/>
        <w:spacing w:line="360" w:lineRule="auto"/>
        <w:jc w:val="both"/>
        <w:rPr>
          <w:b/>
          <w:sz w:val="22"/>
          <w:szCs w:val="22"/>
        </w:rPr>
      </w:pPr>
      <w:r>
        <w:rPr>
          <w:b/>
          <w:sz w:val="22"/>
          <w:szCs w:val="22"/>
        </w:rPr>
        <w:t xml:space="preserve">w roku </w:t>
      </w:r>
      <w:r w:rsidR="004F0229" w:rsidRPr="00B37098">
        <w:rPr>
          <w:rFonts w:eastAsiaTheme="minorEastAsia"/>
          <w:b/>
          <w:bCs/>
          <w:color w:val="000000"/>
          <w:sz w:val="22"/>
          <w:szCs w:val="22"/>
          <w14:ligatures w14:val="standardContextual"/>
        </w:rPr>
        <w:t>2026</w:t>
      </w:r>
      <w:r>
        <w:rPr>
          <w:b/>
          <w:sz w:val="22"/>
          <w:szCs w:val="22"/>
        </w:rPr>
        <w:t xml:space="preserve"> </w:t>
      </w:r>
      <w:r>
        <w:rPr>
          <w:sz w:val="22"/>
          <w:szCs w:val="22"/>
        </w:rPr>
        <w:t>w kwocie nie wyższej niż</w:t>
      </w:r>
      <w:r w:rsidR="00B4183A">
        <w:rPr>
          <w:sz w:val="22"/>
          <w:szCs w:val="22"/>
        </w:rPr>
        <w:t xml:space="preserve"> </w:t>
      </w:r>
      <w:r w:rsidR="0049506E" w:rsidRPr="0049506E">
        <w:rPr>
          <w:rFonts w:eastAsiaTheme="minorEastAsia"/>
          <w:b/>
          <w:bCs/>
          <w:color w:val="000000"/>
          <w:sz w:val="22"/>
          <w:szCs w:val="22"/>
          <w14:ligatures w14:val="standardContextual"/>
        </w:rPr>
        <w:t xml:space="preserve">2 798 371,99 </w:t>
      </w:r>
      <w:r w:rsidR="00F34393">
        <w:rPr>
          <w:b/>
          <w:sz w:val="22"/>
          <w:szCs w:val="22"/>
        </w:rPr>
        <w:t xml:space="preserve">zł </w:t>
      </w:r>
      <w:r w:rsidR="00F34393" w:rsidRPr="00F34393">
        <w:rPr>
          <w:bCs/>
          <w:sz w:val="22"/>
          <w:szCs w:val="22"/>
        </w:rPr>
        <w:t>(słownie</w:t>
      </w:r>
      <w:r w:rsidR="00F34393">
        <w:rPr>
          <w:b/>
          <w:sz w:val="22"/>
          <w:szCs w:val="22"/>
        </w:rPr>
        <w:t xml:space="preserve">: </w:t>
      </w:r>
      <w:r w:rsidR="0049506E" w:rsidRPr="0049506E">
        <w:rPr>
          <w:rFonts w:eastAsiaTheme="minorEastAsia"/>
          <w:b/>
          <w:color w:val="000000"/>
          <w:sz w:val="22"/>
          <w:szCs w:val="22"/>
          <w14:ligatures w14:val="standardContextual"/>
        </w:rPr>
        <w:t>dwa miliony siedemset dziewięćdziesiąt osiem tysięcy trzysta siedemdziesiąt jeden złotych 99/100</w:t>
      </w:r>
      <w:r w:rsidR="00F34393">
        <w:rPr>
          <w:bCs/>
          <w:sz w:val="22"/>
          <w:szCs w:val="22"/>
        </w:rPr>
        <w:t>)</w:t>
      </w:r>
      <w:r w:rsidRPr="00F34393">
        <w:rPr>
          <w:sz w:val="22"/>
          <w:szCs w:val="22"/>
        </w:rPr>
        <w:t>;</w:t>
      </w:r>
    </w:p>
    <w:p w14:paraId="6286F255" w14:textId="169E2CE5" w:rsidR="00A86C58" w:rsidRPr="0049506E" w:rsidRDefault="00DE0368" w:rsidP="0049506E">
      <w:pPr>
        <w:numPr>
          <w:ilvl w:val="0"/>
          <w:numId w:val="19"/>
        </w:numPr>
        <w:shd w:val="clear" w:color="auto" w:fill="FFFFFF"/>
        <w:spacing w:line="360" w:lineRule="auto"/>
        <w:jc w:val="both"/>
        <w:rPr>
          <w:b/>
          <w:sz w:val="22"/>
          <w:szCs w:val="22"/>
        </w:rPr>
      </w:pPr>
      <w:r>
        <w:rPr>
          <w:b/>
          <w:sz w:val="22"/>
          <w:szCs w:val="22"/>
        </w:rPr>
        <w:t xml:space="preserve">w roku </w:t>
      </w:r>
      <w:r w:rsidR="004F0229" w:rsidRPr="00B37098">
        <w:rPr>
          <w:rFonts w:eastAsiaTheme="minorEastAsia"/>
          <w:b/>
          <w:bCs/>
          <w:color w:val="000000"/>
          <w:sz w:val="22"/>
          <w:szCs w:val="22"/>
          <w14:ligatures w14:val="standardContextual"/>
        </w:rPr>
        <w:t>2027</w:t>
      </w:r>
      <w:r w:rsidR="00802FDE">
        <w:rPr>
          <w:b/>
          <w:sz w:val="22"/>
          <w:szCs w:val="22"/>
        </w:rPr>
        <w:t xml:space="preserve"> </w:t>
      </w:r>
      <w:r w:rsidR="003B1877">
        <w:rPr>
          <w:sz w:val="22"/>
          <w:szCs w:val="22"/>
        </w:rPr>
        <w:t>w kwocie nie wyższej niż</w:t>
      </w:r>
      <w:r w:rsidR="0049506E">
        <w:rPr>
          <w:sz w:val="22"/>
          <w:szCs w:val="22"/>
        </w:rPr>
        <w:t xml:space="preserve"> </w:t>
      </w:r>
      <w:r w:rsidR="004F0229" w:rsidRPr="0049506E">
        <w:rPr>
          <w:rFonts w:eastAsiaTheme="minorEastAsia"/>
          <w:b/>
          <w:bCs/>
          <w:color w:val="000000"/>
          <w:sz w:val="22"/>
          <w:szCs w:val="22"/>
          <w14:ligatures w14:val="standardContextual"/>
        </w:rPr>
        <w:t>201 628,01</w:t>
      </w:r>
      <w:r w:rsidR="00555ACF" w:rsidRPr="0049506E">
        <w:rPr>
          <w:b/>
          <w:bCs/>
          <w:sz w:val="22"/>
          <w:szCs w:val="22"/>
        </w:rPr>
        <w:t xml:space="preserve"> </w:t>
      </w:r>
      <w:r w:rsidR="00555ACF" w:rsidRPr="0049506E">
        <w:rPr>
          <w:b/>
          <w:sz w:val="22"/>
          <w:szCs w:val="22"/>
        </w:rPr>
        <w:t xml:space="preserve">zł </w:t>
      </w:r>
      <w:r w:rsidR="00555ACF" w:rsidRPr="0049506E">
        <w:rPr>
          <w:bCs/>
          <w:sz w:val="22"/>
          <w:szCs w:val="22"/>
        </w:rPr>
        <w:t xml:space="preserve">(słownie: </w:t>
      </w:r>
      <w:r w:rsidR="004F0229" w:rsidRPr="0049506E">
        <w:rPr>
          <w:rFonts w:eastAsiaTheme="minorEastAsia"/>
          <w:b/>
          <w:color w:val="000000"/>
          <w:sz w:val="22"/>
          <w:szCs w:val="22"/>
          <w14:ligatures w14:val="standardContextual"/>
        </w:rPr>
        <w:t>dwieście jeden tysi</w:t>
      </w:r>
      <w:r w:rsidR="00B37098" w:rsidRPr="0049506E">
        <w:rPr>
          <w:rFonts w:eastAsiaTheme="minorEastAsia"/>
          <w:b/>
          <w:color w:val="000000"/>
          <w:sz w:val="22"/>
          <w:szCs w:val="22"/>
          <w14:ligatures w14:val="standardContextual"/>
        </w:rPr>
        <w:t>ęcy</w:t>
      </w:r>
      <w:r w:rsidR="004F0229" w:rsidRPr="0049506E">
        <w:rPr>
          <w:rFonts w:eastAsiaTheme="minorEastAsia"/>
          <w:b/>
          <w:color w:val="000000"/>
          <w:sz w:val="22"/>
          <w:szCs w:val="22"/>
          <w14:ligatures w14:val="standardContextual"/>
        </w:rPr>
        <w:t xml:space="preserve"> sześćset dwadzieścia osiem</w:t>
      </w:r>
      <w:r w:rsidR="004F0229" w:rsidRPr="0049506E">
        <w:rPr>
          <w:rFonts w:eastAsiaTheme="minorEastAsia"/>
          <w:color w:val="000000"/>
          <w:sz w:val="22"/>
          <w:szCs w:val="22"/>
          <w14:ligatures w14:val="standardContextual"/>
        </w:rPr>
        <w:t xml:space="preserve"> </w:t>
      </w:r>
      <w:r w:rsidR="004F0229" w:rsidRPr="002A7AB6">
        <w:rPr>
          <w:rFonts w:eastAsiaTheme="minorEastAsia"/>
          <w:b/>
          <w:bCs/>
          <w:color w:val="000000"/>
          <w:sz w:val="22"/>
          <w:szCs w:val="22"/>
          <w14:ligatures w14:val="standardContextual"/>
        </w:rPr>
        <w:t>złotych 01/100</w:t>
      </w:r>
      <w:r w:rsidR="00555ACF" w:rsidRPr="0049506E">
        <w:rPr>
          <w:bCs/>
          <w:sz w:val="22"/>
          <w:szCs w:val="22"/>
        </w:rPr>
        <w:t>)</w:t>
      </w:r>
      <w:r w:rsidR="008F706A" w:rsidRPr="0049506E">
        <w:rPr>
          <w:bCs/>
          <w:sz w:val="22"/>
          <w:szCs w:val="22"/>
        </w:rPr>
        <w:t>.</w:t>
      </w:r>
    </w:p>
    <w:p w14:paraId="4CE715D9" w14:textId="5D181EBC" w:rsidR="00454B07" w:rsidRPr="009978AD" w:rsidRDefault="00CE2CAF" w:rsidP="0098338C">
      <w:pPr>
        <w:pStyle w:val="Akapitzlist"/>
        <w:numPr>
          <w:ilvl w:val="0"/>
          <w:numId w:val="18"/>
        </w:numPr>
        <w:shd w:val="clear" w:color="auto" w:fill="FFFFFF"/>
        <w:spacing w:line="360" w:lineRule="auto"/>
        <w:ind w:left="284" w:hanging="284"/>
        <w:jc w:val="both"/>
        <w:rPr>
          <w:sz w:val="22"/>
          <w:szCs w:val="22"/>
        </w:rPr>
      </w:pPr>
      <w:bookmarkStart w:id="3" w:name="_Hlk51069740"/>
      <w:r w:rsidRPr="0049506E">
        <w:rPr>
          <w:sz w:val="22"/>
          <w:szCs w:val="22"/>
        </w:rPr>
        <w:t>Pomoc przyznaje się</w:t>
      </w:r>
      <w:r w:rsidRPr="009978AD">
        <w:rPr>
          <w:sz w:val="22"/>
          <w:szCs w:val="22"/>
        </w:rPr>
        <w:t xml:space="preserve">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r w:rsidR="004F0229" w:rsidRPr="004F0229">
        <w:rPr>
          <w:rFonts w:eastAsiaTheme="minorEastAsia"/>
          <w:color w:val="000000"/>
          <w:sz w:val="22"/>
          <w:szCs w:val="22"/>
          <w14:ligatures w14:val="standardContextual"/>
        </w:rPr>
        <w:t>2025 – 2027</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Pr="009978AD">
        <w:rPr>
          <w:sz w:val="22"/>
          <w:szCs w:val="22"/>
        </w:rPr>
        <w:t xml:space="preserve">strategicznej </w:t>
      </w:r>
      <w:bookmarkEnd w:id="3"/>
      <w:r w:rsidRPr="009978AD">
        <w:rPr>
          <w:sz w:val="22"/>
          <w:szCs w:val="22"/>
        </w:rPr>
        <w:t xml:space="preserve">polegającej na </w:t>
      </w:r>
      <w:r w:rsidR="00455CC6" w:rsidRPr="00455CC6">
        <w:rPr>
          <w:sz w:val="22"/>
          <w:szCs w:val="22"/>
        </w:rPr>
        <w:t>„</w:t>
      </w:r>
      <w:r w:rsidR="00965BCE">
        <w:rPr>
          <w:rFonts w:eastAsiaTheme="minorEastAsia"/>
          <w:b/>
          <w:bCs/>
          <w:color w:val="000000"/>
          <w:sz w:val="22"/>
          <w:szCs w:val="22"/>
          <w14:ligatures w14:val="standardContextual"/>
        </w:rPr>
        <w:t>Z</w:t>
      </w:r>
      <w:r w:rsidR="004F0229" w:rsidRPr="004F0229">
        <w:rPr>
          <w:rFonts w:eastAsiaTheme="minorEastAsia"/>
          <w:b/>
          <w:bCs/>
          <w:color w:val="000000"/>
          <w:sz w:val="22"/>
          <w:szCs w:val="22"/>
          <w14:ligatures w14:val="standardContextual"/>
        </w:rPr>
        <w:t>większeni</w:t>
      </w:r>
      <w:r w:rsidR="00965BCE">
        <w:rPr>
          <w:rFonts w:eastAsiaTheme="minorEastAsia"/>
          <w:b/>
          <w:bCs/>
          <w:color w:val="000000"/>
          <w:sz w:val="22"/>
          <w:szCs w:val="22"/>
          <w14:ligatures w14:val="standardContextual"/>
        </w:rPr>
        <w:t>u</w:t>
      </w:r>
      <w:r w:rsidR="004F0229" w:rsidRPr="004F0229">
        <w:rPr>
          <w:rFonts w:eastAsiaTheme="minorEastAsia"/>
          <w:b/>
          <w:bCs/>
          <w:color w:val="000000"/>
          <w:sz w:val="22"/>
          <w:szCs w:val="22"/>
          <w14:ligatures w14:val="standardContextual"/>
        </w:rPr>
        <w:t xml:space="preserve"> zdolności produkcyjnych zakładu produkującego materiały budowlane z betonu w Prószkowie,</w:t>
      </w:r>
      <w:r w:rsidR="004F0229" w:rsidRPr="004F0229">
        <w:rPr>
          <w:rFonts w:eastAsiaTheme="minorEastAsia"/>
          <w:color w:val="000000"/>
          <w:sz w:val="22"/>
          <w:szCs w:val="22"/>
          <w14:ligatures w14:val="standardContextual"/>
        </w:rPr>
        <w:t xml:space="preserve"> woj. opolskie</w:t>
      </w:r>
      <w:r w:rsidR="00455CC6" w:rsidRPr="00455CC6">
        <w:rPr>
          <w:sz w:val="22"/>
          <w:szCs w:val="22"/>
        </w:rPr>
        <w:t>”</w:t>
      </w:r>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p>
    <w:p w14:paraId="5F522676" w14:textId="2256CD9B" w:rsidR="00454B07" w:rsidRPr="002A7AB6" w:rsidRDefault="00E12AA0" w:rsidP="002A7AB6">
      <w:pPr>
        <w:pStyle w:val="Akapitzlist"/>
        <w:numPr>
          <w:ilvl w:val="0"/>
          <w:numId w:val="18"/>
        </w:numPr>
        <w:shd w:val="clear" w:color="auto" w:fill="FFFFFF"/>
        <w:spacing w:line="360" w:lineRule="auto"/>
        <w:ind w:left="284" w:hanging="284"/>
        <w:jc w:val="both"/>
        <w:rPr>
          <w:sz w:val="16"/>
          <w:szCs w:val="16"/>
        </w:rPr>
      </w:pPr>
      <w:r w:rsidRPr="00AB1A6B">
        <w:rPr>
          <w:sz w:val="22"/>
          <w:szCs w:val="22"/>
        </w:rPr>
        <w:t>Przedsiębiorca obowiązany jest do prowadzenia ewidencji księgowej kosztów Inwestycji w sposób umożliwiający ocenę jej wy</w:t>
      </w:r>
      <w:r w:rsidR="003D2386" w:rsidRPr="00AB1A6B">
        <w:rPr>
          <w:sz w:val="22"/>
          <w:szCs w:val="22"/>
        </w:rPr>
        <w:t>konania pod względem finansowym.</w:t>
      </w:r>
    </w:p>
    <w:p w14:paraId="6D9A756D" w14:textId="3C0CC9DF" w:rsidR="00A244FD" w:rsidRPr="00034F2F" w:rsidRDefault="00034F2F" w:rsidP="00034F2F">
      <w:pPr>
        <w:pStyle w:val="Akapitzlist"/>
        <w:numPr>
          <w:ilvl w:val="0"/>
          <w:numId w:val="18"/>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14</w:t>
      </w:r>
      <w:r w:rsidR="00814932">
        <w:rPr>
          <w:sz w:val="22"/>
          <w:szCs w:val="22"/>
        </w:rPr>
        <w:t xml:space="preserve"> </w:t>
      </w:r>
      <w:r>
        <w:rPr>
          <w:sz w:val="22"/>
          <w:szCs w:val="22"/>
        </w:rPr>
        <w:t xml:space="preserve">grudnia 2021 </w:t>
      </w:r>
      <w:r w:rsidRPr="00070497">
        <w:rPr>
          <w:sz w:val="22"/>
          <w:szCs w:val="22"/>
        </w:rPr>
        <w:t>r. w sprawie ustalenia mapy pomocy regionalnej na lata</w:t>
      </w:r>
      <w:r>
        <w:rPr>
          <w:sz w:val="22"/>
          <w:szCs w:val="22"/>
        </w:rPr>
        <w:t xml:space="preserve"> 2022 – 2027</w:t>
      </w:r>
      <w:r w:rsidRPr="00070497">
        <w:rPr>
          <w:sz w:val="22"/>
          <w:szCs w:val="22"/>
        </w:rPr>
        <w:t xml:space="preserve"> (Dz.</w:t>
      </w:r>
      <w:r w:rsidR="00814932">
        <w:rPr>
          <w:sz w:val="22"/>
          <w:szCs w:val="22"/>
        </w:rPr>
        <w:t xml:space="preserve"> </w:t>
      </w:r>
      <w:r w:rsidRPr="00070497">
        <w:rPr>
          <w:sz w:val="22"/>
          <w:szCs w:val="22"/>
        </w:rPr>
        <w:t>U.</w:t>
      </w:r>
      <w:r w:rsidR="00814932">
        <w:rPr>
          <w:sz w:val="22"/>
          <w:szCs w:val="22"/>
        </w:rPr>
        <w:t xml:space="preserve"> </w:t>
      </w:r>
      <w:r>
        <w:rPr>
          <w:sz w:val="22"/>
          <w:szCs w:val="22"/>
        </w:rPr>
        <w:t>z</w:t>
      </w:r>
      <w:r w:rsidR="00814932">
        <w:rPr>
          <w:sz w:val="22"/>
          <w:szCs w:val="22"/>
        </w:rPr>
        <w:t xml:space="preserve"> </w:t>
      </w:r>
      <w:r>
        <w:rPr>
          <w:sz w:val="22"/>
          <w:szCs w:val="22"/>
        </w:rPr>
        <w:t xml:space="preserve">2021 </w:t>
      </w:r>
      <w:r w:rsidR="00E36CD6">
        <w:rPr>
          <w:sz w:val="22"/>
          <w:szCs w:val="22"/>
        </w:rPr>
        <w:t>r.</w:t>
      </w:r>
      <w:r w:rsidR="00814932">
        <w:rPr>
          <w:sz w:val="22"/>
          <w:szCs w:val="22"/>
        </w:rPr>
        <w:t xml:space="preserve"> </w:t>
      </w:r>
      <w:r w:rsidRPr="00070497">
        <w:rPr>
          <w:sz w:val="22"/>
          <w:szCs w:val="22"/>
        </w:rPr>
        <w:t>poz.</w:t>
      </w:r>
      <w:r>
        <w:rPr>
          <w:sz w:val="22"/>
          <w:szCs w:val="22"/>
        </w:rPr>
        <w:t xml:space="preserve"> 2422</w:t>
      </w:r>
      <w:r w:rsidR="005C6FBE">
        <w:rPr>
          <w:sz w:val="22"/>
          <w:szCs w:val="22"/>
        </w:rPr>
        <w:t xml:space="preserve"> oraz z 2025 r. poz. 908</w:t>
      </w:r>
      <w:r w:rsidRPr="00070497">
        <w:rPr>
          <w:sz w:val="22"/>
          <w:szCs w:val="22"/>
        </w:rPr>
        <w:t>) oraz rozporządzenia 651/2014 i zobowiązuje się do ich przest</w:t>
      </w:r>
      <w:r>
        <w:rPr>
          <w:sz w:val="22"/>
          <w:szCs w:val="22"/>
        </w:rPr>
        <w:t>rzegania przy realizacji Umowy</w:t>
      </w:r>
      <w:r w:rsidR="005C6FBE">
        <w:rPr>
          <w:sz w:val="22"/>
          <w:szCs w:val="22"/>
        </w:rPr>
        <w:t>, co obejmuje wszelkie nowelizacje wskazanych przepisów</w:t>
      </w:r>
      <w:r w:rsidR="00E12AA0" w:rsidRPr="00034F2F">
        <w:rPr>
          <w:sz w:val="22"/>
          <w:szCs w:val="22"/>
        </w:rPr>
        <w:t xml:space="preserve">. </w:t>
      </w:r>
    </w:p>
    <w:p w14:paraId="6F1FE4A8" w14:textId="432F0AAD" w:rsidR="00E82D65" w:rsidRPr="00717F3D" w:rsidRDefault="00B7716F" w:rsidP="002A7AB6">
      <w:pPr>
        <w:pStyle w:val="Akapitzlist"/>
        <w:numPr>
          <w:ilvl w:val="0"/>
          <w:numId w:val="18"/>
        </w:numPr>
        <w:shd w:val="clear" w:color="auto" w:fill="FFFFFF"/>
        <w:spacing w:after="120" w:line="360" w:lineRule="auto"/>
        <w:ind w:left="284"/>
        <w:jc w:val="both"/>
        <w:rPr>
          <w:sz w:val="22"/>
          <w:szCs w:val="22"/>
        </w:rPr>
      </w:pPr>
      <w:r>
        <w:rPr>
          <w:sz w:val="22"/>
          <w:szCs w:val="22"/>
        </w:rPr>
        <w:t>Przedsiębiorca oświadcza, że zapoznał się z Programem.</w:t>
      </w:r>
    </w:p>
    <w:p w14:paraId="38A59A79" w14:textId="77777777" w:rsidR="007B4112" w:rsidRDefault="007B4112"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4"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2B7CADB1"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5" w:name="_Hlk204173190"/>
      <w:r w:rsidR="004F0229" w:rsidRPr="004F0229">
        <w:rPr>
          <w:rFonts w:eastAsiaTheme="minorEastAsia"/>
          <w:color w:val="000000"/>
          <w:sz w:val="22"/>
          <w:szCs w:val="22"/>
          <w14:ligatures w14:val="standardContextual"/>
        </w:rPr>
        <w:t xml:space="preserve">31 </w:t>
      </w:r>
      <w:r w:rsidR="00965BCE">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Pr="00A8220A">
        <w:rPr>
          <w:sz w:val="22"/>
          <w:szCs w:val="22"/>
        </w:rPr>
        <w:t xml:space="preserve"> </w:t>
      </w:r>
      <w:bookmarkEnd w:id="5"/>
      <w:r w:rsidRPr="00A8220A">
        <w:rPr>
          <w:sz w:val="22"/>
          <w:szCs w:val="22"/>
        </w:rPr>
        <w:t>r. oraz prowadzić działalność gospodarczą, niezbędną do realizacji In</w:t>
      </w:r>
      <w:r w:rsidRPr="000F7D11">
        <w:rPr>
          <w:sz w:val="22"/>
          <w:szCs w:val="22"/>
        </w:rPr>
        <w:t xml:space="preserve">westycji, w szczególności do realizacji </w:t>
      </w:r>
      <w:r w:rsidRPr="000F7D11">
        <w:rPr>
          <w:sz w:val="22"/>
          <w:szCs w:val="22"/>
        </w:rPr>
        <w:lastRenderedPageBreak/>
        <w:t xml:space="preserve">postanowień ust. 2 niniejszego paragrafu, przez okres co najmniej </w:t>
      </w:r>
      <w:r w:rsidRPr="00A8220A">
        <w:rPr>
          <w:sz w:val="22"/>
          <w:szCs w:val="22"/>
        </w:rPr>
        <w:t xml:space="preserve">5 lat licząc od dnia zakończenia realizacji Inwestycji, zwany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50D1895E"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1079C641"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4F0229" w:rsidRPr="004F0229">
        <w:rPr>
          <w:rFonts w:eastAsiaTheme="minorEastAsia"/>
          <w:color w:val="000000"/>
          <w:sz w:val="22"/>
          <w:szCs w:val="22"/>
          <w14:ligatures w14:val="standardContextual"/>
        </w:rPr>
        <w:t xml:space="preserve">w </w:t>
      </w:r>
      <w:r w:rsidR="0070726F">
        <w:rPr>
          <w:rFonts w:eastAsiaTheme="minorEastAsia"/>
          <w:color w:val="000000"/>
          <w:sz w:val="22"/>
          <w:szCs w:val="22"/>
          <w14:ligatures w14:val="standardContextual"/>
        </w:rPr>
        <w:t>Prószkowie</w:t>
      </w:r>
      <w:r w:rsidR="004F0229" w:rsidRPr="004F0229">
        <w:rPr>
          <w:rFonts w:eastAsiaTheme="minorEastAsia"/>
          <w:color w:val="000000"/>
          <w:sz w:val="22"/>
          <w:szCs w:val="22"/>
          <w14:ligatures w14:val="standardContextual"/>
        </w:rPr>
        <w:t>, woj. opolskie</w:t>
      </w:r>
      <w:r w:rsidR="00FB13BC">
        <w:rPr>
          <w:sz w:val="22"/>
          <w:szCs w:val="22"/>
        </w:rPr>
        <w:t xml:space="preserve">, </w:t>
      </w:r>
      <w:r w:rsidRPr="00A8220A">
        <w:rPr>
          <w:sz w:val="22"/>
          <w:szCs w:val="22"/>
        </w:rPr>
        <w:t>najpóźniej do dn</w:t>
      </w:r>
      <w:r w:rsidR="00600953">
        <w:rPr>
          <w:sz w:val="22"/>
          <w:szCs w:val="22"/>
        </w:rPr>
        <w:t xml:space="preserve">ia </w:t>
      </w:r>
      <w:r w:rsidR="004F0229" w:rsidRPr="004F0229">
        <w:rPr>
          <w:rFonts w:eastAsiaTheme="minorEastAsia"/>
          <w:color w:val="000000"/>
          <w:sz w:val="22"/>
          <w:szCs w:val="22"/>
          <w14:ligatures w14:val="standardContextual"/>
        </w:rPr>
        <w:t xml:space="preserve">31 </w:t>
      </w:r>
      <w:r w:rsidR="00965BCE">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003D1BA4">
        <w:rPr>
          <w:sz w:val="22"/>
          <w:szCs w:val="22"/>
        </w:rPr>
        <w:t> </w:t>
      </w:r>
      <w:r w:rsidRPr="00A8220A">
        <w:rPr>
          <w:sz w:val="22"/>
          <w:szCs w:val="22"/>
        </w:rPr>
        <w:t xml:space="preserve">r., co najmniej </w:t>
      </w:r>
      <w:r w:rsidR="004F0229" w:rsidRPr="004F0229">
        <w:rPr>
          <w:rFonts w:eastAsiaTheme="minorEastAsia"/>
          <w:b/>
          <w:color w:val="000000"/>
          <w:sz w:val="22"/>
          <w:szCs w:val="22"/>
          <w14:ligatures w14:val="standardContextual"/>
        </w:rPr>
        <w:t>6</w:t>
      </w:r>
      <w:r w:rsidRPr="00A8220A">
        <w:rPr>
          <w:b/>
          <w:sz w:val="22"/>
          <w:szCs w:val="22"/>
        </w:rPr>
        <w:t xml:space="preserve"> </w:t>
      </w:r>
      <w:r w:rsidRPr="00A8220A">
        <w:rPr>
          <w:sz w:val="22"/>
          <w:szCs w:val="22"/>
        </w:rPr>
        <w:t>nowych miejsc pracy,</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4F0229" w:rsidRPr="004F0229">
        <w:rPr>
          <w:rFonts w:eastAsiaTheme="minorEastAsia"/>
          <w:b/>
          <w:color w:val="000000"/>
          <w:sz w:val="22"/>
          <w:szCs w:val="22"/>
          <w14:ligatures w14:val="standardContextual"/>
        </w:rPr>
        <w:t>10,25</w:t>
      </w:r>
      <w:r w:rsidR="00821ABD">
        <w:rPr>
          <w:b/>
          <w:sz w:val="22"/>
          <w:szCs w:val="22"/>
        </w:rPr>
        <w:t xml:space="preserve"> </w:t>
      </w:r>
      <w:r w:rsidR="00821ABD">
        <w:rPr>
          <w:sz w:val="22"/>
          <w:szCs w:val="22"/>
        </w:rPr>
        <w:t>etat</w:t>
      </w:r>
      <w:r w:rsidR="000B2A6C">
        <w:rPr>
          <w:sz w:val="22"/>
          <w:szCs w:val="22"/>
        </w:rPr>
        <w:t>ów</w:t>
      </w:r>
      <w:r w:rsidR="002C5D94">
        <w:rPr>
          <w:sz w:val="22"/>
          <w:szCs w:val="22"/>
        </w:rPr>
        <w:t xml:space="preserve">, </w:t>
      </w:r>
      <w:r w:rsidRPr="00A8220A">
        <w:rPr>
          <w:sz w:val="22"/>
          <w:szCs w:val="22"/>
        </w:rPr>
        <w:t>z zastrzeżeniem, że do liczby miejsc pracy utworzonych w związku z Inwestycją zaliczane będą miejsca pracy powstałe po dniu złożenia Wniosku;</w:t>
      </w:r>
    </w:p>
    <w:p w14:paraId="5EAD7118" w14:textId="76772AC7"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236668">
        <w:rPr>
          <w:sz w:val="22"/>
          <w:szCs w:val="22"/>
        </w:rPr>
        <w:t xml:space="preserve">, tj. minimalne zatrudnienie w tym okresie będzie wynosiło </w:t>
      </w:r>
      <w:r w:rsidR="004F0229" w:rsidRPr="004F0229">
        <w:rPr>
          <w:rFonts w:eastAsiaTheme="minorEastAsia"/>
          <w:color w:val="000000"/>
          <w:sz w:val="22"/>
          <w:szCs w:val="22"/>
          <w14:ligatures w14:val="standardContextual"/>
        </w:rPr>
        <w:t>6</w:t>
      </w:r>
      <w:r w:rsidR="00236668">
        <w:rPr>
          <w:sz w:val="22"/>
          <w:szCs w:val="22"/>
        </w:rPr>
        <w:t xml:space="preserve"> osób</w:t>
      </w:r>
      <w:r w:rsidRPr="00A8220A">
        <w:rPr>
          <w:sz w:val="22"/>
          <w:szCs w:val="22"/>
        </w:rPr>
        <w:t>;</w:t>
      </w:r>
    </w:p>
    <w:p w14:paraId="31913D75" w14:textId="4D9B2684"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r w:rsidR="004F0229" w:rsidRPr="004F0229">
        <w:rPr>
          <w:rFonts w:eastAsiaTheme="minorEastAsia"/>
          <w:color w:val="000000"/>
          <w:sz w:val="22"/>
          <w:szCs w:val="22"/>
          <w14:ligatures w14:val="standardContextual"/>
        </w:rPr>
        <w:t xml:space="preserve">31 </w:t>
      </w:r>
      <w:r w:rsidR="0049506E">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007A0AFC" w:rsidRPr="007A0AFC">
        <w:rPr>
          <w:sz w:val="22"/>
          <w:szCs w:val="22"/>
        </w:rPr>
        <w:t xml:space="preserve">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6" w:name="_Hlk189571728"/>
      <w:r w:rsidR="004F0229" w:rsidRPr="004F0229">
        <w:rPr>
          <w:rFonts w:eastAsiaTheme="minorEastAsia"/>
          <w:b/>
          <w:bCs/>
          <w:color w:val="000000"/>
          <w:sz w:val="22"/>
          <w:szCs w:val="22"/>
          <w14:ligatures w14:val="standardContextual"/>
        </w:rPr>
        <w:t>84 634 085,59</w:t>
      </w:r>
      <w:r w:rsidR="007A0AFC">
        <w:rPr>
          <w:b/>
          <w:sz w:val="22"/>
          <w:szCs w:val="22"/>
        </w:rPr>
        <w:t xml:space="preserve"> </w:t>
      </w:r>
      <w:r w:rsidRPr="007D5147">
        <w:rPr>
          <w:b/>
          <w:sz w:val="22"/>
          <w:szCs w:val="22"/>
        </w:rPr>
        <w:t>zł</w:t>
      </w:r>
      <w:r w:rsidRPr="007D5147">
        <w:rPr>
          <w:sz w:val="22"/>
          <w:szCs w:val="22"/>
        </w:rPr>
        <w:t xml:space="preserve"> (słownie: </w:t>
      </w:r>
      <w:r w:rsidR="004F0229" w:rsidRPr="004F0229">
        <w:rPr>
          <w:rFonts w:eastAsiaTheme="minorEastAsia"/>
          <w:b/>
          <w:bCs/>
          <w:color w:val="000000"/>
          <w:sz w:val="22"/>
          <w:szCs w:val="22"/>
          <w14:ligatures w14:val="standardContextual"/>
        </w:rPr>
        <w:t>osiemdziesiąt cztery miliony sześćset</w:t>
      </w:r>
      <w:r w:rsidR="004F0229" w:rsidRPr="004F0229">
        <w:rPr>
          <w:rFonts w:eastAsiaTheme="minorEastAsia"/>
          <w:color w:val="000000"/>
          <w:sz w:val="22"/>
          <w:szCs w:val="22"/>
          <w14:ligatures w14:val="standardContextual"/>
        </w:rPr>
        <w:t xml:space="preserve"> </w:t>
      </w:r>
      <w:r w:rsidR="004F0229" w:rsidRPr="004F0229">
        <w:rPr>
          <w:rFonts w:eastAsiaTheme="minorEastAsia"/>
          <w:b/>
          <w:bCs/>
          <w:color w:val="000000"/>
          <w:sz w:val="22"/>
          <w:szCs w:val="22"/>
          <w14:ligatures w14:val="standardContextual"/>
        </w:rPr>
        <w:t>trzydzieści cztery tysiące</w:t>
      </w:r>
      <w:r w:rsidR="004F0229" w:rsidRPr="004F0229">
        <w:rPr>
          <w:rFonts w:eastAsiaTheme="minorEastAsia"/>
          <w:color w:val="000000"/>
          <w:sz w:val="22"/>
          <w:szCs w:val="22"/>
          <w14:ligatures w14:val="standardContextual"/>
        </w:rPr>
        <w:t xml:space="preserve"> </w:t>
      </w:r>
      <w:r w:rsidR="004F0229" w:rsidRPr="008F706A">
        <w:rPr>
          <w:rFonts w:eastAsiaTheme="minorEastAsia"/>
          <w:b/>
          <w:bCs/>
          <w:color w:val="000000"/>
          <w:sz w:val="22"/>
          <w:szCs w:val="22"/>
          <w14:ligatures w14:val="standardContextual"/>
        </w:rPr>
        <w:t>osiemdziesiąt pięć złotych 59/100</w:t>
      </w:r>
      <w:r w:rsidRPr="007D5147">
        <w:rPr>
          <w:sz w:val="22"/>
          <w:szCs w:val="22"/>
        </w:rPr>
        <w:t>)</w:t>
      </w:r>
      <w:bookmarkEnd w:id="6"/>
      <w:r w:rsidRPr="007D5147">
        <w:rPr>
          <w:sz w:val="22"/>
          <w:szCs w:val="22"/>
        </w:rPr>
        <w:t>;</w:t>
      </w:r>
    </w:p>
    <w:p w14:paraId="1A7DF727" w14:textId="6AB63D09"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hyperlink r:id="rId11" w:history="1">
        <w:r w:rsidR="004F0229" w:rsidRPr="004F0229">
          <w:rPr>
            <w:rFonts w:eastAsiaTheme="minorEastAsia"/>
            <w:color w:val="000000"/>
            <w:sz w:val="22"/>
            <w:szCs w:val="22"/>
            <w14:ligatures w14:val="standardContextual"/>
          </w:rPr>
          <w:t>opolskim</w:t>
        </w:r>
      </w:hyperlink>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4ECC5C87"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nawiązania współpracy z podmiotami tworzącymi syste</w:t>
      </w:r>
      <w:r w:rsidR="00E56D5F" w:rsidRPr="001A0E27">
        <w:rPr>
          <w:sz w:val="22"/>
          <w:szCs w:val="22"/>
        </w:rPr>
        <w:t xml:space="preserve">m szkolnictwa wyższego i nauki </w:t>
      </w:r>
      <w:r w:rsidR="00E56D5F" w:rsidRPr="001A0E27">
        <w:rPr>
          <w:sz w:val="22"/>
          <w:szCs w:val="22"/>
        </w:rPr>
        <w:br/>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 xml:space="preserve">7 ustawy z dnia 20 lipca 2018 r. – Prawo o szkolnictwie wyższym </w:t>
      </w:r>
      <w:r w:rsidR="00E56D5F" w:rsidRPr="001A0E27">
        <w:rPr>
          <w:sz w:val="22"/>
          <w:szCs w:val="22"/>
        </w:rPr>
        <w:br/>
      </w:r>
      <w:r w:rsidRPr="001A0E27">
        <w:rPr>
          <w:sz w:val="22"/>
          <w:szCs w:val="22"/>
        </w:rPr>
        <w:t>i nauce (Dz.</w:t>
      </w:r>
      <w:r w:rsidR="00B67AAC">
        <w:rPr>
          <w:sz w:val="22"/>
          <w:szCs w:val="22"/>
        </w:rPr>
        <w:t xml:space="preserve"> </w:t>
      </w:r>
      <w:r w:rsidRPr="001A0E27">
        <w:rPr>
          <w:sz w:val="22"/>
          <w:szCs w:val="22"/>
        </w:rPr>
        <w:t>U. z 202</w:t>
      </w:r>
      <w:r w:rsidR="00D31E96" w:rsidRPr="001A0E27">
        <w:rPr>
          <w:sz w:val="22"/>
          <w:szCs w:val="22"/>
        </w:rPr>
        <w:t>4</w:t>
      </w:r>
      <w:r w:rsidRPr="001A0E27">
        <w:rPr>
          <w:sz w:val="22"/>
          <w:szCs w:val="22"/>
        </w:rPr>
        <w:t xml:space="preserve"> r. poz. </w:t>
      </w:r>
      <w:r w:rsidR="00D31E96" w:rsidRPr="001A0E27">
        <w:rPr>
          <w:sz w:val="22"/>
          <w:szCs w:val="22"/>
        </w:rPr>
        <w:t>1571</w:t>
      </w:r>
      <w:r w:rsidR="00B67AAC">
        <w:rPr>
          <w:sz w:val="22"/>
          <w:szCs w:val="22"/>
        </w:rPr>
        <w:t>, z późn. zm.</w:t>
      </w:r>
      <w:r w:rsidRPr="001A0E27">
        <w:rPr>
          <w:sz w:val="22"/>
          <w:szCs w:val="22"/>
        </w:rPr>
        <w:t>)</w:t>
      </w:r>
      <w:r w:rsidR="00E56D5F" w:rsidRPr="001A0E27">
        <w:rPr>
          <w:sz w:val="22"/>
          <w:szCs w:val="22"/>
        </w:rPr>
        <w:t xml:space="preserve"> </w:t>
      </w:r>
      <w:r w:rsidRPr="001A0E27">
        <w:rPr>
          <w:sz w:val="22"/>
          <w:szCs w:val="22"/>
        </w:rPr>
        <w:t>polegającej 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w:t>
      </w:r>
      <w:r w:rsidR="00814932">
        <w:rPr>
          <w:sz w:val="22"/>
          <w:szCs w:val="22"/>
        </w:rPr>
        <w:t xml:space="preserve"> </w:t>
      </w:r>
      <w:r w:rsidR="00933492" w:rsidRPr="001A0E27">
        <w:rPr>
          <w:sz w:val="22"/>
          <w:szCs w:val="22"/>
        </w:rPr>
        <w:t>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przedsiębiorcę</w:t>
      </w:r>
      <w:r w:rsidR="00ED1C69" w:rsidRPr="001A0E27">
        <w:rPr>
          <w:sz w:val="22"/>
          <w:szCs w:val="22"/>
        </w:rPr>
        <w:t xml:space="preserve"> </w:t>
      </w:r>
      <w:r w:rsidRPr="001A0E27">
        <w:rPr>
          <w:sz w:val="22"/>
          <w:szCs w:val="22"/>
        </w:rPr>
        <w:t xml:space="preserve">i poniesienia w związku z tą współpracą, </w:t>
      </w:r>
      <w:r w:rsidR="000D0111" w:rsidRPr="001A0E27">
        <w:rPr>
          <w:sz w:val="22"/>
          <w:szCs w:val="22"/>
        </w:rPr>
        <w:t>w okresie realizacji lub utrzymania Inwestycji</w:t>
      </w:r>
      <w:r w:rsidRPr="001A0E27">
        <w:rPr>
          <w:sz w:val="22"/>
          <w:szCs w:val="22"/>
        </w:rPr>
        <w:t xml:space="preserve">, </w:t>
      </w:r>
      <w:r w:rsidRPr="001A0E27">
        <w:rPr>
          <w:sz w:val="22"/>
          <w:szCs w:val="22"/>
        </w:rPr>
        <w:lastRenderedPageBreak/>
        <w:t>kosztów w wysokości co najmniej</w:t>
      </w:r>
      <w:r w:rsidR="004C35A0" w:rsidRPr="001A0E27">
        <w:rPr>
          <w:sz w:val="22"/>
          <w:szCs w:val="22"/>
        </w:rPr>
        <w:t xml:space="preserve"> </w:t>
      </w:r>
      <w:r w:rsidR="00D93174" w:rsidRPr="001A0E27">
        <w:rPr>
          <w:sz w:val="22"/>
          <w:szCs w:val="22"/>
        </w:rPr>
        <w:t>15% wartości przyznanej dotacji</w:t>
      </w:r>
      <w:r w:rsidR="008936DC" w:rsidRPr="001A0E27">
        <w:rPr>
          <w:sz w:val="22"/>
          <w:szCs w:val="22"/>
        </w:rPr>
        <w:t>,</w:t>
      </w:r>
      <w:r w:rsidR="00E56D5F" w:rsidRPr="001A0E27">
        <w:rPr>
          <w:sz w:val="22"/>
          <w:szCs w:val="22"/>
        </w:rPr>
        <w:t xml:space="preserve"> tj.</w:t>
      </w:r>
      <w:r w:rsidR="00E56D5F" w:rsidRPr="001A0E27">
        <w:t xml:space="preserve"> </w:t>
      </w:r>
      <w:r w:rsidR="004F0229" w:rsidRPr="004F0229">
        <w:rPr>
          <w:rFonts w:eastAsiaTheme="minorEastAsia"/>
          <w:b/>
          <w:bCs/>
          <w:color w:val="000000"/>
          <w:sz w:val="22"/>
          <w:szCs w:val="22"/>
          <w14:ligatures w14:val="standardContextual"/>
        </w:rPr>
        <w:t>450 000,00</w:t>
      </w:r>
      <w:r w:rsidR="001A0E27" w:rsidRPr="001A0E27">
        <w:rPr>
          <w:b/>
          <w:sz w:val="22"/>
          <w:szCs w:val="22"/>
        </w:rPr>
        <w:t xml:space="preserve"> </w:t>
      </w:r>
      <w:r w:rsidR="00E56D5F" w:rsidRPr="001A0E27">
        <w:rPr>
          <w:b/>
          <w:sz w:val="22"/>
          <w:szCs w:val="22"/>
        </w:rPr>
        <w:t>zł</w:t>
      </w:r>
      <w:r w:rsidR="00E56D5F" w:rsidRPr="001A0E27">
        <w:rPr>
          <w:sz w:val="22"/>
          <w:szCs w:val="22"/>
        </w:rPr>
        <w:t xml:space="preserve"> (słownie: </w:t>
      </w:r>
      <w:r w:rsidR="004F0229" w:rsidRPr="004F0229">
        <w:rPr>
          <w:rFonts w:eastAsiaTheme="minorEastAsia"/>
          <w:b/>
          <w:bCs/>
          <w:color w:val="000000"/>
          <w:sz w:val="22"/>
          <w:szCs w:val="22"/>
          <w14:ligatures w14:val="standardContextual"/>
        </w:rPr>
        <w:t>czterysta pięćdziesiąt tysięcy złotych 00/100</w:t>
      </w:r>
      <w:r w:rsidR="00E56D5F" w:rsidRPr="001A0E27">
        <w:rPr>
          <w:sz w:val="22"/>
          <w:szCs w:val="22"/>
        </w:rPr>
        <w:t>)</w:t>
      </w:r>
      <w:r w:rsidRPr="001A0E27">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bookmarkStart w:id="7" w:name="_Hlk210029368"/>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17857CF7" w:rsidR="001D52C9" w:rsidRPr="00802BA0" w:rsidRDefault="004F0229" w:rsidP="00894542">
      <w:pPr>
        <w:pStyle w:val="Akapitzlist"/>
        <w:numPr>
          <w:ilvl w:val="0"/>
          <w:numId w:val="20"/>
        </w:numPr>
        <w:overflowPunct/>
        <w:spacing w:line="360" w:lineRule="auto"/>
        <w:jc w:val="both"/>
        <w:textAlignment w:val="auto"/>
        <w:rPr>
          <w:sz w:val="22"/>
          <w:szCs w:val="22"/>
        </w:rPr>
      </w:pPr>
      <w:r w:rsidRPr="004F0229">
        <w:rPr>
          <w:rFonts w:eastAsiaTheme="minorEastAsia"/>
          <w:b/>
          <w:bCs/>
          <w:color w:val="FF0000"/>
          <w:sz w:val="22"/>
          <w:szCs w:val="22"/>
          <w14:ligatures w14:val="standardContextual"/>
        </w:rPr>
        <w:t xml:space="preserve"> </w:t>
      </w:r>
      <w:r w:rsidR="001D52C9" w:rsidRPr="00802BA0">
        <w:rPr>
          <w:sz w:val="22"/>
          <w:szCs w:val="22"/>
        </w:rPr>
        <w:t>Kryterium</w:t>
      </w:r>
      <w:r w:rsidR="00247EE7" w:rsidRPr="00802BA0">
        <w:rPr>
          <w:sz w:val="22"/>
          <w:szCs w:val="22"/>
        </w:rPr>
        <w:t xml:space="preserve"> jakościowe</w:t>
      </w:r>
      <w:r w:rsidR="001D52C9" w:rsidRPr="00802BA0">
        <w:rPr>
          <w:sz w:val="22"/>
          <w:szCs w:val="22"/>
        </w:rPr>
        <w:t xml:space="preserve"> „</w:t>
      </w:r>
      <w:r w:rsidR="008A1E50" w:rsidRPr="00802BA0">
        <w:rPr>
          <w:b/>
          <w:sz w:val="22"/>
          <w:szCs w:val="22"/>
        </w:rPr>
        <w:t>Inwestycja w sektorze strategicznym</w:t>
      </w:r>
      <w:r w:rsidR="001D52C9"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4E533F1C" w14:textId="0031FFB7" w:rsidR="009D735F" w:rsidRPr="007540C9" w:rsidRDefault="00B33E0D" w:rsidP="00880F0A">
      <w:pPr>
        <w:pStyle w:val="Akapitzlist"/>
        <w:overflowPunct/>
        <w:spacing w:line="360" w:lineRule="auto"/>
        <w:ind w:left="1080"/>
        <w:jc w:val="both"/>
        <w:textAlignment w:val="auto"/>
        <w:rPr>
          <w:sz w:val="22"/>
          <w:szCs w:val="22"/>
        </w:rPr>
      </w:pPr>
      <w:r w:rsidRPr="007540C9">
        <w:rPr>
          <w:sz w:val="22"/>
          <w:szCs w:val="22"/>
        </w:rPr>
        <w:t xml:space="preserve">- </w:t>
      </w:r>
      <w:r w:rsidR="0019502B" w:rsidRPr="0019502B">
        <w:rPr>
          <w:rFonts w:eastAsiaTheme="minorEastAsia"/>
          <w:color w:val="000000"/>
          <w:sz w:val="22"/>
          <w:szCs w:val="22"/>
          <w14:ligatures w14:val="standardContextual"/>
        </w:rPr>
        <w:t xml:space="preserve">23, 61, </w:t>
      </w:r>
      <w:r w:rsidR="002C7474" w:rsidRPr="002C7474">
        <w:rPr>
          <w:rFonts w:eastAsiaTheme="minorEastAsia"/>
          <w:color w:val="000000"/>
          <w:sz w:val="22"/>
          <w:szCs w:val="22"/>
          <w14:ligatures w14:val="standardContextual"/>
        </w:rPr>
        <w:t>Wyroby z betonu do celów budowlanych</w:t>
      </w:r>
      <w:r w:rsidR="00596C4E" w:rsidRPr="007540C9">
        <w:rPr>
          <w:sz w:val="22"/>
          <w:szCs w:val="22"/>
        </w:rPr>
        <w:t>;</w:t>
      </w:r>
    </w:p>
    <w:p w14:paraId="777ADE82" w14:textId="4CA6B928" w:rsidR="00B57AE6" w:rsidRDefault="004F0229" w:rsidP="00B57AE6">
      <w:pPr>
        <w:pStyle w:val="Akapitzlist"/>
        <w:numPr>
          <w:ilvl w:val="0"/>
          <w:numId w:val="20"/>
        </w:numPr>
        <w:overflowPunct/>
        <w:spacing w:line="360" w:lineRule="auto"/>
        <w:jc w:val="both"/>
        <w:rPr>
          <w:b/>
          <w:bCs/>
          <w:sz w:val="22"/>
          <w:szCs w:val="22"/>
        </w:rPr>
      </w:pPr>
      <w:r w:rsidRPr="004F0229">
        <w:rPr>
          <w:rFonts w:eastAsiaTheme="minorEastAsia"/>
          <w:b/>
          <w:bCs/>
          <w:color w:val="FF0000"/>
          <w:sz w:val="22"/>
          <w:szCs w:val="22"/>
          <w14:ligatures w14:val="standardContextual"/>
        </w:rPr>
        <w:t xml:space="preserve"> </w:t>
      </w:r>
      <w:r w:rsidR="00B57AE6">
        <w:rPr>
          <w:sz w:val="22"/>
          <w:szCs w:val="22"/>
        </w:rPr>
        <w:t xml:space="preserve">Kryterium jakościowe </w:t>
      </w:r>
      <w:r w:rsidR="00B57AE6">
        <w:rPr>
          <w:b/>
          <w:bCs/>
          <w:sz w:val="22"/>
          <w:szCs w:val="22"/>
        </w:rPr>
        <w:t>„Wykorzystywanie potencjału zasobów ludzkich”</w:t>
      </w:r>
    </w:p>
    <w:p w14:paraId="3FB71BF6" w14:textId="77777777" w:rsidR="00B57AE6" w:rsidRPr="00B57AE6" w:rsidRDefault="00B57AE6" w:rsidP="00B57AE6">
      <w:pPr>
        <w:overflowPunct/>
        <w:spacing w:line="360" w:lineRule="auto"/>
        <w:ind w:left="1077"/>
        <w:jc w:val="both"/>
        <w:rPr>
          <w:sz w:val="22"/>
          <w:szCs w:val="22"/>
        </w:rPr>
      </w:pPr>
      <w:r w:rsidRPr="00B57AE6">
        <w:rPr>
          <w:sz w:val="22"/>
          <w:szCs w:val="22"/>
        </w:rPr>
        <w:t xml:space="preserve">Przedsiębiorca w związku z realizacją Inwestycji, zobowiązuje się do zatrudnienia w całym okresie utrzymania Inwestycji co najmniej 4% pracowników z orzeczeniem </w:t>
      </w:r>
      <w:r w:rsidRPr="00B57AE6">
        <w:rPr>
          <w:sz w:val="22"/>
          <w:szCs w:val="22"/>
        </w:rPr>
        <w:br/>
        <w:t>o niepełnosprawności, orzeczeniem o stopniu niepełnosprawności lub orzeczeniem traktowanym na równi w odniesieniu do liczby nowo utworzonych miejsc pracy, lecz nie mniej niż jednego pracownika;</w:t>
      </w:r>
    </w:p>
    <w:p w14:paraId="3E086B78" w14:textId="07E3EC87" w:rsidR="009D735F" w:rsidRPr="0093558E" w:rsidRDefault="009D735F" w:rsidP="00AA4191">
      <w:pPr>
        <w:pStyle w:val="Akapitzlist"/>
        <w:numPr>
          <w:ilvl w:val="0"/>
          <w:numId w:val="20"/>
        </w:numPr>
        <w:overflowPunct/>
        <w:spacing w:line="360" w:lineRule="auto"/>
        <w:jc w:val="both"/>
        <w:textAlignment w:val="auto"/>
        <w:rPr>
          <w:sz w:val="22"/>
          <w:szCs w:val="22"/>
        </w:rPr>
      </w:pPr>
      <w:r w:rsidRPr="0093558E">
        <w:rPr>
          <w:sz w:val="22"/>
          <w:szCs w:val="22"/>
        </w:rPr>
        <w:t>Kryterium jakościowe „</w:t>
      </w:r>
      <w:r w:rsidRPr="0093558E">
        <w:rPr>
          <w:b/>
          <w:sz w:val="22"/>
          <w:szCs w:val="22"/>
        </w:rPr>
        <w:t>Utworzenie wyspecjalizowanych miejsc pracy</w:t>
      </w:r>
      <w:r w:rsidRPr="0093558E">
        <w:rPr>
          <w:sz w:val="22"/>
          <w:szCs w:val="22"/>
        </w:rPr>
        <w:t>”</w:t>
      </w:r>
    </w:p>
    <w:p w14:paraId="48F45EB9" w14:textId="22B1D70A"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w:t>
      </w:r>
      <w:r w:rsidR="00B67AAC">
        <w:rPr>
          <w:sz w:val="22"/>
          <w:szCs w:val="22"/>
        </w:rPr>
        <w:t>I</w:t>
      </w:r>
      <w:r w:rsidRPr="007540C9">
        <w:rPr>
          <w:sz w:val="22"/>
          <w:szCs w:val="22"/>
        </w:rPr>
        <w:t xml:space="preserve">nwestycji co najmniej 80% zatrudnionych </w:t>
      </w:r>
      <w:r w:rsidR="00134BAB" w:rsidRPr="007540C9">
        <w:rPr>
          <w:sz w:val="22"/>
          <w:szCs w:val="22"/>
        </w:rPr>
        <w:t xml:space="preserve">w ramach </w:t>
      </w:r>
      <w:r w:rsidR="00B67AAC">
        <w:rPr>
          <w:sz w:val="22"/>
          <w:szCs w:val="22"/>
        </w:rPr>
        <w:t>I</w:t>
      </w:r>
      <w:r w:rsidR="00134BAB" w:rsidRPr="007540C9">
        <w:rPr>
          <w:sz w:val="22"/>
          <w:szCs w:val="22"/>
        </w:rPr>
        <w:t xml:space="preserve">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770C8A" w14:textId="19E764A6" w:rsidR="004C1630" w:rsidRPr="004C1630" w:rsidRDefault="004C1630" w:rsidP="00AA4191">
      <w:pPr>
        <w:pStyle w:val="Akapitzlist"/>
        <w:numPr>
          <w:ilvl w:val="0"/>
          <w:numId w:val="20"/>
        </w:numPr>
        <w:overflowPunct/>
        <w:spacing w:line="360" w:lineRule="auto"/>
        <w:jc w:val="both"/>
        <w:textAlignment w:val="auto"/>
        <w:rPr>
          <w:sz w:val="22"/>
          <w:szCs w:val="22"/>
        </w:rPr>
      </w:pPr>
      <w:r w:rsidRPr="004C1630">
        <w:rPr>
          <w:sz w:val="22"/>
          <w:szCs w:val="22"/>
        </w:rPr>
        <w:t>Kryterium jakościowe „</w:t>
      </w:r>
      <w:r w:rsidRPr="0065139A">
        <w:rPr>
          <w:b/>
          <w:bCs/>
          <w:sz w:val="22"/>
          <w:szCs w:val="22"/>
        </w:rPr>
        <w:t>Rozwój zrównoważony terytorialnie</w:t>
      </w:r>
      <w:r w:rsidRPr="004C1630">
        <w:rPr>
          <w:sz w:val="22"/>
          <w:szCs w:val="22"/>
        </w:rPr>
        <w:t>”</w:t>
      </w:r>
    </w:p>
    <w:p w14:paraId="51718B47" w14:textId="4DF8817F" w:rsidR="002D46E9" w:rsidRPr="002D46E9" w:rsidRDefault="004C1630" w:rsidP="004C1630">
      <w:pPr>
        <w:pStyle w:val="Akapitzlist"/>
        <w:overflowPunct/>
        <w:spacing w:line="360" w:lineRule="auto"/>
        <w:ind w:left="1080"/>
        <w:jc w:val="both"/>
        <w:textAlignment w:val="auto"/>
        <w:rPr>
          <w:sz w:val="22"/>
          <w:szCs w:val="22"/>
          <w:highlight w:val="yellow"/>
        </w:rPr>
      </w:pPr>
      <w:r w:rsidRPr="004C1630">
        <w:rPr>
          <w:sz w:val="22"/>
          <w:szCs w:val="22"/>
        </w:rPr>
        <w:t xml:space="preserve">Inwestycja </w:t>
      </w:r>
      <w:r w:rsidRPr="007540C9">
        <w:rPr>
          <w:sz w:val="22"/>
          <w:szCs w:val="22"/>
        </w:rPr>
        <w:t>została zlokalizowana na obszarze zagrożonym wykluczeniem. Kryterium weryfikowane na dzień złożenia wniosku o udzielenie pomocy publicznej</w:t>
      </w:r>
      <w:r w:rsidR="008F706A">
        <w:rPr>
          <w:sz w:val="22"/>
          <w:szCs w:val="22"/>
        </w:rPr>
        <w:t>.</w:t>
      </w:r>
    </w:p>
    <w:bookmarkEnd w:id="4"/>
    <w:bookmarkEnd w:id="7"/>
    <w:p w14:paraId="1A1A5B4A" w14:textId="23DAC049"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16DA15C1"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7F7419A9" w14:textId="7D567186" w:rsidR="007540C9" w:rsidRDefault="007540C9" w:rsidP="00935200">
      <w:pPr>
        <w:pStyle w:val="Tekstkomentarza"/>
        <w:numPr>
          <w:ilvl w:val="0"/>
          <w:numId w:val="10"/>
        </w:numPr>
        <w:spacing w:after="120" w:line="360" w:lineRule="auto"/>
        <w:jc w:val="both"/>
        <w:rPr>
          <w:color w:val="000000"/>
          <w:sz w:val="22"/>
          <w:szCs w:val="22"/>
        </w:rPr>
      </w:pPr>
      <w:bookmarkStart w:id="8" w:name="_Hlk213941547"/>
      <w:r w:rsidRPr="00376224">
        <w:rPr>
          <w:color w:val="000000"/>
          <w:sz w:val="22"/>
          <w:szCs w:val="22"/>
        </w:rPr>
        <w:t xml:space="preserve">w </w:t>
      </w:r>
      <w:r w:rsidR="0049506E">
        <w:rPr>
          <w:color w:val="000000"/>
          <w:sz w:val="22"/>
          <w:szCs w:val="22"/>
        </w:rPr>
        <w:t>roku</w:t>
      </w:r>
      <w:r w:rsidRPr="00376224">
        <w:rPr>
          <w:color w:val="000000"/>
          <w:sz w:val="22"/>
          <w:szCs w:val="22"/>
        </w:rPr>
        <w:t xml:space="preserve"> </w:t>
      </w:r>
      <w:r w:rsidR="004F0229" w:rsidRPr="004F0229">
        <w:rPr>
          <w:rFonts w:eastAsiaTheme="minorEastAsia"/>
          <w:color w:val="000000"/>
          <w:sz w:val="22"/>
          <w:szCs w:val="22"/>
          <w14:ligatures w14:val="standardContextual"/>
        </w:rPr>
        <w:t xml:space="preserve">2026 </w:t>
      </w:r>
      <w:r w:rsidRPr="00376224">
        <w:rPr>
          <w:color w:val="000000"/>
          <w:sz w:val="22"/>
          <w:szCs w:val="22"/>
        </w:rPr>
        <w:t>w terminie do dnia 3</w:t>
      </w:r>
      <w:r w:rsidR="0049506E">
        <w:rPr>
          <w:color w:val="000000"/>
          <w:sz w:val="22"/>
          <w:szCs w:val="22"/>
        </w:rPr>
        <w:t>0</w:t>
      </w:r>
      <w:r w:rsidRPr="00376224">
        <w:rPr>
          <w:color w:val="000000"/>
          <w:sz w:val="22"/>
          <w:szCs w:val="22"/>
        </w:rPr>
        <w:t xml:space="preserve"> </w:t>
      </w:r>
      <w:r w:rsidR="0049506E">
        <w:rPr>
          <w:color w:val="000000"/>
          <w:sz w:val="22"/>
          <w:szCs w:val="22"/>
        </w:rPr>
        <w:t>września</w:t>
      </w:r>
      <w:r w:rsidRPr="00376224">
        <w:rPr>
          <w:color w:val="000000"/>
          <w:sz w:val="22"/>
          <w:szCs w:val="22"/>
        </w:rPr>
        <w:t xml:space="preserve">, </w:t>
      </w:r>
      <w:r w:rsidR="0049506E" w:rsidRPr="0049506E">
        <w:rPr>
          <w:color w:val="000000"/>
          <w:sz w:val="22"/>
          <w:szCs w:val="22"/>
        </w:rPr>
        <w:t xml:space="preserve">Przedsiębiorca przedłoży do akceptacji Ministra Sprawozdanie finansowo-rzeczowe, w zakresie liczby utworzonych miejsc pracy i poniesionych kosztów Inwestycji obejmujące okres począwszy od dnia rozpoczęcia realizacji Inwestycji do dnia </w:t>
      </w:r>
      <w:r w:rsidR="0049506E" w:rsidRPr="0049506E">
        <w:rPr>
          <w:color w:val="000000"/>
          <w:sz w:val="22"/>
          <w:szCs w:val="22"/>
        </w:rPr>
        <w:lastRenderedPageBreak/>
        <w:t xml:space="preserve">31 sierpnia </w:t>
      </w:r>
      <w:r w:rsidR="00A13463">
        <w:rPr>
          <w:color w:val="000000"/>
          <w:sz w:val="22"/>
          <w:szCs w:val="22"/>
        </w:rPr>
        <w:t>2026</w:t>
      </w:r>
      <w:r w:rsidR="0049506E" w:rsidRPr="0049506E">
        <w:rPr>
          <w:color w:val="000000"/>
          <w:sz w:val="22"/>
          <w:szCs w:val="22"/>
        </w:rPr>
        <w:t xml:space="preserve"> roku, sporządzone zgodnie ze wzorem stanowiącym </w:t>
      </w:r>
      <w:r w:rsidR="0049506E" w:rsidRPr="008F08BE">
        <w:rPr>
          <w:color w:val="000000"/>
          <w:sz w:val="22"/>
          <w:szCs w:val="22"/>
          <w:u w:val="single"/>
        </w:rPr>
        <w:t>Załącznik Nr 5</w:t>
      </w:r>
      <w:r w:rsidR="0049506E" w:rsidRPr="0049506E">
        <w:rPr>
          <w:color w:val="000000"/>
          <w:sz w:val="22"/>
          <w:szCs w:val="22"/>
        </w:rPr>
        <w:t xml:space="preserve"> do Umowy, zwane dalej „Sprawozdaniem”</w:t>
      </w:r>
      <w:r w:rsidRPr="00376224">
        <w:rPr>
          <w:color w:val="000000"/>
          <w:sz w:val="22"/>
          <w:szCs w:val="22"/>
        </w:rPr>
        <w:t>. Za datę złożenia Sprawozdania uznaje się datę jego wpływu do Kancelarii Ogólnej Ministerstwa Rozwoju i Technologii, w tym poprzez platformę ePUAP</w:t>
      </w:r>
      <w:r w:rsidR="00A13463">
        <w:rPr>
          <w:color w:val="000000"/>
          <w:sz w:val="22"/>
          <w:szCs w:val="22"/>
        </w:rPr>
        <w:t xml:space="preserve"> lub na adres do doręczeń elektronicznych</w:t>
      </w:r>
      <w:r w:rsidRPr="00376224">
        <w:rPr>
          <w:color w:val="000000"/>
          <w:sz w:val="22"/>
          <w:szCs w:val="22"/>
        </w:rPr>
        <w:t xml:space="preserve">. Sprawozdanie podlega akceptacji przez Ministra; </w:t>
      </w:r>
    </w:p>
    <w:bookmarkEnd w:id="8"/>
    <w:p w14:paraId="4F8357E1" w14:textId="356084E3" w:rsidR="0049506E" w:rsidRPr="00376224" w:rsidRDefault="0049506E" w:rsidP="00935200">
      <w:pPr>
        <w:pStyle w:val="Tekstkomentarza"/>
        <w:numPr>
          <w:ilvl w:val="0"/>
          <w:numId w:val="10"/>
        </w:numPr>
        <w:spacing w:after="120" w:line="360" w:lineRule="auto"/>
        <w:jc w:val="both"/>
        <w:rPr>
          <w:color w:val="000000"/>
          <w:sz w:val="22"/>
          <w:szCs w:val="22"/>
        </w:rPr>
      </w:pPr>
      <w:r w:rsidRPr="0049506E">
        <w:rPr>
          <w:color w:val="000000"/>
          <w:sz w:val="22"/>
          <w:szCs w:val="22"/>
        </w:rPr>
        <w:t xml:space="preserve">w </w:t>
      </w:r>
      <w:r>
        <w:rPr>
          <w:color w:val="000000"/>
          <w:sz w:val="22"/>
          <w:szCs w:val="22"/>
        </w:rPr>
        <w:t>Sprawozdaniu, o którym mowa powyżej</w:t>
      </w:r>
      <w:r w:rsidR="00A13463">
        <w:rPr>
          <w:color w:val="000000"/>
          <w:sz w:val="22"/>
          <w:szCs w:val="22"/>
        </w:rPr>
        <w:t>,</w:t>
      </w:r>
      <w:r w:rsidRPr="0049506E">
        <w:rPr>
          <w:color w:val="000000"/>
          <w:sz w:val="22"/>
          <w:szCs w:val="22"/>
        </w:rPr>
        <w:t xml:space="preserve"> Przedsiębiorca złoży również oświadczenie o prognozowanej liczbie miejsc pracy, które planuje utworzyć oraz o kosztach Inwestycji, które planuje ponieść w okresie od dnia 1 września do </w:t>
      </w:r>
      <w:r>
        <w:rPr>
          <w:color w:val="000000"/>
          <w:sz w:val="22"/>
          <w:szCs w:val="22"/>
        </w:rPr>
        <w:t>31 grudnia 2026 roku;</w:t>
      </w:r>
    </w:p>
    <w:p w14:paraId="6E5F871B" w14:textId="5FEF074B" w:rsidR="008F08BE" w:rsidRDefault="008F08BE" w:rsidP="008F08BE">
      <w:pPr>
        <w:pStyle w:val="Tekstkomentarza"/>
        <w:numPr>
          <w:ilvl w:val="0"/>
          <w:numId w:val="10"/>
        </w:numPr>
        <w:spacing w:after="120" w:line="360" w:lineRule="auto"/>
        <w:jc w:val="both"/>
        <w:rPr>
          <w:color w:val="000000"/>
          <w:sz w:val="22"/>
          <w:szCs w:val="22"/>
        </w:rPr>
      </w:pPr>
      <w:r w:rsidRPr="00376224">
        <w:rPr>
          <w:color w:val="000000"/>
          <w:sz w:val="22"/>
          <w:szCs w:val="22"/>
        </w:rPr>
        <w:t xml:space="preserve">w </w:t>
      </w:r>
      <w:r>
        <w:rPr>
          <w:color w:val="000000"/>
          <w:sz w:val="22"/>
          <w:szCs w:val="22"/>
        </w:rPr>
        <w:t>roku</w:t>
      </w:r>
      <w:r w:rsidRPr="00376224">
        <w:rPr>
          <w:color w:val="000000"/>
          <w:sz w:val="22"/>
          <w:szCs w:val="22"/>
        </w:rPr>
        <w:t xml:space="preserve"> </w:t>
      </w:r>
      <w:r w:rsidRPr="004F0229">
        <w:rPr>
          <w:rFonts w:eastAsiaTheme="minorEastAsia"/>
          <w:color w:val="000000"/>
          <w:sz w:val="22"/>
          <w:szCs w:val="22"/>
          <w14:ligatures w14:val="standardContextual"/>
        </w:rPr>
        <w:t>202</w:t>
      </w:r>
      <w:r>
        <w:rPr>
          <w:rFonts w:eastAsiaTheme="minorEastAsia"/>
          <w:color w:val="000000"/>
          <w:sz w:val="22"/>
          <w:szCs w:val="22"/>
          <w14:ligatures w14:val="standardContextual"/>
        </w:rPr>
        <w:t>7</w:t>
      </w:r>
      <w:r w:rsidRPr="004F0229">
        <w:rPr>
          <w:rFonts w:eastAsiaTheme="minorEastAsia"/>
          <w:color w:val="000000"/>
          <w:sz w:val="22"/>
          <w:szCs w:val="22"/>
          <w14:ligatures w14:val="standardContextual"/>
        </w:rPr>
        <w:t xml:space="preserve"> </w:t>
      </w:r>
      <w:r w:rsidRPr="00376224">
        <w:rPr>
          <w:color w:val="000000"/>
          <w:sz w:val="22"/>
          <w:szCs w:val="22"/>
        </w:rPr>
        <w:t xml:space="preserve">w terminie do dnia </w:t>
      </w:r>
      <w:r>
        <w:rPr>
          <w:color w:val="000000"/>
          <w:sz w:val="22"/>
          <w:szCs w:val="22"/>
        </w:rPr>
        <w:t>28</w:t>
      </w:r>
      <w:r w:rsidRPr="00376224">
        <w:rPr>
          <w:color w:val="000000"/>
          <w:sz w:val="22"/>
          <w:szCs w:val="22"/>
        </w:rPr>
        <w:t xml:space="preserve"> </w:t>
      </w:r>
      <w:r>
        <w:rPr>
          <w:color w:val="000000"/>
          <w:sz w:val="22"/>
          <w:szCs w:val="22"/>
        </w:rPr>
        <w:t>lutego</w:t>
      </w:r>
      <w:r w:rsidRPr="00376224">
        <w:rPr>
          <w:color w:val="000000"/>
          <w:sz w:val="22"/>
          <w:szCs w:val="22"/>
        </w:rPr>
        <w:t xml:space="preserve">, </w:t>
      </w:r>
      <w:r w:rsidRPr="0049506E">
        <w:rPr>
          <w:color w:val="000000"/>
          <w:sz w:val="22"/>
          <w:szCs w:val="22"/>
        </w:rPr>
        <w:t xml:space="preserve">Przedsiębiorca przedłoży do akceptacji Ministra Sprawozdanie finansowo-rzeczowe, w zakresie liczby utworzonych miejsc pracy i poniesionych kosztów Inwestycji obejmujące okres począwszy od dnia rozpoczęcia realizacji Inwestycji do dnia 31 </w:t>
      </w:r>
      <w:r>
        <w:rPr>
          <w:color w:val="000000"/>
          <w:sz w:val="22"/>
          <w:szCs w:val="22"/>
        </w:rPr>
        <w:t>stycznia 2027</w:t>
      </w:r>
      <w:r w:rsidR="00814932">
        <w:rPr>
          <w:color w:val="000000"/>
          <w:sz w:val="22"/>
          <w:szCs w:val="22"/>
        </w:rPr>
        <w:t xml:space="preserve"> </w:t>
      </w:r>
      <w:r w:rsidRPr="0049506E">
        <w:rPr>
          <w:color w:val="000000"/>
          <w:sz w:val="22"/>
          <w:szCs w:val="22"/>
        </w:rPr>
        <w:t xml:space="preserve">roku, sporządzone zgodnie ze wzorem stanowiącym </w:t>
      </w:r>
      <w:r w:rsidRPr="008F08BE">
        <w:rPr>
          <w:color w:val="000000"/>
          <w:sz w:val="22"/>
          <w:szCs w:val="22"/>
          <w:u w:val="single"/>
        </w:rPr>
        <w:t>Załącznik Nr 5</w:t>
      </w:r>
      <w:r>
        <w:rPr>
          <w:color w:val="000000"/>
          <w:sz w:val="22"/>
          <w:szCs w:val="22"/>
          <w:u w:val="single"/>
        </w:rPr>
        <w:t>a</w:t>
      </w:r>
      <w:r w:rsidRPr="0049506E">
        <w:rPr>
          <w:color w:val="000000"/>
          <w:sz w:val="22"/>
          <w:szCs w:val="22"/>
        </w:rPr>
        <w:t xml:space="preserve"> do Umowy, zwane dalej „Sprawozdaniem</w:t>
      </w:r>
      <w:r>
        <w:rPr>
          <w:color w:val="000000"/>
          <w:sz w:val="22"/>
          <w:szCs w:val="22"/>
        </w:rPr>
        <w:t xml:space="preserve"> za rok 2027</w:t>
      </w:r>
      <w:r w:rsidRPr="0049506E">
        <w:rPr>
          <w:color w:val="000000"/>
          <w:sz w:val="22"/>
          <w:szCs w:val="22"/>
        </w:rPr>
        <w:t>”</w:t>
      </w:r>
      <w:r w:rsidRPr="00376224">
        <w:rPr>
          <w:color w:val="000000"/>
          <w:sz w:val="22"/>
          <w:szCs w:val="22"/>
        </w:rPr>
        <w:t>. Za datę złożenia Sprawozdania uznaje się datę jego wpływu do Kancelarii Ogólnej Ministerstwa Rozwoju i Technologii, w tym poprzez platformę ePUAP</w:t>
      </w:r>
      <w:r w:rsidR="00A13463">
        <w:rPr>
          <w:color w:val="000000"/>
          <w:sz w:val="22"/>
          <w:szCs w:val="22"/>
        </w:rPr>
        <w:t xml:space="preserve"> lub na adres do doręczeń elektronicznych</w:t>
      </w:r>
      <w:r w:rsidRPr="00376224">
        <w:rPr>
          <w:color w:val="000000"/>
          <w:sz w:val="22"/>
          <w:szCs w:val="22"/>
        </w:rPr>
        <w:t xml:space="preserve">. Sprawozdanie podlega akceptacji przez Ministra; </w:t>
      </w:r>
    </w:p>
    <w:p w14:paraId="56BD0266" w14:textId="5E2ED854" w:rsidR="008F08BE" w:rsidRPr="008F08BE" w:rsidRDefault="008F08BE" w:rsidP="008F08BE">
      <w:pPr>
        <w:numPr>
          <w:ilvl w:val="0"/>
          <w:numId w:val="10"/>
        </w:numPr>
        <w:shd w:val="clear" w:color="auto" w:fill="FFFFFF"/>
        <w:tabs>
          <w:tab w:val="left" w:pos="284"/>
        </w:tabs>
        <w:spacing w:after="120" w:line="360" w:lineRule="auto"/>
        <w:jc w:val="both"/>
        <w:rPr>
          <w:sz w:val="22"/>
          <w:szCs w:val="22"/>
        </w:rPr>
      </w:pPr>
      <w:r w:rsidRPr="00AB1A6B">
        <w:rPr>
          <w:bCs/>
          <w:color w:val="000000"/>
          <w:sz w:val="22"/>
          <w:szCs w:val="22"/>
        </w:rPr>
        <w:t>w przypadku zastrzeżeń, co do treści Sprawozdania</w:t>
      </w:r>
      <w:r>
        <w:rPr>
          <w:bCs/>
          <w:color w:val="000000"/>
          <w:sz w:val="22"/>
          <w:szCs w:val="22"/>
        </w:rPr>
        <w:t xml:space="preserve"> lub Sprawozdania za rok 2027</w:t>
      </w:r>
      <w:r w:rsidRPr="00AB1A6B">
        <w:rPr>
          <w:bCs/>
          <w:color w:val="000000"/>
          <w:sz w:val="22"/>
          <w:szCs w:val="22"/>
        </w:rPr>
        <w:t>, Minister umożliwi Przedsiębiorcy korektę Sprawozdania w odpowiednim zakresie</w:t>
      </w:r>
      <w:r>
        <w:rPr>
          <w:bCs/>
          <w:color w:val="000000"/>
          <w:sz w:val="22"/>
          <w:szCs w:val="22"/>
        </w:rPr>
        <w:t>;</w:t>
      </w:r>
    </w:p>
    <w:p w14:paraId="45D0D258" w14:textId="06A21C70" w:rsidR="00F14217" w:rsidRPr="00B64CC4" w:rsidRDefault="008D7873" w:rsidP="008F08BE">
      <w:pPr>
        <w:numPr>
          <w:ilvl w:val="0"/>
          <w:numId w:val="10"/>
        </w:numPr>
        <w:shd w:val="clear" w:color="auto" w:fill="FFFFFF"/>
        <w:tabs>
          <w:tab w:val="left" w:pos="284"/>
        </w:tabs>
        <w:spacing w:after="120" w:line="360" w:lineRule="auto"/>
        <w:jc w:val="both"/>
        <w:rPr>
          <w:sz w:val="22"/>
          <w:szCs w:val="22"/>
        </w:rPr>
      </w:pPr>
      <w:bookmarkStart w:id="9" w:name="_Hlk210819817"/>
      <w:r>
        <w:rPr>
          <w:bCs/>
          <w:color w:val="000000"/>
          <w:sz w:val="22"/>
          <w:szCs w:val="22"/>
        </w:rPr>
        <w:t>w</w:t>
      </w:r>
      <w:r w:rsidR="00743619" w:rsidRPr="00AB1A6B">
        <w:rPr>
          <w:sz w:val="22"/>
          <w:szCs w:val="22"/>
        </w:rPr>
        <w:t xml:space="preserve"> latach </w:t>
      </w:r>
      <w:r w:rsidR="004F0229" w:rsidRPr="004F0229">
        <w:rPr>
          <w:rFonts w:eastAsiaTheme="minorEastAsia"/>
          <w:color w:val="000000"/>
          <w:sz w:val="22"/>
          <w:szCs w:val="22"/>
          <w14:ligatures w14:val="standardContextual"/>
        </w:rPr>
        <w:t>2026 – 202</w:t>
      </w:r>
      <w:r w:rsidR="008F08BE">
        <w:rPr>
          <w:rFonts w:eastAsiaTheme="minorEastAsia"/>
          <w:color w:val="000000"/>
          <w:sz w:val="22"/>
          <w:szCs w:val="22"/>
          <w14:ligatures w14:val="standardContextual"/>
        </w:rPr>
        <w:t>7</w:t>
      </w:r>
      <w:r w:rsidR="0070209B">
        <w:rPr>
          <w:sz w:val="22"/>
          <w:szCs w:val="22"/>
        </w:rPr>
        <w:t>,</w:t>
      </w:r>
      <w:r w:rsidR="006435C8" w:rsidRPr="00B64CC4">
        <w:rPr>
          <w:sz w:val="22"/>
          <w:szCs w:val="22"/>
        </w:rPr>
        <w:t xml:space="preserve"> </w:t>
      </w:r>
      <w:r w:rsidR="0070209B">
        <w:rPr>
          <w:sz w:val="22"/>
          <w:szCs w:val="22"/>
        </w:rPr>
        <w:t xml:space="preserve">Minister </w:t>
      </w:r>
      <w:r w:rsidR="006435C8" w:rsidRPr="00B64CC4">
        <w:rPr>
          <w:sz w:val="22"/>
          <w:szCs w:val="22"/>
        </w:rPr>
        <w:t xml:space="preserve">w </w:t>
      </w:r>
      <w:r w:rsidR="0008660A" w:rsidRPr="00B64CC4">
        <w:rPr>
          <w:sz w:val="22"/>
          <w:szCs w:val="22"/>
        </w:rPr>
        <w:t>terminie 30 dni od dnia zaakceptowania Sprawozdania</w:t>
      </w:r>
      <w:r w:rsidR="007240CB" w:rsidRPr="007240CB">
        <w:t xml:space="preserve"> </w:t>
      </w:r>
      <w:r w:rsidR="007240CB" w:rsidRPr="007240CB">
        <w:rPr>
          <w:sz w:val="22"/>
          <w:szCs w:val="22"/>
        </w:rPr>
        <w:t>lub Sprawozdania za rok 2027</w:t>
      </w:r>
      <w:r w:rsidR="0008660A" w:rsidRPr="00B64CC4">
        <w:rPr>
          <w:sz w:val="22"/>
          <w:szCs w:val="22"/>
        </w:rPr>
        <w:t xml:space="preserve"> bez zastrzeżeń,</w:t>
      </w:r>
      <w:r>
        <w:rPr>
          <w:sz w:val="22"/>
          <w:szCs w:val="22"/>
        </w:rPr>
        <w:t xml:space="preserve"> </w:t>
      </w:r>
      <w:r w:rsidR="0008660A" w:rsidRPr="00B64CC4">
        <w:rPr>
          <w:sz w:val="22"/>
          <w:szCs w:val="22"/>
        </w:rPr>
        <w:t>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xml:space="preserve">, z zastrzeżeniem, że jeżeli </w:t>
      </w:r>
      <w:r w:rsidR="00037E37">
        <w:rPr>
          <w:sz w:val="22"/>
          <w:szCs w:val="22"/>
        </w:rPr>
        <w:t>wartość</w:t>
      </w:r>
      <w:r w:rsidR="000A3E62">
        <w:rPr>
          <w:sz w:val="22"/>
          <w:szCs w:val="22"/>
        </w:rPr>
        <w:t xml:space="preserve"> kosztów</w:t>
      </w:r>
      <w:r w:rsidR="00037E37">
        <w:rPr>
          <w:sz w:val="22"/>
          <w:szCs w:val="22"/>
        </w:rPr>
        <w:t xml:space="preserve"> </w:t>
      </w:r>
      <w:r w:rsidR="00A13463">
        <w:rPr>
          <w:sz w:val="22"/>
          <w:szCs w:val="22"/>
        </w:rPr>
        <w:t>Inwestycji</w:t>
      </w:r>
      <w:r w:rsidR="00037E37">
        <w:rPr>
          <w:sz w:val="22"/>
          <w:szCs w:val="22"/>
        </w:rPr>
        <w:t xml:space="preserve"> wskazana w Sprawozdaniu</w:t>
      </w:r>
      <w:r w:rsidR="00A13463">
        <w:rPr>
          <w:sz w:val="22"/>
          <w:szCs w:val="22"/>
        </w:rPr>
        <w:t xml:space="preserve"> lub Sprawozdaniu za rok 2027</w:t>
      </w:r>
      <w:r w:rsidR="00037E37">
        <w:rPr>
          <w:sz w:val="22"/>
          <w:szCs w:val="22"/>
        </w:rPr>
        <w:t xml:space="preserve"> będzie niższa niż określona na dany rok w harmonogramie ponoszenia kosztów inwestycji zawartym w </w:t>
      </w:r>
      <w:r w:rsidR="00037E37" w:rsidRPr="00037E37">
        <w:rPr>
          <w:sz w:val="22"/>
          <w:szCs w:val="22"/>
          <w:u w:val="single"/>
        </w:rPr>
        <w:t>Załączniku N</w:t>
      </w:r>
      <w:r w:rsidR="0094564B">
        <w:rPr>
          <w:sz w:val="22"/>
          <w:szCs w:val="22"/>
          <w:u w:val="single"/>
        </w:rPr>
        <w:t>r 4</w:t>
      </w:r>
      <w:r w:rsidR="00037E37">
        <w:rPr>
          <w:sz w:val="22"/>
          <w:szCs w:val="22"/>
        </w:rPr>
        <w:t xml:space="preserve"> 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bookmarkEnd w:id="9"/>
      <w:r w:rsidR="00811118">
        <w:rPr>
          <w:sz w:val="22"/>
          <w:szCs w:val="22"/>
        </w:rPr>
        <w:t>;</w:t>
      </w:r>
    </w:p>
    <w:p w14:paraId="7722603E" w14:textId="14F9005D" w:rsidR="00F14217" w:rsidRPr="000A3E62" w:rsidRDefault="00851A27" w:rsidP="008F08BE">
      <w:pPr>
        <w:numPr>
          <w:ilvl w:val="0"/>
          <w:numId w:val="10"/>
        </w:numPr>
        <w:shd w:val="clear" w:color="auto" w:fill="FFFFFF"/>
        <w:tabs>
          <w:tab w:val="left" w:pos="284"/>
        </w:tabs>
        <w:spacing w:after="120" w:line="360" w:lineRule="auto"/>
        <w:jc w:val="both"/>
        <w:rPr>
          <w:sz w:val="22"/>
          <w:szCs w:val="22"/>
        </w:rPr>
      </w:pPr>
      <w:bookmarkStart w:id="10" w:name="_Hlk210819968"/>
      <w:r>
        <w:rPr>
          <w:sz w:val="22"/>
          <w:szCs w:val="22"/>
        </w:rPr>
        <w:t xml:space="preserve">w przypadku </w:t>
      </w:r>
      <w:r w:rsidR="000A3E62">
        <w:rPr>
          <w:sz w:val="22"/>
          <w:szCs w:val="22"/>
        </w:rPr>
        <w:t xml:space="preserve">poniesienia przez Przedsiębiorcę w danym roku kosztów </w:t>
      </w:r>
      <w:r w:rsidR="00A13463">
        <w:rPr>
          <w:sz w:val="22"/>
          <w:szCs w:val="22"/>
        </w:rPr>
        <w:t>I</w:t>
      </w:r>
      <w:r w:rsidR="000A3E62">
        <w:rPr>
          <w:sz w:val="22"/>
          <w:szCs w:val="22"/>
        </w:rPr>
        <w:t>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w:t>
      </w:r>
      <w:r w:rsidR="00641ACD">
        <w:rPr>
          <w:sz w:val="22"/>
          <w:szCs w:val="22"/>
        </w:rPr>
        <w:t>lub</w:t>
      </w:r>
      <w:r w:rsidR="000A3E62">
        <w:rPr>
          <w:sz w:val="22"/>
          <w:szCs w:val="22"/>
        </w:rPr>
        <w:t xml:space="preserve"> w przypadku utworzenia większej liczby miejsc pracy niż została określona w </w:t>
      </w:r>
      <w:r w:rsidR="000A3E62" w:rsidRPr="000A3E62">
        <w:rPr>
          <w:sz w:val="22"/>
          <w:szCs w:val="22"/>
          <w:u w:val="single"/>
        </w:rPr>
        <w:t>Załączniku N</w:t>
      </w:r>
      <w:r w:rsidR="0094564B">
        <w:rPr>
          <w:sz w:val="22"/>
          <w:szCs w:val="22"/>
          <w:u w:val="single"/>
        </w:rPr>
        <w:t>r 3</w:t>
      </w:r>
      <w:r w:rsidR="000A3E62">
        <w:rPr>
          <w:sz w:val="22"/>
          <w:szCs w:val="22"/>
          <w:u w:val="single"/>
        </w:rPr>
        <w:t>,</w:t>
      </w:r>
      <w:r w:rsidR="000A3E62">
        <w:rPr>
          <w:sz w:val="22"/>
          <w:szCs w:val="22"/>
        </w:rPr>
        <w:t xml:space="preserve"> to koszty </w:t>
      </w:r>
      <w:r w:rsidR="00A13463">
        <w:rPr>
          <w:sz w:val="22"/>
          <w:szCs w:val="22"/>
        </w:rPr>
        <w:t>I</w:t>
      </w:r>
      <w:r w:rsidR="000A3E62">
        <w:rPr>
          <w:sz w:val="22"/>
          <w:szCs w:val="22"/>
        </w:rPr>
        <w:t xml:space="preserve">nwestycji i utworzone miejsca pracy zostaną </w:t>
      </w:r>
      <w:r w:rsidRPr="000A3E62">
        <w:rPr>
          <w:sz w:val="22"/>
          <w:szCs w:val="22"/>
        </w:rPr>
        <w:t>zaliczone na p</w:t>
      </w:r>
      <w:r w:rsidR="000A3E62">
        <w:rPr>
          <w:sz w:val="22"/>
          <w:szCs w:val="22"/>
        </w:rPr>
        <w:t xml:space="preserve">oczet realizacji zobowiązania </w:t>
      </w:r>
      <w:r w:rsidRPr="000A3E62">
        <w:rPr>
          <w:sz w:val="22"/>
          <w:szCs w:val="22"/>
        </w:rPr>
        <w:t>w kolejnym roku,</w:t>
      </w:r>
      <w:r w:rsidR="0002342B">
        <w:rPr>
          <w:sz w:val="22"/>
          <w:szCs w:val="22"/>
        </w:rPr>
        <w:t xml:space="preserve"> </w:t>
      </w:r>
      <w:r w:rsidRPr="000A3E62">
        <w:rPr>
          <w:sz w:val="22"/>
          <w:szCs w:val="22"/>
        </w:rPr>
        <w:t>z zastrzeżeniem, że kwota Pomocy wypłacona Przedsiębiorcy w tym roku nie może przekroczyć kwoty Pomocy przewidzianej na ten rok w § 1 ust. 1</w:t>
      </w:r>
      <w:bookmarkEnd w:id="10"/>
      <w:r w:rsidR="00227D29" w:rsidRPr="000A3E62">
        <w:rPr>
          <w:sz w:val="22"/>
          <w:szCs w:val="22"/>
        </w:rPr>
        <w:t>;</w:t>
      </w:r>
    </w:p>
    <w:p w14:paraId="7CD32866" w14:textId="2A441BE8" w:rsidR="00D85C79" w:rsidRPr="00AB1A6B" w:rsidRDefault="00176736" w:rsidP="008F08BE">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4F0229" w:rsidRPr="004F0229">
        <w:rPr>
          <w:rFonts w:eastAsiaTheme="minorEastAsia"/>
          <w:b/>
          <w:bCs/>
          <w:color w:val="000000"/>
          <w:sz w:val="22"/>
          <w:szCs w:val="22"/>
          <w14:ligatures w14:val="standardContextual"/>
        </w:rPr>
        <w:t xml:space="preserve">PL </w:t>
      </w:r>
      <w:r w:rsidR="00727B21" w:rsidRPr="00727B21">
        <w:rPr>
          <w:rFonts w:eastAsiaTheme="minorEastAsia"/>
          <w:b/>
          <w:bCs/>
          <w:color w:val="000000"/>
          <w:sz w:val="22"/>
          <w:szCs w:val="22"/>
          <w14:ligatures w14:val="standardContextual"/>
        </w:rPr>
        <w:t>83 1050 0086 1000 0022 8078 2117</w:t>
      </w:r>
      <w:r w:rsidR="00B91BE5" w:rsidRPr="002E7258">
        <w:rPr>
          <w:b/>
          <w:bCs/>
          <w:sz w:val="22"/>
          <w:szCs w:val="22"/>
        </w:rPr>
        <w:t>.</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11" w:name="_Hlk22723430"/>
    </w:p>
    <w:p w14:paraId="4BC1D740" w14:textId="7399F053"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t xml:space="preserve">W latach </w:t>
      </w:r>
      <w:r w:rsidR="004F0229" w:rsidRPr="004F0229">
        <w:rPr>
          <w:rFonts w:eastAsiaTheme="minorEastAsia"/>
          <w:color w:val="000000"/>
          <w:sz w:val="22"/>
          <w:szCs w:val="22"/>
          <w14:ligatures w14:val="standardContextual"/>
        </w:rPr>
        <w:t>2026 – 2033</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 xml:space="preserve">30 </w:t>
      </w:r>
      <w:r w:rsidR="003A78CA">
        <w:rPr>
          <w:rFonts w:eastAsia="MS Mincho"/>
          <w:sz w:val="22"/>
          <w:szCs w:val="22"/>
          <w:lang w:eastAsia="ja-JP"/>
        </w:rPr>
        <w:t>czerwca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w:t>
      </w:r>
      <w:r w:rsidR="00B36A16" w:rsidRPr="00664E08">
        <w:rPr>
          <w:rFonts w:eastAsia="MS Mincho"/>
          <w:sz w:val="22"/>
          <w:szCs w:val="22"/>
          <w:lang w:eastAsia="ja-JP"/>
        </w:rPr>
        <w:lastRenderedPageBreak/>
        <w:t xml:space="preserve">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E6B16">
        <w:rPr>
          <w:color w:val="000000"/>
          <w:sz w:val="22"/>
          <w:szCs w:val="22"/>
          <w:u w:val="single"/>
        </w:rPr>
        <w:t>Załącznik Nr 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i Technologii</w:t>
      </w:r>
      <w:r w:rsidR="001D67B0">
        <w:rPr>
          <w:color w:val="000000"/>
          <w:sz w:val="22"/>
          <w:szCs w:val="22"/>
        </w:rPr>
        <w:t>,</w:t>
      </w:r>
      <w:r w:rsidR="001D67B0" w:rsidRPr="001D67B0">
        <w:t xml:space="preserve"> </w:t>
      </w:r>
      <w:r w:rsidR="001D67B0" w:rsidRPr="001D67B0">
        <w:rPr>
          <w:color w:val="000000"/>
          <w:sz w:val="22"/>
          <w:szCs w:val="22"/>
        </w:rPr>
        <w:t xml:space="preserve">w tym poprzez </w:t>
      </w:r>
      <w:r w:rsidR="00DA27DB">
        <w:rPr>
          <w:color w:val="000000"/>
          <w:sz w:val="22"/>
          <w:szCs w:val="22"/>
        </w:rPr>
        <w:t xml:space="preserve">adres do doręczeń elektronicznych lub </w:t>
      </w:r>
      <w:r w:rsidR="001D67B0" w:rsidRPr="001D67B0">
        <w:rPr>
          <w:color w:val="000000"/>
          <w:sz w:val="22"/>
          <w:szCs w:val="22"/>
        </w:rPr>
        <w:t>platformę ePUAP</w:t>
      </w:r>
      <w:r w:rsidR="001D67B0">
        <w:rPr>
          <w:color w:val="000000"/>
          <w:sz w:val="22"/>
          <w:szCs w:val="22"/>
        </w:rPr>
        <w:t xml:space="preserve"> </w:t>
      </w:r>
      <w:r w:rsidR="00D45549">
        <w:rPr>
          <w:color w:val="000000"/>
          <w:sz w:val="22"/>
          <w:szCs w:val="22"/>
        </w:rPr>
        <w:t xml:space="preserve">. </w:t>
      </w:r>
    </w:p>
    <w:p w14:paraId="666B9860" w14:textId="0630E05F"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11"/>
      <w:r w:rsidR="004B266E" w:rsidRPr="00664E08">
        <w:rPr>
          <w:sz w:val="22"/>
          <w:szCs w:val="22"/>
        </w:rPr>
        <w:t xml:space="preserve"> </w:t>
      </w:r>
    </w:p>
    <w:p w14:paraId="1F60E5AC" w14:textId="4A0451B1"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4F0229" w:rsidRPr="004F0229">
        <w:rPr>
          <w:rFonts w:eastAsiaTheme="minorEastAsia"/>
          <w:color w:val="000000"/>
          <w:sz w:val="22"/>
          <w:szCs w:val="22"/>
          <w14:ligatures w14:val="standardContextual"/>
        </w:rPr>
        <w:t>2028 – 2033</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Nr 7</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w:t>
      </w:r>
      <w:r w:rsidR="003A78CA">
        <w:rPr>
          <w:sz w:val="22"/>
          <w:szCs w:val="22"/>
        </w:rPr>
        <w:t>ja</w:t>
      </w:r>
      <w:r w:rsidRPr="007513D9">
        <w:rPr>
          <w:sz w:val="22"/>
          <w:szCs w:val="22"/>
        </w:rPr>
        <w:t xml:space="preserve">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621C6A">
        <w:rPr>
          <w:color w:val="000000"/>
          <w:sz w:val="22"/>
          <w:szCs w:val="22"/>
        </w:rPr>
        <w:t xml:space="preserve">, </w:t>
      </w:r>
      <w:r w:rsidR="00621C6A" w:rsidRPr="001D67B0">
        <w:rPr>
          <w:color w:val="000000"/>
          <w:sz w:val="22"/>
          <w:szCs w:val="22"/>
        </w:rPr>
        <w:t xml:space="preserve">w tym poprzez </w:t>
      </w:r>
      <w:r w:rsidR="00DA27DB">
        <w:rPr>
          <w:color w:val="000000"/>
          <w:sz w:val="22"/>
          <w:szCs w:val="22"/>
        </w:rPr>
        <w:t xml:space="preserve">adres do doręczeń elektronicznych lub </w:t>
      </w:r>
      <w:r w:rsidR="00621C6A" w:rsidRPr="001D67B0">
        <w:rPr>
          <w:color w:val="000000"/>
          <w:sz w:val="22"/>
          <w:szCs w:val="22"/>
        </w:rPr>
        <w:t>platformę ePUAP</w:t>
      </w:r>
      <w:r w:rsidR="008C5AEC">
        <w:rPr>
          <w:color w:val="000000"/>
          <w:sz w:val="22"/>
          <w:szCs w:val="22"/>
        </w:rPr>
        <w:t xml:space="preserve">. </w:t>
      </w:r>
    </w:p>
    <w:p w14:paraId="43F75C00" w14:textId="429D15FA"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E8D4ACF"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4F0229" w:rsidRPr="004F0229">
        <w:rPr>
          <w:rFonts w:eastAsiaTheme="minorEastAsia"/>
          <w:color w:val="000000"/>
          <w:sz w:val="22"/>
          <w:szCs w:val="22"/>
          <w14:ligatures w14:val="standardContextual"/>
        </w:rPr>
        <w:t>2026 – 202</w:t>
      </w:r>
      <w:r w:rsidR="008F08BE">
        <w:rPr>
          <w:rFonts w:eastAsiaTheme="minorEastAsia"/>
          <w:color w:val="000000"/>
          <w:sz w:val="22"/>
          <w:szCs w:val="22"/>
          <w14:ligatures w14:val="standardContextual"/>
        </w:rPr>
        <w:t>7</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4DD48263"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w:t>
      </w:r>
      <w:r w:rsidR="00330C46">
        <w:rPr>
          <w:sz w:val="22"/>
          <w:szCs w:val="22"/>
        </w:rPr>
        <w:t xml:space="preserve"> </w:t>
      </w:r>
      <w:r w:rsidRPr="004F4AA3">
        <w:rPr>
          <w:sz w:val="22"/>
          <w:szCs w:val="22"/>
        </w:rPr>
        <w:t>U. z 202</w:t>
      </w:r>
      <w:r w:rsidR="00330C46">
        <w:rPr>
          <w:sz w:val="22"/>
          <w:szCs w:val="22"/>
        </w:rPr>
        <w:t>4</w:t>
      </w:r>
      <w:r w:rsidRPr="004F4AA3">
        <w:rPr>
          <w:sz w:val="22"/>
          <w:szCs w:val="22"/>
        </w:rPr>
        <w:t xml:space="preserve"> r. poz. </w:t>
      </w:r>
      <w:r w:rsidR="00330C46">
        <w:rPr>
          <w:sz w:val="22"/>
          <w:szCs w:val="22"/>
        </w:rPr>
        <w:t>1513</w:t>
      </w:r>
      <w:r w:rsidRPr="004F4AA3">
        <w:rPr>
          <w:sz w:val="22"/>
          <w:szCs w:val="22"/>
        </w:rPr>
        <w:t>),</w:t>
      </w:r>
    </w:p>
    <w:p w14:paraId="03647FFA" w14:textId="77777777"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miejscu realizacji Inwestycji.</w:t>
      </w:r>
    </w:p>
    <w:p w14:paraId="0AF05185" w14:textId="57EB2529"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 xml:space="preserve">zeprowadzenia </w:t>
      </w:r>
      <w:r w:rsidR="00330C46">
        <w:rPr>
          <w:sz w:val="22"/>
          <w:szCs w:val="22"/>
        </w:rPr>
        <w:t>K</w:t>
      </w:r>
      <w:r w:rsidR="00745300">
        <w:rPr>
          <w:sz w:val="22"/>
          <w:szCs w:val="22"/>
        </w:rPr>
        <w:t>ontroli decyduje P</w:t>
      </w:r>
      <w:r w:rsidRPr="00AB1A6B">
        <w:rPr>
          <w:sz w:val="22"/>
          <w:szCs w:val="22"/>
        </w:rPr>
        <w:t>rzedstawiciel Ministra.</w:t>
      </w:r>
    </w:p>
    <w:p w14:paraId="40740248" w14:textId="0A5C2CAC"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330C46">
        <w:rPr>
          <w:sz w:val="22"/>
          <w:szCs w:val="22"/>
        </w:rPr>
        <w:t>K</w:t>
      </w:r>
      <w:r w:rsidRPr="00AB1A6B">
        <w:rPr>
          <w:sz w:val="22"/>
          <w:szCs w:val="22"/>
        </w:rPr>
        <w:t>ontroli w sposób zdalny.</w:t>
      </w:r>
    </w:p>
    <w:p w14:paraId="3D884904" w14:textId="233FCAE6"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330C46">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lastRenderedPageBreak/>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330C46">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29DAB55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w:t>
      </w:r>
      <w:r w:rsidR="00330C46">
        <w:rPr>
          <w:sz w:val="22"/>
          <w:szCs w:val="22"/>
        </w:rPr>
        <w:t>K</w:t>
      </w:r>
      <w:r w:rsidRPr="00AB1A6B">
        <w:rPr>
          <w:sz w:val="22"/>
          <w:szCs w:val="22"/>
        </w:rPr>
        <w:t xml:space="preserve">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5F6632E6"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330C46">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330C46">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330C46">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63C55236"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726FD4">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 xml:space="preserve">z </w:t>
      </w:r>
      <w:r w:rsidR="00726FD4">
        <w:rPr>
          <w:sz w:val="22"/>
          <w:szCs w:val="22"/>
        </w:rPr>
        <w:t>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 xml:space="preserve">których została przeprowadzona </w:t>
      </w:r>
      <w:r w:rsidR="00726FD4">
        <w:rPr>
          <w:sz w:val="22"/>
          <w:szCs w:val="22"/>
        </w:rPr>
        <w:t>K</w:t>
      </w:r>
      <w:r w:rsidR="00E12AA0" w:rsidRPr="00AB1A6B">
        <w:rPr>
          <w:sz w:val="22"/>
          <w:szCs w:val="22"/>
        </w:rPr>
        <w:t>ontrola, liczbę utworzonych przez Przedsiębiorcę miejsc pracy, informację na temat realizacji warunku utrzymania miejsc pracy</w:t>
      </w:r>
      <w:r w:rsidR="00967205" w:rsidRPr="00AB1A6B">
        <w:rPr>
          <w:sz w:val="22"/>
          <w:szCs w:val="22"/>
        </w:rPr>
        <w:t xml:space="preserve">, </w:t>
      </w:r>
      <w:r w:rsidR="001E731E" w:rsidRPr="00AB1A6B">
        <w:rPr>
          <w:sz w:val="22"/>
          <w:szCs w:val="22"/>
        </w:rPr>
        <w:t>łącznej wysokości poniesionych nakładów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726FD4">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678753D3"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lastRenderedPageBreak/>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Wszystkie ustalenia oraz wyniki Dodatkowej Kontroli zawarte w Raporcie są ostateczne i wiążące dla Stron, a</w:t>
      </w:r>
      <w:r w:rsidR="00AB38E9">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7165D79C"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 Technologii</w:t>
      </w:r>
      <w:r w:rsidR="00726FD4">
        <w:rPr>
          <w:sz w:val="22"/>
          <w:szCs w:val="22"/>
        </w:rPr>
        <w:t>, w tym poprzez platformę ePUAP lub na adres do doręczeń elektronicznych</w:t>
      </w:r>
      <w:r w:rsidRPr="00EB13ED">
        <w:rPr>
          <w:sz w:val="22"/>
          <w:szCs w:val="22"/>
        </w:rPr>
        <w:t>.</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21178116"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AB38E9">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4DA7B957"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lastRenderedPageBreak/>
        <w:t xml:space="preserve">Minister zapewnia, że wszelkie informacje przekazane, udostępnione lub ujawnione Ministrowi lub upoważnionym </w:t>
      </w:r>
      <w:r w:rsidR="004A30D2">
        <w:rPr>
          <w:sz w:val="22"/>
          <w:szCs w:val="22"/>
        </w:rPr>
        <w:t>P</w:t>
      </w:r>
      <w:r w:rsidRPr="00AB1A6B">
        <w:rPr>
          <w:sz w:val="22"/>
          <w:szCs w:val="22"/>
        </w:rPr>
        <w:t>rzedstawicielom Ministra przez Przedsiębiorcę, na podstawie lub w związku 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23175B47"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750995DA" w:rsidR="002718E2" w:rsidRPr="004C1C3C" w:rsidRDefault="00E12AA0" w:rsidP="004C1C3C">
      <w:pPr>
        <w:numPr>
          <w:ilvl w:val="0"/>
          <w:numId w:val="3"/>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3970E10F" w14:textId="77777777" w:rsidR="00767241" w:rsidRDefault="00767241" w:rsidP="00B6524E">
      <w:pPr>
        <w:shd w:val="clear" w:color="auto" w:fill="FFFFFF"/>
        <w:spacing w:after="180" w:line="360" w:lineRule="auto"/>
        <w:rPr>
          <w:b/>
          <w:sz w:val="22"/>
          <w:szCs w:val="22"/>
        </w:rPr>
      </w:pPr>
    </w:p>
    <w:p w14:paraId="1886C939" w14:textId="1C4DB9D3"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984A930" w14:textId="0C225CF1" w:rsidR="008A1130"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 xml:space="preserve">z Inwestycją od dnia rozpoczęcia Inwestycji do dnia </w:t>
      </w:r>
      <w:r w:rsidR="004F0229" w:rsidRPr="004F0229">
        <w:rPr>
          <w:rFonts w:eastAsiaTheme="minorEastAsia"/>
          <w:color w:val="000000"/>
          <w:sz w:val="22"/>
          <w:szCs w:val="22"/>
          <w14:ligatures w14:val="standardContextual"/>
        </w:rPr>
        <w:t xml:space="preserve">31 </w:t>
      </w:r>
      <w:r w:rsidR="008F08BE">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00A26AC9" w:rsidRPr="00A26AC9">
        <w:rPr>
          <w:sz w:val="22"/>
          <w:szCs w:val="22"/>
        </w:rPr>
        <w:t xml:space="preserve"> </w:t>
      </w:r>
      <w:r w:rsidR="00E12AA0" w:rsidRPr="00AB1A6B">
        <w:rPr>
          <w:sz w:val="22"/>
          <w:szCs w:val="22"/>
        </w:rPr>
        <w:t>r., będzie niższa niż</w:t>
      </w:r>
      <w:r w:rsidR="00F05DC1">
        <w:rPr>
          <w:sz w:val="22"/>
          <w:szCs w:val="22"/>
        </w:rPr>
        <w:t xml:space="preserve"> </w:t>
      </w:r>
      <w:r w:rsidR="004F0229" w:rsidRPr="004F0229">
        <w:rPr>
          <w:rFonts w:eastAsiaTheme="minorEastAsia"/>
          <w:b/>
          <w:bCs/>
          <w:color w:val="000000"/>
          <w:sz w:val="22"/>
          <w:szCs w:val="22"/>
          <w14:ligatures w14:val="standardContextual"/>
        </w:rPr>
        <w:t>4</w:t>
      </w:r>
      <w:r w:rsidR="002E7258">
        <w:rPr>
          <w:b/>
          <w:bCs/>
          <w:sz w:val="22"/>
          <w:szCs w:val="22"/>
        </w:rPr>
        <w:t xml:space="preserve"> </w:t>
      </w:r>
      <w:r w:rsidR="00DE0D2A" w:rsidRPr="00AB1A6B">
        <w:rPr>
          <w:sz w:val="22"/>
          <w:szCs w:val="22"/>
        </w:rPr>
        <w:t>now</w:t>
      </w:r>
      <w:r w:rsidR="008F79FA">
        <w:rPr>
          <w:sz w:val="22"/>
          <w:szCs w:val="22"/>
        </w:rPr>
        <w:t>e</w:t>
      </w:r>
      <w:r w:rsidR="00DE0D2A" w:rsidRPr="00AB1A6B">
        <w:rPr>
          <w:sz w:val="22"/>
          <w:szCs w:val="22"/>
        </w:rPr>
        <w:t xml:space="preserve"> miejsc</w:t>
      </w:r>
      <w:r w:rsidR="008F79FA">
        <w:rPr>
          <w:sz w:val="22"/>
          <w:szCs w:val="22"/>
        </w:rPr>
        <w:t>a</w:t>
      </w:r>
      <w:r w:rsidR="00DE0D2A" w:rsidRPr="00AB1A6B">
        <w:rPr>
          <w:sz w:val="22"/>
          <w:szCs w:val="22"/>
        </w:rPr>
        <w:t xml:space="preserve"> pracy</w:t>
      </w:r>
      <w:r w:rsidR="00F05DC1">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0040D571" w14:textId="1DD824FD" w:rsidR="00AF0488" w:rsidRPr="00F05DC1" w:rsidRDefault="00E12AA0" w:rsidP="00F05DC1">
      <w:pPr>
        <w:numPr>
          <w:ilvl w:val="0"/>
          <w:numId w:val="6"/>
        </w:numPr>
        <w:shd w:val="clear" w:color="auto" w:fill="FFFFFF"/>
        <w:tabs>
          <w:tab w:val="left" w:pos="-851"/>
        </w:tabs>
        <w:spacing w:after="120" w:line="360" w:lineRule="auto"/>
        <w:jc w:val="both"/>
        <w:rPr>
          <w:sz w:val="22"/>
          <w:szCs w:val="22"/>
        </w:rPr>
      </w:pPr>
      <w:r w:rsidRPr="008A1130">
        <w:rPr>
          <w:sz w:val="22"/>
          <w:szCs w:val="22"/>
        </w:rPr>
        <w:t xml:space="preserve">koszty Inwestycji, o których mowa w § </w:t>
      </w:r>
      <w:r w:rsidR="00AC628B" w:rsidRPr="008A1130">
        <w:rPr>
          <w:sz w:val="22"/>
          <w:szCs w:val="22"/>
        </w:rPr>
        <w:t xml:space="preserve">2 </w:t>
      </w:r>
      <w:r w:rsidRPr="008A1130">
        <w:rPr>
          <w:sz w:val="22"/>
          <w:szCs w:val="22"/>
        </w:rPr>
        <w:t xml:space="preserve">ust. 2 pkt 3, poniesione w okresie od dnia rozpoczęcia Inwestycji do dnia </w:t>
      </w:r>
      <w:r w:rsidR="004F0229" w:rsidRPr="004F0229">
        <w:rPr>
          <w:rFonts w:eastAsiaTheme="minorEastAsia"/>
          <w:color w:val="000000"/>
          <w:sz w:val="22"/>
          <w:szCs w:val="22"/>
          <w14:ligatures w14:val="standardContextual"/>
        </w:rPr>
        <w:t xml:space="preserve">31 </w:t>
      </w:r>
      <w:r w:rsidR="008F08BE">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00A26AC9" w:rsidRPr="00A26AC9">
        <w:rPr>
          <w:sz w:val="22"/>
          <w:szCs w:val="22"/>
        </w:rPr>
        <w:t xml:space="preserve"> </w:t>
      </w:r>
      <w:r w:rsidRPr="008A1130">
        <w:rPr>
          <w:sz w:val="22"/>
          <w:szCs w:val="22"/>
        </w:rPr>
        <w:t xml:space="preserve">r., będą niższe niż </w:t>
      </w:r>
      <w:bookmarkStart w:id="12" w:name="_Hlk189570227"/>
      <w:r w:rsidR="004F0229" w:rsidRPr="004F0229">
        <w:rPr>
          <w:rFonts w:eastAsiaTheme="minorEastAsia"/>
          <w:b/>
          <w:bCs/>
          <w:color w:val="000000"/>
          <w:sz w:val="22"/>
          <w:szCs w:val="22"/>
          <w14:ligatures w14:val="standardContextual"/>
        </w:rPr>
        <w:t>50 780 451,35</w:t>
      </w:r>
      <w:r w:rsidR="003D23EA" w:rsidRPr="005B476E">
        <w:rPr>
          <w:b/>
          <w:sz w:val="22"/>
          <w:szCs w:val="22"/>
        </w:rPr>
        <w:t xml:space="preserve"> zł </w:t>
      </w:r>
      <w:r w:rsidR="003D23EA" w:rsidRPr="005B476E">
        <w:rPr>
          <w:bCs/>
          <w:sz w:val="22"/>
          <w:szCs w:val="22"/>
        </w:rPr>
        <w:t xml:space="preserve">(słownie: </w:t>
      </w:r>
      <w:r w:rsidR="004F0229" w:rsidRPr="004F0229">
        <w:rPr>
          <w:rFonts w:eastAsiaTheme="minorEastAsia"/>
          <w:b/>
          <w:color w:val="000000"/>
          <w:sz w:val="22"/>
          <w:szCs w:val="22"/>
          <w14:ligatures w14:val="standardContextual"/>
        </w:rPr>
        <w:t xml:space="preserve">pięćdziesiąt milionów siedemset osiemdziesiąt tysięcy czterysta </w:t>
      </w:r>
      <w:r w:rsidR="004F0229" w:rsidRPr="008F706A">
        <w:rPr>
          <w:rFonts w:eastAsiaTheme="minorEastAsia"/>
          <w:b/>
          <w:color w:val="000000"/>
          <w:sz w:val="22"/>
          <w:szCs w:val="22"/>
          <w14:ligatures w14:val="standardContextual"/>
        </w:rPr>
        <w:t>pięćdziesiąt jeden złotych 3</w:t>
      </w:r>
      <w:r w:rsidR="008F706A">
        <w:rPr>
          <w:rFonts w:eastAsiaTheme="minorEastAsia"/>
          <w:b/>
          <w:color w:val="000000"/>
          <w:sz w:val="22"/>
          <w:szCs w:val="22"/>
          <w14:ligatures w14:val="standardContextual"/>
        </w:rPr>
        <w:t>5</w:t>
      </w:r>
      <w:r w:rsidR="004F0229" w:rsidRPr="008F706A">
        <w:rPr>
          <w:rFonts w:eastAsiaTheme="minorEastAsia"/>
          <w:b/>
          <w:color w:val="000000"/>
          <w:sz w:val="22"/>
          <w:szCs w:val="22"/>
          <w14:ligatures w14:val="standardContextual"/>
        </w:rPr>
        <w:t>/100</w:t>
      </w:r>
      <w:r w:rsidR="003D23EA" w:rsidRPr="005B476E">
        <w:rPr>
          <w:bCs/>
          <w:sz w:val="22"/>
          <w:szCs w:val="22"/>
        </w:rPr>
        <w:t>)</w:t>
      </w:r>
    </w:p>
    <w:bookmarkEnd w:id="12"/>
    <w:p w14:paraId="5248F224" w14:textId="77777777" w:rsidR="00F6541A" w:rsidRPr="00AB1A6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14:paraId="06B33AD1" w14:textId="24A5EA62" w:rsidR="00F05DC1" w:rsidRPr="002A7AB6" w:rsidRDefault="0018142C" w:rsidP="002A7AB6">
      <w:pPr>
        <w:pStyle w:val="Akapitzlist"/>
        <w:numPr>
          <w:ilvl w:val="0"/>
          <w:numId w:val="7"/>
        </w:numPr>
        <w:shd w:val="clear" w:color="auto" w:fill="FFFFFF"/>
        <w:tabs>
          <w:tab w:val="left" w:pos="-851"/>
        </w:tabs>
        <w:spacing w:after="120" w:line="360" w:lineRule="auto"/>
        <w:jc w:val="both"/>
        <w:rPr>
          <w:sz w:val="22"/>
          <w:szCs w:val="22"/>
        </w:rPr>
      </w:pPr>
      <w:r w:rsidRPr="002A7AB6">
        <w:rPr>
          <w:color w:val="000000"/>
          <w:sz w:val="22"/>
          <w:szCs w:val="22"/>
        </w:rPr>
        <w:t>W przypadku</w:t>
      </w:r>
      <w:r w:rsidR="00AB418B" w:rsidRPr="002A7AB6">
        <w:rPr>
          <w:color w:val="000000"/>
          <w:sz w:val="22"/>
          <w:szCs w:val="22"/>
        </w:rPr>
        <w:t>,</w:t>
      </w:r>
      <w:r w:rsidR="00A93714" w:rsidRPr="002A7AB6">
        <w:rPr>
          <w:color w:val="000000"/>
          <w:sz w:val="22"/>
          <w:szCs w:val="22"/>
        </w:rPr>
        <w:t xml:space="preserve"> </w:t>
      </w:r>
      <w:r w:rsidR="00BC39E0" w:rsidRPr="002A7AB6">
        <w:rPr>
          <w:color w:val="000000"/>
          <w:sz w:val="22"/>
          <w:szCs w:val="22"/>
        </w:rPr>
        <w:t>gdy</w:t>
      </w:r>
      <w:r w:rsidR="00A93714" w:rsidRPr="002A7AB6">
        <w:rPr>
          <w:color w:val="000000"/>
          <w:sz w:val="22"/>
          <w:szCs w:val="22"/>
        </w:rPr>
        <w:t xml:space="preserve"> </w:t>
      </w:r>
      <w:r w:rsidR="00971BFD" w:rsidRPr="002A7AB6">
        <w:rPr>
          <w:sz w:val="22"/>
          <w:szCs w:val="22"/>
        </w:rPr>
        <w:t>wartość kosztów Inwestycji poniesionych w okresie od dnia rozpoczęcia In</w:t>
      </w:r>
      <w:r w:rsidR="00AB552C" w:rsidRPr="002A7AB6">
        <w:rPr>
          <w:sz w:val="22"/>
          <w:szCs w:val="22"/>
        </w:rPr>
        <w:t xml:space="preserve">westycji do dnia </w:t>
      </w:r>
      <w:r w:rsidR="004F0229" w:rsidRPr="002A7AB6">
        <w:rPr>
          <w:rFonts w:eastAsiaTheme="minorEastAsia"/>
          <w:color w:val="000000"/>
          <w:sz w:val="22"/>
          <w:szCs w:val="22"/>
          <w14:ligatures w14:val="standardContextual"/>
        </w:rPr>
        <w:t xml:space="preserve">31 </w:t>
      </w:r>
      <w:r w:rsidR="008F08BE" w:rsidRPr="002A7AB6">
        <w:rPr>
          <w:rFonts w:eastAsiaTheme="minorEastAsia"/>
          <w:color w:val="000000"/>
          <w:sz w:val="22"/>
          <w:szCs w:val="22"/>
          <w14:ligatures w14:val="standardContextual"/>
        </w:rPr>
        <w:t>stycznia</w:t>
      </w:r>
      <w:r w:rsidR="004F0229" w:rsidRPr="002A7AB6">
        <w:rPr>
          <w:rFonts w:eastAsiaTheme="minorEastAsia"/>
          <w:color w:val="000000"/>
          <w:sz w:val="22"/>
          <w:szCs w:val="22"/>
          <w14:ligatures w14:val="standardContextual"/>
        </w:rPr>
        <w:t xml:space="preserve"> 2027</w:t>
      </w:r>
      <w:r w:rsidR="00A26AC9" w:rsidRPr="002A7AB6">
        <w:rPr>
          <w:sz w:val="22"/>
          <w:szCs w:val="22"/>
        </w:rPr>
        <w:t xml:space="preserve"> </w:t>
      </w:r>
      <w:r w:rsidR="00971BFD" w:rsidRPr="002A7AB6">
        <w:rPr>
          <w:sz w:val="22"/>
          <w:szCs w:val="22"/>
        </w:rPr>
        <w:t xml:space="preserve">r., będzie niższa niż </w:t>
      </w:r>
      <w:bookmarkStart w:id="13" w:name="_Hlk189571095"/>
      <w:r w:rsidR="004F0229" w:rsidRPr="002A7AB6">
        <w:rPr>
          <w:rFonts w:eastAsiaTheme="minorEastAsia"/>
          <w:b/>
          <w:bCs/>
          <w:color w:val="000000"/>
          <w:sz w:val="22"/>
          <w:szCs w:val="22"/>
          <w14:ligatures w14:val="standardContextual"/>
        </w:rPr>
        <w:t>84 634 085,59</w:t>
      </w:r>
      <w:r w:rsidR="005B476E" w:rsidRPr="002A7AB6">
        <w:rPr>
          <w:b/>
          <w:sz w:val="22"/>
          <w:szCs w:val="22"/>
        </w:rPr>
        <w:t xml:space="preserve"> zł </w:t>
      </w:r>
      <w:r w:rsidR="005B476E" w:rsidRPr="002A7AB6">
        <w:rPr>
          <w:bCs/>
          <w:sz w:val="22"/>
          <w:szCs w:val="22"/>
        </w:rPr>
        <w:t xml:space="preserve">(słownie: </w:t>
      </w:r>
      <w:r w:rsidR="004F0229" w:rsidRPr="002A7AB6">
        <w:rPr>
          <w:rFonts w:eastAsiaTheme="minorEastAsia"/>
          <w:b/>
          <w:color w:val="000000"/>
          <w:sz w:val="22"/>
          <w:szCs w:val="22"/>
          <w14:ligatures w14:val="standardContextual"/>
        </w:rPr>
        <w:t>osiemdziesiąt cztery miliony sześćset trzydzieści cztery tysiące</w:t>
      </w:r>
      <w:r w:rsidR="004F0229" w:rsidRPr="002A7AB6">
        <w:rPr>
          <w:rFonts w:eastAsiaTheme="minorEastAsia"/>
          <w:color w:val="000000"/>
          <w:sz w:val="22"/>
          <w:szCs w:val="22"/>
          <w14:ligatures w14:val="standardContextual"/>
        </w:rPr>
        <w:t xml:space="preserve"> </w:t>
      </w:r>
      <w:r w:rsidR="004F0229" w:rsidRPr="002A7AB6">
        <w:rPr>
          <w:rFonts w:eastAsiaTheme="minorEastAsia"/>
          <w:b/>
          <w:bCs/>
          <w:color w:val="000000"/>
          <w:sz w:val="22"/>
          <w:szCs w:val="22"/>
          <w14:ligatures w14:val="standardContextual"/>
        </w:rPr>
        <w:t>osiemdziesiąt pięć złotych 59/100</w:t>
      </w:r>
      <w:r w:rsidR="005B476E" w:rsidRPr="002A7AB6">
        <w:rPr>
          <w:bCs/>
          <w:sz w:val="22"/>
          <w:szCs w:val="22"/>
        </w:rPr>
        <w:t>)</w:t>
      </w:r>
      <w:r w:rsidR="007061AD" w:rsidRPr="002A7AB6">
        <w:rPr>
          <w:sz w:val="22"/>
          <w:szCs w:val="22"/>
        </w:rPr>
        <w:t xml:space="preserve">, ale nie niższa niż </w:t>
      </w:r>
      <w:r w:rsidR="004F0229" w:rsidRPr="002A7AB6">
        <w:rPr>
          <w:rFonts w:eastAsiaTheme="minorEastAsia"/>
          <w:b/>
          <w:bCs/>
          <w:color w:val="000000"/>
          <w:sz w:val="22"/>
          <w:szCs w:val="22"/>
          <w14:ligatures w14:val="standardContextual"/>
        </w:rPr>
        <w:t>50 780 451,35</w:t>
      </w:r>
      <w:r w:rsidR="00A26AC9" w:rsidRPr="002A7AB6">
        <w:rPr>
          <w:b/>
          <w:sz w:val="22"/>
          <w:szCs w:val="22"/>
        </w:rPr>
        <w:t xml:space="preserve"> zł </w:t>
      </w:r>
      <w:r w:rsidR="00A26AC9" w:rsidRPr="002A7AB6">
        <w:rPr>
          <w:bCs/>
          <w:sz w:val="22"/>
          <w:szCs w:val="22"/>
        </w:rPr>
        <w:t xml:space="preserve">(słownie: </w:t>
      </w:r>
      <w:r w:rsidR="004F0229" w:rsidRPr="002A7AB6">
        <w:rPr>
          <w:rFonts w:eastAsiaTheme="minorEastAsia"/>
          <w:b/>
          <w:color w:val="000000"/>
          <w:sz w:val="22"/>
          <w:szCs w:val="22"/>
          <w14:ligatures w14:val="standardContextual"/>
        </w:rPr>
        <w:t>pięćdziesiąt milionów siedemset osiemdziesiąt tysięcy czterysta pięćdziesiąt</w:t>
      </w:r>
      <w:r w:rsidR="004F0229" w:rsidRPr="002A7AB6">
        <w:rPr>
          <w:rFonts w:eastAsiaTheme="minorEastAsia"/>
          <w:color w:val="000000"/>
          <w:sz w:val="22"/>
          <w:szCs w:val="22"/>
          <w14:ligatures w14:val="standardContextual"/>
        </w:rPr>
        <w:t xml:space="preserve"> </w:t>
      </w:r>
      <w:r w:rsidR="004F0229" w:rsidRPr="002A7AB6">
        <w:rPr>
          <w:rFonts w:eastAsiaTheme="minorEastAsia"/>
          <w:b/>
          <w:bCs/>
          <w:color w:val="000000"/>
          <w:sz w:val="22"/>
          <w:szCs w:val="22"/>
          <w14:ligatures w14:val="standardContextual"/>
        </w:rPr>
        <w:t>jeden złotych 3</w:t>
      </w:r>
      <w:r w:rsidR="008F706A" w:rsidRPr="002A7AB6">
        <w:rPr>
          <w:rFonts w:eastAsiaTheme="minorEastAsia"/>
          <w:b/>
          <w:bCs/>
          <w:color w:val="000000"/>
          <w:sz w:val="22"/>
          <w:szCs w:val="22"/>
          <w14:ligatures w14:val="standardContextual"/>
        </w:rPr>
        <w:t>5</w:t>
      </w:r>
      <w:r w:rsidR="004F0229" w:rsidRPr="002A7AB6">
        <w:rPr>
          <w:rFonts w:eastAsiaTheme="minorEastAsia"/>
          <w:b/>
          <w:bCs/>
          <w:color w:val="000000"/>
          <w:sz w:val="22"/>
          <w:szCs w:val="22"/>
          <w14:ligatures w14:val="standardContextual"/>
        </w:rPr>
        <w:t>/100</w:t>
      </w:r>
      <w:r w:rsidR="00A26AC9" w:rsidRPr="002A7AB6">
        <w:rPr>
          <w:bCs/>
          <w:sz w:val="22"/>
          <w:szCs w:val="22"/>
        </w:rPr>
        <w:t>)</w:t>
      </w:r>
    </w:p>
    <w:bookmarkEnd w:id="13"/>
    <w:p w14:paraId="2916F5DB" w14:textId="182E9D68" w:rsidR="00C941EA" w:rsidRPr="00C77E1F" w:rsidRDefault="00160B2E" w:rsidP="00C77E1F">
      <w:pPr>
        <w:shd w:val="clear" w:color="auto" w:fill="FFFFFF"/>
        <w:overflowPunct/>
        <w:spacing w:after="180" w:line="360" w:lineRule="auto"/>
        <w:jc w:val="both"/>
        <w:textAlignment w:val="auto"/>
        <w:rPr>
          <w:sz w:val="22"/>
          <w:szCs w:val="22"/>
        </w:rPr>
      </w:pPr>
      <w:r w:rsidRPr="00C77E1F">
        <w:rPr>
          <w:sz w:val="22"/>
          <w:szCs w:val="22"/>
        </w:rPr>
        <w:t xml:space="preserve">– </w:t>
      </w:r>
      <w:r w:rsidR="00E12AA0" w:rsidRPr="00C77E1F">
        <w:rPr>
          <w:sz w:val="22"/>
          <w:szCs w:val="22"/>
        </w:rPr>
        <w:t xml:space="preserve">wówczas ostateczna </w:t>
      </w:r>
      <w:r w:rsidR="00393F46" w:rsidRPr="00C77E1F">
        <w:rPr>
          <w:sz w:val="22"/>
          <w:szCs w:val="22"/>
        </w:rPr>
        <w:t>kwota należnej Pomocy zostanie obniżona zgodnie z za</w:t>
      </w:r>
      <w:r w:rsidR="00696211" w:rsidRPr="00C77E1F">
        <w:rPr>
          <w:sz w:val="22"/>
          <w:szCs w:val="22"/>
        </w:rPr>
        <w:t>sadami określonymi w Rozdziale</w:t>
      </w:r>
      <w:r w:rsidR="00BB025D" w:rsidRPr="00C77E1F">
        <w:rPr>
          <w:sz w:val="22"/>
          <w:szCs w:val="22"/>
        </w:rPr>
        <w:t xml:space="preserve"> </w:t>
      </w:r>
      <w:r w:rsidR="00CC4FA8" w:rsidRPr="00C77E1F">
        <w:rPr>
          <w:sz w:val="22"/>
          <w:szCs w:val="22"/>
        </w:rPr>
        <w:t>7</w:t>
      </w:r>
      <w:r w:rsidR="00BB025D" w:rsidRPr="00C77E1F">
        <w:rPr>
          <w:sz w:val="22"/>
          <w:szCs w:val="22"/>
        </w:rPr>
        <w:t xml:space="preserve"> </w:t>
      </w:r>
      <w:r w:rsidR="00696211" w:rsidRPr="00C77E1F">
        <w:rPr>
          <w:sz w:val="22"/>
          <w:szCs w:val="22"/>
        </w:rPr>
        <w:t xml:space="preserve">Programu w punkcie </w:t>
      </w:r>
      <w:r w:rsidR="00CC4FA8" w:rsidRPr="00C77E1F">
        <w:rPr>
          <w:sz w:val="22"/>
          <w:szCs w:val="22"/>
        </w:rPr>
        <w:t>7</w:t>
      </w:r>
      <w:r w:rsidR="00696211" w:rsidRPr="00C77E1F">
        <w:rPr>
          <w:sz w:val="22"/>
          <w:szCs w:val="22"/>
        </w:rPr>
        <w:t>.</w:t>
      </w:r>
      <w:r w:rsidR="00393F46" w:rsidRPr="00C77E1F">
        <w:rPr>
          <w:sz w:val="22"/>
          <w:szCs w:val="22"/>
        </w:rPr>
        <w:t>1.</w:t>
      </w:r>
      <w:r w:rsidR="00CC4FA8" w:rsidRPr="00C77E1F">
        <w:rPr>
          <w:sz w:val="22"/>
          <w:szCs w:val="22"/>
        </w:rPr>
        <w:t>10</w:t>
      </w:r>
      <w:r w:rsidR="0094714A" w:rsidRPr="00C77E1F">
        <w:rPr>
          <w:sz w:val="22"/>
          <w:szCs w:val="22"/>
        </w:rPr>
        <w:t>.</w:t>
      </w:r>
      <w:r w:rsidR="00393F46" w:rsidRPr="00C77E1F">
        <w:rPr>
          <w:sz w:val="22"/>
          <w:szCs w:val="22"/>
        </w:rPr>
        <w:t xml:space="preserve"> </w:t>
      </w:r>
      <w:r w:rsidR="00393F46" w:rsidRPr="00C77E1F">
        <w:rPr>
          <w:i/>
          <w:sz w:val="22"/>
          <w:szCs w:val="22"/>
        </w:rPr>
        <w:t>„Obniżanie wsparcia w przypadku zmiany parametrów inwestycji”</w:t>
      </w:r>
      <w:r w:rsidR="00393F46" w:rsidRPr="00C77E1F">
        <w:rPr>
          <w:sz w:val="22"/>
          <w:szCs w:val="22"/>
        </w:rPr>
        <w:t xml:space="preserve">. </w:t>
      </w:r>
    </w:p>
    <w:p w14:paraId="7CCE70A6" w14:textId="5A1F240F" w:rsidR="00683322"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sz w:val="22"/>
          <w:szCs w:val="22"/>
        </w:rPr>
        <w:lastRenderedPageBreak/>
        <w:t>W przypadku, jeżeli ze Sprawozdania</w:t>
      </w:r>
      <w:r w:rsidR="0070726F">
        <w:rPr>
          <w:sz w:val="22"/>
          <w:szCs w:val="22"/>
        </w:rPr>
        <w:t xml:space="preserve"> za rok 2027</w:t>
      </w:r>
      <w:r w:rsidRPr="00393F46">
        <w:rPr>
          <w:sz w:val="22"/>
          <w:szCs w:val="22"/>
        </w:rPr>
        <w:t xml:space="preserve">, o którym mowa </w:t>
      </w:r>
      <w:r w:rsidR="006931C3" w:rsidRPr="00393F46">
        <w:rPr>
          <w:sz w:val="22"/>
          <w:szCs w:val="22"/>
        </w:rPr>
        <w:t xml:space="preserve">w § </w:t>
      </w:r>
      <w:r w:rsidR="00AC628B" w:rsidRPr="00393F46">
        <w:rPr>
          <w:sz w:val="22"/>
          <w:szCs w:val="22"/>
        </w:rPr>
        <w:t>3</w:t>
      </w:r>
      <w:r w:rsidR="0070726F">
        <w:rPr>
          <w:sz w:val="22"/>
          <w:szCs w:val="22"/>
        </w:rPr>
        <w:t xml:space="preserve"> ust.1 pkt 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C7BE50" w14:textId="20950A84" w:rsidR="0055133E" w:rsidRPr="004C1C3C" w:rsidRDefault="00E82178" w:rsidP="004C1C3C">
      <w:pPr>
        <w:pStyle w:val="Akapitzlist"/>
        <w:numPr>
          <w:ilvl w:val="0"/>
          <w:numId w:val="7"/>
        </w:numPr>
        <w:shd w:val="clear" w:color="auto" w:fill="FFFFFF"/>
        <w:overflowPunct/>
        <w:spacing w:after="180" w:line="360" w:lineRule="auto"/>
        <w:ind w:left="284" w:hanging="284"/>
        <w:jc w:val="both"/>
        <w:textAlignment w:val="auto"/>
        <w:rPr>
          <w:sz w:val="22"/>
          <w:szCs w:val="22"/>
        </w:rPr>
      </w:pPr>
      <w:r w:rsidRPr="00683322">
        <w:rPr>
          <w:rFonts w:eastAsia="MS Mincho"/>
          <w:sz w:val="22"/>
          <w:szCs w:val="22"/>
          <w:lang w:eastAsia="ja-JP"/>
        </w:rPr>
        <w:t>W przypadku nieprzekazania w terminie zestawienia zapłaconych podatków, o których mowa w § 3 ust. 2</w:t>
      </w:r>
      <w:r w:rsidRPr="00683322">
        <w:rPr>
          <w:sz w:val="22"/>
          <w:szCs w:val="22"/>
        </w:rPr>
        <w:t xml:space="preserve"> lub sprawozdania, o który</w:t>
      </w:r>
      <w:r w:rsidR="004530DB">
        <w:rPr>
          <w:sz w:val="22"/>
          <w:szCs w:val="22"/>
        </w:rPr>
        <w:t>ch</w:t>
      </w:r>
      <w:r w:rsidRPr="00683322">
        <w:rPr>
          <w:sz w:val="22"/>
          <w:szCs w:val="22"/>
        </w:rPr>
        <w:t xml:space="preserve"> mowa w § 3 ust.</w:t>
      </w:r>
      <w:r w:rsidR="00511432">
        <w:rPr>
          <w:sz w:val="22"/>
          <w:szCs w:val="22"/>
        </w:rPr>
        <w:t xml:space="preserve"> 1 pkt 1</w:t>
      </w:r>
      <w:r w:rsidR="004530DB">
        <w:rPr>
          <w:sz w:val="22"/>
          <w:szCs w:val="22"/>
        </w:rPr>
        <w:t xml:space="preserve"> i pkt 3</w:t>
      </w:r>
      <w:r w:rsidR="00511432">
        <w:rPr>
          <w:sz w:val="22"/>
          <w:szCs w:val="22"/>
        </w:rPr>
        <w:t xml:space="preserve"> lub w </w:t>
      </w:r>
      <w:r w:rsidR="00511432" w:rsidRPr="00511432">
        <w:rPr>
          <w:sz w:val="22"/>
          <w:szCs w:val="22"/>
        </w:rPr>
        <w:t>§ 3 ust.</w:t>
      </w:r>
      <w:r w:rsidR="00814932">
        <w:rPr>
          <w:sz w:val="22"/>
          <w:szCs w:val="22"/>
        </w:rPr>
        <w:t xml:space="preserve"> </w:t>
      </w:r>
      <w:r w:rsidRPr="00683322">
        <w:rPr>
          <w:sz w:val="22"/>
          <w:szCs w:val="22"/>
        </w:rPr>
        <w:t>4</w:t>
      </w:r>
      <w:r w:rsidRPr="00683322">
        <w:rPr>
          <w:rFonts w:eastAsia="MS Mincho"/>
          <w:sz w:val="22"/>
          <w:szCs w:val="22"/>
          <w:lang w:eastAsia="ja-JP"/>
        </w:rPr>
        <w:t xml:space="preserve">, Przedsiębiorca zobowiązany jest do zapłaty Ministrowi kary umownej w kwocie </w:t>
      </w:r>
      <w:r w:rsidR="004F0229" w:rsidRPr="004F0229">
        <w:rPr>
          <w:rFonts w:eastAsiaTheme="minorEastAsia"/>
          <w:b/>
          <w:bCs/>
          <w:color w:val="000000"/>
          <w:sz w:val="22"/>
          <w:szCs w:val="22"/>
          <w14:ligatures w14:val="standardContextual"/>
        </w:rPr>
        <w:t>3 000,00</w:t>
      </w:r>
      <w:r w:rsidR="00392FB8">
        <w:rPr>
          <w:rFonts w:eastAsia="MS Mincho"/>
          <w:b/>
          <w:sz w:val="22"/>
          <w:szCs w:val="22"/>
          <w:lang w:eastAsia="ja-JP"/>
        </w:rPr>
        <w:t xml:space="preserve"> </w:t>
      </w:r>
      <w:r w:rsidRPr="00683322">
        <w:rPr>
          <w:rFonts w:eastAsia="MS Mincho"/>
          <w:b/>
          <w:sz w:val="22"/>
          <w:szCs w:val="22"/>
          <w:lang w:eastAsia="ja-JP"/>
        </w:rPr>
        <w:t>zł</w:t>
      </w:r>
      <w:r w:rsidRPr="00683322">
        <w:rPr>
          <w:rFonts w:eastAsia="MS Mincho"/>
          <w:sz w:val="22"/>
          <w:szCs w:val="22"/>
          <w:lang w:eastAsia="ja-JP"/>
        </w:rPr>
        <w:t xml:space="preserve"> (słownie: </w:t>
      </w:r>
      <w:r w:rsidR="004F0229" w:rsidRPr="004F0229">
        <w:rPr>
          <w:rFonts w:eastAsiaTheme="minorEastAsia"/>
          <w:b/>
          <w:bCs/>
          <w:color w:val="000000"/>
          <w:sz w:val="22"/>
          <w:szCs w:val="22"/>
          <w14:ligatures w14:val="standardContextual"/>
        </w:rPr>
        <w:t>trzy tysiące złotych 00/100</w:t>
      </w:r>
      <w:r w:rsidRPr="00683322">
        <w:rPr>
          <w:rFonts w:eastAsia="MS Mincho"/>
          <w:sz w:val="22"/>
          <w:szCs w:val="22"/>
          <w:lang w:eastAsia="ja-JP"/>
        </w:rPr>
        <w:t>) w</w:t>
      </w:r>
      <w:r w:rsidR="00AB38E9">
        <w:rPr>
          <w:rFonts w:eastAsia="MS Mincho"/>
          <w:sz w:val="22"/>
          <w:szCs w:val="22"/>
          <w:lang w:eastAsia="ja-JP"/>
        </w:rPr>
        <w:t> </w:t>
      </w:r>
      <w:r w:rsidRPr="00683322">
        <w:rPr>
          <w:rFonts w:eastAsia="MS Mincho"/>
          <w:sz w:val="22"/>
          <w:szCs w:val="22"/>
          <w:lang w:eastAsia="ja-JP"/>
        </w:rPr>
        <w:t>terminie 14 dni od dnia upływu terminu, za każdorazowe niewykonanie zobowiązania.</w:t>
      </w:r>
    </w:p>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1708FE6B" w:rsidR="000818A2" w:rsidRDefault="00E12AA0" w:rsidP="00331C28">
      <w:pPr>
        <w:pStyle w:val="Akapitzlist"/>
        <w:numPr>
          <w:ilvl w:val="0"/>
          <w:numId w:val="21"/>
        </w:numPr>
        <w:overflowPunct/>
        <w:spacing w:after="180" w:line="360" w:lineRule="auto"/>
        <w:jc w:val="both"/>
        <w:textAlignment w:val="auto"/>
        <w:rPr>
          <w:sz w:val="22"/>
          <w:szCs w:val="22"/>
        </w:rPr>
      </w:pPr>
      <w:r w:rsidRPr="00B9335A">
        <w:rPr>
          <w:sz w:val="22"/>
          <w:szCs w:val="22"/>
        </w:rPr>
        <w:t xml:space="preserve">W </w:t>
      </w:r>
      <w:r w:rsidR="004F0229" w:rsidRPr="004F0229">
        <w:rPr>
          <w:rFonts w:eastAsiaTheme="minorEastAsia"/>
          <w:color w:val="000000"/>
          <w:sz w:val="22"/>
          <w:szCs w:val="22"/>
          <w14:ligatures w14:val="standardContextual"/>
        </w:rPr>
        <w:t>2033</w:t>
      </w:r>
      <w:r w:rsidR="00433264">
        <w:rPr>
          <w:sz w:val="22"/>
          <w:szCs w:val="22"/>
        </w:rPr>
        <w:t xml:space="preserve"> </w:t>
      </w:r>
      <w:r w:rsidRPr="00B9335A">
        <w:rPr>
          <w:sz w:val="22"/>
          <w:szCs w:val="22"/>
        </w:rPr>
        <w:t>roku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t>
      </w:r>
      <w:r w:rsidR="00EC6A1F">
        <w:rPr>
          <w:sz w:val="22"/>
          <w:szCs w:val="22"/>
        </w:rPr>
        <w:br/>
      </w:r>
      <w:r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 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Pr="00EC6A1F">
        <w:rPr>
          <w:sz w:val="22"/>
          <w:szCs w:val="22"/>
        </w:rPr>
        <w:t xml:space="preserve"> iż Przedsiębiorca</w:t>
      </w:r>
      <w:r w:rsidR="000818A2">
        <w:rPr>
          <w:sz w:val="22"/>
          <w:szCs w:val="22"/>
        </w:rPr>
        <w:t>:</w:t>
      </w:r>
    </w:p>
    <w:p w14:paraId="2ADB5532" w14:textId="7DC01D84" w:rsidR="00E61D86" w:rsidRDefault="00BB025D" w:rsidP="00E61D86">
      <w:pPr>
        <w:pStyle w:val="Akapitzlist"/>
        <w:numPr>
          <w:ilvl w:val="1"/>
          <w:numId w:val="21"/>
        </w:numPr>
        <w:overflowPunct/>
        <w:spacing w:after="120" w:line="360" w:lineRule="auto"/>
        <w:ind w:left="568" w:hanging="284"/>
        <w:jc w:val="both"/>
        <w:textAlignment w:val="auto"/>
        <w:rPr>
          <w:sz w:val="22"/>
          <w:szCs w:val="22"/>
        </w:rPr>
      </w:pPr>
      <w:r>
        <w:rPr>
          <w:sz w:val="22"/>
          <w:szCs w:val="22"/>
        </w:rPr>
        <w:t>u</w:t>
      </w:r>
      <w:r w:rsidR="00E12AA0" w:rsidRPr="00331C28">
        <w:rPr>
          <w:sz w:val="22"/>
          <w:szCs w:val="22"/>
        </w:rPr>
        <w:t>trzymał</w:t>
      </w:r>
      <w:r>
        <w:rPr>
          <w:sz w:val="22"/>
          <w:szCs w:val="22"/>
        </w:rPr>
        <w:t xml:space="preserve"> </w:t>
      </w:r>
      <w:r w:rsidR="00E12AA0" w:rsidRPr="00331C28">
        <w:rPr>
          <w:sz w:val="22"/>
          <w:szCs w:val="22"/>
        </w:rPr>
        <w:t>mniej</w:t>
      </w:r>
      <w:r>
        <w:rPr>
          <w:sz w:val="22"/>
          <w:szCs w:val="22"/>
        </w:rPr>
        <w:t xml:space="preserve"> </w:t>
      </w:r>
      <w:r w:rsidR="00E12AA0" w:rsidRPr="00331C28">
        <w:rPr>
          <w:sz w:val="22"/>
          <w:szCs w:val="22"/>
        </w:rPr>
        <w:t>niż</w:t>
      </w:r>
      <w:r>
        <w:rPr>
          <w:sz w:val="22"/>
          <w:szCs w:val="22"/>
        </w:rPr>
        <w:t xml:space="preserve"> </w:t>
      </w:r>
      <w:r w:rsidR="004F0229" w:rsidRPr="004F0229">
        <w:rPr>
          <w:rFonts w:eastAsiaTheme="minorEastAsia"/>
          <w:b/>
          <w:bCs/>
          <w:color w:val="000000"/>
          <w:sz w:val="22"/>
          <w:szCs w:val="22"/>
          <w14:ligatures w14:val="standardContextual"/>
        </w:rPr>
        <w:t>4</w:t>
      </w:r>
      <w:r>
        <w:rPr>
          <w:sz w:val="22"/>
          <w:szCs w:val="22"/>
        </w:rPr>
        <w:t xml:space="preserve"> </w:t>
      </w:r>
      <w:r w:rsidR="003207F6" w:rsidRPr="00331C28">
        <w:rPr>
          <w:sz w:val="22"/>
          <w:szCs w:val="22"/>
        </w:rPr>
        <w:t>miejsc</w:t>
      </w:r>
      <w:r w:rsidR="000D5992">
        <w:rPr>
          <w:sz w:val="22"/>
          <w:szCs w:val="22"/>
        </w:rPr>
        <w:t>a</w:t>
      </w:r>
      <w:r>
        <w:rPr>
          <w:sz w:val="22"/>
          <w:szCs w:val="22"/>
        </w:rPr>
        <w:t xml:space="preserve"> </w:t>
      </w:r>
      <w:r w:rsidR="003207F6" w:rsidRPr="00331C28">
        <w:rPr>
          <w:sz w:val="22"/>
          <w:szCs w:val="22"/>
        </w:rPr>
        <w:t>pracy</w:t>
      </w:r>
      <w:r>
        <w:rPr>
          <w:sz w:val="22"/>
          <w:szCs w:val="22"/>
        </w:rPr>
        <w:t xml:space="preserve"> </w:t>
      </w:r>
      <w:r w:rsidR="003207F6" w:rsidRPr="00331C28">
        <w:rPr>
          <w:sz w:val="22"/>
          <w:szCs w:val="22"/>
        </w:rPr>
        <w:t xml:space="preserve">(w przeliczeniu na pełne etaty) </w:t>
      </w:r>
      <w:r w:rsidR="00E12AA0"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19E154B" w14:textId="22C04961" w:rsidR="00494873" w:rsidRPr="00E61D86" w:rsidRDefault="00E12AA0" w:rsidP="00E61D86">
      <w:pPr>
        <w:pStyle w:val="Akapitzlist"/>
        <w:numPr>
          <w:ilvl w:val="1"/>
          <w:numId w:val="21"/>
        </w:numPr>
        <w:overflowPunct/>
        <w:spacing w:after="120" w:line="360" w:lineRule="auto"/>
        <w:ind w:left="568" w:hanging="284"/>
        <w:jc w:val="both"/>
        <w:textAlignment w:val="auto"/>
        <w:rPr>
          <w:sz w:val="22"/>
          <w:szCs w:val="22"/>
        </w:rPr>
      </w:pPr>
      <w:r w:rsidRPr="00E61D86">
        <w:rPr>
          <w:sz w:val="22"/>
          <w:szCs w:val="22"/>
        </w:rPr>
        <w:t xml:space="preserve">utrzymał Inwestycję, o której mowa w § </w:t>
      </w:r>
      <w:r w:rsidR="00A35A4E" w:rsidRPr="00E61D86">
        <w:rPr>
          <w:sz w:val="22"/>
          <w:szCs w:val="22"/>
        </w:rPr>
        <w:t xml:space="preserve">2 </w:t>
      </w:r>
      <w:r w:rsidRPr="00E61D86">
        <w:rPr>
          <w:sz w:val="22"/>
          <w:szCs w:val="22"/>
        </w:rPr>
        <w:t xml:space="preserve">ust. 2 pkt 3, o wartości początkowej niższej niż </w:t>
      </w:r>
      <w:r w:rsidR="00FD769E" w:rsidRPr="00E61D86">
        <w:rPr>
          <w:sz w:val="22"/>
          <w:szCs w:val="22"/>
        </w:rPr>
        <w:br/>
      </w:r>
      <w:r w:rsidR="004F0229" w:rsidRPr="004F0229">
        <w:rPr>
          <w:rFonts w:eastAsiaTheme="minorEastAsia"/>
          <w:b/>
          <w:bCs/>
          <w:color w:val="000000"/>
          <w:sz w:val="22"/>
          <w:szCs w:val="22"/>
          <w14:ligatures w14:val="standardContextual"/>
        </w:rPr>
        <w:t>50 780 451,35</w:t>
      </w:r>
      <w:r w:rsidR="007304E4" w:rsidRPr="005B476E">
        <w:rPr>
          <w:b/>
          <w:sz w:val="22"/>
          <w:szCs w:val="22"/>
        </w:rPr>
        <w:t xml:space="preserve"> zł </w:t>
      </w:r>
      <w:r w:rsidR="007304E4" w:rsidRPr="005B476E">
        <w:rPr>
          <w:bCs/>
          <w:sz w:val="22"/>
          <w:szCs w:val="22"/>
        </w:rPr>
        <w:t xml:space="preserve">(słownie: </w:t>
      </w:r>
      <w:r w:rsidR="004F0229" w:rsidRPr="004F0229">
        <w:rPr>
          <w:rFonts w:eastAsiaTheme="minorEastAsia"/>
          <w:b/>
          <w:color w:val="000000"/>
          <w:sz w:val="22"/>
          <w:szCs w:val="22"/>
          <w14:ligatures w14:val="standardContextual"/>
        </w:rPr>
        <w:t>pięćdziesiąt milionów siedemset osiemdziesiąt tysięcy czterysta pięćdziesiąt</w:t>
      </w:r>
      <w:r w:rsidR="004F0229" w:rsidRPr="004F0229">
        <w:rPr>
          <w:rFonts w:eastAsiaTheme="minorEastAsia"/>
          <w:color w:val="000000"/>
          <w:sz w:val="22"/>
          <w:szCs w:val="22"/>
          <w14:ligatures w14:val="standardContextual"/>
        </w:rPr>
        <w:t xml:space="preserve"> </w:t>
      </w:r>
      <w:r w:rsidR="004F0229" w:rsidRPr="008F706A">
        <w:rPr>
          <w:rFonts w:eastAsiaTheme="minorEastAsia"/>
          <w:b/>
          <w:bCs/>
          <w:color w:val="000000"/>
          <w:sz w:val="22"/>
          <w:szCs w:val="22"/>
          <w14:ligatures w14:val="standardContextual"/>
        </w:rPr>
        <w:t>jeden złotych 3</w:t>
      </w:r>
      <w:r w:rsidR="008F706A">
        <w:rPr>
          <w:rFonts w:eastAsiaTheme="minorEastAsia"/>
          <w:b/>
          <w:bCs/>
          <w:color w:val="000000"/>
          <w:sz w:val="22"/>
          <w:szCs w:val="22"/>
          <w14:ligatures w14:val="standardContextual"/>
        </w:rPr>
        <w:t>5</w:t>
      </w:r>
      <w:r w:rsidR="004F0229" w:rsidRPr="008F706A">
        <w:rPr>
          <w:rFonts w:eastAsiaTheme="minorEastAsia"/>
          <w:b/>
          <w:bCs/>
          <w:color w:val="000000"/>
          <w:sz w:val="22"/>
          <w:szCs w:val="22"/>
          <w14:ligatures w14:val="standardContextual"/>
        </w:rPr>
        <w:t>/100</w:t>
      </w:r>
      <w:r w:rsidR="007304E4" w:rsidRPr="005B476E">
        <w:rPr>
          <w:bCs/>
          <w:sz w:val="22"/>
          <w:szCs w:val="22"/>
        </w:rPr>
        <w:t>)</w:t>
      </w:r>
      <w:r w:rsidR="00512C1F" w:rsidRPr="00392FB8">
        <w:rPr>
          <w:bCs/>
          <w:sz w:val="22"/>
          <w:szCs w:val="22"/>
        </w:rPr>
        <w:t>,</w:t>
      </w:r>
    </w:p>
    <w:p w14:paraId="5D7A9888" w14:textId="254C2357" w:rsidR="00B058D0" w:rsidRPr="00494873" w:rsidRDefault="00C52640" w:rsidP="00E61D86">
      <w:pPr>
        <w:pStyle w:val="Akapitzlist"/>
        <w:numPr>
          <w:ilvl w:val="1"/>
          <w:numId w:val="21"/>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w:t>
      </w:r>
      <w:r w:rsidR="00FD769E" w:rsidRPr="00494873">
        <w:rPr>
          <w:sz w:val="22"/>
          <w:szCs w:val="22"/>
        </w:rPr>
        <w:br/>
      </w:r>
      <w:r w:rsidRPr="00494873">
        <w:rPr>
          <w:sz w:val="22"/>
          <w:szCs w:val="22"/>
        </w:rPr>
        <w:t xml:space="preserve">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xml:space="preserve">, tj. w kwocie niższej niż </w:t>
      </w:r>
      <w:r w:rsidR="004F0229" w:rsidRPr="004F0229">
        <w:rPr>
          <w:rFonts w:eastAsiaTheme="minorEastAsia"/>
          <w:b/>
          <w:bCs/>
          <w:color w:val="000000"/>
          <w:sz w:val="22"/>
          <w:szCs w:val="22"/>
          <w14:ligatures w14:val="standardContextual"/>
        </w:rPr>
        <w:t>450 000,00</w:t>
      </w:r>
      <w:r w:rsidR="00392FB8" w:rsidRPr="001A0E27">
        <w:rPr>
          <w:b/>
          <w:sz w:val="22"/>
          <w:szCs w:val="22"/>
        </w:rPr>
        <w:t xml:space="preserve"> zł</w:t>
      </w:r>
      <w:r w:rsidR="00392FB8" w:rsidRPr="001A0E27">
        <w:rPr>
          <w:sz w:val="22"/>
          <w:szCs w:val="22"/>
        </w:rPr>
        <w:t xml:space="preserve"> (słownie: </w:t>
      </w:r>
      <w:r w:rsidR="004F0229" w:rsidRPr="004F0229">
        <w:rPr>
          <w:rFonts w:eastAsiaTheme="minorEastAsia"/>
          <w:b/>
          <w:bCs/>
          <w:color w:val="000000"/>
          <w:sz w:val="22"/>
          <w:szCs w:val="22"/>
          <w14:ligatures w14:val="standardContextual"/>
        </w:rPr>
        <w:t>czterysta pięćdziesiąt tysięcy złotych 00/100</w:t>
      </w:r>
      <w:r w:rsidR="00392FB8" w:rsidRPr="001A0E27">
        <w:rPr>
          <w:sz w:val="22"/>
          <w:szCs w:val="22"/>
        </w:rPr>
        <w:t>)</w:t>
      </w:r>
      <w:r w:rsidR="00392FB8">
        <w:rPr>
          <w:sz w:val="22"/>
          <w:szCs w:val="22"/>
        </w:rPr>
        <w:t>,</w:t>
      </w:r>
    </w:p>
    <w:p w14:paraId="19952383" w14:textId="42FD1C54" w:rsidR="00B021C8" w:rsidRPr="00B058D0" w:rsidRDefault="00B058D0" w:rsidP="00B058D0">
      <w:pPr>
        <w:pStyle w:val="Akapitzlist"/>
        <w:numPr>
          <w:ilvl w:val="1"/>
          <w:numId w:val="21"/>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któregokolwiek ze zobowiązań, o których mowa w § 2 ust. 2 pkt </w:t>
      </w:r>
      <w:r w:rsidR="00494873">
        <w:rPr>
          <w:sz w:val="22"/>
          <w:szCs w:val="22"/>
        </w:rPr>
        <w:t>6</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62952E0C" w:rsidR="00FB17EE" w:rsidRPr="002A7AB6" w:rsidRDefault="003F4567" w:rsidP="0070726F">
      <w:pPr>
        <w:pStyle w:val="Akapitzlist"/>
        <w:numPr>
          <w:ilvl w:val="0"/>
          <w:numId w:val="21"/>
        </w:numPr>
        <w:shd w:val="clear" w:color="auto" w:fill="FFFFFF"/>
        <w:tabs>
          <w:tab w:val="left" w:pos="-851"/>
        </w:tabs>
        <w:spacing w:after="120" w:line="360" w:lineRule="auto"/>
        <w:jc w:val="both"/>
        <w:rPr>
          <w:sz w:val="22"/>
          <w:szCs w:val="22"/>
        </w:rPr>
      </w:pPr>
      <w:r w:rsidRPr="002A7AB6">
        <w:rPr>
          <w:sz w:val="22"/>
          <w:szCs w:val="22"/>
        </w:rPr>
        <w:t xml:space="preserve">Jeżeli z Protokołu kontroli, skorygowanego Protokołu lub ze Sprawozdania, o którym mowa </w:t>
      </w:r>
      <w:r w:rsidRPr="002A7AB6">
        <w:rPr>
          <w:sz w:val="22"/>
          <w:szCs w:val="22"/>
        </w:rPr>
        <w:br/>
        <w:t xml:space="preserve">w § 3 ust. 4, </w:t>
      </w:r>
      <w:r w:rsidR="00BB025D" w:rsidRPr="002A7AB6">
        <w:rPr>
          <w:sz w:val="22"/>
          <w:szCs w:val="22"/>
        </w:rPr>
        <w:t>wynika,</w:t>
      </w:r>
      <w:r w:rsidRPr="002A7AB6">
        <w:rPr>
          <w:sz w:val="22"/>
          <w:szCs w:val="22"/>
        </w:rPr>
        <w:t xml:space="preserve"> iż Przedsiębiorca</w:t>
      </w:r>
      <w:r w:rsidR="0025125F" w:rsidRPr="002A7AB6">
        <w:rPr>
          <w:sz w:val="22"/>
          <w:szCs w:val="22"/>
        </w:rPr>
        <w:t xml:space="preserve"> </w:t>
      </w:r>
      <w:r w:rsidR="00B918DD" w:rsidRPr="002A7AB6">
        <w:rPr>
          <w:sz w:val="22"/>
          <w:szCs w:val="22"/>
        </w:rPr>
        <w:t xml:space="preserve">utrzymał Inwestycję, o której mowa § 2 ust. 2 pkt 3, o wartości początkowej niższej niż </w:t>
      </w:r>
      <w:r w:rsidR="004F0229" w:rsidRPr="002A7AB6">
        <w:rPr>
          <w:rFonts w:eastAsiaTheme="minorEastAsia"/>
          <w:b/>
          <w:bCs/>
          <w:color w:val="000000"/>
          <w:sz w:val="22"/>
          <w:szCs w:val="22"/>
          <w14:ligatures w14:val="standardContextual"/>
        </w:rPr>
        <w:t>84 634 085,59</w:t>
      </w:r>
      <w:r w:rsidR="005B476E" w:rsidRPr="002A7AB6">
        <w:rPr>
          <w:b/>
          <w:sz w:val="22"/>
          <w:szCs w:val="22"/>
        </w:rPr>
        <w:t xml:space="preserve"> zł </w:t>
      </w:r>
      <w:r w:rsidR="005B476E" w:rsidRPr="002A7AB6">
        <w:rPr>
          <w:bCs/>
          <w:sz w:val="22"/>
          <w:szCs w:val="22"/>
        </w:rPr>
        <w:t xml:space="preserve">(słownie: </w:t>
      </w:r>
      <w:r w:rsidR="004F0229" w:rsidRPr="002A7AB6">
        <w:rPr>
          <w:rFonts w:eastAsiaTheme="minorEastAsia"/>
          <w:b/>
          <w:color w:val="000000"/>
          <w:sz w:val="22"/>
          <w:szCs w:val="22"/>
          <w14:ligatures w14:val="standardContextual"/>
        </w:rPr>
        <w:t>osiemdziesiąt cztery miliony sześćset trzydzieści cztery tysiące</w:t>
      </w:r>
      <w:r w:rsidR="004F0229" w:rsidRPr="002A7AB6">
        <w:rPr>
          <w:rFonts w:eastAsiaTheme="minorEastAsia"/>
          <w:color w:val="000000"/>
          <w:sz w:val="22"/>
          <w:szCs w:val="22"/>
          <w14:ligatures w14:val="standardContextual"/>
        </w:rPr>
        <w:t xml:space="preserve"> </w:t>
      </w:r>
      <w:r w:rsidR="004F0229" w:rsidRPr="002A7AB6">
        <w:rPr>
          <w:rFonts w:eastAsiaTheme="minorEastAsia"/>
          <w:b/>
          <w:bCs/>
          <w:color w:val="000000"/>
          <w:sz w:val="22"/>
          <w:szCs w:val="22"/>
          <w14:ligatures w14:val="standardContextual"/>
        </w:rPr>
        <w:t>osiemdziesiąt pięć złotych 59/100</w:t>
      </w:r>
      <w:r w:rsidR="005B476E" w:rsidRPr="002A7AB6">
        <w:rPr>
          <w:bCs/>
          <w:sz w:val="22"/>
          <w:szCs w:val="22"/>
        </w:rPr>
        <w:t>)</w:t>
      </w:r>
      <w:r w:rsidR="005B476E" w:rsidRPr="002A7AB6">
        <w:rPr>
          <w:sz w:val="22"/>
          <w:szCs w:val="22"/>
        </w:rPr>
        <w:t xml:space="preserve">, ale nie niższa niż </w:t>
      </w:r>
      <w:r w:rsidR="004F0229" w:rsidRPr="002A7AB6">
        <w:rPr>
          <w:rFonts w:eastAsiaTheme="minorEastAsia"/>
          <w:b/>
          <w:bCs/>
          <w:color w:val="000000"/>
          <w:sz w:val="22"/>
          <w:szCs w:val="22"/>
          <w14:ligatures w14:val="standardContextual"/>
        </w:rPr>
        <w:t>50 780 451,35</w:t>
      </w:r>
      <w:r w:rsidR="005B476E" w:rsidRPr="002A7AB6">
        <w:rPr>
          <w:b/>
          <w:sz w:val="22"/>
          <w:szCs w:val="22"/>
        </w:rPr>
        <w:t xml:space="preserve"> zł </w:t>
      </w:r>
      <w:r w:rsidR="005B476E" w:rsidRPr="002A7AB6">
        <w:rPr>
          <w:bCs/>
          <w:sz w:val="22"/>
          <w:szCs w:val="22"/>
        </w:rPr>
        <w:t xml:space="preserve">(słownie: </w:t>
      </w:r>
      <w:r w:rsidR="004F0229" w:rsidRPr="002A7AB6">
        <w:rPr>
          <w:rFonts w:eastAsiaTheme="minorEastAsia"/>
          <w:b/>
          <w:color w:val="000000"/>
          <w:sz w:val="22"/>
          <w:szCs w:val="22"/>
          <w14:ligatures w14:val="standardContextual"/>
        </w:rPr>
        <w:t>pięćdziesiąt milionów siedemset osiemdziesiąt tysięcy czterysta pięćdziesiąt</w:t>
      </w:r>
      <w:r w:rsidR="004F0229" w:rsidRPr="002A7AB6">
        <w:rPr>
          <w:rFonts w:eastAsiaTheme="minorEastAsia"/>
          <w:color w:val="000000"/>
          <w:sz w:val="22"/>
          <w:szCs w:val="22"/>
          <w14:ligatures w14:val="standardContextual"/>
        </w:rPr>
        <w:t xml:space="preserve"> </w:t>
      </w:r>
      <w:r w:rsidR="004F0229" w:rsidRPr="002A7AB6">
        <w:rPr>
          <w:rFonts w:eastAsiaTheme="minorEastAsia"/>
          <w:b/>
          <w:bCs/>
          <w:color w:val="000000"/>
          <w:sz w:val="22"/>
          <w:szCs w:val="22"/>
          <w14:ligatures w14:val="standardContextual"/>
        </w:rPr>
        <w:t>jeden złotych 3</w:t>
      </w:r>
      <w:r w:rsidR="008F706A" w:rsidRPr="002A7AB6">
        <w:rPr>
          <w:rFonts w:eastAsiaTheme="minorEastAsia"/>
          <w:b/>
          <w:bCs/>
          <w:color w:val="000000"/>
          <w:sz w:val="22"/>
          <w:szCs w:val="22"/>
          <w14:ligatures w14:val="standardContextual"/>
        </w:rPr>
        <w:t>5</w:t>
      </w:r>
      <w:r w:rsidR="004F0229" w:rsidRPr="002A7AB6">
        <w:rPr>
          <w:rFonts w:eastAsiaTheme="minorEastAsia"/>
          <w:b/>
          <w:bCs/>
          <w:color w:val="000000"/>
          <w:sz w:val="22"/>
          <w:szCs w:val="22"/>
          <w14:ligatures w14:val="standardContextual"/>
        </w:rPr>
        <w:t>/100</w:t>
      </w:r>
      <w:r w:rsidR="005B476E" w:rsidRPr="002A7AB6">
        <w:rPr>
          <w:bCs/>
          <w:sz w:val="22"/>
          <w:szCs w:val="22"/>
        </w:rPr>
        <w:t>)</w:t>
      </w:r>
    </w:p>
    <w:p w14:paraId="0E163D1A" w14:textId="656E20DE" w:rsidR="00487FB0"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 xml:space="preserve">sadami określonymi w Rozdziale 7 Programu </w:t>
      </w:r>
      <w:r w:rsidR="00A02C9C">
        <w:rPr>
          <w:sz w:val="22"/>
          <w:szCs w:val="22"/>
        </w:rPr>
        <w:br/>
        <w:t>w 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w:t>
      </w:r>
      <w:r w:rsidR="007C41B9">
        <w:rPr>
          <w:sz w:val="22"/>
          <w:szCs w:val="22"/>
        </w:rPr>
        <w:lastRenderedPageBreak/>
        <w:t xml:space="preserve">poinformuje Przedsiębiorcę pisemnie o tym fakcie wraz z uzasadnieniem wskazującym metodologię wyliczenia należnej Pomocy. </w:t>
      </w:r>
      <w:r w:rsidR="004B0E61" w:rsidRPr="004B0E61">
        <w:rPr>
          <w:sz w:val="22"/>
          <w:szCs w:val="22"/>
        </w:rPr>
        <w:t xml:space="preserve">Kwota Pomocy pobrana przez Przedsiębiorcę w nadmiernej wysokości zostanie zwrócona przez Przedsiębiorcę na zasadach określonych w ustawie o finansach publicznych, wraz </w:t>
      </w:r>
      <w:r w:rsidR="00793715">
        <w:rPr>
          <w:sz w:val="22"/>
          <w:szCs w:val="22"/>
        </w:rPr>
        <w:br/>
      </w:r>
      <w:r w:rsidR="004B0E61" w:rsidRPr="004B0E61">
        <w:rPr>
          <w:sz w:val="22"/>
          <w:szCs w:val="22"/>
        </w:rPr>
        <w:t>z odsetkami liczonymi jak dla zaległości podatkowych, na rachunek bankowy wskazany przez Ministra</w:t>
      </w:r>
      <w:r w:rsidR="004B0E61">
        <w:rPr>
          <w:sz w:val="22"/>
          <w:szCs w:val="22"/>
        </w:rPr>
        <w:t xml:space="preserve">. </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07FDABD" w:rsidR="00A20CFD" w:rsidRPr="00DD0D37" w:rsidRDefault="002B5E13" w:rsidP="00894542">
      <w:pPr>
        <w:pStyle w:val="Akapitzlist"/>
        <w:numPr>
          <w:ilvl w:val="0"/>
          <w:numId w:val="38"/>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463250DA" w:rsidR="00A20CFD" w:rsidRPr="00894542" w:rsidRDefault="000836C8"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F8659D">
        <w:rPr>
          <w:sz w:val="22"/>
          <w:szCs w:val="22"/>
        </w:rPr>
        <w:t>7</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53335751" w:rsidR="00F14217" w:rsidRPr="00894542" w:rsidRDefault="00E12AA0"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F8659D">
        <w:rPr>
          <w:sz w:val="22"/>
          <w:szCs w:val="22"/>
        </w:rPr>
        <w:t>, w tym poprzez platformę ePUAP lub na adres do doręczeń elektronicznych</w:t>
      </w:r>
      <w:r w:rsidRPr="00894542">
        <w:rPr>
          <w:sz w:val="22"/>
          <w:szCs w:val="22"/>
        </w:rPr>
        <w:t>.</w:t>
      </w:r>
    </w:p>
    <w:p w14:paraId="189A2E1A" w14:textId="77777777" w:rsidR="00E12AA0" w:rsidRPr="00DD354F" w:rsidRDefault="00E12AA0" w:rsidP="00894542">
      <w:pPr>
        <w:pStyle w:val="Akapitzlist"/>
        <w:numPr>
          <w:ilvl w:val="0"/>
          <w:numId w:val="38"/>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74162BAA"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w:t>
      </w:r>
      <w:r w:rsidR="00390543">
        <w:rPr>
          <w:sz w:val="22"/>
          <w:szCs w:val="22"/>
        </w:rPr>
        <w:t>I</w:t>
      </w:r>
      <w:r w:rsidR="007F114F" w:rsidRPr="00DD354F">
        <w:rPr>
          <w:sz w:val="22"/>
          <w:szCs w:val="22"/>
        </w:rPr>
        <w:t>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385C0AD4"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nie wykonał któregokolwiek zobowiązania, o który</w:t>
      </w:r>
      <w:r w:rsidR="00390543">
        <w:rPr>
          <w:sz w:val="22"/>
          <w:szCs w:val="22"/>
        </w:rPr>
        <w:t>ch</w:t>
      </w:r>
      <w:r w:rsidRPr="00DD354F">
        <w:rPr>
          <w:sz w:val="22"/>
          <w:szCs w:val="22"/>
        </w:rPr>
        <w:t xml:space="preserve"> mowa </w:t>
      </w:r>
      <w:r w:rsidR="0094129A">
        <w:rPr>
          <w:sz w:val="22"/>
          <w:szCs w:val="22"/>
        </w:rPr>
        <w:t xml:space="preserve">w </w:t>
      </w:r>
      <w:r w:rsidR="00A45C90" w:rsidRPr="00494873">
        <w:rPr>
          <w:sz w:val="22"/>
          <w:szCs w:val="22"/>
        </w:rPr>
        <w:t xml:space="preserve">§ 2 ust. 2 pkt </w:t>
      </w:r>
      <w:r w:rsidR="00A45C90">
        <w:rPr>
          <w:sz w:val="22"/>
          <w:szCs w:val="22"/>
        </w:rPr>
        <w:t>5</w:t>
      </w:r>
      <w:r w:rsidR="0094129A">
        <w:rPr>
          <w:sz w:val="22"/>
          <w:szCs w:val="22"/>
        </w:rPr>
        <w:t xml:space="preserve"> – </w:t>
      </w:r>
      <w:r w:rsidR="00A45C90">
        <w:rPr>
          <w:sz w:val="22"/>
          <w:szCs w:val="22"/>
        </w:rPr>
        <w:t>6</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69572F29" w:rsidR="00B9297A" w:rsidRPr="00CE1334" w:rsidRDefault="00E12AA0" w:rsidP="00F41096">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4F0229" w:rsidRPr="004F0229">
        <w:rPr>
          <w:rFonts w:eastAsiaTheme="minorEastAsia"/>
          <w:color w:val="000000"/>
          <w:sz w:val="22"/>
          <w:szCs w:val="22"/>
          <w14:ligatures w14:val="standardContextual"/>
        </w:rPr>
        <w:t>2025 – 2027</w:t>
      </w:r>
      <w:r w:rsidR="003555DA" w:rsidRPr="00AB1A6B">
        <w:rPr>
          <w:sz w:val="22"/>
          <w:szCs w:val="22"/>
        </w:rPr>
        <w:t xml:space="preserve"> polegającej na </w:t>
      </w:r>
      <w:r w:rsidR="00B9297A" w:rsidRPr="005D5C3E">
        <w:rPr>
          <w:sz w:val="22"/>
          <w:szCs w:val="22"/>
        </w:rPr>
        <w:t>„</w:t>
      </w:r>
      <w:r w:rsidR="008F08BE">
        <w:rPr>
          <w:rFonts w:eastAsiaTheme="minorEastAsia"/>
          <w:b/>
          <w:bCs/>
          <w:color w:val="000000"/>
          <w:sz w:val="22"/>
          <w:szCs w:val="22"/>
          <w14:ligatures w14:val="standardContextual"/>
        </w:rPr>
        <w:t>Z</w:t>
      </w:r>
      <w:r w:rsidR="004F0229" w:rsidRPr="004F0229">
        <w:rPr>
          <w:rFonts w:eastAsiaTheme="minorEastAsia"/>
          <w:b/>
          <w:bCs/>
          <w:color w:val="000000"/>
          <w:sz w:val="22"/>
          <w:szCs w:val="22"/>
          <w14:ligatures w14:val="standardContextual"/>
        </w:rPr>
        <w:t>większeni</w:t>
      </w:r>
      <w:r w:rsidR="008F08BE">
        <w:rPr>
          <w:rFonts w:eastAsiaTheme="minorEastAsia"/>
          <w:b/>
          <w:bCs/>
          <w:color w:val="000000"/>
          <w:sz w:val="22"/>
          <w:szCs w:val="22"/>
          <w14:ligatures w14:val="standardContextual"/>
        </w:rPr>
        <w:t>u</w:t>
      </w:r>
      <w:r w:rsidR="004F0229" w:rsidRPr="004F0229">
        <w:rPr>
          <w:rFonts w:eastAsiaTheme="minorEastAsia"/>
          <w:b/>
          <w:bCs/>
          <w:color w:val="000000"/>
          <w:sz w:val="22"/>
          <w:szCs w:val="22"/>
          <w14:ligatures w14:val="standardContextual"/>
        </w:rPr>
        <w:t xml:space="preserve"> zdolności</w:t>
      </w:r>
      <w:r w:rsidR="004F0229" w:rsidRPr="004F0229">
        <w:rPr>
          <w:rFonts w:eastAsiaTheme="minorEastAsia"/>
          <w:color w:val="000000"/>
          <w:sz w:val="22"/>
          <w:szCs w:val="22"/>
          <w14:ligatures w14:val="standardContextual"/>
        </w:rPr>
        <w:t xml:space="preserve"> </w:t>
      </w:r>
      <w:r w:rsidR="004F0229" w:rsidRPr="004F0229">
        <w:rPr>
          <w:rFonts w:eastAsiaTheme="minorEastAsia"/>
          <w:b/>
          <w:bCs/>
          <w:color w:val="000000"/>
          <w:sz w:val="22"/>
          <w:szCs w:val="22"/>
          <w14:ligatures w14:val="standardContextual"/>
        </w:rPr>
        <w:t>produkcyjnych zakładu produkującego materiały budowlane z betonu w Prószkowie,</w:t>
      </w:r>
      <w:r w:rsidR="004F0229" w:rsidRPr="004F0229">
        <w:rPr>
          <w:rFonts w:eastAsiaTheme="minorEastAsia"/>
          <w:color w:val="000000"/>
          <w:sz w:val="22"/>
          <w:szCs w:val="22"/>
          <w14:ligatures w14:val="standardContextual"/>
        </w:rPr>
        <w:t xml:space="preserve"> </w:t>
      </w:r>
      <w:r w:rsidR="004F0229" w:rsidRPr="008F706A">
        <w:rPr>
          <w:rFonts w:eastAsiaTheme="minorEastAsia"/>
          <w:b/>
          <w:bCs/>
          <w:color w:val="000000"/>
          <w:sz w:val="22"/>
          <w:szCs w:val="22"/>
          <w14:ligatures w14:val="standardContextual"/>
        </w:rPr>
        <w:t>woj. opolskie</w:t>
      </w:r>
      <w:r w:rsidR="003555DA" w:rsidRPr="005D5C3E">
        <w:rPr>
          <w:sz w:val="22"/>
          <w:szCs w:val="22"/>
        </w:rPr>
        <w:t>”</w:t>
      </w:r>
      <w:r w:rsidR="0030586B" w:rsidRPr="005D5C3E">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rsidP="00894542">
      <w:pPr>
        <w:pStyle w:val="Akapitzlist"/>
        <w:numPr>
          <w:ilvl w:val="0"/>
          <w:numId w:val="38"/>
        </w:numPr>
        <w:spacing w:line="360" w:lineRule="auto"/>
        <w:jc w:val="both"/>
        <w:rPr>
          <w:sz w:val="22"/>
          <w:szCs w:val="22"/>
        </w:rPr>
      </w:pPr>
      <w:r w:rsidRPr="00AB1A6B">
        <w:rPr>
          <w:sz w:val="22"/>
          <w:szCs w:val="22"/>
        </w:rPr>
        <w:lastRenderedPageBreak/>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rsidP="00894542">
      <w:pPr>
        <w:pStyle w:val="Akapitzlist"/>
        <w:numPr>
          <w:ilvl w:val="0"/>
          <w:numId w:val="38"/>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rsidP="00894542">
      <w:pPr>
        <w:pStyle w:val="Akapitzlist"/>
        <w:numPr>
          <w:ilvl w:val="0"/>
          <w:numId w:val="38"/>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rsidP="00894542">
      <w:pPr>
        <w:pStyle w:val="Akapitzlist"/>
        <w:numPr>
          <w:ilvl w:val="0"/>
          <w:numId w:val="38"/>
        </w:numPr>
        <w:spacing w:after="120" w:line="360" w:lineRule="auto"/>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Pr>
          <w:sz w:val="22"/>
          <w:szCs w:val="22"/>
        </w:rPr>
        <w:t>3</w:t>
      </w:r>
      <w:r>
        <w:rPr>
          <w:sz w:val="22"/>
          <w:szCs w:val="22"/>
        </w:rPr>
        <w:t xml:space="preserve"> lat.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2D535BCC"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 .</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32918036" w:rsidR="00A825D8" w:rsidRPr="00D47104" w:rsidRDefault="00E12AA0" w:rsidP="000A6DBB">
      <w:pPr>
        <w:pStyle w:val="Akapitzlist"/>
        <w:numPr>
          <w:ilvl w:val="0"/>
          <w:numId w:val="44"/>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3B7189">
        <w:rPr>
          <w:bCs/>
          <w:sz w:val="22"/>
          <w:szCs w:val="22"/>
        </w:rPr>
        <w:t xml:space="preserve"> </w:t>
      </w:r>
      <w:r w:rsidRPr="00A825D8">
        <w:rPr>
          <w:sz w:val="22"/>
          <w:szCs w:val="22"/>
        </w:rPr>
        <w:t xml:space="preserve">w związku z czym nie wymaga zgody Komisji Europejskiej. </w:t>
      </w:r>
    </w:p>
    <w:p w14:paraId="72EBAB1F" w14:textId="5D2DFCC7" w:rsidR="00E12AA0" w:rsidRPr="00A825D8" w:rsidRDefault="00E12AA0" w:rsidP="000A6DBB">
      <w:pPr>
        <w:pStyle w:val="Akapitzlist"/>
        <w:numPr>
          <w:ilvl w:val="0"/>
          <w:numId w:val="44"/>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36F0BE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w:t>
      </w:r>
      <w:r w:rsidR="00814932">
        <w:rPr>
          <w:b/>
          <w:sz w:val="22"/>
          <w:szCs w:val="22"/>
        </w:rPr>
        <w:t xml:space="preserve"> </w:t>
      </w:r>
      <w:r w:rsidR="007C3F8B" w:rsidRPr="00AB1A6B">
        <w:rPr>
          <w:b/>
          <w:sz w:val="22"/>
          <w:szCs w:val="22"/>
        </w:rPr>
        <w:t>DATA OBOWIĄZYWANIA UMOWY</w:t>
      </w:r>
    </w:p>
    <w:p w14:paraId="3A108AD7" w14:textId="77777777" w:rsidR="00E12AA0" w:rsidRPr="00AB1A6B" w:rsidRDefault="00E12AA0" w:rsidP="0037386B">
      <w:pPr>
        <w:shd w:val="clear" w:color="auto" w:fill="FFFFFF"/>
        <w:jc w:val="center"/>
        <w:rPr>
          <w:sz w:val="16"/>
          <w:szCs w:val="16"/>
        </w:rPr>
      </w:pPr>
    </w:p>
    <w:p w14:paraId="1D8E54AE" w14:textId="16BC75E1" w:rsidR="001161DC" w:rsidRDefault="00E12AA0" w:rsidP="001161DC">
      <w:pPr>
        <w:numPr>
          <w:ilvl w:val="3"/>
          <w:numId w:val="11"/>
        </w:numPr>
        <w:shd w:val="clear" w:color="auto" w:fill="FFFFFF"/>
        <w:tabs>
          <w:tab w:val="clear" w:pos="2880"/>
          <w:tab w:val="left" w:pos="-567"/>
        </w:tabs>
        <w:spacing w:line="360" w:lineRule="auto"/>
        <w:ind w:left="284" w:hanging="284"/>
        <w:jc w:val="both"/>
        <w:rPr>
          <w:sz w:val="22"/>
          <w:szCs w:val="22"/>
        </w:rPr>
      </w:pPr>
      <w:r w:rsidRPr="00AB1A6B">
        <w:rPr>
          <w:sz w:val="22"/>
          <w:szCs w:val="22"/>
        </w:rPr>
        <w:lastRenderedPageBreak/>
        <w:t xml:space="preserve">Umowa zostaje zawarta na czas określony do dnia </w:t>
      </w:r>
      <w:r w:rsidR="004F0229" w:rsidRPr="004F0229">
        <w:rPr>
          <w:rFonts w:eastAsiaTheme="minorEastAsia"/>
          <w:color w:val="000000"/>
          <w:sz w:val="22"/>
          <w:szCs w:val="22"/>
          <w14:ligatures w14:val="standardContextual"/>
        </w:rPr>
        <w:t>31 grudnia 2033</w:t>
      </w:r>
      <w:r w:rsidR="008F60D6">
        <w:rPr>
          <w:sz w:val="22"/>
          <w:szCs w:val="22"/>
        </w:rPr>
        <w:t xml:space="preserve"> </w:t>
      </w:r>
      <w:r w:rsidR="00A55E0C" w:rsidRPr="00AB1A6B">
        <w:rPr>
          <w:sz w:val="22"/>
          <w:szCs w:val="22"/>
        </w:rPr>
        <w:t>r.</w:t>
      </w:r>
    </w:p>
    <w:p w14:paraId="73A0CEE8" w14:textId="77777777" w:rsidR="001161DC" w:rsidRDefault="001161DC" w:rsidP="001161DC">
      <w:pPr>
        <w:shd w:val="clear" w:color="auto" w:fill="FFFFFF"/>
        <w:tabs>
          <w:tab w:val="left" w:pos="-567"/>
        </w:tabs>
        <w:spacing w:line="360" w:lineRule="auto"/>
        <w:jc w:val="both"/>
        <w:rPr>
          <w:sz w:val="22"/>
          <w:szCs w:val="22"/>
        </w:rPr>
      </w:pP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16C8B313"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7D12E4">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3CA15427" w:rsidR="001161DC" w:rsidRPr="00703FE3" w:rsidRDefault="001161DC" w:rsidP="006407CE">
      <w:pPr>
        <w:pStyle w:val="Tekstpodstawowy"/>
        <w:tabs>
          <w:tab w:val="clear" w:pos="1134"/>
        </w:tabs>
        <w:spacing w:line="240" w:lineRule="auto"/>
        <w:rPr>
          <w:rFonts w:ascii="Times New Roman" w:hAnsi="Times New Roman"/>
          <w:b/>
          <w:color w:val="auto"/>
          <w:spacing w:val="0"/>
          <w:sz w:val="22"/>
          <w:szCs w:val="22"/>
        </w:rPr>
      </w:pPr>
      <w:r w:rsidRPr="00265FCF">
        <w:rPr>
          <w:rFonts w:ascii="Times New Roman" w:hAnsi="Times New Roman"/>
          <w:b/>
          <w:color w:val="auto"/>
          <w:spacing w:val="0"/>
          <w:sz w:val="22"/>
          <w:szCs w:val="22"/>
        </w:rPr>
        <w:t xml:space="preserve">Ministra </w:t>
      </w:r>
      <w:r w:rsidR="00DA3CE5" w:rsidRPr="00DA3CE5">
        <w:rPr>
          <w:rFonts w:ascii="Times New Roman" w:hAnsi="Times New Roman"/>
          <w:b/>
          <w:color w:val="auto"/>
          <w:spacing w:val="0"/>
          <w:sz w:val="22"/>
          <w:szCs w:val="22"/>
        </w:rPr>
        <w:t>Finansów i Gospodarki</w:t>
      </w:r>
      <w:r>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Pr>
          <w:rFonts w:ascii="Times New Roman" w:hAnsi="Times New Roman"/>
          <w:b/>
          <w:color w:val="auto"/>
          <w:spacing w:val="0"/>
          <w:sz w:val="22"/>
          <w:szCs w:val="22"/>
        </w:rPr>
        <w:tab/>
      </w:r>
      <w:r w:rsidR="007D12E4">
        <w:rPr>
          <w:rFonts w:ascii="Times New Roman" w:hAnsi="Times New Roman"/>
          <w:b/>
          <w:color w:val="auto"/>
          <w:spacing w:val="0"/>
          <w:sz w:val="22"/>
          <w:szCs w:val="22"/>
        </w:rPr>
        <w:tab/>
      </w:r>
      <w:r w:rsidR="004F0229" w:rsidRPr="004F0229">
        <w:rPr>
          <w:rFonts w:ascii="Times New Roman" w:eastAsiaTheme="minorEastAsia" w:hAnsi="Times New Roman"/>
          <w:b/>
          <w:bCs/>
          <w:spacing w:val="0"/>
          <w:sz w:val="22"/>
          <w:szCs w:val="22"/>
          <w14:ligatures w14:val="standardContextual"/>
        </w:rPr>
        <w:t>Polbruk S.A.</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14" w:name="ezdPracownikNazwa"/>
      <w:r w:rsidRPr="00870FC5">
        <w:rPr>
          <w:rFonts w:asciiTheme="minorHAnsi" w:hAnsiTheme="minorHAnsi" w:cstheme="minorHAnsi"/>
        </w:rPr>
        <w:t>$imię nazwisko</w:t>
      </w:r>
      <w:bookmarkEnd w:id="14"/>
    </w:p>
    <w:p w14:paraId="14474A77" w14:textId="77777777" w:rsidR="001161DC" w:rsidRPr="00870FC5" w:rsidRDefault="001161DC" w:rsidP="001161DC">
      <w:pPr>
        <w:tabs>
          <w:tab w:val="left" w:pos="5387"/>
        </w:tabs>
        <w:jc w:val="both"/>
        <w:rPr>
          <w:rFonts w:asciiTheme="minorHAnsi" w:hAnsiTheme="minorHAnsi" w:cstheme="minorHAnsi"/>
        </w:rPr>
      </w:pPr>
      <w:bookmarkStart w:id="15" w:name="ezdPracownikStanowisko"/>
      <w:r w:rsidRPr="00870FC5">
        <w:rPr>
          <w:rFonts w:asciiTheme="minorHAnsi" w:hAnsiTheme="minorHAnsi" w:cstheme="minorHAnsi"/>
        </w:rPr>
        <w:t>$stanowisko</w:t>
      </w:r>
      <w:bookmarkEnd w:id="15"/>
    </w:p>
    <w:p w14:paraId="44C9E5BA" w14:textId="0E007221" w:rsidR="001161DC" w:rsidRDefault="001161DC" w:rsidP="001161DC">
      <w:pPr>
        <w:shd w:val="clear" w:color="auto" w:fill="FFFFFF"/>
        <w:tabs>
          <w:tab w:val="left" w:pos="-567"/>
        </w:tabs>
        <w:spacing w:line="360" w:lineRule="auto"/>
        <w:jc w:val="both"/>
        <w:rPr>
          <w:sz w:val="22"/>
          <w:szCs w:val="22"/>
        </w:rPr>
      </w:pPr>
      <w:bookmarkStart w:id="16" w:name="ezdPracownikAtrybut3"/>
      <w:r w:rsidRPr="00870FC5">
        <w:rPr>
          <w:rFonts w:asciiTheme="minorHAnsi" w:hAnsiTheme="minorHAnsi" w:cstheme="minorHAnsi"/>
        </w:rPr>
        <w:t>$informacja o podpisie</w:t>
      </w:r>
      <w:bookmarkEnd w:id="16"/>
    </w:p>
    <w:p w14:paraId="6F751581" w14:textId="77777777" w:rsidR="001161DC" w:rsidRDefault="001161DC" w:rsidP="001161DC">
      <w:pPr>
        <w:shd w:val="clear" w:color="auto" w:fill="FFFFFF"/>
        <w:tabs>
          <w:tab w:val="left" w:pos="-567"/>
        </w:tabs>
        <w:spacing w:line="360" w:lineRule="auto"/>
        <w:jc w:val="both"/>
        <w:rPr>
          <w:sz w:val="22"/>
          <w:szCs w:val="22"/>
        </w:rPr>
      </w:pPr>
    </w:p>
    <w:p w14:paraId="5F370ECD" w14:textId="77777777" w:rsidR="001161DC" w:rsidRDefault="001161DC" w:rsidP="001161DC">
      <w:pPr>
        <w:shd w:val="clear" w:color="auto" w:fill="FFFFFF"/>
        <w:tabs>
          <w:tab w:val="left" w:pos="-567"/>
        </w:tabs>
        <w:spacing w:line="360" w:lineRule="auto"/>
        <w:jc w:val="both"/>
        <w:rPr>
          <w:sz w:val="22"/>
          <w:szCs w:val="22"/>
        </w:rPr>
      </w:pPr>
    </w:p>
    <w:p w14:paraId="5013DE17" w14:textId="77777777" w:rsidR="001161DC" w:rsidRDefault="001161DC" w:rsidP="001161DC">
      <w:pPr>
        <w:shd w:val="clear" w:color="auto" w:fill="FFFFFF"/>
        <w:tabs>
          <w:tab w:val="left" w:pos="-567"/>
        </w:tabs>
        <w:spacing w:line="360" w:lineRule="auto"/>
        <w:jc w:val="both"/>
        <w:rPr>
          <w:sz w:val="22"/>
          <w:szCs w:val="22"/>
        </w:rPr>
      </w:pPr>
    </w:p>
    <w:p w14:paraId="076B3DFA" w14:textId="77777777" w:rsidR="001161DC" w:rsidRDefault="001161DC" w:rsidP="001161DC">
      <w:pPr>
        <w:shd w:val="clear" w:color="auto" w:fill="FFFFFF"/>
        <w:tabs>
          <w:tab w:val="left" w:pos="-567"/>
        </w:tabs>
        <w:spacing w:line="360" w:lineRule="auto"/>
        <w:jc w:val="both"/>
        <w:rPr>
          <w:sz w:val="22"/>
          <w:szCs w:val="22"/>
        </w:rPr>
      </w:pPr>
    </w:p>
    <w:p w14:paraId="733C0016" w14:textId="77777777" w:rsidR="001161DC" w:rsidRDefault="001161DC" w:rsidP="001161DC">
      <w:pPr>
        <w:shd w:val="clear" w:color="auto" w:fill="FFFFFF"/>
        <w:tabs>
          <w:tab w:val="left" w:pos="-567"/>
        </w:tabs>
        <w:spacing w:line="360" w:lineRule="auto"/>
        <w:jc w:val="both"/>
        <w:rPr>
          <w:sz w:val="22"/>
          <w:szCs w:val="22"/>
        </w:rPr>
      </w:pPr>
    </w:p>
    <w:p w14:paraId="1A5DA07D" w14:textId="77777777" w:rsidR="00B919B1" w:rsidRDefault="00B919B1" w:rsidP="0037040F">
      <w:pPr>
        <w:spacing w:line="360" w:lineRule="auto"/>
        <w:rPr>
          <w:sz w:val="22"/>
          <w:szCs w:val="22"/>
        </w:rPr>
      </w:pPr>
    </w:p>
    <w:p w14:paraId="0E47DEE2" w14:textId="6BE3B9D9" w:rsidR="0037040F" w:rsidRPr="00AB1A6B" w:rsidRDefault="0037040F" w:rsidP="0037040F">
      <w:pPr>
        <w:spacing w:line="360" w:lineRule="auto"/>
        <w:rPr>
          <w:sz w:val="22"/>
          <w:szCs w:val="22"/>
        </w:rPr>
      </w:pPr>
      <w:r w:rsidRPr="00AB1A6B">
        <w:rPr>
          <w:sz w:val="22"/>
          <w:szCs w:val="22"/>
        </w:rPr>
        <w:t>Załączniki:</w:t>
      </w:r>
    </w:p>
    <w:p w14:paraId="763E2E49" w14:textId="77777777" w:rsidR="0037040F" w:rsidRPr="00AB1A6B" w:rsidRDefault="0037040F" w:rsidP="0037040F">
      <w:pPr>
        <w:rPr>
          <w:sz w:val="22"/>
          <w:szCs w:val="22"/>
        </w:rPr>
      </w:pPr>
    </w:p>
    <w:p w14:paraId="4A828A79" w14:textId="51C8F2FB" w:rsidR="0037040F" w:rsidRPr="00265FCF" w:rsidRDefault="0037040F" w:rsidP="0037040F">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Pr="006B575F">
        <w:rPr>
          <w:color w:val="000000" w:themeColor="text1"/>
          <w:sz w:val="22"/>
          <w:szCs w:val="22"/>
        </w:rPr>
        <w:t>z dnia</w:t>
      </w:r>
      <w:bookmarkStart w:id="17" w:name="_Hlk191370480"/>
      <w:r w:rsidR="00AC3E1F" w:rsidRPr="00AC3E1F">
        <w:t xml:space="preserve"> </w:t>
      </w:r>
      <w:r w:rsidR="00AC3E1F" w:rsidRPr="00AC3E1F">
        <w:rPr>
          <w:color w:val="000000" w:themeColor="text1"/>
          <w:sz w:val="22"/>
          <w:szCs w:val="22"/>
        </w:rPr>
        <w:t>28 lipca 2025 r., nr MRiT/156-UPM/25</w:t>
      </w:r>
      <w:r w:rsidRPr="00265FCF">
        <w:rPr>
          <w:sz w:val="22"/>
          <w:szCs w:val="22"/>
        </w:rPr>
        <w:t>;</w:t>
      </w:r>
    </w:p>
    <w:bookmarkEnd w:id="17"/>
    <w:p w14:paraId="0D0729CA" w14:textId="7C86B2E5" w:rsidR="0037040F" w:rsidRPr="00265FCF" w:rsidRDefault="0037040F" w:rsidP="0037040F">
      <w:pPr>
        <w:numPr>
          <w:ilvl w:val="0"/>
          <w:numId w:val="13"/>
        </w:numPr>
        <w:spacing w:line="360" w:lineRule="auto"/>
        <w:ind w:left="426"/>
        <w:rPr>
          <w:sz w:val="22"/>
          <w:szCs w:val="22"/>
        </w:rPr>
      </w:pPr>
      <w:r w:rsidRPr="00265FCF">
        <w:rPr>
          <w:sz w:val="22"/>
          <w:szCs w:val="22"/>
        </w:rPr>
        <w:t xml:space="preserve">Załącznik Nr 2 – informacja odpowiadająca odpisowi aktualnemu z rejestru przedsiębiorców KRS </w:t>
      </w:r>
      <w:r w:rsidRPr="00265FCF">
        <w:rPr>
          <w:sz w:val="22"/>
          <w:szCs w:val="22"/>
        </w:rPr>
        <w:br/>
        <w:t>z dnia</w:t>
      </w:r>
      <w:r w:rsidR="00130C6A" w:rsidRPr="00265FCF">
        <w:rPr>
          <w:sz w:val="22"/>
          <w:szCs w:val="22"/>
        </w:rPr>
        <w:t xml:space="preserve"> </w:t>
      </w:r>
      <w:r w:rsidR="00E81822" w:rsidRPr="00E81822">
        <w:rPr>
          <w:rFonts w:eastAsiaTheme="minorEastAsia"/>
          <w:color w:val="000000"/>
          <w:sz w:val="22"/>
          <w:szCs w:val="22"/>
          <w14:ligatures w14:val="standardContextual"/>
        </w:rPr>
        <w:t>16 grudnia 2025</w:t>
      </w:r>
      <w:r w:rsidR="00E81822">
        <w:rPr>
          <w:rFonts w:eastAsiaTheme="minorEastAsia"/>
          <w:color w:val="000000"/>
          <w:sz w:val="22"/>
          <w:szCs w:val="22"/>
          <w14:ligatures w14:val="standardContextual"/>
        </w:rPr>
        <w:t xml:space="preserve"> r.</w:t>
      </w:r>
      <w:r w:rsidR="00832B85" w:rsidRPr="00265FCF">
        <w:rPr>
          <w:sz w:val="22"/>
          <w:szCs w:val="22"/>
        </w:rPr>
        <w:t>;</w:t>
      </w:r>
    </w:p>
    <w:p w14:paraId="66DAD816" w14:textId="77777777" w:rsidR="0037040F" w:rsidRPr="00265FCF" w:rsidRDefault="0037040F" w:rsidP="0037040F">
      <w:pPr>
        <w:numPr>
          <w:ilvl w:val="0"/>
          <w:numId w:val="13"/>
        </w:numPr>
        <w:spacing w:line="360" w:lineRule="auto"/>
        <w:ind w:left="426"/>
        <w:rPr>
          <w:sz w:val="22"/>
          <w:szCs w:val="22"/>
        </w:rPr>
      </w:pPr>
      <w:r w:rsidRPr="00265FCF">
        <w:rPr>
          <w:sz w:val="22"/>
          <w:szCs w:val="22"/>
        </w:rPr>
        <w:t>Załącznik Nr 3 – harmonogram tworzenia nowych miejsc pracy;</w:t>
      </w:r>
    </w:p>
    <w:p w14:paraId="74A0BC8D" w14:textId="77777777" w:rsidR="0037040F" w:rsidRPr="00265FCF" w:rsidRDefault="0037040F" w:rsidP="0037040F">
      <w:pPr>
        <w:numPr>
          <w:ilvl w:val="0"/>
          <w:numId w:val="13"/>
        </w:numPr>
        <w:spacing w:line="360" w:lineRule="auto"/>
        <w:ind w:left="426"/>
        <w:rPr>
          <w:bCs/>
          <w:i/>
          <w:sz w:val="22"/>
          <w:szCs w:val="22"/>
        </w:rPr>
      </w:pPr>
      <w:r w:rsidRPr="00265FCF">
        <w:rPr>
          <w:sz w:val="22"/>
          <w:szCs w:val="22"/>
        </w:rPr>
        <w:t>Załącznik Nr 4 – harmonogram ponoszenia kosztów inwestycji</w:t>
      </w:r>
      <w:r w:rsidRPr="00265FCF">
        <w:rPr>
          <w:bCs/>
          <w:sz w:val="22"/>
          <w:szCs w:val="22"/>
        </w:rPr>
        <w:t>;</w:t>
      </w:r>
    </w:p>
    <w:p w14:paraId="556E5107" w14:textId="77777777" w:rsidR="0037040F" w:rsidRPr="00814932" w:rsidRDefault="0037040F" w:rsidP="0037040F">
      <w:pPr>
        <w:numPr>
          <w:ilvl w:val="0"/>
          <w:numId w:val="13"/>
        </w:numPr>
        <w:spacing w:line="360" w:lineRule="auto"/>
        <w:ind w:left="426"/>
        <w:rPr>
          <w:bCs/>
          <w:i/>
          <w:sz w:val="22"/>
          <w:szCs w:val="22"/>
        </w:rPr>
      </w:pPr>
      <w:r w:rsidRPr="00265FCF">
        <w:rPr>
          <w:sz w:val="22"/>
          <w:szCs w:val="22"/>
        </w:rPr>
        <w:t>Załącznik Nr 5 – wzór sprawozdania finansowo – rzeczowego;</w:t>
      </w:r>
    </w:p>
    <w:p w14:paraId="390A7A61" w14:textId="1E917F53" w:rsidR="00814932" w:rsidRPr="00265FCF" w:rsidRDefault="00814932" w:rsidP="0037040F">
      <w:pPr>
        <w:numPr>
          <w:ilvl w:val="0"/>
          <w:numId w:val="13"/>
        </w:numPr>
        <w:spacing w:line="360" w:lineRule="auto"/>
        <w:ind w:left="426"/>
        <w:rPr>
          <w:bCs/>
          <w:i/>
          <w:sz w:val="22"/>
          <w:szCs w:val="22"/>
        </w:rPr>
      </w:pPr>
      <w:r>
        <w:rPr>
          <w:sz w:val="22"/>
          <w:szCs w:val="22"/>
        </w:rPr>
        <w:t xml:space="preserve">Załącznik Nr </w:t>
      </w:r>
      <w:r w:rsidRPr="00814932">
        <w:rPr>
          <w:sz w:val="22"/>
          <w:szCs w:val="22"/>
        </w:rPr>
        <w:t>5</w:t>
      </w:r>
      <w:r>
        <w:rPr>
          <w:sz w:val="22"/>
          <w:szCs w:val="22"/>
        </w:rPr>
        <w:t>a</w:t>
      </w:r>
      <w:r w:rsidRPr="00814932">
        <w:rPr>
          <w:sz w:val="22"/>
          <w:szCs w:val="22"/>
        </w:rPr>
        <w:t xml:space="preserve"> – wzór sprawozdania finansowo – rzeczoweg</w:t>
      </w:r>
      <w:r>
        <w:rPr>
          <w:sz w:val="22"/>
          <w:szCs w:val="22"/>
        </w:rPr>
        <w:t>o za rok 2027;</w:t>
      </w:r>
    </w:p>
    <w:p w14:paraId="0427514A" w14:textId="08281B27" w:rsidR="0037040F" w:rsidRPr="00265FCF" w:rsidRDefault="0037040F" w:rsidP="0037040F">
      <w:pPr>
        <w:numPr>
          <w:ilvl w:val="0"/>
          <w:numId w:val="13"/>
        </w:numPr>
        <w:spacing w:line="360" w:lineRule="auto"/>
        <w:ind w:left="426"/>
        <w:rPr>
          <w:bCs/>
          <w:i/>
          <w:sz w:val="22"/>
          <w:szCs w:val="22"/>
        </w:rPr>
      </w:pPr>
      <w:r w:rsidRPr="00265FCF">
        <w:rPr>
          <w:sz w:val="22"/>
          <w:szCs w:val="22"/>
        </w:rPr>
        <w:t xml:space="preserve">Załącznik Nr 6 – </w:t>
      </w:r>
      <w:r w:rsidR="009C1247" w:rsidRPr="00265FCF">
        <w:rPr>
          <w:sz w:val="22"/>
          <w:szCs w:val="22"/>
        </w:rPr>
        <w:t xml:space="preserve">wzór </w:t>
      </w:r>
      <w:r w:rsidRPr="00265FCF">
        <w:rPr>
          <w:bCs/>
          <w:sz w:val="22"/>
          <w:szCs w:val="22"/>
        </w:rPr>
        <w:t>zestawieni</w:t>
      </w:r>
      <w:r w:rsidR="009C1247" w:rsidRPr="00265FCF">
        <w:rPr>
          <w:bCs/>
          <w:sz w:val="22"/>
          <w:szCs w:val="22"/>
        </w:rPr>
        <w:t>a</w:t>
      </w:r>
      <w:r w:rsidRPr="00265FCF">
        <w:rPr>
          <w:bCs/>
          <w:sz w:val="22"/>
          <w:szCs w:val="22"/>
        </w:rPr>
        <w:t xml:space="preserve"> zapłaconych podatków;</w:t>
      </w:r>
    </w:p>
    <w:p w14:paraId="73662BE4" w14:textId="24B25D0C" w:rsidR="0037040F" w:rsidRPr="00265FCF" w:rsidRDefault="0037040F" w:rsidP="0037040F">
      <w:pPr>
        <w:numPr>
          <w:ilvl w:val="0"/>
          <w:numId w:val="13"/>
        </w:numPr>
        <w:spacing w:line="360" w:lineRule="auto"/>
        <w:ind w:left="426"/>
        <w:rPr>
          <w:bCs/>
          <w:i/>
          <w:sz w:val="22"/>
          <w:szCs w:val="22"/>
        </w:rPr>
      </w:pPr>
      <w:r w:rsidRPr="00265FCF">
        <w:rPr>
          <w:sz w:val="22"/>
          <w:szCs w:val="22"/>
        </w:rPr>
        <w:t>Załącznik Nr 7 – wzór sprawozdania finansowo – rzeczowego w zakresie utrzymania Inwestycji</w:t>
      </w:r>
      <w:r w:rsidR="00093FA9">
        <w:rPr>
          <w:sz w:val="22"/>
          <w:szCs w:val="22"/>
        </w:rPr>
        <w:t>;</w:t>
      </w:r>
    </w:p>
    <w:p w14:paraId="31AEC9E2" w14:textId="39271633" w:rsidR="0037040F" w:rsidRPr="00E81822" w:rsidRDefault="0037040F" w:rsidP="0037040F">
      <w:pPr>
        <w:numPr>
          <w:ilvl w:val="0"/>
          <w:numId w:val="13"/>
        </w:numPr>
        <w:spacing w:line="360" w:lineRule="auto"/>
        <w:ind w:left="426"/>
        <w:rPr>
          <w:bCs/>
          <w:i/>
          <w:sz w:val="22"/>
          <w:szCs w:val="22"/>
        </w:rPr>
      </w:pPr>
      <w:bookmarkStart w:id="18" w:name="_Hlk216764872"/>
      <w:r w:rsidRPr="00265FCF">
        <w:rPr>
          <w:sz w:val="22"/>
          <w:szCs w:val="22"/>
        </w:rPr>
        <w:t xml:space="preserve">Załącznik Nr 8 – klauzula obowiązku informacyjnego </w:t>
      </w:r>
      <w:bookmarkEnd w:id="18"/>
      <w:r w:rsidRPr="00265FCF">
        <w:rPr>
          <w:sz w:val="22"/>
          <w:szCs w:val="22"/>
        </w:rPr>
        <w:t>MRiT</w:t>
      </w:r>
      <w:r w:rsidR="00E81822">
        <w:rPr>
          <w:sz w:val="22"/>
          <w:szCs w:val="22"/>
        </w:rPr>
        <w:t>;</w:t>
      </w:r>
    </w:p>
    <w:p w14:paraId="20012167" w14:textId="683989EC" w:rsidR="00E81822" w:rsidRPr="00E81822" w:rsidRDefault="00E81822" w:rsidP="0037040F">
      <w:pPr>
        <w:numPr>
          <w:ilvl w:val="0"/>
          <w:numId w:val="13"/>
        </w:numPr>
        <w:spacing w:line="360" w:lineRule="auto"/>
        <w:ind w:left="426"/>
        <w:rPr>
          <w:bCs/>
          <w:iCs/>
          <w:sz w:val="22"/>
          <w:szCs w:val="22"/>
        </w:rPr>
      </w:pPr>
      <w:r w:rsidRPr="00E81822">
        <w:rPr>
          <w:bCs/>
          <w:iCs/>
          <w:sz w:val="22"/>
          <w:szCs w:val="22"/>
        </w:rPr>
        <w:t>Załącznik Nr 9 – klauzula obowiązku informacyjnego</w:t>
      </w:r>
      <w:r>
        <w:rPr>
          <w:bCs/>
          <w:iCs/>
          <w:sz w:val="22"/>
          <w:szCs w:val="22"/>
        </w:rPr>
        <w:t xml:space="preserve"> Przedsiębiorcy.</w:t>
      </w: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5C972939"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E81822" w:rsidRPr="00E81822">
        <w:rPr>
          <w:rFonts w:eastAsiaTheme="minorEastAsia"/>
          <w:b/>
          <w:bCs/>
          <w:color w:val="000000"/>
          <w:sz w:val="22"/>
          <w:szCs w:val="22"/>
          <w14:ligatures w14:val="standardContextual"/>
        </w:rPr>
        <w:t>II/450/P/15014/6230/25/DRI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5E203A96"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004F0229" w:rsidRPr="004F0229">
        <w:rPr>
          <w:rFonts w:eastAsiaTheme="minorEastAsia"/>
          <w:b/>
          <w:bCs/>
          <w:color w:val="000000"/>
          <w:sz w:val="22"/>
          <w:szCs w:val="22"/>
          <w14:ligatures w14:val="standardContextual"/>
        </w:rPr>
        <w:t>Polbruk S.A.</w:t>
      </w:r>
      <w:r w:rsidR="006407CE">
        <w:rPr>
          <w:b/>
          <w:bCs/>
          <w:sz w:val="22"/>
          <w:szCs w:val="22"/>
        </w:rPr>
        <w:t xml:space="preserve"> </w:t>
      </w:r>
      <w:r w:rsidRPr="00AB1A6B">
        <w:rPr>
          <w:b/>
          <w:sz w:val="22"/>
          <w:szCs w:val="22"/>
        </w:rPr>
        <w:t xml:space="preserve">polegającej </w:t>
      </w:r>
      <w:r w:rsidRPr="00AF180A">
        <w:rPr>
          <w:b/>
          <w:sz w:val="22"/>
          <w:szCs w:val="22"/>
        </w:rPr>
        <w:t>na „</w:t>
      </w:r>
      <w:r w:rsidR="004F0229" w:rsidRPr="004F0229">
        <w:rPr>
          <w:rFonts w:eastAsiaTheme="minorEastAsia"/>
          <w:b/>
          <w:color w:val="000000"/>
          <w:sz w:val="22"/>
          <w:szCs w:val="22"/>
          <w14:ligatures w14:val="standardContextual"/>
        </w:rPr>
        <w:t>zwiększeni</w:t>
      </w:r>
      <w:r w:rsidR="00093FA9">
        <w:rPr>
          <w:rFonts w:eastAsiaTheme="minorEastAsia"/>
          <w:b/>
          <w:color w:val="000000"/>
          <w:sz w:val="22"/>
          <w:szCs w:val="22"/>
          <w14:ligatures w14:val="standardContextual"/>
        </w:rPr>
        <w:t>u</w:t>
      </w:r>
      <w:r w:rsidR="004F0229" w:rsidRPr="004F0229">
        <w:rPr>
          <w:rFonts w:eastAsiaTheme="minorEastAsia"/>
          <w:b/>
          <w:color w:val="000000"/>
          <w:sz w:val="22"/>
          <w:szCs w:val="22"/>
          <w14:ligatures w14:val="standardContextual"/>
        </w:rPr>
        <w:t xml:space="preserve"> zdolności produkcyjnych zakładu produkującego materiały budowlane z betonu w Prószkowie,</w:t>
      </w:r>
      <w:r w:rsidR="004F0229" w:rsidRPr="004F0229">
        <w:rPr>
          <w:rFonts w:eastAsiaTheme="minorEastAsia"/>
          <w:color w:val="000000"/>
          <w:sz w:val="22"/>
          <w:szCs w:val="22"/>
          <w14:ligatures w14:val="standardContextual"/>
        </w:rPr>
        <w:t xml:space="preserve"> woj. opolskie</w:t>
      </w:r>
      <w:r w:rsidRPr="007D12E4">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16"/>
        <w:gridCol w:w="816"/>
        <w:gridCol w:w="805"/>
      </w:tblGrid>
      <w:tr w:rsidR="008F706A" w:rsidRPr="00AB1A6B" w14:paraId="6164657D" w14:textId="77777777" w:rsidTr="00A66BFA">
        <w:trPr>
          <w:trHeight w:val="500"/>
          <w:jc w:val="center"/>
        </w:trPr>
        <w:tc>
          <w:tcPr>
            <w:tcW w:w="0" w:type="auto"/>
            <w:vAlign w:val="center"/>
          </w:tcPr>
          <w:p w14:paraId="1DC51FE6" w14:textId="77777777" w:rsidR="008F706A" w:rsidRPr="00C41D46" w:rsidRDefault="008F706A" w:rsidP="007D12E4">
            <w:pPr>
              <w:spacing w:line="360" w:lineRule="auto"/>
              <w:jc w:val="center"/>
              <w:rPr>
                <w:b/>
                <w:sz w:val="20"/>
              </w:rPr>
            </w:pPr>
            <w:r w:rsidRPr="00C41D46">
              <w:rPr>
                <w:b/>
                <w:sz w:val="20"/>
              </w:rPr>
              <w:t>Wyszczególnienie</w:t>
            </w:r>
          </w:p>
        </w:tc>
        <w:tc>
          <w:tcPr>
            <w:tcW w:w="816" w:type="dxa"/>
            <w:vAlign w:val="center"/>
          </w:tcPr>
          <w:p w14:paraId="477EED8A" w14:textId="651C4126" w:rsidR="008F706A" w:rsidRPr="00AF180A" w:rsidRDefault="008F706A" w:rsidP="007D12E4">
            <w:pPr>
              <w:spacing w:line="360" w:lineRule="auto"/>
              <w:jc w:val="center"/>
              <w:rPr>
                <w:b/>
                <w:sz w:val="20"/>
              </w:rPr>
            </w:pPr>
            <w:r w:rsidRPr="004F0229">
              <w:rPr>
                <w:rFonts w:eastAsiaTheme="minorEastAsia"/>
                <w:b/>
                <w:color w:val="000000"/>
                <w:sz w:val="22"/>
                <w:szCs w:val="22"/>
                <w14:ligatures w14:val="standardContextual"/>
              </w:rPr>
              <w:t>2025</w:t>
            </w:r>
          </w:p>
        </w:tc>
        <w:tc>
          <w:tcPr>
            <w:tcW w:w="816" w:type="dxa"/>
            <w:vAlign w:val="center"/>
          </w:tcPr>
          <w:p w14:paraId="6A1A0FAC" w14:textId="63CC54A3" w:rsidR="008F706A" w:rsidRDefault="008F706A" w:rsidP="007D12E4">
            <w:pPr>
              <w:spacing w:line="360" w:lineRule="auto"/>
              <w:jc w:val="center"/>
              <w:rPr>
                <w:b/>
                <w:sz w:val="20"/>
              </w:rPr>
            </w:pPr>
            <w:r w:rsidRPr="004F0229">
              <w:rPr>
                <w:rFonts w:eastAsiaTheme="minorEastAsia"/>
                <w:b/>
                <w:color w:val="000000"/>
                <w:sz w:val="22"/>
                <w:szCs w:val="22"/>
                <w14:ligatures w14:val="standardContextual"/>
              </w:rPr>
              <w:t>2026</w:t>
            </w:r>
          </w:p>
        </w:tc>
        <w:tc>
          <w:tcPr>
            <w:tcW w:w="816" w:type="dxa"/>
            <w:vAlign w:val="center"/>
          </w:tcPr>
          <w:p w14:paraId="5FE7BB0F" w14:textId="65446A34" w:rsidR="008F706A" w:rsidRDefault="008F706A" w:rsidP="007D12E4">
            <w:pPr>
              <w:spacing w:line="360" w:lineRule="auto"/>
              <w:jc w:val="center"/>
              <w:rPr>
                <w:b/>
                <w:sz w:val="20"/>
              </w:rPr>
            </w:pPr>
            <w:r w:rsidRPr="004F0229">
              <w:rPr>
                <w:rFonts w:eastAsiaTheme="minorEastAsia"/>
                <w:b/>
                <w:color w:val="000000"/>
                <w:sz w:val="22"/>
                <w:szCs w:val="22"/>
                <w14:ligatures w14:val="standardContextual"/>
              </w:rPr>
              <w:t>2027</w:t>
            </w:r>
            <w:r>
              <w:rPr>
                <w:rFonts w:eastAsiaTheme="minorEastAsia"/>
                <w:b/>
                <w:color w:val="000000"/>
                <w:sz w:val="22"/>
                <w:szCs w:val="22"/>
                <w14:ligatures w14:val="standardContextual"/>
              </w:rPr>
              <w:t>*</w:t>
            </w:r>
          </w:p>
        </w:tc>
        <w:tc>
          <w:tcPr>
            <w:tcW w:w="0" w:type="auto"/>
            <w:vAlign w:val="center"/>
          </w:tcPr>
          <w:p w14:paraId="0765A480" w14:textId="77777777" w:rsidR="008F706A" w:rsidRPr="00C41D46" w:rsidRDefault="008F706A" w:rsidP="007D12E4">
            <w:pPr>
              <w:spacing w:line="360" w:lineRule="auto"/>
              <w:jc w:val="center"/>
              <w:rPr>
                <w:b/>
                <w:sz w:val="20"/>
              </w:rPr>
            </w:pPr>
            <w:r w:rsidRPr="00C41D46">
              <w:rPr>
                <w:b/>
                <w:sz w:val="20"/>
              </w:rPr>
              <w:t>Razem</w:t>
            </w:r>
          </w:p>
        </w:tc>
      </w:tr>
      <w:tr w:rsidR="008F706A" w:rsidRPr="00AB1A6B" w14:paraId="08D720A0" w14:textId="77777777" w:rsidTr="00A66BFA">
        <w:trPr>
          <w:trHeight w:val="211"/>
          <w:jc w:val="center"/>
        </w:trPr>
        <w:tc>
          <w:tcPr>
            <w:tcW w:w="0" w:type="auto"/>
            <w:vAlign w:val="center"/>
          </w:tcPr>
          <w:p w14:paraId="639665F1" w14:textId="77777777" w:rsidR="008F706A" w:rsidRPr="00C41D46" w:rsidRDefault="008F706A" w:rsidP="007D12E4">
            <w:pPr>
              <w:rPr>
                <w:b/>
                <w:sz w:val="20"/>
              </w:rPr>
            </w:pPr>
            <w:r w:rsidRPr="00C41D46">
              <w:rPr>
                <w:b/>
                <w:sz w:val="20"/>
              </w:rPr>
              <w:t>Liczba utworzonych nowych miejsc pracy:</w:t>
            </w:r>
          </w:p>
        </w:tc>
        <w:tc>
          <w:tcPr>
            <w:tcW w:w="816" w:type="dxa"/>
            <w:vAlign w:val="center"/>
          </w:tcPr>
          <w:p w14:paraId="1D52C7E1" w14:textId="34AD97E8" w:rsidR="008F706A" w:rsidRPr="00AF180A" w:rsidRDefault="008F706A" w:rsidP="007D12E4">
            <w:pPr>
              <w:spacing w:line="360" w:lineRule="auto"/>
              <w:jc w:val="center"/>
              <w:rPr>
                <w:b/>
                <w:sz w:val="20"/>
              </w:rPr>
            </w:pPr>
            <w:r w:rsidRPr="004F0229">
              <w:rPr>
                <w:rFonts w:eastAsiaTheme="minorEastAsia"/>
                <w:b/>
                <w:color w:val="000000"/>
                <w:sz w:val="22"/>
                <w:szCs w:val="22"/>
                <w14:ligatures w14:val="standardContextual"/>
              </w:rPr>
              <w:t>0</w:t>
            </w:r>
          </w:p>
        </w:tc>
        <w:tc>
          <w:tcPr>
            <w:tcW w:w="816" w:type="dxa"/>
            <w:vAlign w:val="center"/>
          </w:tcPr>
          <w:p w14:paraId="7588EDD9" w14:textId="022EF1FE" w:rsidR="008F706A" w:rsidRPr="00AF180A" w:rsidRDefault="008F706A" w:rsidP="007D12E4">
            <w:pPr>
              <w:spacing w:line="360" w:lineRule="auto"/>
              <w:jc w:val="center"/>
              <w:rPr>
                <w:b/>
                <w:sz w:val="20"/>
              </w:rPr>
            </w:pPr>
            <w:r w:rsidRPr="004F0229">
              <w:rPr>
                <w:rFonts w:eastAsiaTheme="minorEastAsia"/>
                <w:b/>
                <w:color w:val="000000"/>
                <w:sz w:val="22"/>
                <w:szCs w:val="22"/>
                <w14:ligatures w14:val="standardContextual"/>
              </w:rPr>
              <w:t>0</w:t>
            </w:r>
          </w:p>
        </w:tc>
        <w:tc>
          <w:tcPr>
            <w:tcW w:w="816" w:type="dxa"/>
            <w:vAlign w:val="center"/>
          </w:tcPr>
          <w:p w14:paraId="18C2DD16" w14:textId="6068752F" w:rsidR="008F706A" w:rsidRDefault="008F706A" w:rsidP="007D12E4">
            <w:pPr>
              <w:spacing w:line="360" w:lineRule="auto"/>
              <w:jc w:val="center"/>
              <w:rPr>
                <w:b/>
                <w:sz w:val="20"/>
              </w:rPr>
            </w:pPr>
            <w:r w:rsidRPr="004F0229">
              <w:rPr>
                <w:rFonts w:eastAsiaTheme="minorEastAsia"/>
                <w:b/>
                <w:color w:val="000000"/>
                <w:sz w:val="22"/>
                <w:szCs w:val="22"/>
                <w14:ligatures w14:val="standardContextual"/>
              </w:rPr>
              <w:t>6</w:t>
            </w:r>
          </w:p>
        </w:tc>
        <w:tc>
          <w:tcPr>
            <w:tcW w:w="0" w:type="auto"/>
            <w:vAlign w:val="center"/>
          </w:tcPr>
          <w:p w14:paraId="58C7ECE0" w14:textId="47D1B060" w:rsidR="008F706A" w:rsidRPr="007D12E4" w:rsidRDefault="008F706A" w:rsidP="007D12E4">
            <w:pPr>
              <w:spacing w:line="360" w:lineRule="auto"/>
              <w:jc w:val="center"/>
              <w:rPr>
                <w:b/>
                <w:sz w:val="20"/>
              </w:rPr>
            </w:pPr>
            <w:r w:rsidRPr="004F0229">
              <w:rPr>
                <w:rFonts w:eastAsiaTheme="minorEastAsia"/>
                <w:b/>
                <w:color w:val="000000"/>
                <w:sz w:val="22"/>
                <w:szCs w:val="22"/>
                <w14:ligatures w14:val="standardContextual"/>
              </w:rPr>
              <w:t>6</w:t>
            </w:r>
          </w:p>
        </w:tc>
      </w:tr>
    </w:tbl>
    <w:p w14:paraId="3EEFB811" w14:textId="2E24BB7F" w:rsidR="0037040F" w:rsidRPr="00AB1A6B" w:rsidRDefault="0037040F" w:rsidP="0037040F">
      <w:pPr>
        <w:jc w:val="both"/>
        <w:rPr>
          <w:sz w:val="22"/>
          <w:szCs w:val="22"/>
        </w:rPr>
      </w:pPr>
      <w:r w:rsidRPr="00AB1A6B">
        <w:rPr>
          <w:sz w:val="22"/>
          <w:szCs w:val="22"/>
        </w:rPr>
        <w:t xml:space="preserve">*liczba utworzonych nowych miejsc pracy od dnia rozpoczęcia Inwestycji do dnia </w:t>
      </w:r>
      <w:r w:rsidR="004F0229" w:rsidRPr="004F0229">
        <w:rPr>
          <w:rFonts w:eastAsiaTheme="minorEastAsia"/>
          <w:color w:val="000000"/>
          <w:sz w:val="22"/>
          <w:szCs w:val="22"/>
          <w14:ligatures w14:val="standardContextual"/>
        </w:rPr>
        <w:t xml:space="preserve">31 </w:t>
      </w:r>
      <w:r w:rsidR="00292ABF">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w:t>
      </w:r>
      <w:proofErr w:type="gramStart"/>
      <w:r w:rsidR="004F0229" w:rsidRPr="004F0229">
        <w:rPr>
          <w:rFonts w:eastAsiaTheme="minorEastAsia"/>
          <w:color w:val="000000"/>
          <w:sz w:val="22"/>
          <w:szCs w:val="22"/>
          <w14:ligatures w14:val="standardContextual"/>
        </w:rPr>
        <w:t>2027</w:t>
      </w:r>
      <w:r w:rsidRPr="00AB1A6B">
        <w:rPr>
          <w:sz w:val="22"/>
          <w:szCs w:val="22"/>
        </w:rPr>
        <w:t>r.</w:t>
      </w:r>
      <w:proofErr w:type="gramEnd"/>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08E0A6DB"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E81822" w:rsidRPr="00E81822">
        <w:rPr>
          <w:rFonts w:eastAsiaTheme="minorEastAsia"/>
          <w:b/>
          <w:bCs/>
          <w:color w:val="000000"/>
          <w:sz w:val="22"/>
          <w:szCs w:val="22"/>
          <w14:ligatures w14:val="standardContextual"/>
        </w:rPr>
        <w:t>II/450/P/15014/6230/25/DRI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1B13E024"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19" w:name="_Hlk189571932"/>
      <w:r w:rsidR="004F0229" w:rsidRPr="004F0229">
        <w:rPr>
          <w:rFonts w:eastAsiaTheme="minorEastAsia"/>
          <w:b/>
          <w:bCs/>
          <w:color w:val="000000"/>
          <w:sz w:val="22"/>
          <w:szCs w:val="22"/>
          <w14:ligatures w14:val="standardContextual"/>
        </w:rPr>
        <w:t>Polbruk S.A.</w:t>
      </w:r>
      <w:bookmarkEnd w:id="19"/>
      <w:r w:rsidR="0012529A">
        <w:rPr>
          <w:rFonts w:eastAsiaTheme="minorEastAsia"/>
          <w:b/>
          <w:bCs/>
          <w:color w:val="000000"/>
          <w:sz w:val="22"/>
          <w:szCs w:val="22"/>
          <w14:ligatures w14:val="standardContextual"/>
        </w:rPr>
        <w:t xml:space="preserve"> </w:t>
      </w:r>
      <w:r w:rsidRPr="00AB1A6B">
        <w:rPr>
          <w:b/>
          <w:sz w:val="22"/>
          <w:szCs w:val="22"/>
        </w:rPr>
        <w:t xml:space="preserve">w latach </w:t>
      </w:r>
      <w:r w:rsidR="004F0229" w:rsidRPr="004F0229">
        <w:rPr>
          <w:rFonts w:eastAsiaTheme="minorEastAsia"/>
          <w:b/>
          <w:color w:val="000000"/>
          <w:sz w:val="22"/>
          <w:szCs w:val="22"/>
          <w14:ligatures w14:val="standardContextual"/>
        </w:rPr>
        <w:t>2025</w:t>
      </w:r>
      <w:r w:rsidR="00B37098">
        <w:rPr>
          <w:b/>
          <w:sz w:val="22"/>
          <w:szCs w:val="22"/>
        </w:rPr>
        <w:t xml:space="preserve">-2027 </w:t>
      </w:r>
      <w:r>
        <w:rPr>
          <w:b/>
          <w:sz w:val="22"/>
          <w:szCs w:val="22"/>
        </w:rPr>
        <w:t>według poniższego harmonogramu wyniosą co najmniej</w:t>
      </w:r>
      <w:r w:rsidR="00814932">
        <w:rPr>
          <w:b/>
          <w:sz w:val="22"/>
          <w:szCs w:val="22"/>
        </w:rPr>
        <w:t xml:space="preserve"> </w:t>
      </w:r>
      <w:r w:rsidR="004F0229" w:rsidRPr="004F0229">
        <w:rPr>
          <w:rFonts w:eastAsiaTheme="minorEastAsia"/>
          <w:b/>
          <w:bCs/>
          <w:color w:val="000000"/>
          <w:sz w:val="22"/>
          <w:szCs w:val="22"/>
          <w14:ligatures w14:val="standardContextual"/>
        </w:rPr>
        <w:t>84 634 085,59</w:t>
      </w:r>
      <w:r w:rsidR="006407CE" w:rsidRPr="00392FB8">
        <w:rPr>
          <w:b/>
          <w:sz w:val="22"/>
          <w:szCs w:val="22"/>
        </w:rPr>
        <w:t xml:space="preserve"> zł </w:t>
      </w:r>
      <w:r w:rsidR="006407CE" w:rsidRPr="006407CE">
        <w:rPr>
          <w:b/>
          <w:sz w:val="22"/>
          <w:szCs w:val="22"/>
        </w:rPr>
        <w:t xml:space="preserve">(słownie: </w:t>
      </w:r>
      <w:r w:rsidR="004F0229" w:rsidRPr="004F0229">
        <w:rPr>
          <w:rFonts w:eastAsiaTheme="minorEastAsia"/>
          <w:b/>
          <w:color w:val="000000"/>
          <w:sz w:val="22"/>
          <w:szCs w:val="22"/>
          <w14:ligatures w14:val="standardContextual"/>
        </w:rPr>
        <w:t>osiemdziesiąt cztery miliony sześćset trzydzieści cztery tysiące</w:t>
      </w:r>
      <w:r w:rsidR="004F0229" w:rsidRPr="002A7AB6">
        <w:rPr>
          <w:rFonts w:eastAsiaTheme="minorEastAsia"/>
          <w:b/>
          <w:bCs/>
          <w:color w:val="000000"/>
          <w:sz w:val="22"/>
          <w:szCs w:val="22"/>
          <w14:ligatures w14:val="standardContextual"/>
        </w:rPr>
        <w:t xml:space="preserve"> osiemdziesiąt pięć złotych 59/100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3740" w:type="pct"/>
        <w:jc w:val="center"/>
        <w:tblCellMar>
          <w:left w:w="70" w:type="dxa"/>
          <w:right w:w="70" w:type="dxa"/>
        </w:tblCellMar>
        <w:tblLook w:val="04A0" w:firstRow="1" w:lastRow="0" w:firstColumn="1" w:lastColumn="0" w:noHBand="0" w:noVBand="1"/>
      </w:tblPr>
      <w:tblGrid>
        <w:gridCol w:w="1009"/>
        <w:gridCol w:w="1509"/>
        <w:gridCol w:w="1405"/>
        <w:gridCol w:w="1788"/>
        <w:gridCol w:w="1405"/>
      </w:tblGrid>
      <w:tr w:rsidR="0019502B" w:rsidRPr="00943923" w14:paraId="2F179344" w14:textId="77777777" w:rsidTr="0019502B">
        <w:trPr>
          <w:trHeight w:val="900"/>
          <w:jc w:val="center"/>
        </w:trPr>
        <w:tc>
          <w:tcPr>
            <w:tcW w:w="709"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 </w:t>
            </w:r>
          </w:p>
        </w:tc>
        <w:tc>
          <w:tcPr>
            <w:tcW w:w="1061" w:type="pct"/>
            <w:tcBorders>
              <w:top w:val="single" w:sz="4" w:space="0" w:color="auto"/>
              <w:left w:val="nil"/>
              <w:bottom w:val="single" w:sz="4" w:space="0" w:color="auto"/>
              <w:right w:val="single" w:sz="4" w:space="0" w:color="auto"/>
            </w:tcBorders>
            <w:noWrap/>
            <w:vAlign w:val="center"/>
            <w:hideMark/>
          </w:tcPr>
          <w:p w14:paraId="04904D75" w14:textId="3E5A95E6" w:rsidR="0019502B" w:rsidRPr="00D6715E"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2025</w:t>
            </w:r>
          </w:p>
        </w:tc>
        <w:tc>
          <w:tcPr>
            <w:tcW w:w="987" w:type="pct"/>
            <w:tcBorders>
              <w:top w:val="single" w:sz="4" w:space="0" w:color="auto"/>
              <w:left w:val="nil"/>
              <w:bottom w:val="single" w:sz="4" w:space="0" w:color="auto"/>
              <w:right w:val="single" w:sz="4" w:space="0" w:color="auto"/>
            </w:tcBorders>
            <w:noWrap/>
            <w:vAlign w:val="center"/>
            <w:hideMark/>
          </w:tcPr>
          <w:p w14:paraId="2EF8276B" w14:textId="33C3E01E" w:rsidR="0019502B" w:rsidRPr="00D6715E"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2026</w:t>
            </w:r>
            <w:r w:rsidR="00292ABF">
              <w:rPr>
                <w:rFonts w:eastAsiaTheme="minorEastAsia"/>
                <w:b/>
                <w:bCs/>
                <w:color w:val="000000"/>
                <w:sz w:val="22"/>
                <w:szCs w:val="22"/>
                <w14:ligatures w14:val="standardContextual"/>
              </w:rPr>
              <w:t>*</w:t>
            </w:r>
          </w:p>
        </w:tc>
        <w:tc>
          <w:tcPr>
            <w:tcW w:w="1256" w:type="pct"/>
            <w:tcBorders>
              <w:top w:val="single" w:sz="4" w:space="0" w:color="auto"/>
              <w:left w:val="nil"/>
              <w:bottom w:val="single" w:sz="4" w:space="0" w:color="auto"/>
              <w:right w:val="single" w:sz="4" w:space="0" w:color="auto"/>
            </w:tcBorders>
            <w:vAlign w:val="center"/>
          </w:tcPr>
          <w:p w14:paraId="7C673E14" w14:textId="43B53743" w:rsidR="0019502B"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2027</w:t>
            </w:r>
            <w:r>
              <w:rPr>
                <w:rFonts w:eastAsiaTheme="minorEastAsia"/>
                <w:b/>
                <w:bCs/>
                <w:color w:val="000000"/>
                <w:sz w:val="22"/>
                <w:szCs w:val="22"/>
                <w14:ligatures w14:val="standardContextual"/>
              </w:rPr>
              <w:t>**</w:t>
            </w:r>
          </w:p>
        </w:tc>
        <w:tc>
          <w:tcPr>
            <w:tcW w:w="987" w:type="pct"/>
            <w:tcBorders>
              <w:top w:val="single" w:sz="4" w:space="0" w:color="auto"/>
              <w:left w:val="nil"/>
              <w:bottom w:val="single" w:sz="4" w:space="0" w:color="auto"/>
              <w:right w:val="single" w:sz="4" w:space="0" w:color="auto"/>
            </w:tcBorders>
            <w:noWrap/>
            <w:vAlign w:val="center"/>
            <w:hideMark/>
          </w:tcPr>
          <w:p w14:paraId="4B705271" w14:textId="77777777" w:rsidR="0019502B" w:rsidRPr="00D6715E" w:rsidRDefault="0019502B" w:rsidP="007D12E4">
            <w:pPr>
              <w:overflowPunct/>
              <w:autoSpaceDE/>
              <w:autoSpaceDN/>
              <w:adjustRightInd/>
              <w:jc w:val="center"/>
              <w:textAlignment w:val="auto"/>
              <w:rPr>
                <w:rFonts w:ascii="Calibri" w:hAnsi="Calibri" w:cs="Calibri"/>
                <w:b/>
                <w:bCs/>
                <w:color w:val="000000"/>
                <w:sz w:val="18"/>
                <w:szCs w:val="18"/>
              </w:rPr>
            </w:pPr>
            <w:r w:rsidRPr="00D6715E">
              <w:rPr>
                <w:rFonts w:ascii="Calibri" w:hAnsi="Calibri" w:cs="Calibri"/>
                <w:b/>
                <w:bCs/>
                <w:color w:val="000000"/>
                <w:sz w:val="18"/>
                <w:szCs w:val="18"/>
              </w:rPr>
              <w:t>Razem</w:t>
            </w:r>
          </w:p>
        </w:tc>
      </w:tr>
      <w:tr w:rsidR="0019502B" w:rsidRPr="00943923" w14:paraId="7A7C4029" w14:textId="77777777" w:rsidTr="0019502B">
        <w:trPr>
          <w:trHeight w:val="900"/>
          <w:jc w:val="center"/>
        </w:trPr>
        <w:tc>
          <w:tcPr>
            <w:tcW w:w="709" w:type="pct"/>
            <w:tcBorders>
              <w:top w:val="nil"/>
              <w:left w:val="single" w:sz="4" w:space="0" w:color="auto"/>
              <w:bottom w:val="single" w:sz="4" w:space="0" w:color="auto"/>
              <w:right w:val="single" w:sz="4" w:space="0" w:color="auto"/>
            </w:tcBorders>
            <w:vAlign w:val="center"/>
            <w:hideMark/>
          </w:tcPr>
          <w:p w14:paraId="367965DB" w14:textId="77777777" w:rsidR="0019502B" w:rsidRPr="000325FE" w:rsidRDefault="0019502B"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 xml:space="preserve">Koszty Inwestycji </w:t>
            </w:r>
          </w:p>
          <w:p w14:paraId="6A454757" w14:textId="77777777"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(w PLN)</w:t>
            </w:r>
          </w:p>
        </w:tc>
        <w:tc>
          <w:tcPr>
            <w:tcW w:w="1061" w:type="pct"/>
            <w:tcBorders>
              <w:top w:val="nil"/>
              <w:left w:val="nil"/>
              <w:bottom w:val="single" w:sz="4" w:space="0" w:color="auto"/>
              <w:right w:val="single" w:sz="4" w:space="0" w:color="auto"/>
            </w:tcBorders>
            <w:noWrap/>
            <w:vAlign w:val="center"/>
            <w:hideMark/>
          </w:tcPr>
          <w:p w14:paraId="7ECECB10" w14:textId="0035B255"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8 050 371,70</w:t>
            </w:r>
          </w:p>
        </w:tc>
        <w:tc>
          <w:tcPr>
            <w:tcW w:w="987" w:type="pct"/>
            <w:tcBorders>
              <w:top w:val="nil"/>
              <w:left w:val="nil"/>
              <w:bottom w:val="single" w:sz="4" w:space="0" w:color="auto"/>
              <w:right w:val="single" w:sz="4" w:space="0" w:color="auto"/>
            </w:tcBorders>
            <w:noWrap/>
            <w:vAlign w:val="center"/>
            <w:hideMark/>
          </w:tcPr>
          <w:p w14:paraId="5E512BAF" w14:textId="1C80B7E9"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70 895 513,14</w:t>
            </w:r>
          </w:p>
        </w:tc>
        <w:tc>
          <w:tcPr>
            <w:tcW w:w="1256" w:type="pct"/>
            <w:tcBorders>
              <w:top w:val="single" w:sz="4" w:space="0" w:color="auto"/>
              <w:left w:val="nil"/>
              <w:bottom w:val="single" w:sz="4" w:space="0" w:color="auto"/>
              <w:right w:val="single" w:sz="4" w:space="0" w:color="auto"/>
            </w:tcBorders>
            <w:vAlign w:val="center"/>
          </w:tcPr>
          <w:p w14:paraId="7692CA71" w14:textId="5721C6D1" w:rsidR="0019502B"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5 688 200,75</w:t>
            </w:r>
          </w:p>
        </w:tc>
        <w:tc>
          <w:tcPr>
            <w:tcW w:w="987" w:type="pct"/>
            <w:tcBorders>
              <w:top w:val="nil"/>
              <w:left w:val="nil"/>
              <w:bottom w:val="single" w:sz="4" w:space="0" w:color="auto"/>
              <w:right w:val="single" w:sz="4" w:space="0" w:color="auto"/>
            </w:tcBorders>
            <w:noWrap/>
            <w:vAlign w:val="center"/>
            <w:hideMark/>
          </w:tcPr>
          <w:p w14:paraId="16E8C28C" w14:textId="35C3E1B5"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84 634 085,59</w:t>
            </w:r>
          </w:p>
        </w:tc>
      </w:tr>
      <w:tr w:rsidR="0019502B" w:rsidRPr="00943923" w14:paraId="78B5D4F4" w14:textId="77777777" w:rsidTr="0019502B">
        <w:trPr>
          <w:trHeight w:val="900"/>
          <w:jc w:val="center"/>
        </w:trPr>
        <w:tc>
          <w:tcPr>
            <w:tcW w:w="709" w:type="pct"/>
            <w:tcBorders>
              <w:top w:val="nil"/>
              <w:left w:val="single" w:sz="4" w:space="0" w:color="auto"/>
              <w:bottom w:val="single" w:sz="4" w:space="0" w:color="auto"/>
              <w:right w:val="single" w:sz="4" w:space="0" w:color="auto"/>
            </w:tcBorders>
            <w:vAlign w:val="center"/>
            <w:hideMark/>
          </w:tcPr>
          <w:p w14:paraId="0BB653CB" w14:textId="77777777"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Koszty Inwestycji narastająco (w PLN)</w:t>
            </w:r>
          </w:p>
        </w:tc>
        <w:tc>
          <w:tcPr>
            <w:tcW w:w="1061" w:type="pct"/>
            <w:tcBorders>
              <w:top w:val="nil"/>
              <w:left w:val="nil"/>
              <w:bottom w:val="single" w:sz="4" w:space="0" w:color="auto"/>
              <w:right w:val="single" w:sz="4" w:space="0" w:color="auto"/>
            </w:tcBorders>
            <w:noWrap/>
            <w:vAlign w:val="center"/>
            <w:hideMark/>
          </w:tcPr>
          <w:p w14:paraId="6CB93FA0" w14:textId="29760463"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8 050 371,70</w:t>
            </w:r>
          </w:p>
        </w:tc>
        <w:tc>
          <w:tcPr>
            <w:tcW w:w="987" w:type="pct"/>
            <w:tcBorders>
              <w:top w:val="nil"/>
              <w:left w:val="nil"/>
              <w:bottom w:val="single" w:sz="4" w:space="0" w:color="auto"/>
              <w:right w:val="single" w:sz="4" w:space="0" w:color="auto"/>
            </w:tcBorders>
            <w:noWrap/>
            <w:vAlign w:val="center"/>
            <w:hideMark/>
          </w:tcPr>
          <w:p w14:paraId="19CAD5C3" w14:textId="3F143DAB"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78 945 884,84</w:t>
            </w:r>
          </w:p>
        </w:tc>
        <w:tc>
          <w:tcPr>
            <w:tcW w:w="1256" w:type="pct"/>
            <w:tcBorders>
              <w:top w:val="single" w:sz="4" w:space="0" w:color="auto"/>
              <w:left w:val="nil"/>
              <w:bottom w:val="single" w:sz="4" w:space="0" w:color="auto"/>
              <w:right w:val="single" w:sz="4" w:space="0" w:color="auto"/>
            </w:tcBorders>
            <w:vAlign w:val="center"/>
          </w:tcPr>
          <w:p w14:paraId="110A4805" w14:textId="3933243E" w:rsidR="0019502B" w:rsidRDefault="0019502B" w:rsidP="007D12E4">
            <w:pPr>
              <w:overflowPunct/>
              <w:autoSpaceDE/>
              <w:autoSpaceDN/>
              <w:adjustRightInd/>
              <w:jc w:val="center"/>
              <w:textAlignment w:val="auto"/>
              <w:rPr>
                <w:rFonts w:ascii="Calibri" w:hAnsi="Calibri" w:cs="Calibri"/>
                <w:b/>
                <w:bCs/>
                <w:color w:val="000000"/>
                <w:sz w:val="18"/>
                <w:szCs w:val="18"/>
              </w:rPr>
            </w:pPr>
            <w:r w:rsidRPr="004F0229">
              <w:rPr>
                <w:rFonts w:eastAsiaTheme="minorEastAsia"/>
                <w:b/>
                <w:bCs/>
                <w:color w:val="000000"/>
                <w:sz w:val="22"/>
                <w:szCs w:val="22"/>
                <w14:ligatures w14:val="standardContextual"/>
              </w:rPr>
              <w:t>84 634 085,59</w:t>
            </w:r>
          </w:p>
        </w:tc>
        <w:tc>
          <w:tcPr>
            <w:tcW w:w="987" w:type="pct"/>
            <w:tcBorders>
              <w:top w:val="nil"/>
              <w:left w:val="nil"/>
              <w:bottom w:val="single" w:sz="4" w:space="0" w:color="auto"/>
              <w:right w:val="single" w:sz="4" w:space="0" w:color="auto"/>
            </w:tcBorders>
            <w:noWrap/>
            <w:vAlign w:val="center"/>
            <w:hideMark/>
          </w:tcPr>
          <w:p w14:paraId="6BA37469" w14:textId="77777777" w:rsidR="0019502B" w:rsidRPr="00943923" w:rsidRDefault="0019502B" w:rsidP="007D12E4">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X</w:t>
            </w:r>
          </w:p>
        </w:tc>
      </w:tr>
    </w:tbl>
    <w:p w14:paraId="72B79BBC" w14:textId="6BDEF4FA" w:rsidR="0037040F" w:rsidRDefault="0037040F" w:rsidP="0037040F">
      <w:pPr>
        <w:spacing w:line="360" w:lineRule="auto"/>
        <w:rPr>
          <w:bCs/>
          <w:sz w:val="22"/>
          <w:szCs w:val="22"/>
        </w:rPr>
      </w:pPr>
      <w:r w:rsidRPr="005405A6">
        <w:rPr>
          <w:bCs/>
          <w:sz w:val="22"/>
          <w:szCs w:val="22"/>
        </w:rPr>
        <w:t xml:space="preserve">* </w:t>
      </w:r>
      <w:r w:rsidR="00292ABF">
        <w:rPr>
          <w:bCs/>
          <w:sz w:val="22"/>
          <w:szCs w:val="22"/>
        </w:rPr>
        <w:t xml:space="preserve">planowane w poniesieniu </w:t>
      </w:r>
      <w:r w:rsidRPr="005405A6">
        <w:rPr>
          <w:bCs/>
          <w:sz w:val="22"/>
          <w:szCs w:val="22"/>
        </w:rPr>
        <w:t>nakłady inwestycyjne od dnia rozpoczęcia realizacji Inwestycji do dnia 31.12.</w:t>
      </w:r>
      <w:r w:rsidR="004F0229" w:rsidRPr="004F0229">
        <w:rPr>
          <w:rFonts w:eastAsiaTheme="minorEastAsia"/>
          <w:color w:val="000000"/>
          <w:sz w:val="22"/>
          <w:szCs w:val="22"/>
          <w14:ligatures w14:val="standardContextual"/>
        </w:rPr>
        <w:t>202</w:t>
      </w:r>
      <w:r w:rsidR="0070726F">
        <w:rPr>
          <w:rFonts w:eastAsiaTheme="minorEastAsia"/>
          <w:color w:val="000000"/>
          <w:sz w:val="22"/>
          <w:szCs w:val="22"/>
          <w14:ligatures w14:val="standardContextual"/>
        </w:rPr>
        <w:t>6</w:t>
      </w:r>
      <w:r w:rsidRPr="005405A6">
        <w:rPr>
          <w:bCs/>
          <w:sz w:val="22"/>
          <w:szCs w:val="22"/>
        </w:rPr>
        <w:t xml:space="preserve"> r.</w:t>
      </w:r>
    </w:p>
    <w:p w14:paraId="6D9A7852" w14:textId="3F740624" w:rsidR="0037040F" w:rsidRPr="005405A6" w:rsidRDefault="00314C56" w:rsidP="001474DF">
      <w:pPr>
        <w:overflowPunct/>
        <w:autoSpaceDE/>
        <w:autoSpaceDN/>
        <w:adjustRightInd/>
        <w:spacing w:after="160" w:line="259" w:lineRule="auto"/>
        <w:textAlignment w:val="auto"/>
        <w:rPr>
          <w:bCs/>
          <w:sz w:val="22"/>
          <w:szCs w:val="22"/>
        </w:rPr>
      </w:pPr>
      <w:r>
        <w:rPr>
          <w:bCs/>
          <w:sz w:val="22"/>
          <w:szCs w:val="22"/>
        </w:rPr>
        <w:t xml:space="preserve">** </w:t>
      </w:r>
      <w:r w:rsidRPr="00314C56">
        <w:rPr>
          <w:bCs/>
          <w:sz w:val="22"/>
          <w:szCs w:val="22"/>
        </w:rPr>
        <w:t xml:space="preserve">nakłady inwestycyjne poniesione od dnia rozpoczęcia realizacji Inwestycji do dnia </w:t>
      </w:r>
      <w:r w:rsidR="004F0229" w:rsidRPr="004F0229">
        <w:rPr>
          <w:rFonts w:eastAsiaTheme="minorEastAsia"/>
          <w:color w:val="000000"/>
          <w:sz w:val="22"/>
          <w:szCs w:val="22"/>
          <w14:ligatures w14:val="standardContextual"/>
        </w:rPr>
        <w:t xml:space="preserve">31 </w:t>
      </w:r>
      <w:r w:rsidR="00292ABF">
        <w:rPr>
          <w:rFonts w:eastAsiaTheme="minorEastAsia"/>
          <w:color w:val="000000"/>
          <w:sz w:val="22"/>
          <w:szCs w:val="22"/>
          <w14:ligatures w14:val="standardContextual"/>
        </w:rPr>
        <w:t>stycznia</w:t>
      </w:r>
      <w:r w:rsidR="004F0229" w:rsidRPr="004F0229">
        <w:rPr>
          <w:rFonts w:eastAsiaTheme="minorEastAsia"/>
          <w:color w:val="000000"/>
          <w:sz w:val="22"/>
          <w:szCs w:val="22"/>
          <w14:ligatures w14:val="standardContextual"/>
        </w:rPr>
        <w:t xml:space="preserve"> 2027</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r w:rsidR="0037040F">
        <w:rPr>
          <w:bCs/>
          <w:sz w:val="22"/>
          <w:szCs w:val="22"/>
        </w:rPr>
        <w:br w:type="page"/>
      </w:r>
    </w:p>
    <w:p w14:paraId="67D8B803" w14:textId="77777777" w:rsidR="0037040F" w:rsidRPr="00AB1A6B" w:rsidRDefault="0037040F" w:rsidP="0037040F">
      <w:pPr>
        <w:spacing w:line="360" w:lineRule="auto"/>
        <w:jc w:val="right"/>
        <w:rPr>
          <w:b/>
          <w:bCs/>
          <w:sz w:val="22"/>
          <w:szCs w:val="22"/>
        </w:rPr>
      </w:pPr>
      <w:bookmarkStart w:id="20" w:name="_Hlk213943220"/>
      <w:r w:rsidRPr="00AB1A6B">
        <w:rPr>
          <w:b/>
          <w:bCs/>
          <w:sz w:val="22"/>
          <w:szCs w:val="22"/>
          <w:u w:val="single"/>
        </w:rPr>
        <w:lastRenderedPageBreak/>
        <w:t xml:space="preserve">Załącznik Nr </w:t>
      </w:r>
      <w:r>
        <w:rPr>
          <w:b/>
          <w:bCs/>
          <w:sz w:val="22"/>
          <w:szCs w:val="22"/>
          <w:u w:val="single"/>
        </w:rPr>
        <w:t>5</w:t>
      </w:r>
    </w:p>
    <w:p w14:paraId="3E10594D" w14:textId="600F7CED" w:rsidR="0037040F" w:rsidRPr="00AB1A6B" w:rsidRDefault="0037040F" w:rsidP="00E81822">
      <w:pPr>
        <w:shd w:val="clear" w:color="auto" w:fill="FFFFFF"/>
        <w:spacing w:line="360" w:lineRule="auto"/>
        <w:jc w:val="right"/>
        <w:rPr>
          <w:b/>
          <w:bCs/>
          <w:sz w:val="22"/>
          <w:szCs w:val="22"/>
        </w:rPr>
      </w:pPr>
      <w:r w:rsidRPr="00AB1A6B">
        <w:rPr>
          <w:b/>
          <w:sz w:val="22"/>
          <w:szCs w:val="22"/>
        </w:rPr>
        <w:t xml:space="preserve">Umowa nr </w:t>
      </w:r>
      <w:bookmarkEnd w:id="20"/>
      <w:r w:rsidR="00E81822" w:rsidRPr="00E81822">
        <w:rPr>
          <w:rFonts w:eastAsiaTheme="minorEastAsia"/>
          <w:b/>
          <w:bCs/>
          <w:color w:val="000000"/>
          <w:sz w:val="22"/>
          <w:szCs w:val="22"/>
          <w14:ligatures w14:val="standardContextual"/>
        </w:rPr>
        <w:t>II/450/P/15014/6230/25/DRI</w:t>
      </w: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239D7FDD"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4F0229" w:rsidRPr="004F0229">
        <w:rPr>
          <w:rFonts w:eastAsiaTheme="minorEastAsia"/>
          <w:b/>
          <w:bCs/>
          <w:color w:val="000000"/>
          <w:sz w:val="22"/>
          <w:szCs w:val="22"/>
          <w14:ligatures w14:val="standardContextual"/>
        </w:rPr>
        <w:t>Polbruk S.A.</w:t>
      </w:r>
    </w:p>
    <w:p w14:paraId="4C1613EB" w14:textId="77777777"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31.12.20… r.</w:t>
      </w:r>
    </w:p>
    <w:p w14:paraId="060705C7" w14:textId="77777777" w:rsidR="0037040F" w:rsidRPr="00AB1A6B" w:rsidRDefault="0037040F" w:rsidP="0037040F">
      <w:pPr>
        <w:spacing w:before="60" w:after="60"/>
        <w:rPr>
          <w:sz w:val="22"/>
          <w:szCs w:val="22"/>
        </w:rPr>
      </w:pPr>
    </w:p>
    <w:p w14:paraId="79422870" w14:textId="77777777" w:rsidR="00292ABF" w:rsidRPr="007545C4" w:rsidRDefault="00292ABF" w:rsidP="00292ABF">
      <w:pPr>
        <w:spacing w:line="360" w:lineRule="auto"/>
        <w:rPr>
          <w:b/>
          <w:bCs/>
          <w:sz w:val="22"/>
          <w:szCs w:val="22"/>
        </w:rPr>
      </w:pPr>
      <w:r w:rsidRPr="007545C4">
        <w:rPr>
          <w:b/>
          <w:bCs/>
          <w:sz w:val="22"/>
          <w:szCs w:val="22"/>
        </w:rPr>
        <w:t>1. Koszty Inwestycji za okres od dnia rozpoczęcia realizacji Inwestycji do dnia 31.08</w:t>
      </w:r>
      <w:r>
        <w:rPr>
          <w:b/>
          <w:bCs/>
          <w:sz w:val="22"/>
          <w:szCs w:val="22"/>
        </w:rPr>
        <w:t>.</w:t>
      </w:r>
      <w:proofErr w:type="gramStart"/>
      <w:r>
        <w:rPr>
          <w:b/>
          <w:bCs/>
          <w:sz w:val="22"/>
          <w:szCs w:val="22"/>
        </w:rPr>
        <w:t xml:space="preserve"> </w:t>
      </w:r>
      <w:r w:rsidRPr="007545C4">
        <w:rPr>
          <w:b/>
          <w:bCs/>
          <w:sz w:val="22"/>
          <w:szCs w:val="22"/>
        </w:rPr>
        <w:t>….</w:t>
      </w:r>
      <w:proofErr w:type="gramEnd"/>
      <w:r w:rsidRPr="007545C4">
        <w:rPr>
          <w:b/>
          <w:bCs/>
          <w:sz w:val="22"/>
          <w:szCs w:val="22"/>
        </w:rPr>
        <w:t>. r.:</w:t>
      </w:r>
    </w:p>
    <w:p w14:paraId="7A163F47" w14:textId="77777777" w:rsidR="00292ABF" w:rsidRPr="007545C4" w:rsidRDefault="00292ABF" w:rsidP="00292ABF">
      <w:pPr>
        <w:spacing w:line="360" w:lineRule="auto"/>
        <w:rPr>
          <w:b/>
          <w:bCs/>
          <w:sz w:val="22"/>
          <w:szCs w:val="22"/>
        </w:rPr>
      </w:pPr>
    </w:p>
    <w:tbl>
      <w:tblPr>
        <w:tblW w:w="5000" w:type="pct"/>
        <w:tblLayout w:type="fixed"/>
        <w:tblLook w:val="0000" w:firstRow="0" w:lastRow="0" w:firstColumn="0" w:lastColumn="0" w:noHBand="0" w:noVBand="0"/>
      </w:tblPr>
      <w:tblGrid>
        <w:gridCol w:w="742"/>
        <w:gridCol w:w="11"/>
        <w:gridCol w:w="1408"/>
        <w:gridCol w:w="1520"/>
        <w:gridCol w:w="3176"/>
        <w:gridCol w:w="1241"/>
        <w:gridCol w:w="1416"/>
      </w:tblGrid>
      <w:tr w:rsidR="00292ABF" w:rsidRPr="007545C4" w14:paraId="6107A794" w14:textId="77777777" w:rsidTr="00745346">
        <w:trPr>
          <w:trHeight w:val="670"/>
        </w:trPr>
        <w:tc>
          <w:tcPr>
            <w:tcW w:w="396" w:type="pct"/>
            <w:gridSpan w:val="2"/>
            <w:tcBorders>
              <w:top w:val="single" w:sz="4" w:space="0" w:color="auto"/>
              <w:left w:val="single" w:sz="4" w:space="0" w:color="auto"/>
              <w:bottom w:val="single" w:sz="4" w:space="0" w:color="auto"/>
              <w:right w:val="single" w:sz="4" w:space="0" w:color="auto"/>
            </w:tcBorders>
            <w:vAlign w:val="center"/>
          </w:tcPr>
          <w:p w14:paraId="42868AE4" w14:textId="77777777" w:rsidR="00292ABF" w:rsidRPr="007545C4" w:rsidRDefault="00292ABF" w:rsidP="00745346">
            <w:pPr>
              <w:spacing w:line="360" w:lineRule="auto"/>
              <w:jc w:val="center"/>
              <w:rPr>
                <w:b/>
                <w:sz w:val="20"/>
              </w:rPr>
            </w:pPr>
            <w:r w:rsidRPr="007545C4">
              <w:rPr>
                <w:b/>
                <w:sz w:val="20"/>
              </w:rPr>
              <w:t>Lp.</w:t>
            </w:r>
          </w:p>
        </w:tc>
        <w:tc>
          <w:tcPr>
            <w:tcW w:w="740" w:type="pct"/>
            <w:tcBorders>
              <w:top w:val="single" w:sz="4" w:space="0" w:color="auto"/>
              <w:left w:val="single" w:sz="4" w:space="0" w:color="auto"/>
              <w:bottom w:val="single" w:sz="4" w:space="0" w:color="auto"/>
              <w:right w:val="single" w:sz="4" w:space="0" w:color="auto"/>
            </w:tcBorders>
          </w:tcPr>
          <w:p w14:paraId="3E8B2FA9" w14:textId="77777777" w:rsidR="00292ABF" w:rsidRPr="007545C4" w:rsidRDefault="00292ABF" w:rsidP="00745346">
            <w:pPr>
              <w:keepNext/>
              <w:jc w:val="center"/>
              <w:rPr>
                <w:b/>
                <w:sz w:val="20"/>
              </w:rPr>
            </w:pPr>
          </w:p>
          <w:p w14:paraId="7CB03045" w14:textId="77777777" w:rsidR="00292ABF" w:rsidRPr="007545C4" w:rsidRDefault="00292ABF" w:rsidP="00745346">
            <w:pPr>
              <w:keepNext/>
              <w:jc w:val="center"/>
              <w:rPr>
                <w:b/>
                <w:sz w:val="20"/>
              </w:rPr>
            </w:pPr>
            <w:r w:rsidRPr="007545C4">
              <w:rPr>
                <w:b/>
                <w:sz w:val="20"/>
              </w:rPr>
              <w:t>Data</w:t>
            </w:r>
            <w:r w:rsidRPr="007545C4">
              <w:rPr>
                <w:b/>
                <w:sz w:val="20"/>
              </w:rPr>
              <w:br/>
              <w:t xml:space="preserve">wystawienia </w:t>
            </w:r>
            <w:r w:rsidRPr="007545C4">
              <w:rPr>
                <w:b/>
                <w:sz w:val="20"/>
              </w:rPr>
              <w:br/>
              <w:t>dokumentu</w:t>
            </w:r>
          </w:p>
        </w:tc>
        <w:tc>
          <w:tcPr>
            <w:tcW w:w="799" w:type="pct"/>
            <w:tcBorders>
              <w:top w:val="single" w:sz="4" w:space="0" w:color="auto"/>
              <w:left w:val="single" w:sz="4" w:space="0" w:color="auto"/>
              <w:bottom w:val="single" w:sz="4" w:space="0" w:color="auto"/>
              <w:right w:val="single" w:sz="4" w:space="0" w:color="auto"/>
            </w:tcBorders>
            <w:vAlign w:val="center"/>
          </w:tcPr>
          <w:p w14:paraId="0E38CB05" w14:textId="77777777" w:rsidR="00292ABF" w:rsidRPr="007545C4" w:rsidRDefault="00292ABF" w:rsidP="00745346">
            <w:pPr>
              <w:keepNext/>
              <w:jc w:val="center"/>
              <w:rPr>
                <w:b/>
                <w:sz w:val="20"/>
              </w:rPr>
            </w:pPr>
          </w:p>
          <w:p w14:paraId="33D12D59" w14:textId="77777777" w:rsidR="00292ABF" w:rsidRPr="007545C4" w:rsidRDefault="00292ABF" w:rsidP="00745346">
            <w:pPr>
              <w:keepNext/>
              <w:jc w:val="center"/>
              <w:rPr>
                <w:b/>
                <w:sz w:val="20"/>
              </w:rPr>
            </w:pPr>
            <w:r w:rsidRPr="007545C4">
              <w:rPr>
                <w:b/>
                <w:sz w:val="20"/>
              </w:rPr>
              <w:t>Data</w:t>
            </w:r>
            <w:r w:rsidRPr="007545C4">
              <w:rPr>
                <w:b/>
                <w:sz w:val="20"/>
              </w:rPr>
              <w:br/>
              <w:t>zaksięgowania</w:t>
            </w:r>
            <w:r w:rsidRPr="007545C4">
              <w:rPr>
                <w:b/>
                <w:sz w:val="20"/>
              </w:rPr>
              <w:br/>
              <w:t>dokumentu</w:t>
            </w:r>
          </w:p>
        </w:tc>
        <w:tc>
          <w:tcPr>
            <w:tcW w:w="1669" w:type="pct"/>
            <w:tcBorders>
              <w:top w:val="single" w:sz="4" w:space="0" w:color="auto"/>
              <w:left w:val="single" w:sz="4" w:space="0" w:color="auto"/>
              <w:bottom w:val="single" w:sz="4" w:space="0" w:color="auto"/>
              <w:right w:val="single" w:sz="4" w:space="0" w:color="auto"/>
            </w:tcBorders>
            <w:vAlign w:val="center"/>
          </w:tcPr>
          <w:p w14:paraId="7AC58173" w14:textId="77777777" w:rsidR="00292ABF" w:rsidRPr="007545C4" w:rsidRDefault="00292ABF" w:rsidP="00745346">
            <w:pPr>
              <w:keepNext/>
              <w:jc w:val="center"/>
              <w:rPr>
                <w:b/>
                <w:sz w:val="20"/>
              </w:rPr>
            </w:pPr>
          </w:p>
          <w:p w14:paraId="06041BFB" w14:textId="77777777" w:rsidR="00292ABF" w:rsidRPr="007545C4" w:rsidRDefault="00292ABF" w:rsidP="00745346">
            <w:pPr>
              <w:keepNext/>
              <w:jc w:val="center"/>
              <w:rPr>
                <w:b/>
                <w:sz w:val="20"/>
              </w:rPr>
            </w:pPr>
            <w:r w:rsidRPr="007545C4">
              <w:rPr>
                <w:b/>
                <w:sz w:val="20"/>
              </w:rPr>
              <w:t xml:space="preserve">Nr faktury </w:t>
            </w:r>
            <w:r w:rsidRPr="007545C4">
              <w:rPr>
                <w:b/>
                <w:sz w:val="20"/>
              </w:rPr>
              <w:br/>
              <w:t>(lub innego dokumentu potwierdzającego poniesienie kosztów)</w:t>
            </w:r>
          </w:p>
        </w:tc>
        <w:tc>
          <w:tcPr>
            <w:tcW w:w="652" w:type="pct"/>
            <w:tcBorders>
              <w:top w:val="single" w:sz="4" w:space="0" w:color="auto"/>
              <w:left w:val="single" w:sz="4" w:space="0" w:color="auto"/>
              <w:bottom w:val="single" w:sz="4" w:space="0" w:color="auto"/>
              <w:right w:val="single" w:sz="4" w:space="0" w:color="auto"/>
            </w:tcBorders>
            <w:vAlign w:val="center"/>
          </w:tcPr>
          <w:p w14:paraId="66B221C1" w14:textId="77777777" w:rsidR="00292ABF" w:rsidRPr="007545C4" w:rsidRDefault="00292ABF" w:rsidP="00745346">
            <w:pPr>
              <w:keepNext/>
              <w:jc w:val="center"/>
              <w:rPr>
                <w:b/>
                <w:sz w:val="20"/>
              </w:rPr>
            </w:pPr>
            <w:r w:rsidRPr="007545C4">
              <w:rPr>
                <w:b/>
                <w:sz w:val="20"/>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5AC5E472" w14:textId="77777777" w:rsidR="00292ABF" w:rsidRPr="007545C4" w:rsidRDefault="00292ABF" w:rsidP="00745346">
            <w:pPr>
              <w:keepNext/>
              <w:jc w:val="center"/>
              <w:rPr>
                <w:b/>
                <w:sz w:val="20"/>
              </w:rPr>
            </w:pPr>
            <w:r w:rsidRPr="007545C4">
              <w:rPr>
                <w:b/>
                <w:sz w:val="20"/>
              </w:rPr>
              <w:t>Wartość netto</w:t>
            </w:r>
          </w:p>
          <w:p w14:paraId="74D9C280" w14:textId="77777777" w:rsidR="00292ABF" w:rsidRPr="007545C4" w:rsidRDefault="00292ABF" w:rsidP="00745346">
            <w:pPr>
              <w:jc w:val="center"/>
              <w:rPr>
                <w:b/>
                <w:sz w:val="20"/>
              </w:rPr>
            </w:pPr>
            <w:r w:rsidRPr="007545C4">
              <w:rPr>
                <w:b/>
                <w:sz w:val="20"/>
              </w:rPr>
              <w:t>(w PLN)</w:t>
            </w:r>
          </w:p>
        </w:tc>
      </w:tr>
      <w:tr w:rsidR="00292ABF" w:rsidRPr="007545C4" w14:paraId="0569955D" w14:textId="77777777" w:rsidTr="00745346">
        <w:trPr>
          <w:trHeight w:val="270"/>
        </w:trPr>
        <w:tc>
          <w:tcPr>
            <w:tcW w:w="396" w:type="pct"/>
            <w:gridSpan w:val="2"/>
            <w:tcBorders>
              <w:top w:val="single" w:sz="4" w:space="0" w:color="auto"/>
              <w:left w:val="single" w:sz="4" w:space="0" w:color="auto"/>
              <w:bottom w:val="single" w:sz="4" w:space="0" w:color="auto"/>
              <w:right w:val="single" w:sz="4" w:space="0" w:color="auto"/>
            </w:tcBorders>
          </w:tcPr>
          <w:p w14:paraId="7DB4B500" w14:textId="77777777" w:rsidR="00292ABF" w:rsidRPr="007545C4" w:rsidRDefault="00292ABF" w:rsidP="00745346">
            <w:pPr>
              <w:spacing w:line="360" w:lineRule="auto"/>
              <w:jc w:val="center"/>
              <w:rPr>
                <w:sz w:val="20"/>
              </w:rPr>
            </w:pPr>
            <w:r w:rsidRPr="007545C4">
              <w:rPr>
                <w:sz w:val="20"/>
              </w:rPr>
              <w:t>1.</w:t>
            </w:r>
          </w:p>
        </w:tc>
        <w:tc>
          <w:tcPr>
            <w:tcW w:w="740" w:type="pct"/>
            <w:tcBorders>
              <w:top w:val="single" w:sz="4" w:space="0" w:color="auto"/>
              <w:left w:val="single" w:sz="4" w:space="0" w:color="auto"/>
              <w:bottom w:val="single" w:sz="4" w:space="0" w:color="auto"/>
              <w:right w:val="single" w:sz="4" w:space="0" w:color="auto"/>
            </w:tcBorders>
          </w:tcPr>
          <w:p w14:paraId="1890B1D8" w14:textId="77777777" w:rsidR="00292ABF" w:rsidRPr="007545C4" w:rsidRDefault="00292ABF" w:rsidP="00745346">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0203743A" w14:textId="77777777" w:rsidR="00292ABF" w:rsidRPr="007545C4" w:rsidRDefault="00292ABF" w:rsidP="00745346">
            <w:pPr>
              <w:spacing w:line="360" w:lineRule="auto"/>
              <w:rPr>
                <w:sz w:val="20"/>
              </w:rPr>
            </w:pPr>
            <w:r w:rsidRPr="007545C4">
              <w:rPr>
                <w:sz w:val="20"/>
              </w:rPr>
              <w:t> </w:t>
            </w:r>
          </w:p>
        </w:tc>
        <w:tc>
          <w:tcPr>
            <w:tcW w:w="1669" w:type="pct"/>
            <w:tcBorders>
              <w:top w:val="single" w:sz="4" w:space="0" w:color="auto"/>
              <w:left w:val="single" w:sz="4" w:space="0" w:color="auto"/>
              <w:bottom w:val="single" w:sz="4" w:space="0" w:color="auto"/>
              <w:right w:val="single" w:sz="4" w:space="0" w:color="auto"/>
            </w:tcBorders>
          </w:tcPr>
          <w:p w14:paraId="598E96DB" w14:textId="77777777" w:rsidR="00292ABF" w:rsidRPr="007545C4" w:rsidRDefault="00292ABF" w:rsidP="00745346">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4E3E3BD5" w14:textId="77777777" w:rsidR="00292ABF" w:rsidRPr="007545C4" w:rsidRDefault="00292ABF" w:rsidP="00745346">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448A36EA" w14:textId="77777777" w:rsidR="00292ABF" w:rsidRPr="007545C4" w:rsidRDefault="00292ABF" w:rsidP="00745346">
            <w:pPr>
              <w:spacing w:line="360" w:lineRule="auto"/>
              <w:rPr>
                <w:sz w:val="20"/>
              </w:rPr>
            </w:pPr>
            <w:r w:rsidRPr="007545C4">
              <w:rPr>
                <w:sz w:val="20"/>
              </w:rPr>
              <w:t> </w:t>
            </w:r>
          </w:p>
        </w:tc>
      </w:tr>
      <w:tr w:rsidR="00292ABF" w:rsidRPr="007545C4" w14:paraId="04FFA4AA" w14:textId="77777777" w:rsidTr="0074534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3E93C8E8" w14:textId="77777777" w:rsidR="00292ABF" w:rsidRPr="007545C4" w:rsidRDefault="00292ABF" w:rsidP="00745346">
            <w:pPr>
              <w:spacing w:line="360" w:lineRule="auto"/>
              <w:jc w:val="center"/>
              <w:rPr>
                <w:sz w:val="20"/>
              </w:rPr>
            </w:pPr>
            <w:r w:rsidRPr="007545C4">
              <w:rPr>
                <w:sz w:val="20"/>
              </w:rPr>
              <w:t>2.</w:t>
            </w:r>
          </w:p>
        </w:tc>
        <w:tc>
          <w:tcPr>
            <w:tcW w:w="740" w:type="pct"/>
            <w:tcBorders>
              <w:top w:val="single" w:sz="4" w:space="0" w:color="auto"/>
              <w:left w:val="single" w:sz="4" w:space="0" w:color="auto"/>
              <w:bottom w:val="single" w:sz="4" w:space="0" w:color="auto"/>
              <w:right w:val="single" w:sz="4" w:space="0" w:color="auto"/>
            </w:tcBorders>
          </w:tcPr>
          <w:p w14:paraId="468F47FE" w14:textId="77777777" w:rsidR="00292ABF" w:rsidRPr="007545C4" w:rsidRDefault="00292ABF" w:rsidP="00745346">
            <w:pPr>
              <w:spacing w:line="360" w:lineRule="auto"/>
              <w:rPr>
                <w:sz w:val="20"/>
              </w:rPr>
            </w:pPr>
          </w:p>
        </w:tc>
        <w:tc>
          <w:tcPr>
            <w:tcW w:w="799" w:type="pct"/>
            <w:tcBorders>
              <w:top w:val="single" w:sz="4" w:space="0" w:color="auto"/>
              <w:left w:val="single" w:sz="4" w:space="0" w:color="auto"/>
              <w:bottom w:val="single" w:sz="4" w:space="0" w:color="auto"/>
              <w:right w:val="single" w:sz="4" w:space="0" w:color="auto"/>
            </w:tcBorders>
          </w:tcPr>
          <w:p w14:paraId="01C9C1B4" w14:textId="77777777" w:rsidR="00292ABF" w:rsidRPr="007545C4" w:rsidRDefault="00292ABF" w:rsidP="00745346">
            <w:pPr>
              <w:spacing w:line="360" w:lineRule="auto"/>
              <w:rPr>
                <w:sz w:val="20"/>
              </w:rPr>
            </w:pPr>
          </w:p>
        </w:tc>
        <w:tc>
          <w:tcPr>
            <w:tcW w:w="1669" w:type="pct"/>
            <w:tcBorders>
              <w:top w:val="single" w:sz="4" w:space="0" w:color="auto"/>
              <w:left w:val="single" w:sz="4" w:space="0" w:color="auto"/>
              <w:bottom w:val="single" w:sz="4" w:space="0" w:color="auto"/>
              <w:right w:val="single" w:sz="4" w:space="0" w:color="auto"/>
            </w:tcBorders>
          </w:tcPr>
          <w:p w14:paraId="3418D57B" w14:textId="77777777" w:rsidR="00292ABF" w:rsidRPr="007545C4" w:rsidRDefault="00292ABF" w:rsidP="00745346">
            <w:pPr>
              <w:spacing w:line="360" w:lineRule="auto"/>
              <w:rPr>
                <w:sz w:val="20"/>
              </w:rPr>
            </w:pPr>
            <w:r w:rsidRPr="007545C4">
              <w:rPr>
                <w:sz w:val="20"/>
              </w:rPr>
              <w:t> </w:t>
            </w:r>
          </w:p>
        </w:tc>
        <w:tc>
          <w:tcPr>
            <w:tcW w:w="652" w:type="pct"/>
            <w:tcBorders>
              <w:top w:val="single" w:sz="4" w:space="0" w:color="auto"/>
              <w:left w:val="single" w:sz="4" w:space="0" w:color="auto"/>
              <w:bottom w:val="single" w:sz="4" w:space="0" w:color="auto"/>
              <w:right w:val="single" w:sz="4" w:space="0" w:color="auto"/>
            </w:tcBorders>
          </w:tcPr>
          <w:p w14:paraId="37C2A747" w14:textId="77777777" w:rsidR="00292ABF" w:rsidRPr="007545C4" w:rsidRDefault="00292ABF" w:rsidP="00745346">
            <w:pPr>
              <w:spacing w:line="360" w:lineRule="auto"/>
              <w:rPr>
                <w:sz w:val="20"/>
              </w:rPr>
            </w:pPr>
            <w:r w:rsidRPr="007545C4">
              <w:rPr>
                <w:sz w:val="20"/>
              </w:rPr>
              <w:t> </w:t>
            </w:r>
          </w:p>
        </w:tc>
        <w:tc>
          <w:tcPr>
            <w:tcW w:w="744" w:type="pct"/>
            <w:tcBorders>
              <w:top w:val="single" w:sz="4" w:space="0" w:color="auto"/>
              <w:left w:val="single" w:sz="4" w:space="0" w:color="auto"/>
              <w:bottom w:val="single" w:sz="4" w:space="0" w:color="auto"/>
              <w:right w:val="single" w:sz="4" w:space="0" w:color="auto"/>
            </w:tcBorders>
          </w:tcPr>
          <w:p w14:paraId="4198263C" w14:textId="77777777" w:rsidR="00292ABF" w:rsidRPr="007545C4" w:rsidRDefault="00292ABF" w:rsidP="00745346">
            <w:pPr>
              <w:spacing w:line="360" w:lineRule="auto"/>
              <w:rPr>
                <w:sz w:val="20"/>
              </w:rPr>
            </w:pPr>
            <w:r w:rsidRPr="007545C4">
              <w:rPr>
                <w:sz w:val="20"/>
              </w:rPr>
              <w:t> </w:t>
            </w:r>
          </w:p>
        </w:tc>
      </w:tr>
      <w:tr w:rsidR="00292ABF" w:rsidRPr="007545C4" w14:paraId="08642DFB" w14:textId="77777777" w:rsidTr="0074534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5E5CD191" w14:textId="77777777" w:rsidR="00292ABF" w:rsidRPr="007545C4" w:rsidRDefault="00292ABF" w:rsidP="00745346">
            <w:pPr>
              <w:spacing w:line="360" w:lineRule="auto"/>
              <w:jc w:val="center"/>
              <w:rPr>
                <w:sz w:val="20"/>
              </w:rPr>
            </w:pPr>
          </w:p>
        </w:tc>
        <w:tc>
          <w:tcPr>
            <w:tcW w:w="3860" w:type="pct"/>
            <w:gridSpan w:val="4"/>
            <w:tcBorders>
              <w:top w:val="single" w:sz="4" w:space="0" w:color="auto"/>
              <w:left w:val="single" w:sz="4" w:space="0" w:color="auto"/>
              <w:bottom w:val="single" w:sz="4" w:space="0" w:color="auto"/>
              <w:right w:val="single" w:sz="4" w:space="0" w:color="auto"/>
            </w:tcBorders>
          </w:tcPr>
          <w:p w14:paraId="29E09047" w14:textId="5C12E11C" w:rsidR="00292ABF" w:rsidRPr="007545C4" w:rsidRDefault="00292ABF" w:rsidP="00745346">
            <w:pPr>
              <w:spacing w:line="360" w:lineRule="auto"/>
              <w:rPr>
                <w:sz w:val="20"/>
              </w:rPr>
            </w:pPr>
            <w:r w:rsidRPr="007545C4">
              <w:rPr>
                <w:b/>
                <w:sz w:val="20"/>
              </w:rPr>
              <w:t>Łączne nakłady od dnia rozpoczęcia realizacji inwestycji do dnia 31.08.202</w:t>
            </w:r>
            <w:r w:rsidR="0070726F">
              <w:rPr>
                <w:b/>
                <w:sz w:val="20"/>
              </w:rPr>
              <w:t>6</w:t>
            </w:r>
            <w:r w:rsidRPr="007545C4">
              <w:rPr>
                <w:b/>
                <w:sz w:val="20"/>
              </w:rPr>
              <w:t xml:space="preserve"> r.</w:t>
            </w:r>
          </w:p>
        </w:tc>
        <w:tc>
          <w:tcPr>
            <w:tcW w:w="744" w:type="pct"/>
            <w:tcBorders>
              <w:top w:val="single" w:sz="4" w:space="0" w:color="auto"/>
              <w:left w:val="single" w:sz="4" w:space="0" w:color="auto"/>
              <w:bottom w:val="single" w:sz="4" w:space="0" w:color="auto"/>
              <w:right w:val="single" w:sz="4" w:space="0" w:color="auto"/>
            </w:tcBorders>
          </w:tcPr>
          <w:p w14:paraId="270BBD26" w14:textId="77777777" w:rsidR="00292ABF" w:rsidRPr="007545C4" w:rsidRDefault="00292ABF" w:rsidP="00745346">
            <w:pPr>
              <w:spacing w:line="360" w:lineRule="auto"/>
              <w:rPr>
                <w:sz w:val="20"/>
              </w:rPr>
            </w:pPr>
          </w:p>
        </w:tc>
      </w:tr>
      <w:tr w:rsidR="00292ABF" w:rsidRPr="007545C4" w14:paraId="1D744BCA" w14:textId="77777777" w:rsidTr="0074534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06449B21" w14:textId="77777777" w:rsidR="00292ABF" w:rsidRPr="007545C4" w:rsidRDefault="00292ABF" w:rsidP="00745346">
            <w:pPr>
              <w:spacing w:line="360" w:lineRule="auto"/>
              <w:jc w:val="center"/>
              <w:rPr>
                <w:sz w:val="20"/>
              </w:rPr>
            </w:pPr>
            <w:r w:rsidRPr="007545C4">
              <w:rPr>
                <w:sz w:val="20"/>
              </w:rPr>
              <w:t>(…)</w:t>
            </w:r>
          </w:p>
        </w:tc>
        <w:tc>
          <w:tcPr>
            <w:tcW w:w="740" w:type="pct"/>
            <w:tcBorders>
              <w:top w:val="single" w:sz="4" w:space="0" w:color="auto"/>
              <w:left w:val="single" w:sz="4" w:space="0" w:color="auto"/>
              <w:bottom w:val="single" w:sz="4" w:space="0" w:color="auto"/>
              <w:right w:val="single" w:sz="4" w:space="0" w:color="auto"/>
            </w:tcBorders>
          </w:tcPr>
          <w:p w14:paraId="10FFE329" w14:textId="77777777" w:rsidR="00292ABF" w:rsidRPr="007545C4" w:rsidRDefault="00292ABF" w:rsidP="00745346">
            <w:pPr>
              <w:spacing w:line="360" w:lineRule="auto"/>
              <w:rPr>
                <w:b/>
                <w:sz w:val="20"/>
              </w:rPr>
            </w:pPr>
          </w:p>
        </w:tc>
        <w:tc>
          <w:tcPr>
            <w:tcW w:w="799" w:type="pct"/>
            <w:tcBorders>
              <w:top w:val="single" w:sz="4" w:space="0" w:color="auto"/>
              <w:left w:val="single" w:sz="4" w:space="0" w:color="auto"/>
              <w:bottom w:val="single" w:sz="4" w:space="0" w:color="auto"/>
              <w:right w:val="single" w:sz="4" w:space="0" w:color="auto"/>
            </w:tcBorders>
          </w:tcPr>
          <w:p w14:paraId="43BA48C7" w14:textId="77777777" w:rsidR="00292ABF" w:rsidRPr="007545C4" w:rsidRDefault="00292ABF" w:rsidP="00745346">
            <w:pPr>
              <w:spacing w:line="360" w:lineRule="auto"/>
              <w:rPr>
                <w:b/>
                <w:sz w:val="20"/>
              </w:rPr>
            </w:pPr>
          </w:p>
        </w:tc>
        <w:tc>
          <w:tcPr>
            <w:tcW w:w="1669" w:type="pct"/>
            <w:tcBorders>
              <w:top w:val="single" w:sz="4" w:space="0" w:color="auto"/>
              <w:left w:val="single" w:sz="4" w:space="0" w:color="auto"/>
              <w:bottom w:val="single" w:sz="4" w:space="0" w:color="auto"/>
              <w:right w:val="single" w:sz="4" w:space="0" w:color="auto"/>
            </w:tcBorders>
          </w:tcPr>
          <w:p w14:paraId="5C86CC90" w14:textId="77777777" w:rsidR="00292ABF" w:rsidRPr="007545C4" w:rsidRDefault="00292ABF" w:rsidP="00745346">
            <w:pPr>
              <w:spacing w:line="360" w:lineRule="auto"/>
              <w:rPr>
                <w:sz w:val="20"/>
              </w:rPr>
            </w:pPr>
          </w:p>
        </w:tc>
        <w:tc>
          <w:tcPr>
            <w:tcW w:w="652" w:type="pct"/>
            <w:tcBorders>
              <w:top w:val="single" w:sz="4" w:space="0" w:color="auto"/>
              <w:left w:val="single" w:sz="4" w:space="0" w:color="auto"/>
              <w:bottom w:val="single" w:sz="4" w:space="0" w:color="auto"/>
              <w:right w:val="single" w:sz="4" w:space="0" w:color="auto"/>
            </w:tcBorders>
          </w:tcPr>
          <w:p w14:paraId="3A629B16" w14:textId="77777777" w:rsidR="00292ABF" w:rsidRPr="007545C4" w:rsidRDefault="00292ABF" w:rsidP="00745346">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73E46E9C" w14:textId="77777777" w:rsidR="00292ABF" w:rsidRPr="007545C4" w:rsidRDefault="00292ABF" w:rsidP="00745346">
            <w:pPr>
              <w:spacing w:line="360" w:lineRule="auto"/>
              <w:rPr>
                <w:sz w:val="20"/>
              </w:rPr>
            </w:pPr>
          </w:p>
        </w:tc>
      </w:tr>
      <w:tr w:rsidR="00292ABF" w:rsidRPr="007545C4" w14:paraId="299F0B99" w14:textId="77777777" w:rsidTr="00745346">
        <w:trPr>
          <w:trHeight w:val="255"/>
        </w:trPr>
        <w:tc>
          <w:tcPr>
            <w:tcW w:w="396" w:type="pct"/>
            <w:gridSpan w:val="2"/>
            <w:tcBorders>
              <w:top w:val="single" w:sz="4" w:space="0" w:color="auto"/>
              <w:left w:val="single" w:sz="4" w:space="0" w:color="auto"/>
              <w:bottom w:val="single" w:sz="4" w:space="0" w:color="auto"/>
              <w:right w:val="single" w:sz="4" w:space="0" w:color="auto"/>
            </w:tcBorders>
          </w:tcPr>
          <w:p w14:paraId="118C3444" w14:textId="77777777" w:rsidR="00292ABF" w:rsidRPr="007545C4" w:rsidRDefault="00292ABF" w:rsidP="00745346">
            <w:pPr>
              <w:spacing w:line="360" w:lineRule="auto"/>
              <w:jc w:val="center"/>
              <w:rPr>
                <w:sz w:val="20"/>
              </w:rPr>
            </w:pPr>
          </w:p>
        </w:tc>
        <w:tc>
          <w:tcPr>
            <w:tcW w:w="3208" w:type="pct"/>
            <w:gridSpan w:val="3"/>
            <w:tcBorders>
              <w:top w:val="single" w:sz="4" w:space="0" w:color="auto"/>
              <w:left w:val="single" w:sz="4" w:space="0" w:color="auto"/>
              <w:bottom w:val="single" w:sz="4" w:space="0" w:color="auto"/>
              <w:right w:val="single" w:sz="4" w:space="0" w:color="auto"/>
            </w:tcBorders>
          </w:tcPr>
          <w:p w14:paraId="4ABDCACD" w14:textId="77777777" w:rsidR="00292ABF" w:rsidRPr="007545C4" w:rsidRDefault="00292ABF" w:rsidP="00745346">
            <w:pPr>
              <w:spacing w:line="360" w:lineRule="auto"/>
              <w:rPr>
                <w:b/>
                <w:bCs/>
                <w:sz w:val="20"/>
              </w:rPr>
            </w:pPr>
            <w:r w:rsidRPr="007545C4">
              <w:rPr>
                <w:b/>
                <w:bCs/>
                <w:sz w:val="20"/>
              </w:rPr>
              <w:t xml:space="preserve">Wartość zlikwidowanych środków trwałych w 20…r. </w:t>
            </w:r>
            <w:r w:rsidRPr="007545C4">
              <w:rPr>
                <w:b/>
                <w:bCs/>
                <w:i/>
                <w:iCs/>
                <w:sz w:val="20"/>
              </w:rPr>
              <w:t>(jeśli dotyczy)</w:t>
            </w:r>
          </w:p>
        </w:tc>
        <w:tc>
          <w:tcPr>
            <w:tcW w:w="652" w:type="pct"/>
            <w:tcBorders>
              <w:top w:val="single" w:sz="4" w:space="0" w:color="auto"/>
              <w:left w:val="single" w:sz="4" w:space="0" w:color="auto"/>
              <w:bottom w:val="single" w:sz="4" w:space="0" w:color="auto"/>
              <w:right w:val="single" w:sz="4" w:space="0" w:color="auto"/>
            </w:tcBorders>
          </w:tcPr>
          <w:p w14:paraId="6E19F9DB" w14:textId="77777777" w:rsidR="00292ABF" w:rsidRPr="007545C4" w:rsidRDefault="00292ABF" w:rsidP="00745346">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75932929" w14:textId="77777777" w:rsidR="00292ABF" w:rsidRPr="007545C4" w:rsidRDefault="00292ABF" w:rsidP="00745346">
            <w:pPr>
              <w:spacing w:line="360" w:lineRule="auto"/>
              <w:rPr>
                <w:sz w:val="20"/>
              </w:rPr>
            </w:pPr>
          </w:p>
        </w:tc>
      </w:tr>
      <w:tr w:rsidR="00292ABF" w:rsidRPr="007545C4" w14:paraId="47B8BFB1" w14:textId="77777777" w:rsidTr="00745346">
        <w:trPr>
          <w:trHeight w:val="255"/>
        </w:trPr>
        <w:tc>
          <w:tcPr>
            <w:tcW w:w="390" w:type="pct"/>
            <w:tcBorders>
              <w:top w:val="single" w:sz="4" w:space="0" w:color="auto"/>
              <w:left w:val="single" w:sz="4" w:space="0" w:color="auto"/>
              <w:bottom w:val="single" w:sz="4" w:space="0" w:color="auto"/>
              <w:right w:val="single" w:sz="4" w:space="0" w:color="auto"/>
            </w:tcBorders>
          </w:tcPr>
          <w:p w14:paraId="558CB03E" w14:textId="77777777" w:rsidR="00292ABF" w:rsidRPr="007545C4" w:rsidRDefault="00292ABF" w:rsidP="00745346">
            <w:pPr>
              <w:spacing w:line="360" w:lineRule="auto"/>
              <w:rPr>
                <w:b/>
                <w:sz w:val="20"/>
              </w:rPr>
            </w:pPr>
          </w:p>
        </w:tc>
        <w:tc>
          <w:tcPr>
            <w:tcW w:w="3866" w:type="pct"/>
            <w:gridSpan w:val="5"/>
            <w:tcBorders>
              <w:top w:val="single" w:sz="4" w:space="0" w:color="auto"/>
              <w:left w:val="single" w:sz="4" w:space="0" w:color="auto"/>
              <w:bottom w:val="single" w:sz="4" w:space="0" w:color="auto"/>
              <w:right w:val="single" w:sz="4" w:space="0" w:color="auto"/>
            </w:tcBorders>
          </w:tcPr>
          <w:p w14:paraId="11521531" w14:textId="77777777" w:rsidR="00292ABF" w:rsidRPr="007545C4" w:rsidRDefault="00292ABF" w:rsidP="00745346">
            <w:pPr>
              <w:spacing w:line="360" w:lineRule="auto"/>
              <w:rPr>
                <w:b/>
                <w:sz w:val="20"/>
              </w:rPr>
            </w:pPr>
            <w:r w:rsidRPr="007545C4">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1503A40A" w14:textId="77777777" w:rsidR="00292ABF" w:rsidRPr="007545C4" w:rsidRDefault="00292ABF" w:rsidP="00745346">
            <w:pPr>
              <w:spacing w:line="360" w:lineRule="auto"/>
              <w:rPr>
                <w:sz w:val="20"/>
              </w:rPr>
            </w:pPr>
          </w:p>
        </w:tc>
      </w:tr>
    </w:tbl>
    <w:p w14:paraId="159EBBA6" w14:textId="77777777" w:rsidR="00292ABF" w:rsidRPr="007545C4" w:rsidRDefault="00292ABF" w:rsidP="00292ABF">
      <w:pPr>
        <w:spacing w:line="360" w:lineRule="auto"/>
        <w:rPr>
          <w:b/>
          <w:bCs/>
          <w:sz w:val="22"/>
          <w:szCs w:val="22"/>
        </w:rPr>
      </w:pPr>
    </w:p>
    <w:p w14:paraId="05919AB0" w14:textId="34CC12F8" w:rsidR="00292ABF" w:rsidRPr="007545C4" w:rsidRDefault="00292ABF" w:rsidP="00292ABF">
      <w:pPr>
        <w:spacing w:line="360" w:lineRule="auto"/>
        <w:rPr>
          <w:b/>
          <w:bCs/>
          <w:sz w:val="22"/>
          <w:szCs w:val="22"/>
        </w:rPr>
      </w:pPr>
      <w:r w:rsidRPr="007545C4">
        <w:rPr>
          <w:b/>
          <w:bCs/>
          <w:sz w:val="22"/>
          <w:szCs w:val="22"/>
        </w:rPr>
        <w:t xml:space="preserve">2. Prognozowane koszty Inwestycji za okres </w:t>
      </w:r>
      <w:bookmarkStart w:id="21" w:name="_Hlk205454873"/>
      <w:r w:rsidRPr="007545C4">
        <w:rPr>
          <w:b/>
          <w:bCs/>
          <w:sz w:val="22"/>
          <w:szCs w:val="22"/>
        </w:rPr>
        <w:t>od dnia 01.09</w:t>
      </w:r>
      <w:r>
        <w:rPr>
          <w:b/>
          <w:bCs/>
          <w:sz w:val="22"/>
          <w:szCs w:val="22"/>
        </w:rPr>
        <w:t>.2026</w:t>
      </w:r>
      <w:r w:rsidRPr="007545C4">
        <w:rPr>
          <w:b/>
          <w:bCs/>
          <w:sz w:val="22"/>
          <w:szCs w:val="22"/>
        </w:rPr>
        <w:t xml:space="preserve"> r. do dnia</w:t>
      </w:r>
      <w:r>
        <w:rPr>
          <w:b/>
          <w:bCs/>
          <w:sz w:val="22"/>
          <w:szCs w:val="22"/>
        </w:rPr>
        <w:t xml:space="preserve"> 31</w:t>
      </w:r>
      <w:r w:rsidRPr="007545C4">
        <w:rPr>
          <w:b/>
          <w:bCs/>
          <w:sz w:val="22"/>
          <w:szCs w:val="22"/>
        </w:rPr>
        <w:t>.1</w:t>
      </w:r>
      <w:r>
        <w:rPr>
          <w:b/>
          <w:bCs/>
          <w:sz w:val="22"/>
          <w:szCs w:val="22"/>
        </w:rPr>
        <w:t xml:space="preserve">2.2026 </w:t>
      </w:r>
      <w:r w:rsidRPr="007545C4">
        <w:rPr>
          <w:b/>
          <w:bCs/>
          <w:sz w:val="22"/>
          <w:szCs w:val="22"/>
        </w:rPr>
        <w:t>r.</w:t>
      </w:r>
      <w:bookmarkEnd w:id="21"/>
      <w:r w:rsidRPr="007545C4">
        <w:rPr>
          <w:b/>
          <w:bCs/>
          <w:sz w:val="22"/>
          <w:szCs w:val="22"/>
        </w:rPr>
        <w:t>:*</w:t>
      </w:r>
    </w:p>
    <w:p w14:paraId="3DE7FB13" w14:textId="77777777" w:rsidR="00292ABF" w:rsidRPr="007545C4" w:rsidRDefault="00292ABF" w:rsidP="00292ABF">
      <w:pPr>
        <w:spacing w:line="360" w:lineRule="auto"/>
        <w:rPr>
          <w:b/>
          <w:bCs/>
          <w:sz w:val="22"/>
          <w:szCs w:val="22"/>
        </w:rPr>
      </w:pPr>
      <w:r w:rsidRPr="007545C4">
        <w:rPr>
          <w:b/>
          <w:bCs/>
          <w:sz w:val="22"/>
          <w:szCs w:val="22"/>
        </w:rPr>
        <w:t>- Nakłady na rzeczowe aktywa trwałe:</w:t>
      </w:r>
      <w:proofErr w:type="gramStart"/>
      <w:r w:rsidRPr="007545C4">
        <w:rPr>
          <w:b/>
          <w:bCs/>
          <w:sz w:val="22"/>
          <w:szCs w:val="22"/>
        </w:rPr>
        <w:t xml:space="preserve"> ….</w:t>
      </w:r>
      <w:proofErr w:type="gramEnd"/>
      <w:r w:rsidRPr="007545C4">
        <w:rPr>
          <w:b/>
          <w:bCs/>
          <w:sz w:val="22"/>
          <w:szCs w:val="22"/>
        </w:rPr>
        <w:t>.PLN</w:t>
      </w:r>
    </w:p>
    <w:p w14:paraId="0797D708" w14:textId="77777777" w:rsidR="00292ABF" w:rsidRPr="007545C4" w:rsidRDefault="00292ABF" w:rsidP="00292ABF">
      <w:pPr>
        <w:spacing w:line="360" w:lineRule="auto"/>
        <w:rPr>
          <w:b/>
          <w:bCs/>
          <w:sz w:val="22"/>
          <w:szCs w:val="22"/>
        </w:rPr>
      </w:pPr>
    </w:p>
    <w:p w14:paraId="6720FA30" w14:textId="7EDEE0C6" w:rsidR="00292ABF" w:rsidRPr="007545C4" w:rsidRDefault="00292ABF" w:rsidP="00292ABF">
      <w:pPr>
        <w:spacing w:line="360" w:lineRule="auto"/>
        <w:rPr>
          <w:b/>
          <w:bCs/>
          <w:sz w:val="22"/>
          <w:szCs w:val="22"/>
        </w:rPr>
      </w:pPr>
      <w:r w:rsidRPr="007545C4">
        <w:rPr>
          <w:b/>
          <w:bCs/>
          <w:sz w:val="22"/>
          <w:szCs w:val="22"/>
        </w:rPr>
        <w:t xml:space="preserve">3. Łączne koszty Inwestycji, o których mowa w pkt 1 i 2 (za okres od dnia rozpoczęcia realizacji Inwestycji do dnia </w:t>
      </w:r>
      <w:r>
        <w:rPr>
          <w:b/>
          <w:bCs/>
          <w:sz w:val="22"/>
          <w:szCs w:val="22"/>
        </w:rPr>
        <w:t>31.12.</w:t>
      </w:r>
      <w:proofErr w:type="gramStart"/>
      <w:r w:rsidRPr="007545C4">
        <w:rPr>
          <w:b/>
          <w:bCs/>
          <w:sz w:val="22"/>
          <w:szCs w:val="22"/>
        </w:rPr>
        <w:t>20</w:t>
      </w:r>
      <w:r>
        <w:rPr>
          <w:b/>
          <w:bCs/>
          <w:sz w:val="22"/>
          <w:szCs w:val="22"/>
        </w:rPr>
        <w:t>26</w:t>
      </w:r>
      <w:r w:rsidRPr="007545C4">
        <w:rPr>
          <w:b/>
          <w:bCs/>
          <w:sz w:val="22"/>
          <w:szCs w:val="22"/>
        </w:rPr>
        <w:t>r.</w:t>
      </w:r>
      <w:proofErr w:type="gramEnd"/>
      <w:r w:rsidRPr="007545C4">
        <w:rPr>
          <w:b/>
          <w:bCs/>
          <w:sz w:val="22"/>
          <w:szCs w:val="22"/>
        </w:rPr>
        <w:t>) według Sprawozdania:</w:t>
      </w:r>
      <w:proofErr w:type="gramStart"/>
      <w:r w:rsidRPr="007545C4">
        <w:rPr>
          <w:b/>
          <w:bCs/>
          <w:sz w:val="22"/>
          <w:szCs w:val="22"/>
        </w:rPr>
        <w:t xml:space="preserve"> ….</w:t>
      </w:r>
      <w:proofErr w:type="gramEnd"/>
      <w:r w:rsidRPr="007545C4">
        <w:rPr>
          <w:b/>
          <w:bCs/>
          <w:sz w:val="22"/>
          <w:szCs w:val="22"/>
        </w:rPr>
        <w:t>.PLN, w tym:</w:t>
      </w:r>
    </w:p>
    <w:p w14:paraId="772AEAB0" w14:textId="77777777" w:rsidR="00292ABF" w:rsidRPr="007545C4" w:rsidRDefault="00292ABF" w:rsidP="00292ABF">
      <w:pPr>
        <w:spacing w:line="360" w:lineRule="auto"/>
        <w:rPr>
          <w:b/>
          <w:bCs/>
          <w:sz w:val="22"/>
          <w:szCs w:val="22"/>
        </w:rPr>
      </w:pPr>
      <w:r w:rsidRPr="007545C4">
        <w:rPr>
          <w:b/>
          <w:bCs/>
          <w:sz w:val="22"/>
          <w:szCs w:val="22"/>
        </w:rPr>
        <w:t>- Łączne koszty poniesione na rzeczowe aktywa trwałe:</w:t>
      </w:r>
      <w:proofErr w:type="gramStart"/>
      <w:r w:rsidRPr="007545C4">
        <w:rPr>
          <w:b/>
          <w:bCs/>
          <w:sz w:val="22"/>
          <w:szCs w:val="22"/>
        </w:rPr>
        <w:t xml:space="preserve"> ….</w:t>
      </w:r>
      <w:proofErr w:type="gramEnd"/>
      <w:r w:rsidRPr="007545C4">
        <w:rPr>
          <w:b/>
          <w:bCs/>
          <w:sz w:val="22"/>
          <w:szCs w:val="22"/>
        </w:rPr>
        <w:t>.PLN</w:t>
      </w:r>
    </w:p>
    <w:p w14:paraId="447A4751" w14:textId="77777777" w:rsidR="00292ABF" w:rsidRPr="007545C4" w:rsidRDefault="00292ABF" w:rsidP="00292ABF">
      <w:pPr>
        <w:spacing w:line="360" w:lineRule="auto"/>
        <w:rPr>
          <w:b/>
          <w:bCs/>
          <w:sz w:val="22"/>
          <w:szCs w:val="22"/>
        </w:rPr>
      </w:pPr>
    </w:p>
    <w:p w14:paraId="220EBF20" w14:textId="542C8C5A" w:rsidR="00292ABF" w:rsidRPr="007545C4" w:rsidRDefault="00292ABF" w:rsidP="00292ABF">
      <w:pPr>
        <w:spacing w:line="360" w:lineRule="auto"/>
        <w:rPr>
          <w:b/>
          <w:bCs/>
          <w:sz w:val="22"/>
          <w:szCs w:val="22"/>
        </w:rPr>
      </w:pPr>
      <w:r w:rsidRPr="007545C4">
        <w:rPr>
          <w:b/>
          <w:bCs/>
          <w:sz w:val="22"/>
          <w:szCs w:val="22"/>
        </w:rPr>
        <w:t>4. Liczba miejsc pracy utworzonych od dnia rozpoczęcia realizacji Inwestycji do dnia 31.08</w:t>
      </w:r>
      <w:r>
        <w:rPr>
          <w:b/>
          <w:bCs/>
          <w:sz w:val="22"/>
          <w:szCs w:val="22"/>
        </w:rPr>
        <w:t>.2026</w:t>
      </w:r>
      <w:r w:rsidRPr="007545C4">
        <w:rPr>
          <w:b/>
          <w:bCs/>
          <w:sz w:val="22"/>
          <w:szCs w:val="22"/>
        </w:rPr>
        <w:t xml:space="preserve"> r.: </w:t>
      </w:r>
      <w:r w:rsidRPr="007545C4">
        <w:rPr>
          <w:b/>
          <w:bCs/>
          <w:sz w:val="22"/>
          <w:szCs w:val="22"/>
        </w:rPr>
        <w:br/>
        <w:t>– z uwzględnieniem wymiaru etatu:</w:t>
      </w:r>
    </w:p>
    <w:tbl>
      <w:tblPr>
        <w:tblW w:w="5000" w:type="pct"/>
        <w:tblLook w:val="0000" w:firstRow="0" w:lastRow="0" w:firstColumn="0" w:lastColumn="0" w:noHBand="0" w:noVBand="0"/>
      </w:tblPr>
      <w:tblGrid>
        <w:gridCol w:w="1304"/>
        <w:gridCol w:w="1368"/>
        <w:gridCol w:w="1516"/>
        <w:gridCol w:w="1059"/>
        <w:gridCol w:w="1316"/>
        <w:gridCol w:w="1219"/>
        <w:gridCol w:w="1732"/>
      </w:tblGrid>
      <w:tr w:rsidR="00292ABF" w:rsidRPr="007545C4" w14:paraId="716B0BF3" w14:textId="77777777" w:rsidTr="00745346">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2AC6FA28" w14:textId="77777777" w:rsidR="00292ABF" w:rsidRPr="007545C4" w:rsidRDefault="00292ABF" w:rsidP="00745346">
            <w:pPr>
              <w:spacing w:line="360" w:lineRule="auto"/>
              <w:rPr>
                <w:b/>
                <w:bCs/>
                <w:sz w:val="22"/>
                <w:szCs w:val="22"/>
              </w:rPr>
            </w:pPr>
            <w:r w:rsidRPr="007545C4">
              <w:rPr>
                <w:b/>
                <w:bCs/>
                <w:sz w:val="22"/>
                <w:szCs w:val="22"/>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2E77879B" w14:textId="77777777" w:rsidR="00292ABF" w:rsidRPr="007545C4" w:rsidRDefault="00292ABF" w:rsidP="00745346">
            <w:pPr>
              <w:spacing w:line="360" w:lineRule="auto"/>
              <w:rPr>
                <w:b/>
                <w:bCs/>
                <w:sz w:val="22"/>
                <w:szCs w:val="22"/>
              </w:rPr>
            </w:pPr>
            <w:r w:rsidRPr="007545C4">
              <w:rPr>
                <w:b/>
                <w:bCs/>
                <w:sz w:val="22"/>
                <w:szCs w:val="22"/>
              </w:rPr>
              <w:t xml:space="preserve">Liczba miejsc pracy </w:t>
            </w:r>
          </w:p>
        </w:tc>
        <w:tc>
          <w:tcPr>
            <w:tcW w:w="884" w:type="pct"/>
            <w:tcBorders>
              <w:top w:val="single" w:sz="4" w:space="0" w:color="auto"/>
              <w:left w:val="single" w:sz="4" w:space="0" w:color="auto"/>
              <w:bottom w:val="single" w:sz="4" w:space="0" w:color="auto"/>
              <w:right w:val="single" w:sz="4" w:space="0" w:color="auto"/>
            </w:tcBorders>
            <w:vAlign w:val="center"/>
          </w:tcPr>
          <w:p w14:paraId="3A9A0C31" w14:textId="77777777" w:rsidR="00292ABF" w:rsidRPr="007545C4" w:rsidRDefault="00292ABF" w:rsidP="00745346">
            <w:pPr>
              <w:spacing w:line="360" w:lineRule="auto"/>
              <w:rPr>
                <w:b/>
                <w:bCs/>
                <w:sz w:val="22"/>
                <w:szCs w:val="22"/>
              </w:rPr>
            </w:pPr>
            <w:r w:rsidRPr="007545C4">
              <w:rPr>
                <w:b/>
                <w:bCs/>
                <w:sz w:val="22"/>
                <w:szCs w:val="22"/>
              </w:rPr>
              <w:t xml:space="preserve">Liczba osób </w:t>
            </w:r>
            <w:r w:rsidRPr="007545C4">
              <w:rPr>
                <w:b/>
                <w:bCs/>
                <w:sz w:val="22"/>
                <w:szCs w:val="22"/>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42D28732" w14:textId="77777777" w:rsidR="00292ABF" w:rsidRPr="007545C4" w:rsidRDefault="00292ABF" w:rsidP="00745346">
            <w:pPr>
              <w:spacing w:line="360" w:lineRule="auto"/>
              <w:rPr>
                <w:b/>
                <w:bCs/>
                <w:sz w:val="22"/>
                <w:szCs w:val="22"/>
              </w:rPr>
            </w:pPr>
            <w:r w:rsidRPr="007545C4">
              <w:rPr>
                <w:b/>
                <w:bCs/>
                <w:sz w:val="22"/>
                <w:szCs w:val="22"/>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21996960" w14:textId="77777777" w:rsidR="00292ABF" w:rsidRPr="007545C4" w:rsidRDefault="00292ABF" w:rsidP="00745346">
            <w:pPr>
              <w:spacing w:line="360" w:lineRule="auto"/>
              <w:rPr>
                <w:b/>
                <w:bCs/>
                <w:sz w:val="22"/>
                <w:szCs w:val="22"/>
              </w:rPr>
            </w:pPr>
          </w:p>
          <w:p w14:paraId="156C440C" w14:textId="77777777" w:rsidR="00292ABF" w:rsidRPr="007545C4" w:rsidRDefault="00292ABF" w:rsidP="00745346">
            <w:pPr>
              <w:spacing w:line="360" w:lineRule="auto"/>
              <w:rPr>
                <w:b/>
                <w:bCs/>
                <w:sz w:val="22"/>
                <w:szCs w:val="22"/>
              </w:rPr>
            </w:pPr>
            <w:r w:rsidRPr="007545C4">
              <w:rPr>
                <w:b/>
                <w:bCs/>
                <w:sz w:val="22"/>
                <w:szCs w:val="22"/>
              </w:rPr>
              <w:t>Data rozpoczęcia pracy (</w:t>
            </w:r>
            <w:r w:rsidRPr="007545C4">
              <w:rPr>
                <w:b/>
                <w:bCs/>
                <w:i/>
                <w:sz w:val="22"/>
                <w:szCs w:val="22"/>
              </w:rPr>
              <w:t>jeśli jest inna niż data zawarcia umowy</w:t>
            </w:r>
            <w:r w:rsidRPr="007545C4">
              <w:rPr>
                <w:b/>
                <w:bCs/>
                <w:sz w:val="22"/>
                <w:szCs w:val="22"/>
              </w:rPr>
              <w:t>)</w:t>
            </w:r>
          </w:p>
        </w:tc>
        <w:tc>
          <w:tcPr>
            <w:tcW w:w="581" w:type="pct"/>
            <w:tcBorders>
              <w:top w:val="single" w:sz="4" w:space="0" w:color="auto"/>
              <w:left w:val="single" w:sz="4" w:space="0" w:color="auto"/>
              <w:bottom w:val="single" w:sz="4" w:space="0" w:color="auto"/>
              <w:right w:val="single" w:sz="4" w:space="0" w:color="auto"/>
            </w:tcBorders>
            <w:vAlign w:val="center"/>
          </w:tcPr>
          <w:p w14:paraId="757B2E5D" w14:textId="77777777" w:rsidR="00292ABF" w:rsidRPr="007545C4" w:rsidRDefault="00292ABF" w:rsidP="00745346">
            <w:pPr>
              <w:spacing w:line="360" w:lineRule="auto"/>
              <w:rPr>
                <w:b/>
                <w:bCs/>
                <w:sz w:val="22"/>
                <w:szCs w:val="22"/>
              </w:rPr>
            </w:pPr>
            <w:r w:rsidRPr="007545C4">
              <w:rPr>
                <w:b/>
                <w:bCs/>
                <w:sz w:val="22"/>
                <w:szCs w:val="22"/>
              </w:rPr>
              <w:t xml:space="preserve">Data zwolnienia </w:t>
            </w:r>
            <w:r w:rsidRPr="007545C4">
              <w:rPr>
                <w:b/>
                <w:bCs/>
                <w:i/>
                <w:sz w:val="22"/>
                <w:szCs w:val="22"/>
              </w:rPr>
              <w:t>(jeśli dotyczy)</w:t>
            </w:r>
          </w:p>
        </w:tc>
        <w:tc>
          <w:tcPr>
            <w:tcW w:w="823" w:type="pct"/>
            <w:tcBorders>
              <w:top w:val="single" w:sz="4" w:space="0" w:color="auto"/>
              <w:left w:val="single" w:sz="4" w:space="0" w:color="auto"/>
              <w:bottom w:val="single" w:sz="4" w:space="0" w:color="auto"/>
              <w:right w:val="single" w:sz="4" w:space="0" w:color="auto"/>
            </w:tcBorders>
          </w:tcPr>
          <w:p w14:paraId="11AE93DC" w14:textId="77777777" w:rsidR="00292ABF" w:rsidRPr="007545C4" w:rsidRDefault="00292ABF" w:rsidP="00745346">
            <w:pPr>
              <w:spacing w:line="360" w:lineRule="auto"/>
              <w:rPr>
                <w:b/>
                <w:bCs/>
                <w:sz w:val="22"/>
                <w:szCs w:val="22"/>
              </w:rPr>
            </w:pPr>
            <w:r w:rsidRPr="007545C4">
              <w:rPr>
                <w:b/>
                <w:bCs/>
                <w:sz w:val="22"/>
                <w:szCs w:val="22"/>
              </w:rPr>
              <w:t>Liczba zlikwidowanych miejsc pracy w miesiącu</w:t>
            </w:r>
          </w:p>
        </w:tc>
      </w:tr>
      <w:tr w:rsidR="00292ABF" w:rsidRPr="007545C4" w14:paraId="2A2833F6" w14:textId="77777777" w:rsidTr="0074534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32B66FDA"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1BEDBA5E"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0A135628" w14:textId="77777777" w:rsidR="00292ABF" w:rsidRPr="007545C4" w:rsidRDefault="00292ABF" w:rsidP="0074534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22DD043D" w14:textId="77777777" w:rsidR="00292ABF" w:rsidRPr="007545C4" w:rsidRDefault="00292ABF" w:rsidP="0074534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13F86B7C" w14:textId="77777777" w:rsidR="00292ABF" w:rsidRPr="007545C4" w:rsidRDefault="00292ABF" w:rsidP="0074534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C4026EC" w14:textId="77777777" w:rsidR="00292ABF" w:rsidRPr="007545C4" w:rsidRDefault="00292ABF" w:rsidP="0074534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04221264" w14:textId="77777777" w:rsidR="00292ABF" w:rsidRPr="007545C4" w:rsidRDefault="00292ABF" w:rsidP="00745346">
            <w:pPr>
              <w:spacing w:line="360" w:lineRule="auto"/>
              <w:rPr>
                <w:bCs/>
                <w:sz w:val="22"/>
                <w:szCs w:val="22"/>
              </w:rPr>
            </w:pPr>
          </w:p>
        </w:tc>
      </w:tr>
      <w:tr w:rsidR="00292ABF" w:rsidRPr="007545C4" w14:paraId="006FCAA0" w14:textId="77777777" w:rsidTr="0074534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635E2F98"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2F54C225"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61A8DCCE" w14:textId="77777777" w:rsidR="00292ABF" w:rsidRPr="007545C4" w:rsidRDefault="00292ABF" w:rsidP="0074534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262BC319" w14:textId="77777777" w:rsidR="00292ABF" w:rsidRPr="007545C4" w:rsidRDefault="00292ABF" w:rsidP="0074534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77E85E03" w14:textId="77777777" w:rsidR="00292ABF" w:rsidRPr="007545C4" w:rsidRDefault="00292ABF" w:rsidP="0074534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286B8151" w14:textId="77777777" w:rsidR="00292ABF" w:rsidRPr="007545C4" w:rsidRDefault="00292ABF" w:rsidP="0074534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3F4CCD61" w14:textId="77777777" w:rsidR="00292ABF" w:rsidRPr="007545C4" w:rsidRDefault="00292ABF" w:rsidP="00745346">
            <w:pPr>
              <w:spacing w:line="360" w:lineRule="auto"/>
              <w:rPr>
                <w:bCs/>
                <w:sz w:val="22"/>
                <w:szCs w:val="22"/>
              </w:rPr>
            </w:pPr>
          </w:p>
        </w:tc>
      </w:tr>
      <w:tr w:rsidR="00292ABF" w:rsidRPr="007545C4" w14:paraId="1D99E2CC" w14:textId="77777777" w:rsidTr="0074534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5BBCFB12"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7BF8BC0D" w14:textId="77777777" w:rsidR="00292ABF" w:rsidRPr="007545C4" w:rsidRDefault="00292ABF" w:rsidP="00745346">
            <w:pPr>
              <w:spacing w:line="360" w:lineRule="auto"/>
              <w:rPr>
                <w:bCs/>
                <w:sz w:val="22"/>
                <w:szCs w:val="22"/>
              </w:rPr>
            </w:pPr>
          </w:p>
        </w:tc>
        <w:tc>
          <w:tcPr>
            <w:tcW w:w="884" w:type="pct"/>
            <w:tcBorders>
              <w:top w:val="single" w:sz="4" w:space="0" w:color="auto"/>
              <w:left w:val="single" w:sz="4" w:space="0" w:color="auto"/>
              <w:bottom w:val="single" w:sz="4" w:space="0" w:color="auto"/>
              <w:right w:val="single" w:sz="4" w:space="0" w:color="auto"/>
            </w:tcBorders>
            <w:vAlign w:val="center"/>
          </w:tcPr>
          <w:p w14:paraId="10533437" w14:textId="77777777" w:rsidR="00292ABF" w:rsidRPr="007545C4" w:rsidRDefault="00292ABF" w:rsidP="0074534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6306CE43" w14:textId="77777777" w:rsidR="00292ABF" w:rsidRPr="007545C4" w:rsidRDefault="00292ABF" w:rsidP="0074534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1723C798" w14:textId="77777777" w:rsidR="00292ABF" w:rsidRPr="007545C4" w:rsidRDefault="00292ABF" w:rsidP="0074534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52ACD13C" w14:textId="77777777" w:rsidR="00292ABF" w:rsidRPr="007545C4" w:rsidRDefault="00292ABF" w:rsidP="0074534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4AE3BB6B" w14:textId="77777777" w:rsidR="00292ABF" w:rsidRPr="007545C4" w:rsidRDefault="00292ABF" w:rsidP="00745346">
            <w:pPr>
              <w:spacing w:line="360" w:lineRule="auto"/>
              <w:rPr>
                <w:bCs/>
                <w:sz w:val="22"/>
                <w:szCs w:val="22"/>
              </w:rPr>
            </w:pPr>
          </w:p>
        </w:tc>
      </w:tr>
      <w:tr w:rsidR="00292ABF" w:rsidRPr="007545C4" w14:paraId="79BEC1A8" w14:textId="77777777" w:rsidTr="0074534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339E674E" w14:textId="77777777" w:rsidR="00292ABF" w:rsidRPr="007545C4" w:rsidRDefault="00292ABF" w:rsidP="00745346">
            <w:pPr>
              <w:spacing w:line="360" w:lineRule="auto"/>
              <w:rPr>
                <w:b/>
                <w:bCs/>
                <w:sz w:val="22"/>
                <w:szCs w:val="22"/>
              </w:rPr>
            </w:pPr>
            <w:r w:rsidRPr="007545C4">
              <w:rPr>
                <w:b/>
                <w:bCs/>
                <w:sz w:val="22"/>
                <w:szCs w:val="22"/>
              </w:rPr>
              <w:lastRenderedPageBreak/>
              <w:t>SUMA</w:t>
            </w:r>
          </w:p>
        </w:tc>
        <w:tc>
          <w:tcPr>
            <w:tcW w:w="884" w:type="pct"/>
            <w:tcBorders>
              <w:top w:val="single" w:sz="4" w:space="0" w:color="auto"/>
              <w:left w:val="single" w:sz="4" w:space="0" w:color="auto"/>
              <w:bottom w:val="single" w:sz="4" w:space="0" w:color="auto"/>
              <w:right w:val="single" w:sz="4" w:space="0" w:color="auto"/>
            </w:tcBorders>
            <w:vAlign w:val="center"/>
          </w:tcPr>
          <w:p w14:paraId="5EEDE1D8" w14:textId="77777777" w:rsidR="00292ABF" w:rsidRPr="007545C4" w:rsidRDefault="00292ABF" w:rsidP="00745346">
            <w:pPr>
              <w:spacing w:line="360" w:lineRule="auto"/>
              <w:rPr>
                <w:bCs/>
                <w:sz w:val="22"/>
                <w:szCs w:val="22"/>
              </w:rPr>
            </w:pPr>
            <w:r w:rsidRPr="007545C4">
              <w:rPr>
                <w:bCs/>
                <w:sz w:val="22"/>
                <w:szCs w:val="22"/>
              </w:rPr>
              <w:t>A</w:t>
            </w:r>
          </w:p>
        </w:tc>
        <w:tc>
          <w:tcPr>
            <w:tcW w:w="884" w:type="pct"/>
            <w:tcBorders>
              <w:top w:val="single" w:sz="4" w:space="0" w:color="auto"/>
              <w:left w:val="single" w:sz="4" w:space="0" w:color="auto"/>
              <w:bottom w:val="single" w:sz="4" w:space="0" w:color="auto"/>
              <w:right w:val="single" w:sz="4" w:space="0" w:color="auto"/>
            </w:tcBorders>
            <w:vAlign w:val="center"/>
          </w:tcPr>
          <w:p w14:paraId="66FDF262" w14:textId="77777777" w:rsidR="00292ABF" w:rsidRPr="007545C4" w:rsidRDefault="00292ABF" w:rsidP="00745346">
            <w:pPr>
              <w:spacing w:line="360" w:lineRule="auto"/>
              <w:rPr>
                <w:bCs/>
                <w:sz w:val="22"/>
                <w:szCs w:val="22"/>
              </w:rPr>
            </w:pPr>
          </w:p>
        </w:tc>
        <w:tc>
          <w:tcPr>
            <w:tcW w:w="506" w:type="pct"/>
            <w:tcBorders>
              <w:top w:val="single" w:sz="4" w:space="0" w:color="auto"/>
              <w:left w:val="single" w:sz="4" w:space="0" w:color="auto"/>
              <w:bottom w:val="single" w:sz="4" w:space="0" w:color="auto"/>
              <w:right w:val="single" w:sz="4" w:space="0" w:color="auto"/>
            </w:tcBorders>
            <w:vAlign w:val="center"/>
          </w:tcPr>
          <w:p w14:paraId="37488E6A" w14:textId="77777777" w:rsidR="00292ABF" w:rsidRPr="007545C4" w:rsidRDefault="00292ABF" w:rsidP="00745346">
            <w:pPr>
              <w:spacing w:line="360" w:lineRule="auto"/>
              <w:rPr>
                <w:bCs/>
                <w:sz w:val="22"/>
                <w:szCs w:val="22"/>
              </w:rPr>
            </w:pPr>
          </w:p>
        </w:tc>
        <w:tc>
          <w:tcPr>
            <w:tcW w:w="627" w:type="pct"/>
            <w:tcBorders>
              <w:top w:val="single" w:sz="4" w:space="0" w:color="auto"/>
              <w:left w:val="single" w:sz="4" w:space="0" w:color="auto"/>
              <w:bottom w:val="single" w:sz="4" w:space="0" w:color="auto"/>
              <w:right w:val="single" w:sz="4" w:space="0" w:color="auto"/>
            </w:tcBorders>
          </w:tcPr>
          <w:p w14:paraId="758C592A" w14:textId="77777777" w:rsidR="00292ABF" w:rsidRPr="007545C4" w:rsidRDefault="00292ABF" w:rsidP="00745346">
            <w:pPr>
              <w:spacing w:line="360" w:lineRule="auto"/>
              <w:rPr>
                <w:bCs/>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2445863D" w14:textId="77777777" w:rsidR="00292ABF" w:rsidRPr="007545C4" w:rsidRDefault="00292ABF" w:rsidP="00745346">
            <w:pPr>
              <w:spacing w:line="360" w:lineRule="auto"/>
              <w:rPr>
                <w:bCs/>
                <w:sz w:val="22"/>
                <w:szCs w:val="22"/>
              </w:rPr>
            </w:pPr>
          </w:p>
        </w:tc>
        <w:tc>
          <w:tcPr>
            <w:tcW w:w="823" w:type="pct"/>
            <w:tcBorders>
              <w:top w:val="single" w:sz="4" w:space="0" w:color="auto"/>
              <w:left w:val="single" w:sz="4" w:space="0" w:color="auto"/>
              <w:bottom w:val="single" w:sz="4" w:space="0" w:color="auto"/>
              <w:right w:val="single" w:sz="4" w:space="0" w:color="auto"/>
            </w:tcBorders>
          </w:tcPr>
          <w:p w14:paraId="1A3B8DE1" w14:textId="77777777" w:rsidR="00292ABF" w:rsidRPr="007545C4" w:rsidRDefault="00292ABF" w:rsidP="00745346">
            <w:pPr>
              <w:spacing w:line="360" w:lineRule="auto"/>
              <w:rPr>
                <w:bCs/>
                <w:sz w:val="22"/>
                <w:szCs w:val="22"/>
              </w:rPr>
            </w:pPr>
            <w:r w:rsidRPr="007545C4">
              <w:rPr>
                <w:bCs/>
                <w:sz w:val="22"/>
                <w:szCs w:val="22"/>
              </w:rPr>
              <w:t>B</w:t>
            </w:r>
          </w:p>
        </w:tc>
      </w:tr>
      <w:tr w:rsidR="00292ABF" w:rsidRPr="007545C4" w14:paraId="1E9B8A82" w14:textId="77777777" w:rsidTr="00745346">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261850D4" w14:textId="77777777" w:rsidR="00292ABF" w:rsidRPr="007545C4" w:rsidRDefault="00292ABF" w:rsidP="00745346">
            <w:pPr>
              <w:spacing w:line="360" w:lineRule="auto"/>
              <w:rPr>
                <w:b/>
                <w:bCs/>
                <w:sz w:val="22"/>
                <w:szCs w:val="22"/>
              </w:rPr>
            </w:pPr>
            <w:r w:rsidRPr="007545C4">
              <w:rPr>
                <w:b/>
                <w:bCs/>
                <w:sz w:val="22"/>
                <w:szCs w:val="22"/>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0DE1A62B" w14:textId="77777777" w:rsidR="00292ABF" w:rsidRPr="007545C4" w:rsidRDefault="00292ABF" w:rsidP="00745346">
            <w:pPr>
              <w:spacing w:line="360" w:lineRule="auto"/>
              <w:rPr>
                <w:bCs/>
                <w:sz w:val="22"/>
                <w:szCs w:val="22"/>
              </w:rPr>
            </w:pPr>
            <w:r w:rsidRPr="007545C4">
              <w:rPr>
                <w:bCs/>
                <w:sz w:val="22"/>
                <w:szCs w:val="22"/>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24B0683C" w14:textId="77777777" w:rsidR="00292ABF" w:rsidRPr="007545C4" w:rsidRDefault="00292ABF" w:rsidP="00745346">
            <w:pPr>
              <w:spacing w:line="360" w:lineRule="auto"/>
              <w:rPr>
                <w:bCs/>
                <w:sz w:val="22"/>
                <w:szCs w:val="22"/>
              </w:rPr>
            </w:pPr>
          </w:p>
        </w:tc>
      </w:tr>
    </w:tbl>
    <w:p w14:paraId="501D665B" w14:textId="77777777" w:rsidR="00292ABF" w:rsidRPr="007545C4" w:rsidRDefault="00292ABF" w:rsidP="00292ABF">
      <w:pPr>
        <w:spacing w:line="360" w:lineRule="auto"/>
        <w:rPr>
          <w:b/>
          <w:bCs/>
          <w:sz w:val="22"/>
          <w:szCs w:val="22"/>
        </w:rPr>
      </w:pPr>
    </w:p>
    <w:p w14:paraId="12EC95B1" w14:textId="04AFF785" w:rsidR="00292ABF" w:rsidRPr="007545C4" w:rsidRDefault="00292ABF" w:rsidP="00292ABF">
      <w:pPr>
        <w:spacing w:line="360" w:lineRule="auto"/>
        <w:rPr>
          <w:b/>
          <w:bCs/>
          <w:sz w:val="22"/>
          <w:szCs w:val="22"/>
        </w:rPr>
      </w:pPr>
      <w:r w:rsidRPr="007545C4">
        <w:rPr>
          <w:b/>
          <w:bCs/>
          <w:sz w:val="22"/>
          <w:szCs w:val="22"/>
        </w:rPr>
        <w:t>5. Prognozowana liczba miejsc pracy</w:t>
      </w:r>
      <w:proofErr w:type="gramStart"/>
      <w:r w:rsidRPr="007545C4">
        <w:rPr>
          <w:b/>
          <w:bCs/>
          <w:sz w:val="22"/>
          <w:szCs w:val="22"/>
        </w:rPr>
        <w:t xml:space="preserve"> ….</w:t>
      </w:r>
      <w:proofErr w:type="gramEnd"/>
      <w:r w:rsidRPr="007545C4">
        <w:rPr>
          <w:b/>
          <w:bCs/>
          <w:sz w:val="22"/>
          <w:szCs w:val="22"/>
        </w:rPr>
        <w:t>., które zostaną utworzone od dnia 01.0</w:t>
      </w:r>
      <w:r>
        <w:rPr>
          <w:b/>
          <w:bCs/>
          <w:sz w:val="22"/>
          <w:szCs w:val="22"/>
        </w:rPr>
        <w:t>9.2026</w:t>
      </w:r>
      <w:r w:rsidRPr="007545C4">
        <w:rPr>
          <w:b/>
          <w:bCs/>
          <w:sz w:val="22"/>
          <w:szCs w:val="22"/>
        </w:rPr>
        <w:t xml:space="preserve"> r. do dnia </w:t>
      </w:r>
      <w:r>
        <w:rPr>
          <w:b/>
          <w:bCs/>
          <w:sz w:val="22"/>
          <w:szCs w:val="22"/>
        </w:rPr>
        <w:t>31.12.</w:t>
      </w:r>
      <w:r w:rsidRPr="007545C4">
        <w:rPr>
          <w:b/>
          <w:bCs/>
          <w:sz w:val="22"/>
          <w:szCs w:val="22"/>
        </w:rPr>
        <w:t>20</w:t>
      </w:r>
      <w:r>
        <w:rPr>
          <w:b/>
          <w:bCs/>
          <w:sz w:val="22"/>
          <w:szCs w:val="22"/>
        </w:rPr>
        <w:t>26</w:t>
      </w:r>
      <w:r w:rsidRPr="007545C4">
        <w:rPr>
          <w:b/>
          <w:bCs/>
          <w:sz w:val="22"/>
          <w:szCs w:val="22"/>
        </w:rPr>
        <w:t xml:space="preserve"> r.</w:t>
      </w:r>
    </w:p>
    <w:p w14:paraId="1937589B" w14:textId="2992E025" w:rsidR="00292ABF" w:rsidRPr="007545C4" w:rsidRDefault="00292ABF" w:rsidP="00292ABF">
      <w:pPr>
        <w:spacing w:line="360" w:lineRule="auto"/>
        <w:rPr>
          <w:b/>
          <w:bCs/>
          <w:sz w:val="22"/>
          <w:szCs w:val="22"/>
        </w:rPr>
      </w:pPr>
      <w:r w:rsidRPr="007545C4">
        <w:rPr>
          <w:b/>
          <w:bCs/>
          <w:sz w:val="22"/>
          <w:szCs w:val="22"/>
        </w:rPr>
        <w:t>6. Łączna liczba miejsc pracy</w:t>
      </w:r>
      <w:proofErr w:type="gramStart"/>
      <w:r w:rsidRPr="007545C4">
        <w:rPr>
          <w:b/>
          <w:bCs/>
          <w:sz w:val="22"/>
          <w:szCs w:val="22"/>
        </w:rPr>
        <w:t xml:space="preserve"> ….</w:t>
      </w:r>
      <w:proofErr w:type="gramEnd"/>
      <w:r w:rsidRPr="007545C4">
        <w:rPr>
          <w:b/>
          <w:bCs/>
          <w:sz w:val="22"/>
          <w:szCs w:val="22"/>
        </w:rPr>
        <w:t xml:space="preserve">., o których mowa w pkt </w:t>
      </w:r>
      <w:r w:rsidR="0070726F">
        <w:rPr>
          <w:b/>
          <w:bCs/>
          <w:sz w:val="22"/>
          <w:szCs w:val="22"/>
        </w:rPr>
        <w:t>4 i 5</w:t>
      </w:r>
      <w:r w:rsidRPr="007545C4">
        <w:rPr>
          <w:b/>
          <w:bCs/>
          <w:sz w:val="22"/>
          <w:szCs w:val="22"/>
        </w:rPr>
        <w:t xml:space="preserve"> Sprawozdania.</w:t>
      </w:r>
    </w:p>
    <w:p w14:paraId="7B4EF9B6" w14:textId="7523FED6" w:rsidR="00292ABF" w:rsidRPr="007545C4" w:rsidRDefault="00292ABF" w:rsidP="00292ABF">
      <w:pPr>
        <w:spacing w:line="360" w:lineRule="auto"/>
        <w:rPr>
          <w:b/>
          <w:bCs/>
          <w:sz w:val="22"/>
          <w:szCs w:val="22"/>
        </w:rPr>
      </w:pPr>
      <w:r w:rsidRPr="007545C4">
        <w:rPr>
          <w:b/>
          <w:bCs/>
          <w:sz w:val="22"/>
          <w:szCs w:val="22"/>
        </w:rPr>
        <w:t>7.Utrzymanie miejsc pracy od dnia rozpoczęcia realizacji Inwestycji do dnia 31.08.</w:t>
      </w:r>
      <w:proofErr w:type="gramStart"/>
      <w:r w:rsidRPr="007545C4">
        <w:rPr>
          <w:b/>
          <w:bCs/>
          <w:sz w:val="22"/>
          <w:szCs w:val="22"/>
        </w:rPr>
        <w:t>2</w:t>
      </w:r>
      <w:r>
        <w:rPr>
          <w:b/>
          <w:bCs/>
          <w:sz w:val="22"/>
          <w:szCs w:val="22"/>
        </w:rPr>
        <w:t>026</w:t>
      </w:r>
      <w:r w:rsidRPr="007545C4">
        <w:rPr>
          <w:b/>
          <w:bCs/>
          <w:sz w:val="22"/>
          <w:szCs w:val="22"/>
        </w:rPr>
        <w:t>r.</w:t>
      </w:r>
      <w:proofErr w:type="gramEnd"/>
      <w:r w:rsidRPr="007545C4">
        <w:rPr>
          <w:b/>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292ABF" w:rsidRPr="007545C4" w14:paraId="62F18EF2" w14:textId="77777777" w:rsidTr="00745346">
        <w:tc>
          <w:tcPr>
            <w:tcW w:w="337" w:type="pct"/>
            <w:vAlign w:val="center"/>
          </w:tcPr>
          <w:p w14:paraId="1FCEBF4B" w14:textId="77777777" w:rsidR="00292ABF" w:rsidRPr="007545C4" w:rsidRDefault="00292ABF" w:rsidP="00745346">
            <w:pPr>
              <w:spacing w:line="360" w:lineRule="auto"/>
              <w:rPr>
                <w:b/>
                <w:bCs/>
                <w:sz w:val="22"/>
                <w:szCs w:val="22"/>
              </w:rPr>
            </w:pPr>
            <w:r w:rsidRPr="007545C4">
              <w:rPr>
                <w:b/>
                <w:bCs/>
                <w:sz w:val="22"/>
                <w:szCs w:val="22"/>
              </w:rPr>
              <w:t>L.p.</w:t>
            </w:r>
          </w:p>
        </w:tc>
        <w:tc>
          <w:tcPr>
            <w:tcW w:w="1825" w:type="pct"/>
            <w:vAlign w:val="center"/>
          </w:tcPr>
          <w:p w14:paraId="598D639B" w14:textId="77777777" w:rsidR="00292ABF" w:rsidRPr="007545C4" w:rsidRDefault="00292ABF" w:rsidP="00745346">
            <w:pPr>
              <w:spacing w:line="360" w:lineRule="auto"/>
              <w:rPr>
                <w:b/>
                <w:bCs/>
                <w:sz w:val="22"/>
                <w:szCs w:val="22"/>
              </w:rPr>
            </w:pPr>
            <w:r w:rsidRPr="007545C4">
              <w:rPr>
                <w:b/>
                <w:bCs/>
                <w:sz w:val="22"/>
                <w:szCs w:val="22"/>
              </w:rPr>
              <w:t>miesiąc/rok</w:t>
            </w:r>
          </w:p>
        </w:tc>
        <w:tc>
          <w:tcPr>
            <w:tcW w:w="2838" w:type="pct"/>
            <w:vAlign w:val="center"/>
          </w:tcPr>
          <w:p w14:paraId="20331677" w14:textId="77777777" w:rsidR="00292ABF" w:rsidRPr="007545C4" w:rsidRDefault="00292ABF" w:rsidP="00745346">
            <w:pPr>
              <w:spacing w:line="360" w:lineRule="auto"/>
              <w:rPr>
                <w:b/>
                <w:bCs/>
                <w:sz w:val="22"/>
                <w:szCs w:val="22"/>
              </w:rPr>
            </w:pPr>
            <w:r w:rsidRPr="007545C4">
              <w:rPr>
                <w:b/>
                <w:bCs/>
                <w:sz w:val="22"/>
                <w:szCs w:val="22"/>
              </w:rPr>
              <w:t>Przeciętne zatrudnienie</w:t>
            </w:r>
          </w:p>
        </w:tc>
      </w:tr>
      <w:tr w:rsidR="00292ABF" w:rsidRPr="007545C4" w14:paraId="16F2A60F" w14:textId="77777777" w:rsidTr="00745346">
        <w:tc>
          <w:tcPr>
            <w:tcW w:w="337" w:type="pct"/>
            <w:vAlign w:val="center"/>
          </w:tcPr>
          <w:p w14:paraId="6805D133" w14:textId="77777777" w:rsidR="00292ABF" w:rsidRPr="007545C4" w:rsidRDefault="00292ABF" w:rsidP="00745346">
            <w:pPr>
              <w:spacing w:line="360" w:lineRule="auto"/>
              <w:rPr>
                <w:bCs/>
                <w:sz w:val="22"/>
                <w:szCs w:val="22"/>
              </w:rPr>
            </w:pPr>
            <w:r w:rsidRPr="007545C4">
              <w:rPr>
                <w:bCs/>
                <w:sz w:val="22"/>
                <w:szCs w:val="22"/>
              </w:rPr>
              <w:t>1.</w:t>
            </w:r>
          </w:p>
        </w:tc>
        <w:tc>
          <w:tcPr>
            <w:tcW w:w="1825" w:type="pct"/>
            <w:vAlign w:val="center"/>
          </w:tcPr>
          <w:p w14:paraId="423771F6" w14:textId="77777777" w:rsidR="00292ABF" w:rsidRPr="007545C4" w:rsidRDefault="00292ABF" w:rsidP="00745346">
            <w:pPr>
              <w:spacing w:line="360" w:lineRule="auto"/>
              <w:rPr>
                <w:bCs/>
                <w:sz w:val="22"/>
                <w:szCs w:val="22"/>
              </w:rPr>
            </w:pPr>
            <w:r w:rsidRPr="007545C4">
              <w:rPr>
                <w:bCs/>
                <w:sz w:val="22"/>
                <w:szCs w:val="22"/>
              </w:rPr>
              <w:t>styczeń</w:t>
            </w:r>
          </w:p>
        </w:tc>
        <w:tc>
          <w:tcPr>
            <w:tcW w:w="2838" w:type="pct"/>
            <w:vAlign w:val="center"/>
          </w:tcPr>
          <w:p w14:paraId="641BBB70" w14:textId="77777777" w:rsidR="00292ABF" w:rsidRPr="007545C4" w:rsidRDefault="00292ABF" w:rsidP="00745346">
            <w:pPr>
              <w:spacing w:line="360" w:lineRule="auto"/>
              <w:rPr>
                <w:bCs/>
                <w:sz w:val="22"/>
                <w:szCs w:val="22"/>
              </w:rPr>
            </w:pPr>
          </w:p>
        </w:tc>
      </w:tr>
      <w:tr w:rsidR="00292ABF" w:rsidRPr="007545C4" w14:paraId="2973D1E4" w14:textId="77777777" w:rsidTr="00745346">
        <w:tc>
          <w:tcPr>
            <w:tcW w:w="337" w:type="pct"/>
            <w:vAlign w:val="center"/>
          </w:tcPr>
          <w:p w14:paraId="75D95647" w14:textId="77777777" w:rsidR="00292ABF" w:rsidRPr="007545C4" w:rsidRDefault="00292ABF" w:rsidP="00745346">
            <w:pPr>
              <w:spacing w:line="360" w:lineRule="auto"/>
              <w:rPr>
                <w:bCs/>
                <w:sz w:val="22"/>
                <w:szCs w:val="22"/>
              </w:rPr>
            </w:pPr>
            <w:r w:rsidRPr="007545C4">
              <w:rPr>
                <w:bCs/>
                <w:sz w:val="22"/>
                <w:szCs w:val="22"/>
              </w:rPr>
              <w:t>2.</w:t>
            </w:r>
          </w:p>
        </w:tc>
        <w:tc>
          <w:tcPr>
            <w:tcW w:w="1825" w:type="pct"/>
            <w:vAlign w:val="center"/>
          </w:tcPr>
          <w:p w14:paraId="2DCFD0EA" w14:textId="77777777" w:rsidR="00292ABF" w:rsidRPr="007545C4" w:rsidRDefault="00292ABF" w:rsidP="00745346">
            <w:pPr>
              <w:spacing w:line="360" w:lineRule="auto"/>
              <w:rPr>
                <w:bCs/>
                <w:sz w:val="22"/>
                <w:szCs w:val="22"/>
              </w:rPr>
            </w:pPr>
            <w:r w:rsidRPr="007545C4">
              <w:rPr>
                <w:bCs/>
                <w:sz w:val="22"/>
                <w:szCs w:val="22"/>
              </w:rPr>
              <w:t>luty</w:t>
            </w:r>
          </w:p>
        </w:tc>
        <w:tc>
          <w:tcPr>
            <w:tcW w:w="2838" w:type="pct"/>
            <w:vAlign w:val="center"/>
          </w:tcPr>
          <w:p w14:paraId="188E62DF" w14:textId="77777777" w:rsidR="00292ABF" w:rsidRPr="007545C4" w:rsidRDefault="00292ABF" w:rsidP="00745346">
            <w:pPr>
              <w:spacing w:line="360" w:lineRule="auto"/>
              <w:rPr>
                <w:bCs/>
                <w:sz w:val="22"/>
                <w:szCs w:val="22"/>
              </w:rPr>
            </w:pPr>
          </w:p>
        </w:tc>
      </w:tr>
      <w:tr w:rsidR="00292ABF" w:rsidRPr="007545C4" w14:paraId="542569EA" w14:textId="77777777" w:rsidTr="00745346">
        <w:tc>
          <w:tcPr>
            <w:tcW w:w="337" w:type="pct"/>
            <w:vAlign w:val="center"/>
          </w:tcPr>
          <w:p w14:paraId="5B47D93D" w14:textId="77777777" w:rsidR="00292ABF" w:rsidRPr="007545C4" w:rsidRDefault="00292ABF" w:rsidP="00745346">
            <w:pPr>
              <w:spacing w:line="360" w:lineRule="auto"/>
              <w:rPr>
                <w:bCs/>
                <w:sz w:val="22"/>
                <w:szCs w:val="22"/>
              </w:rPr>
            </w:pPr>
            <w:r w:rsidRPr="007545C4">
              <w:rPr>
                <w:bCs/>
                <w:sz w:val="22"/>
                <w:szCs w:val="22"/>
              </w:rPr>
              <w:t>3.</w:t>
            </w:r>
          </w:p>
        </w:tc>
        <w:tc>
          <w:tcPr>
            <w:tcW w:w="1825" w:type="pct"/>
            <w:vAlign w:val="center"/>
          </w:tcPr>
          <w:p w14:paraId="6E65E8F3" w14:textId="77777777" w:rsidR="00292ABF" w:rsidRPr="007545C4" w:rsidRDefault="00292ABF" w:rsidP="00745346">
            <w:pPr>
              <w:spacing w:line="360" w:lineRule="auto"/>
              <w:rPr>
                <w:bCs/>
                <w:sz w:val="22"/>
                <w:szCs w:val="22"/>
              </w:rPr>
            </w:pPr>
            <w:r w:rsidRPr="007545C4">
              <w:rPr>
                <w:bCs/>
                <w:sz w:val="22"/>
                <w:szCs w:val="22"/>
              </w:rPr>
              <w:t>marzec</w:t>
            </w:r>
          </w:p>
        </w:tc>
        <w:tc>
          <w:tcPr>
            <w:tcW w:w="2838" w:type="pct"/>
            <w:vAlign w:val="center"/>
          </w:tcPr>
          <w:p w14:paraId="56A6B2C7" w14:textId="77777777" w:rsidR="00292ABF" w:rsidRPr="007545C4" w:rsidRDefault="00292ABF" w:rsidP="00745346">
            <w:pPr>
              <w:spacing w:line="360" w:lineRule="auto"/>
              <w:rPr>
                <w:bCs/>
                <w:sz w:val="22"/>
                <w:szCs w:val="22"/>
              </w:rPr>
            </w:pPr>
          </w:p>
        </w:tc>
      </w:tr>
      <w:tr w:rsidR="00292ABF" w:rsidRPr="007545C4" w14:paraId="339567DF" w14:textId="77777777" w:rsidTr="00745346">
        <w:trPr>
          <w:trHeight w:val="70"/>
        </w:trPr>
        <w:tc>
          <w:tcPr>
            <w:tcW w:w="337" w:type="pct"/>
            <w:vAlign w:val="center"/>
          </w:tcPr>
          <w:p w14:paraId="3A5D05E2" w14:textId="77777777" w:rsidR="00292ABF" w:rsidRPr="007545C4" w:rsidRDefault="00292ABF" w:rsidP="00745346">
            <w:pPr>
              <w:spacing w:line="360" w:lineRule="auto"/>
              <w:rPr>
                <w:bCs/>
                <w:sz w:val="22"/>
                <w:szCs w:val="22"/>
              </w:rPr>
            </w:pPr>
            <w:r w:rsidRPr="007545C4">
              <w:rPr>
                <w:bCs/>
                <w:sz w:val="22"/>
                <w:szCs w:val="22"/>
              </w:rPr>
              <w:t xml:space="preserve">4. </w:t>
            </w:r>
          </w:p>
        </w:tc>
        <w:tc>
          <w:tcPr>
            <w:tcW w:w="1825" w:type="pct"/>
            <w:vAlign w:val="center"/>
          </w:tcPr>
          <w:p w14:paraId="1DB77AB5" w14:textId="77777777" w:rsidR="00292ABF" w:rsidRPr="007545C4" w:rsidRDefault="00292ABF" w:rsidP="00745346">
            <w:pPr>
              <w:spacing w:line="360" w:lineRule="auto"/>
              <w:rPr>
                <w:bCs/>
                <w:sz w:val="22"/>
                <w:szCs w:val="22"/>
              </w:rPr>
            </w:pPr>
            <w:r w:rsidRPr="007545C4">
              <w:rPr>
                <w:bCs/>
                <w:sz w:val="22"/>
                <w:szCs w:val="22"/>
              </w:rPr>
              <w:t>(…)</w:t>
            </w:r>
          </w:p>
        </w:tc>
        <w:tc>
          <w:tcPr>
            <w:tcW w:w="2838" w:type="pct"/>
            <w:vAlign w:val="center"/>
          </w:tcPr>
          <w:p w14:paraId="22EB2FCC" w14:textId="77777777" w:rsidR="00292ABF" w:rsidRPr="007545C4" w:rsidRDefault="00292ABF" w:rsidP="00745346">
            <w:pPr>
              <w:spacing w:line="360" w:lineRule="auto"/>
              <w:rPr>
                <w:bCs/>
                <w:sz w:val="22"/>
                <w:szCs w:val="22"/>
              </w:rPr>
            </w:pPr>
          </w:p>
        </w:tc>
      </w:tr>
      <w:tr w:rsidR="00292ABF" w:rsidRPr="007545C4" w14:paraId="09D19A70" w14:textId="77777777" w:rsidTr="00745346">
        <w:trPr>
          <w:trHeight w:val="70"/>
        </w:trPr>
        <w:tc>
          <w:tcPr>
            <w:tcW w:w="337" w:type="pct"/>
            <w:vAlign w:val="center"/>
          </w:tcPr>
          <w:p w14:paraId="05BEA9C9" w14:textId="77777777" w:rsidR="00292ABF" w:rsidRPr="007545C4" w:rsidRDefault="00292ABF" w:rsidP="00745346">
            <w:pPr>
              <w:spacing w:line="360" w:lineRule="auto"/>
              <w:rPr>
                <w:bCs/>
                <w:sz w:val="22"/>
                <w:szCs w:val="22"/>
              </w:rPr>
            </w:pPr>
          </w:p>
        </w:tc>
        <w:tc>
          <w:tcPr>
            <w:tcW w:w="1825" w:type="pct"/>
            <w:vAlign w:val="center"/>
          </w:tcPr>
          <w:p w14:paraId="7E843A57" w14:textId="77777777" w:rsidR="00292ABF" w:rsidRPr="007545C4" w:rsidRDefault="00292ABF" w:rsidP="00745346">
            <w:pPr>
              <w:spacing w:line="360" w:lineRule="auto"/>
              <w:rPr>
                <w:bCs/>
                <w:sz w:val="22"/>
                <w:szCs w:val="22"/>
              </w:rPr>
            </w:pPr>
            <w:r w:rsidRPr="007545C4">
              <w:rPr>
                <w:bCs/>
                <w:sz w:val="22"/>
                <w:szCs w:val="22"/>
              </w:rPr>
              <w:t>Podsumowanie</w:t>
            </w:r>
          </w:p>
        </w:tc>
        <w:tc>
          <w:tcPr>
            <w:tcW w:w="2838" w:type="pct"/>
            <w:vAlign w:val="center"/>
          </w:tcPr>
          <w:p w14:paraId="31BF0FE5" w14:textId="77777777" w:rsidR="00292ABF" w:rsidRPr="007545C4" w:rsidRDefault="00292ABF" w:rsidP="00745346">
            <w:pPr>
              <w:rPr>
                <w:bCs/>
                <w:sz w:val="22"/>
                <w:szCs w:val="22"/>
              </w:rPr>
            </w:pPr>
            <w:r w:rsidRPr="007545C4">
              <w:rPr>
                <w:bCs/>
                <w:sz w:val="22"/>
                <w:szCs w:val="22"/>
              </w:rPr>
              <w:t>Średnioroczne zatrudnienie wyliczone na podstawie stanów średniomiesięcznych (suma z każdego miesiąca podzielona przez 12).</w:t>
            </w:r>
          </w:p>
        </w:tc>
      </w:tr>
    </w:tbl>
    <w:p w14:paraId="491E70C9" w14:textId="77777777" w:rsidR="00292ABF" w:rsidRPr="007545C4" w:rsidRDefault="00292ABF" w:rsidP="00292ABF">
      <w:pPr>
        <w:spacing w:line="360" w:lineRule="auto"/>
        <w:rPr>
          <w:bCs/>
          <w:sz w:val="22"/>
          <w:szCs w:val="22"/>
        </w:rPr>
      </w:pPr>
      <w:r w:rsidRPr="007545C4">
        <w:rPr>
          <w:bCs/>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2FD9AE68" w14:textId="77777777" w:rsidR="00292ABF" w:rsidRPr="007545C4" w:rsidRDefault="00292ABF" w:rsidP="00292ABF">
      <w:pPr>
        <w:spacing w:line="360" w:lineRule="auto"/>
        <w:rPr>
          <w:b/>
          <w:bCs/>
          <w:sz w:val="22"/>
          <w:szCs w:val="22"/>
        </w:rPr>
      </w:pPr>
    </w:p>
    <w:p w14:paraId="4D048806" w14:textId="797A9C06" w:rsidR="00292ABF" w:rsidRPr="007545C4" w:rsidRDefault="00292ABF" w:rsidP="00292ABF">
      <w:pPr>
        <w:spacing w:line="360" w:lineRule="auto"/>
        <w:rPr>
          <w:bCs/>
          <w:sz w:val="22"/>
          <w:szCs w:val="22"/>
        </w:rPr>
      </w:pPr>
      <w:r w:rsidRPr="007545C4">
        <w:rPr>
          <w:b/>
          <w:bCs/>
          <w:sz w:val="22"/>
          <w:szCs w:val="22"/>
        </w:rPr>
        <w:t>8. Wykaz etatów na dzień 31.08.20</w:t>
      </w:r>
      <w:r>
        <w:rPr>
          <w:b/>
          <w:bCs/>
          <w:sz w:val="22"/>
          <w:szCs w:val="22"/>
        </w:rPr>
        <w:t>26</w:t>
      </w:r>
      <w:r w:rsidRPr="007545C4">
        <w:rPr>
          <w:b/>
          <w:bCs/>
          <w:sz w:val="22"/>
          <w:szCs w:val="22"/>
        </w:rPr>
        <w:t xml:space="preserve"> 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292ABF" w:rsidRPr="007545C4" w14:paraId="10F62FC2" w14:textId="77777777" w:rsidTr="00745346">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41E32984" w14:textId="77777777" w:rsidR="00292ABF" w:rsidRPr="007545C4" w:rsidRDefault="00292ABF" w:rsidP="00745346">
            <w:pPr>
              <w:spacing w:line="360" w:lineRule="auto"/>
              <w:rPr>
                <w:b/>
                <w:bCs/>
                <w:sz w:val="22"/>
                <w:szCs w:val="22"/>
              </w:rPr>
            </w:pPr>
            <w:r w:rsidRPr="007545C4">
              <w:rPr>
                <w:b/>
                <w:bCs/>
                <w:sz w:val="22"/>
                <w:szCs w:val="22"/>
              </w:rPr>
              <w:t>Lp.</w:t>
            </w:r>
          </w:p>
        </w:tc>
        <w:tc>
          <w:tcPr>
            <w:tcW w:w="974" w:type="pct"/>
            <w:tcBorders>
              <w:top w:val="single" w:sz="4" w:space="0" w:color="auto"/>
              <w:left w:val="nil"/>
              <w:bottom w:val="single" w:sz="4" w:space="0" w:color="auto"/>
              <w:right w:val="single" w:sz="4" w:space="0" w:color="auto"/>
            </w:tcBorders>
            <w:vAlign w:val="center"/>
          </w:tcPr>
          <w:p w14:paraId="42BC96E7" w14:textId="77777777" w:rsidR="00292ABF" w:rsidRPr="007545C4" w:rsidRDefault="00292ABF" w:rsidP="00745346">
            <w:pPr>
              <w:spacing w:line="360" w:lineRule="auto"/>
              <w:rPr>
                <w:b/>
                <w:bCs/>
                <w:sz w:val="22"/>
                <w:szCs w:val="22"/>
              </w:rPr>
            </w:pPr>
            <w:r w:rsidRPr="007545C4">
              <w:rPr>
                <w:b/>
                <w:bCs/>
                <w:sz w:val="22"/>
                <w:szCs w:val="22"/>
              </w:rPr>
              <w:t>Nazwa stanowiska</w:t>
            </w:r>
          </w:p>
        </w:tc>
        <w:tc>
          <w:tcPr>
            <w:tcW w:w="2566" w:type="pct"/>
            <w:tcBorders>
              <w:top w:val="single" w:sz="4" w:space="0" w:color="auto"/>
              <w:left w:val="nil"/>
              <w:bottom w:val="single" w:sz="4" w:space="0" w:color="auto"/>
              <w:right w:val="single" w:sz="4" w:space="0" w:color="auto"/>
            </w:tcBorders>
            <w:vAlign w:val="center"/>
          </w:tcPr>
          <w:p w14:paraId="57F5EF9D" w14:textId="77777777" w:rsidR="00292ABF" w:rsidRPr="007545C4" w:rsidRDefault="00292ABF" w:rsidP="00745346">
            <w:pPr>
              <w:spacing w:line="360" w:lineRule="auto"/>
              <w:rPr>
                <w:b/>
                <w:bCs/>
                <w:sz w:val="22"/>
                <w:szCs w:val="22"/>
              </w:rPr>
            </w:pPr>
            <w:r w:rsidRPr="007545C4">
              <w:rPr>
                <w:b/>
                <w:bCs/>
                <w:sz w:val="22"/>
                <w:szCs w:val="22"/>
              </w:rPr>
              <w:t>Liczba etatów (z uwzględnieniem wymiaru)</w:t>
            </w:r>
          </w:p>
        </w:tc>
      </w:tr>
      <w:tr w:rsidR="00292ABF" w:rsidRPr="007545C4" w14:paraId="07A58348" w14:textId="77777777" w:rsidTr="0074534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4F92D129" w14:textId="77777777" w:rsidR="00292ABF" w:rsidRPr="007545C4" w:rsidRDefault="00292ABF" w:rsidP="00745346">
            <w:pPr>
              <w:spacing w:line="360" w:lineRule="auto"/>
              <w:rPr>
                <w:b/>
                <w:bCs/>
                <w:sz w:val="22"/>
                <w:szCs w:val="22"/>
              </w:rPr>
            </w:pPr>
            <w:r w:rsidRPr="007545C4">
              <w:rPr>
                <w:b/>
                <w:bCs/>
                <w:sz w:val="22"/>
                <w:szCs w:val="22"/>
              </w:rPr>
              <w:t>1.</w:t>
            </w:r>
          </w:p>
        </w:tc>
        <w:tc>
          <w:tcPr>
            <w:tcW w:w="974" w:type="pct"/>
            <w:tcBorders>
              <w:top w:val="single" w:sz="4" w:space="0" w:color="auto"/>
              <w:left w:val="nil"/>
              <w:bottom w:val="single" w:sz="4" w:space="0" w:color="auto"/>
              <w:right w:val="single" w:sz="4" w:space="0" w:color="auto"/>
            </w:tcBorders>
            <w:vAlign w:val="bottom"/>
          </w:tcPr>
          <w:p w14:paraId="4E6EE7C3" w14:textId="77777777" w:rsidR="00292ABF" w:rsidRPr="007545C4" w:rsidRDefault="00292ABF" w:rsidP="0074534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0FBE03D4" w14:textId="77777777" w:rsidR="00292ABF" w:rsidRPr="007545C4" w:rsidRDefault="00292ABF" w:rsidP="00745346">
            <w:pPr>
              <w:spacing w:line="360" w:lineRule="auto"/>
              <w:rPr>
                <w:bCs/>
                <w:sz w:val="22"/>
                <w:szCs w:val="22"/>
              </w:rPr>
            </w:pPr>
          </w:p>
        </w:tc>
      </w:tr>
      <w:tr w:rsidR="00292ABF" w:rsidRPr="007545C4" w14:paraId="4196C529" w14:textId="77777777" w:rsidTr="0074534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3AA1B86" w14:textId="77777777" w:rsidR="00292ABF" w:rsidRPr="007545C4" w:rsidRDefault="00292ABF" w:rsidP="00745346">
            <w:pPr>
              <w:spacing w:line="360" w:lineRule="auto"/>
              <w:rPr>
                <w:b/>
                <w:bCs/>
                <w:sz w:val="22"/>
                <w:szCs w:val="22"/>
              </w:rPr>
            </w:pPr>
            <w:r w:rsidRPr="007545C4">
              <w:rPr>
                <w:b/>
                <w:bCs/>
                <w:sz w:val="22"/>
                <w:szCs w:val="22"/>
              </w:rPr>
              <w:t>2.</w:t>
            </w:r>
          </w:p>
        </w:tc>
        <w:tc>
          <w:tcPr>
            <w:tcW w:w="974" w:type="pct"/>
            <w:tcBorders>
              <w:top w:val="single" w:sz="4" w:space="0" w:color="auto"/>
              <w:left w:val="nil"/>
              <w:bottom w:val="single" w:sz="4" w:space="0" w:color="auto"/>
              <w:right w:val="single" w:sz="4" w:space="0" w:color="auto"/>
            </w:tcBorders>
            <w:vAlign w:val="bottom"/>
          </w:tcPr>
          <w:p w14:paraId="5FEED0A0" w14:textId="77777777" w:rsidR="00292ABF" w:rsidRPr="007545C4" w:rsidRDefault="00292ABF" w:rsidP="0074534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67C66828" w14:textId="77777777" w:rsidR="00292ABF" w:rsidRPr="007545C4" w:rsidRDefault="00292ABF" w:rsidP="00745346">
            <w:pPr>
              <w:spacing w:line="360" w:lineRule="auto"/>
              <w:rPr>
                <w:bCs/>
                <w:sz w:val="22"/>
                <w:szCs w:val="22"/>
              </w:rPr>
            </w:pPr>
          </w:p>
        </w:tc>
      </w:tr>
      <w:tr w:rsidR="00292ABF" w:rsidRPr="007545C4" w14:paraId="20B0876F" w14:textId="77777777" w:rsidTr="00745346">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50168EAF" w14:textId="77777777" w:rsidR="00292ABF" w:rsidRPr="007545C4" w:rsidRDefault="00292ABF" w:rsidP="00745346">
            <w:pPr>
              <w:spacing w:line="360" w:lineRule="auto"/>
              <w:rPr>
                <w:b/>
                <w:bCs/>
                <w:sz w:val="22"/>
                <w:szCs w:val="22"/>
              </w:rPr>
            </w:pPr>
            <w:r w:rsidRPr="007545C4">
              <w:rPr>
                <w:b/>
                <w:bCs/>
                <w:sz w:val="22"/>
                <w:szCs w:val="22"/>
              </w:rPr>
              <w:t>3.</w:t>
            </w:r>
          </w:p>
        </w:tc>
        <w:tc>
          <w:tcPr>
            <w:tcW w:w="974" w:type="pct"/>
            <w:tcBorders>
              <w:top w:val="single" w:sz="4" w:space="0" w:color="auto"/>
              <w:left w:val="single" w:sz="4" w:space="0" w:color="auto"/>
              <w:bottom w:val="single" w:sz="4" w:space="0" w:color="auto"/>
              <w:right w:val="single" w:sz="4" w:space="0" w:color="auto"/>
            </w:tcBorders>
          </w:tcPr>
          <w:p w14:paraId="0C6CB2C8" w14:textId="77777777" w:rsidR="00292ABF" w:rsidRPr="007545C4" w:rsidRDefault="00292ABF" w:rsidP="00745346">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41136904" w14:textId="77777777" w:rsidR="00292ABF" w:rsidRPr="007545C4" w:rsidRDefault="00292ABF" w:rsidP="00745346">
            <w:pPr>
              <w:spacing w:line="360" w:lineRule="auto"/>
              <w:rPr>
                <w:bCs/>
                <w:sz w:val="22"/>
                <w:szCs w:val="22"/>
              </w:rPr>
            </w:pPr>
          </w:p>
        </w:tc>
      </w:tr>
      <w:tr w:rsidR="00292ABF" w:rsidRPr="007545C4" w14:paraId="414986E8" w14:textId="77777777" w:rsidTr="00745346">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2F488405" w14:textId="77777777" w:rsidR="00292ABF" w:rsidRPr="007545C4" w:rsidRDefault="00292ABF" w:rsidP="00745346">
            <w:pPr>
              <w:spacing w:line="360" w:lineRule="auto"/>
              <w:rPr>
                <w:b/>
                <w:bCs/>
                <w:sz w:val="22"/>
                <w:szCs w:val="22"/>
              </w:rPr>
            </w:pPr>
            <w:r w:rsidRPr="007545C4">
              <w:rPr>
                <w:b/>
                <w:bCs/>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0BFD6D5D" w14:textId="77777777" w:rsidR="00292ABF" w:rsidRPr="007545C4" w:rsidRDefault="00292ABF" w:rsidP="00745346">
            <w:pPr>
              <w:spacing w:line="360" w:lineRule="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14594F72" w14:textId="77777777" w:rsidR="00292ABF" w:rsidRPr="007545C4" w:rsidRDefault="00292ABF" w:rsidP="00745346">
            <w:pPr>
              <w:spacing w:line="360" w:lineRule="auto"/>
              <w:rPr>
                <w:bCs/>
                <w:sz w:val="22"/>
                <w:szCs w:val="22"/>
              </w:rPr>
            </w:pPr>
          </w:p>
        </w:tc>
      </w:tr>
      <w:tr w:rsidR="00292ABF" w:rsidRPr="007545C4" w14:paraId="710F8254" w14:textId="77777777" w:rsidTr="00745346">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3CC9387D" w14:textId="77777777" w:rsidR="00292ABF" w:rsidRPr="007545C4" w:rsidRDefault="00292ABF" w:rsidP="00745346">
            <w:pPr>
              <w:spacing w:line="360" w:lineRule="auto"/>
              <w:rPr>
                <w:b/>
                <w:bCs/>
                <w:sz w:val="22"/>
                <w:szCs w:val="22"/>
              </w:rPr>
            </w:pPr>
            <w:r w:rsidRPr="007545C4">
              <w:rPr>
                <w:b/>
                <w:bCs/>
                <w:sz w:val="22"/>
                <w:szCs w:val="22"/>
              </w:rPr>
              <w:t>Podsumowanie</w:t>
            </w:r>
          </w:p>
          <w:p w14:paraId="0E88F4D2" w14:textId="77777777" w:rsidR="00292ABF" w:rsidRPr="007545C4" w:rsidRDefault="00292ABF" w:rsidP="00745346">
            <w:pPr>
              <w:spacing w:line="360" w:lineRule="auto"/>
              <w:rPr>
                <w:b/>
                <w:bCs/>
                <w:sz w:val="22"/>
                <w:szCs w:val="22"/>
              </w:rPr>
            </w:pPr>
            <w:r w:rsidRPr="007545C4">
              <w:rPr>
                <w:b/>
                <w:bCs/>
                <w:sz w:val="22"/>
                <w:szCs w:val="22"/>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3724D4DC" w14:textId="77777777" w:rsidR="00292ABF" w:rsidRPr="007545C4" w:rsidRDefault="00292ABF" w:rsidP="00745346">
            <w:pPr>
              <w:spacing w:line="360" w:lineRule="auto"/>
              <w:rPr>
                <w:bCs/>
                <w:sz w:val="22"/>
                <w:szCs w:val="22"/>
              </w:rPr>
            </w:pPr>
            <w:r w:rsidRPr="007545C4">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1B06DB15" w14:textId="77777777" w:rsidR="00292ABF" w:rsidRPr="007545C4" w:rsidRDefault="00292ABF" w:rsidP="00745346">
            <w:pPr>
              <w:spacing w:line="360" w:lineRule="auto"/>
              <w:rPr>
                <w:bCs/>
                <w:sz w:val="22"/>
                <w:szCs w:val="22"/>
              </w:rPr>
            </w:pPr>
          </w:p>
        </w:tc>
      </w:tr>
    </w:tbl>
    <w:p w14:paraId="7B07B837" w14:textId="77777777" w:rsidR="00292ABF" w:rsidRPr="007545C4" w:rsidRDefault="00292ABF" w:rsidP="00292ABF">
      <w:pPr>
        <w:spacing w:line="360" w:lineRule="auto"/>
        <w:rPr>
          <w:b/>
          <w:bCs/>
          <w:sz w:val="22"/>
          <w:szCs w:val="22"/>
        </w:rPr>
      </w:pPr>
    </w:p>
    <w:p w14:paraId="7232FECD" w14:textId="77777777" w:rsidR="00292ABF" w:rsidRPr="007545C4" w:rsidRDefault="00292ABF" w:rsidP="00292ABF">
      <w:pPr>
        <w:spacing w:line="360" w:lineRule="auto"/>
        <w:rPr>
          <w:bCs/>
          <w:sz w:val="22"/>
          <w:szCs w:val="22"/>
        </w:rPr>
      </w:pPr>
      <w:r w:rsidRPr="007545C4">
        <w:rPr>
          <w:b/>
          <w:bCs/>
          <w:sz w:val="22"/>
          <w:szCs w:val="22"/>
        </w:rPr>
        <w:t xml:space="preserve">9. Przedsiębiorca oświadcza, że miejsca pracy utworzone w związku z realizacją Inwestycji zostały wyliczone zgodnie z definicją określoną w § 2 ust. 2 pkt 1 Umowy. </w:t>
      </w:r>
    </w:p>
    <w:p w14:paraId="2966032C" w14:textId="77777777" w:rsidR="00292ABF" w:rsidRPr="007545C4" w:rsidRDefault="00292ABF" w:rsidP="00292ABF">
      <w:pPr>
        <w:spacing w:line="360" w:lineRule="auto"/>
        <w:rPr>
          <w:bCs/>
          <w:sz w:val="22"/>
          <w:szCs w:val="22"/>
        </w:rPr>
      </w:pPr>
    </w:p>
    <w:p w14:paraId="49947CD6" w14:textId="77777777" w:rsidR="00292ABF" w:rsidRPr="007545C4" w:rsidRDefault="00292ABF" w:rsidP="00292ABF">
      <w:pPr>
        <w:spacing w:line="360" w:lineRule="auto"/>
        <w:rPr>
          <w:bCs/>
          <w:sz w:val="22"/>
          <w:szCs w:val="22"/>
        </w:rPr>
      </w:pPr>
      <w:r w:rsidRPr="007545C4">
        <w:rPr>
          <w:bCs/>
          <w:sz w:val="22"/>
          <w:szCs w:val="22"/>
        </w:rPr>
        <w:t>…………………………</w:t>
      </w:r>
    </w:p>
    <w:p w14:paraId="09F98308" w14:textId="77777777" w:rsidR="001474DF" w:rsidRDefault="00292ABF" w:rsidP="00292ABF">
      <w:pPr>
        <w:spacing w:line="360" w:lineRule="auto"/>
        <w:rPr>
          <w:bCs/>
          <w:sz w:val="22"/>
          <w:szCs w:val="22"/>
        </w:rPr>
      </w:pPr>
      <w:r w:rsidRPr="007545C4">
        <w:rPr>
          <w:bCs/>
          <w:sz w:val="22"/>
          <w:szCs w:val="22"/>
        </w:rPr>
        <w:t>Podpis osób upoważnionych</w:t>
      </w:r>
    </w:p>
    <w:p w14:paraId="0CE2930A" w14:textId="5CA03AB8" w:rsidR="00292ABF" w:rsidRDefault="00292ABF" w:rsidP="00292ABF">
      <w:pPr>
        <w:spacing w:line="360" w:lineRule="auto"/>
        <w:rPr>
          <w:bCs/>
          <w:sz w:val="22"/>
          <w:szCs w:val="22"/>
        </w:rPr>
      </w:pPr>
      <w:r w:rsidRPr="007545C4">
        <w:rPr>
          <w:bCs/>
          <w:sz w:val="22"/>
          <w:szCs w:val="22"/>
        </w:rPr>
        <w:t xml:space="preserve">do reprezentowania Przedsiębiorcy </w:t>
      </w:r>
    </w:p>
    <w:p w14:paraId="26C8F8DA" w14:textId="77777777" w:rsidR="007B1D99" w:rsidRDefault="007B1D99" w:rsidP="001474DF">
      <w:pPr>
        <w:spacing w:line="360" w:lineRule="auto"/>
        <w:jc w:val="right"/>
        <w:rPr>
          <w:b/>
          <w:bCs/>
          <w:sz w:val="22"/>
          <w:szCs w:val="22"/>
          <w:u w:val="single"/>
        </w:rPr>
      </w:pPr>
    </w:p>
    <w:p w14:paraId="6D93024E" w14:textId="77777777" w:rsidR="00E81822" w:rsidRDefault="00E81822" w:rsidP="001474DF">
      <w:pPr>
        <w:spacing w:line="360" w:lineRule="auto"/>
        <w:jc w:val="right"/>
        <w:rPr>
          <w:b/>
          <w:bCs/>
          <w:sz w:val="22"/>
          <w:szCs w:val="22"/>
          <w:u w:val="single"/>
        </w:rPr>
      </w:pPr>
    </w:p>
    <w:p w14:paraId="28A4E9F9" w14:textId="77777777" w:rsidR="00E81822" w:rsidRDefault="00E81822" w:rsidP="001474DF">
      <w:pPr>
        <w:spacing w:line="360" w:lineRule="auto"/>
        <w:jc w:val="right"/>
        <w:rPr>
          <w:b/>
          <w:bCs/>
          <w:sz w:val="22"/>
          <w:szCs w:val="22"/>
          <w:u w:val="single"/>
        </w:rPr>
      </w:pPr>
    </w:p>
    <w:p w14:paraId="6C026B53" w14:textId="77777777" w:rsidR="00E81822" w:rsidRDefault="00E81822" w:rsidP="001474DF">
      <w:pPr>
        <w:spacing w:line="360" w:lineRule="auto"/>
        <w:jc w:val="right"/>
        <w:rPr>
          <w:b/>
          <w:bCs/>
          <w:sz w:val="22"/>
          <w:szCs w:val="22"/>
          <w:u w:val="single"/>
        </w:rPr>
      </w:pPr>
    </w:p>
    <w:p w14:paraId="67A4C0A9" w14:textId="59B0BAFD" w:rsidR="001474DF" w:rsidRPr="00AB1A6B" w:rsidRDefault="001474DF" w:rsidP="001474DF">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5a</w:t>
      </w:r>
    </w:p>
    <w:p w14:paraId="258B25EB" w14:textId="23C7D3B0" w:rsidR="00292ABF" w:rsidRDefault="001474DF" w:rsidP="00E81822">
      <w:pPr>
        <w:shd w:val="clear" w:color="auto" w:fill="FFFFFF"/>
        <w:spacing w:line="360" w:lineRule="auto"/>
        <w:jc w:val="right"/>
        <w:rPr>
          <w:bCs/>
          <w:sz w:val="22"/>
          <w:szCs w:val="22"/>
        </w:rPr>
      </w:pPr>
      <w:r w:rsidRPr="00AB1A6B">
        <w:rPr>
          <w:b/>
          <w:sz w:val="22"/>
          <w:szCs w:val="22"/>
        </w:rPr>
        <w:t xml:space="preserve">Umowa nr </w:t>
      </w:r>
      <w:r w:rsidR="00E81822" w:rsidRPr="00E81822">
        <w:rPr>
          <w:rFonts w:eastAsiaTheme="minorEastAsia"/>
          <w:b/>
          <w:bCs/>
          <w:color w:val="000000"/>
          <w:sz w:val="22"/>
          <w:szCs w:val="22"/>
          <w14:ligatures w14:val="standardContextual"/>
        </w:rPr>
        <w:t>II/450/P/15014/6230/25/DRI</w:t>
      </w:r>
    </w:p>
    <w:p w14:paraId="68977D5B" w14:textId="77777777" w:rsidR="00292ABF" w:rsidRDefault="00292ABF" w:rsidP="00292ABF">
      <w:pPr>
        <w:spacing w:line="360" w:lineRule="auto"/>
        <w:rPr>
          <w:bCs/>
          <w:sz w:val="22"/>
          <w:szCs w:val="22"/>
        </w:rPr>
      </w:pPr>
    </w:p>
    <w:p w14:paraId="4FF2DDD0" w14:textId="77777777" w:rsidR="00292ABF" w:rsidRPr="00AB1A6B" w:rsidRDefault="00292ABF" w:rsidP="00292ABF">
      <w:pPr>
        <w:spacing w:line="360" w:lineRule="auto"/>
        <w:jc w:val="center"/>
        <w:rPr>
          <w:b/>
          <w:bCs/>
          <w:sz w:val="22"/>
          <w:szCs w:val="22"/>
        </w:rPr>
      </w:pPr>
      <w:r w:rsidRPr="00AB1A6B">
        <w:rPr>
          <w:b/>
          <w:bCs/>
          <w:sz w:val="22"/>
          <w:szCs w:val="22"/>
        </w:rPr>
        <w:t>Sprawozdanie finansowo-rzeczowe</w:t>
      </w:r>
    </w:p>
    <w:p w14:paraId="33344749" w14:textId="77777777" w:rsidR="00292ABF" w:rsidRPr="00AB1A6B" w:rsidRDefault="00292ABF" w:rsidP="00292ABF">
      <w:pPr>
        <w:spacing w:line="360" w:lineRule="auto"/>
        <w:jc w:val="center"/>
        <w:rPr>
          <w:b/>
          <w:bCs/>
          <w:sz w:val="22"/>
          <w:szCs w:val="22"/>
        </w:rPr>
      </w:pPr>
      <w:r w:rsidRPr="00AB1A6B">
        <w:rPr>
          <w:b/>
          <w:bCs/>
          <w:sz w:val="22"/>
          <w:szCs w:val="22"/>
        </w:rPr>
        <w:t xml:space="preserve">dla projektu </w:t>
      </w:r>
      <w:r w:rsidRPr="004F0229">
        <w:rPr>
          <w:rFonts w:eastAsiaTheme="minorEastAsia"/>
          <w:b/>
          <w:bCs/>
          <w:color w:val="000000"/>
          <w:sz w:val="22"/>
          <w:szCs w:val="22"/>
          <w14:ligatures w14:val="standardContextual"/>
        </w:rPr>
        <w:t>Polbruk S.A.</w:t>
      </w:r>
    </w:p>
    <w:p w14:paraId="779F835F" w14:textId="4EEA32B8" w:rsidR="00292ABF" w:rsidRPr="00AB1A6B" w:rsidRDefault="00292ABF" w:rsidP="00292ABF">
      <w:pPr>
        <w:spacing w:line="360" w:lineRule="auto"/>
        <w:jc w:val="center"/>
        <w:rPr>
          <w:b/>
          <w:sz w:val="22"/>
          <w:szCs w:val="22"/>
        </w:rPr>
      </w:pPr>
      <w:r w:rsidRPr="00AB1A6B">
        <w:rPr>
          <w:b/>
          <w:bCs/>
          <w:sz w:val="22"/>
          <w:szCs w:val="22"/>
        </w:rPr>
        <w:t xml:space="preserve">za okres od dnia rozpoczęcia realizacji Inwestycji do dnia </w:t>
      </w:r>
      <w:r>
        <w:rPr>
          <w:b/>
          <w:bCs/>
          <w:sz w:val="22"/>
          <w:szCs w:val="22"/>
        </w:rPr>
        <w:t>31</w:t>
      </w:r>
      <w:r w:rsidRPr="00AB1A6B">
        <w:rPr>
          <w:b/>
          <w:bCs/>
          <w:sz w:val="22"/>
          <w:szCs w:val="22"/>
        </w:rPr>
        <w:t>.</w:t>
      </w:r>
      <w:r>
        <w:rPr>
          <w:b/>
          <w:bCs/>
          <w:sz w:val="22"/>
          <w:szCs w:val="22"/>
        </w:rPr>
        <w:t>01</w:t>
      </w:r>
      <w:r w:rsidRPr="00AB1A6B">
        <w:rPr>
          <w:b/>
          <w:bCs/>
          <w:sz w:val="22"/>
          <w:szCs w:val="22"/>
        </w:rPr>
        <w:t>.2</w:t>
      </w:r>
      <w:r>
        <w:rPr>
          <w:b/>
          <w:bCs/>
          <w:sz w:val="22"/>
          <w:szCs w:val="22"/>
        </w:rPr>
        <w:t>027</w:t>
      </w:r>
      <w:r w:rsidRPr="00AB1A6B">
        <w:rPr>
          <w:b/>
          <w:bCs/>
          <w:sz w:val="22"/>
          <w:szCs w:val="22"/>
        </w:rPr>
        <w:t xml:space="preserve"> r.</w:t>
      </w:r>
    </w:p>
    <w:p w14:paraId="3D7FDB22" w14:textId="77777777" w:rsidR="00292ABF" w:rsidRPr="00AB1A6B" w:rsidRDefault="00292ABF" w:rsidP="00292ABF">
      <w:pPr>
        <w:spacing w:before="60" w:after="60"/>
        <w:rPr>
          <w:sz w:val="22"/>
          <w:szCs w:val="22"/>
        </w:rPr>
      </w:pPr>
    </w:p>
    <w:p w14:paraId="6D06787F" w14:textId="78031831" w:rsidR="00292ABF" w:rsidRPr="00AB1A6B" w:rsidRDefault="00292ABF" w:rsidP="00292ABF">
      <w:pPr>
        <w:spacing w:after="120" w:line="360" w:lineRule="auto"/>
        <w:jc w:val="both"/>
        <w:rPr>
          <w:b/>
          <w:sz w:val="22"/>
          <w:szCs w:val="22"/>
        </w:rPr>
      </w:pPr>
      <w:bookmarkStart w:id="22" w:name="_Hlk210820285"/>
      <w:r w:rsidRPr="00AB1A6B">
        <w:rPr>
          <w:b/>
          <w:sz w:val="22"/>
          <w:szCs w:val="22"/>
        </w:rPr>
        <w:t xml:space="preserve">1. Koszty Inwestycji za okres od dnia rozpoczęcia realizacji </w:t>
      </w:r>
      <w:r>
        <w:rPr>
          <w:b/>
          <w:sz w:val="22"/>
          <w:szCs w:val="22"/>
        </w:rPr>
        <w:t xml:space="preserve">Inwestycji do dnia </w:t>
      </w:r>
      <w:r w:rsidR="007240CB" w:rsidRPr="007240CB">
        <w:rPr>
          <w:b/>
          <w:sz w:val="22"/>
          <w:szCs w:val="22"/>
        </w:rPr>
        <w:t xml:space="preserve">31.01.2027 </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292ABF" w:rsidRPr="00AB1A6B" w14:paraId="7862344C" w14:textId="77777777" w:rsidTr="00745346">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2C49957A" w14:textId="77777777" w:rsidR="00292ABF" w:rsidRPr="00AB1A6B" w:rsidRDefault="00292ABF" w:rsidP="00745346">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1DF82E2F" w14:textId="77777777" w:rsidR="00292ABF" w:rsidRPr="00AB1A6B" w:rsidRDefault="00292ABF" w:rsidP="00745346">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551071C7" w14:textId="77777777" w:rsidR="00292ABF" w:rsidRPr="00AB1A6B" w:rsidRDefault="00292ABF" w:rsidP="00745346">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72E9BBAD" w14:textId="77777777" w:rsidR="00292ABF" w:rsidRPr="00AB1A6B" w:rsidRDefault="00292ABF" w:rsidP="00745346">
            <w:pPr>
              <w:keepNext/>
              <w:jc w:val="center"/>
              <w:rPr>
                <w:b/>
                <w:sz w:val="20"/>
              </w:rPr>
            </w:pPr>
          </w:p>
          <w:p w14:paraId="0BD1DAA1" w14:textId="77777777" w:rsidR="00292ABF" w:rsidRPr="00AB1A6B" w:rsidRDefault="00292ABF" w:rsidP="00745346">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0CBD12DB" w14:textId="77777777" w:rsidR="00292ABF" w:rsidRPr="00AB1A6B" w:rsidRDefault="00292ABF" w:rsidP="00745346">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4C891028" w14:textId="77777777" w:rsidR="00292ABF" w:rsidRPr="00AB1A6B" w:rsidRDefault="00292ABF" w:rsidP="00745346">
            <w:pPr>
              <w:keepNext/>
              <w:jc w:val="center"/>
              <w:rPr>
                <w:b/>
                <w:sz w:val="20"/>
              </w:rPr>
            </w:pPr>
            <w:r w:rsidRPr="00AB1A6B">
              <w:rPr>
                <w:b/>
                <w:sz w:val="20"/>
              </w:rPr>
              <w:t>Wartość netto</w:t>
            </w:r>
          </w:p>
          <w:p w14:paraId="413DBC00" w14:textId="77777777" w:rsidR="00292ABF" w:rsidRPr="00AB1A6B" w:rsidRDefault="00292ABF" w:rsidP="00745346">
            <w:pPr>
              <w:jc w:val="center"/>
              <w:rPr>
                <w:b/>
                <w:sz w:val="20"/>
              </w:rPr>
            </w:pPr>
            <w:r w:rsidRPr="00AB1A6B">
              <w:rPr>
                <w:b/>
                <w:sz w:val="20"/>
              </w:rPr>
              <w:t>(w PLN)</w:t>
            </w:r>
          </w:p>
        </w:tc>
      </w:tr>
      <w:tr w:rsidR="00292ABF" w:rsidRPr="00AB1A6B" w14:paraId="3D62421C" w14:textId="77777777" w:rsidTr="00745346">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6A7D41D1" w14:textId="77777777" w:rsidR="00292ABF" w:rsidRPr="00AB1A6B" w:rsidRDefault="00292ABF" w:rsidP="00745346">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252D2A7" w14:textId="77777777" w:rsidR="00292ABF" w:rsidRPr="00AB1A6B" w:rsidRDefault="00292ABF" w:rsidP="00745346">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E6847CE" w14:textId="77777777" w:rsidR="00292ABF" w:rsidRPr="00AB1A6B" w:rsidRDefault="00292ABF" w:rsidP="0074534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1977C56" w14:textId="77777777" w:rsidR="00292ABF" w:rsidRPr="00AB1A6B" w:rsidRDefault="00292ABF" w:rsidP="00745346">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4B89A231" w14:textId="77777777" w:rsidR="00292ABF" w:rsidRPr="00AB1A6B" w:rsidRDefault="00292ABF" w:rsidP="00745346">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7A201F6B" w14:textId="77777777" w:rsidR="00292ABF" w:rsidRPr="00AB1A6B" w:rsidRDefault="00292ABF" w:rsidP="00745346">
            <w:pPr>
              <w:spacing w:line="360" w:lineRule="auto"/>
              <w:rPr>
                <w:sz w:val="20"/>
              </w:rPr>
            </w:pPr>
            <w:r w:rsidRPr="00AB1A6B">
              <w:rPr>
                <w:sz w:val="20"/>
              </w:rPr>
              <w:t> </w:t>
            </w:r>
          </w:p>
        </w:tc>
      </w:tr>
      <w:tr w:rsidR="00292ABF" w:rsidRPr="00AB1A6B" w14:paraId="548CF071" w14:textId="77777777" w:rsidTr="00745346">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7D8EF7EC" w14:textId="77777777" w:rsidR="00292ABF" w:rsidRPr="00AB1A6B" w:rsidRDefault="00292ABF" w:rsidP="00745346">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70CA0B13" w14:textId="77777777" w:rsidR="00292ABF" w:rsidRPr="00AB1A6B" w:rsidRDefault="00292ABF" w:rsidP="0074534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217B8F0" w14:textId="77777777" w:rsidR="00292ABF" w:rsidRPr="00AB1A6B" w:rsidRDefault="00292ABF" w:rsidP="0074534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31E8B5B" w14:textId="77777777" w:rsidR="00292ABF" w:rsidRPr="00AB1A6B" w:rsidRDefault="00292ABF" w:rsidP="00745346">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35D4F66E" w14:textId="77777777" w:rsidR="00292ABF" w:rsidRPr="00AB1A6B" w:rsidRDefault="00292ABF" w:rsidP="00745346">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45FEA1AB" w14:textId="77777777" w:rsidR="00292ABF" w:rsidRPr="00AB1A6B" w:rsidRDefault="00292ABF" w:rsidP="00745346">
            <w:pPr>
              <w:spacing w:line="360" w:lineRule="auto"/>
              <w:rPr>
                <w:sz w:val="20"/>
              </w:rPr>
            </w:pPr>
            <w:r w:rsidRPr="00AB1A6B">
              <w:rPr>
                <w:sz w:val="20"/>
              </w:rPr>
              <w:t> </w:t>
            </w:r>
          </w:p>
        </w:tc>
      </w:tr>
      <w:tr w:rsidR="00292ABF" w:rsidRPr="00AB1A6B" w14:paraId="28629547" w14:textId="77777777" w:rsidTr="00745346">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DF0F84A" w14:textId="77777777" w:rsidR="00292ABF" w:rsidRPr="00AB1A6B" w:rsidRDefault="00292ABF" w:rsidP="00745346">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60721588" w14:textId="77777777" w:rsidR="00292ABF" w:rsidRPr="00AB1A6B" w:rsidRDefault="00292ABF" w:rsidP="00745346">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13B0FCC4" w14:textId="77777777" w:rsidR="00292ABF" w:rsidRPr="00AB1A6B" w:rsidRDefault="00292ABF" w:rsidP="0074534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7DDB66F" w14:textId="77777777" w:rsidR="00292ABF" w:rsidRPr="00AB1A6B" w:rsidRDefault="00292ABF" w:rsidP="0074534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FAC81E3" w14:textId="77777777" w:rsidR="00292ABF" w:rsidRPr="00AB1A6B" w:rsidRDefault="00292ABF" w:rsidP="0074534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77FFB8D4" w14:textId="77777777" w:rsidR="00292ABF" w:rsidRPr="00AB1A6B" w:rsidRDefault="00292ABF" w:rsidP="00745346">
            <w:pPr>
              <w:spacing w:line="360" w:lineRule="auto"/>
              <w:rPr>
                <w:sz w:val="20"/>
              </w:rPr>
            </w:pPr>
          </w:p>
        </w:tc>
      </w:tr>
      <w:tr w:rsidR="00292ABF" w:rsidRPr="00AB1A6B" w14:paraId="6FAF5515" w14:textId="77777777" w:rsidTr="00745346">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9058CCC" w14:textId="77777777" w:rsidR="00292ABF" w:rsidRPr="00AB1A6B" w:rsidRDefault="00292ABF" w:rsidP="00745346">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14F75D4E" w14:textId="77777777" w:rsidR="00292ABF" w:rsidRPr="00AB1A6B" w:rsidRDefault="00292ABF" w:rsidP="00745346">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70C34217" w14:textId="77777777" w:rsidR="00292ABF" w:rsidRPr="00AB1A6B" w:rsidRDefault="00292ABF" w:rsidP="0074534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DCB5482" w14:textId="77777777" w:rsidR="00292ABF" w:rsidRPr="00AB1A6B" w:rsidRDefault="00292ABF" w:rsidP="0074534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4C75C549" w14:textId="77777777" w:rsidR="00292ABF" w:rsidRPr="00AB1A6B" w:rsidRDefault="00292ABF" w:rsidP="0074534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D1E54FD" w14:textId="77777777" w:rsidR="00292ABF" w:rsidRPr="00AB1A6B" w:rsidRDefault="00292ABF" w:rsidP="00745346">
            <w:pPr>
              <w:spacing w:line="360" w:lineRule="auto"/>
              <w:rPr>
                <w:sz w:val="20"/>
              </w:rPr>
            </w:pPr>
          </w:p>
        </w:tc>
      </w:tr>
      <w:tr w:rsidR="00292ABF" w:rsidRPr="00AB1A6B" w14:paraId="62F76671" w14:textId="77777777" w:rsidTr="00745346">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34600B67" w14:textId="77777777" w:rsidR="00292ABF" w:rsidRPr="00AB1A6B" w:rsidRDefault="00292ABF" w:rsidP="00745346">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63A24329" w14:textId="77777777" w:rsidR="00292ABF" w:rsidRPr="00AB1A6B" w:rsidRDefault="00292ABF" w:rsidP="00745346">
            <w:pPr>
              <w:spacing w:line="360" w:lineRule="auto"/>
              <w:rPr>
                <w:sz w:val="20"/>
              </w:rPr>
            </w:pPr>
          </w:p>
        </w:tc>
      </w:tr>
    </w:tbl>
    <w:p w14:paraId="4821E221" w14:textId="77777777" w:rsidR="00292ABF" w:rsidRDefault="00292ABF" w:rsidP="00292ABF">
      <w:pPr>
        <w:rPr>
          <w:sz w:val="16"/>
          <w:szCs w:val="16"/>
        </w:rPr>
      </w:pPr>
    </w:p>
    <w:p w14:paraId="56ECE71A" w14:textId="156685EE" w:rsidR="00292ABF" w:rsidRDefault="00292ABF" w:rsidP="00292ABF">
      <w:pPr>
        <w:spacing w:after="120"/>
        <w:ind w:right="74"/>
        <w:jc w:val="both"/>
        <w:rPr>
          <w:b/>
          <w:sz w:val="22"/>
          <w:szCs w:val="22"/>
        </w:rPr>
      </w:pPr>
      <w:r>
        <w:rPr>
          <w:b/>
          <w:sz w:val="22"/>
          <w:szCs w:val="22"/>
        </w:rPr>
        <w:t>2</w:t>
      </w:r>
      <w:r w:rsidRPr="00AB1A6B">
        <w:rPr>
          <w:b/>
          <w:sz w:val="22"/>
          <w:szCs w:val="22"/>
        </w:rPr>
        <w:t>. Liczba miejsc pracy utworzonych od dnia rozpoczęcia realizacji Inwe</w:t>
      </w:r>
      <w:r>
        <w:rPr>
          <w:b/>
          <w:sz w:val="22"/>
          <w:szCs w:val="22"/>
        </w:rPr>
        <w:t xml:space="preserve">stycji do dnia </w:t>
      </w:r>
      <w:r w:rsidR="007240CB" w:rsidRPr="007240CB">
        <w:rPr>
          <w:b/>
          <w:sz w:val="22"/>
          <w:szCs w:val="22"/>
        </w:rPr>
        <w:t xml:space="preserve">31.01.2027 </w:t>
      </w:r>
      <w:r w:rsidRPr="00AB1A6B">
        <w:rPr>
          <w:b/>
          <w:sz w:val="22"/>
          <w:szCs w:val="22"/>
        </w:rPr>
        <w:t>r.</w:t>
      </w:r>
      <w:r w:rsidR="007B1D99">
        <w:rPr>
          <w:b/>
          <w:sz w:val="22"/>
          <w:szCs w:val="22"/>
        </w:rPr>
        <w:t xml:space="preserve"> </w:t>
      </w:r>
      <w:r w:rsidRPr="00AB1A6B">
        <w:rPr>
          <w:b/>
          <w:sz w:val="22"/>
          <w:szCs w:val="22"/>
        </w:rPr>
        <w:t>–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292ABF" w:rsidRPr="006D49CE" w14:paraId="7FDE4432" w14:textId="77777777" w:rsidTr="00745346">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596AA57D" w14:textId="77777777" w:rsidR="00292ABF" w:rsidRPr="006D49CE" w:rsidRDefault="00292ABF" w:rsidP="00745346">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6B5B8C77" w14:textId="77777777" w:rsidR="00292ABF" w:rsidRPr="006D49CE" w:rsidRDefault="00292ABF" w:rsidP="00745346">
            <w:pPr>
              <w:tabs>
                <w:tab w:val="left" w:pos="1207"/>
              </w:tabs>
              <w:ind w:left="-29" w:firstLine="29"/>
              <w:jc w:val="center"/>
              <w:rPr>
                <w:b/>
                <w:sz w:val="18"/>
                <w:szCs w:val="18"/>
              </w:rPr>
            </w:pPr>
            <w:r w:rsidRPr="006D49CE">
              <w:rPr>
                <w:b/>
                <w:sz w:val="18"/>
                <w:szCs w:val="18"/>
              </w:rPr>
              <w:t xml:space="preserve">Liczba miejsc pracy </w:t>
            </w:r>
          </w:p>
          <w:p w14:paraId="3228AC30" w14:textId="77777777" w:rsidR="00292ABF" w:rsidRPr="006D49CE" w:rsidRDefault="00292ABF" w:rsidP="00745346">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5D628A1F" w14:textId="77777777" w:rsidR="00292ABF" w:rsidRPr="006D49CE" w:rsidRDefault="00292ABF" w:rsidP="00745346">
            <w:pPr>
              <w:tabs>
                <w:tab w:val="left" w:pos="1207"/>
              </w:tabs>
              <w:ind w:left="-29" w:firstLine="29"/>
              <w:jc w:val="center"/>
              <w:rPr>
                <w:b/>
                <w:sz w:val="18"/>
                <w:szCs w:val="18"/>
              </w:rPr>
            </w:pPr>
            <w:r w:rsidRPr="006D49CE">
              <w:rPr>
                <w:b/>
                <w:sz w:val="18"/>
                <w:szCs w:val="18"/>
              </w:rPr>
              <w:t>Liczba miejsc pracy 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2859BB8D" w14:textId="77777777" w:rsidR="00292ABF" w:rsidRPr="006D49CE" w:rsidRDefault="00292ABF" w:rsidP="00745346">
            <w:pPr>
              <w:tabs>
                <w:tab w:val="left" w:pos="1207"/>
              </w:tabs>
              <w:ind w:left="-29" w:firstLine="29"/>
              <w:jc w:val="center"/>
              <w:rPr>
                <w:b/>
                <w:sz w:val="18"/>
                <w:szCs w:val="18"/>
              </w:rPr>
            </w:pPr>
          </w:p>
          <w:p w14:paraId="157CE678" w14:textId="77777777" w:rsidR="00292ABF" w:rsidRPr="006D49CE" w:rsidRDefault="00292ABF" w:rsidP="00745346">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73A23FB0" w14:textId="77777777" w:rsidR="00292ABF" w:rsidRPr="006D49CE" w:rsidRDefault="00292ABF" w:rsidP="00745346">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327248B0" w14:textId="77777777" w:rsidR="00292ABF" w:rsidRPr="006D49CE" w:rsidRDefault="00292ABF" w:rsidP="00745346">
            <w:pPr>
              <w:tabs>
                <w:tab w:val="left" w:pos="1207"/>
              </w:tabs>
              <w:ind w:left="-29" w:firstLine="29"/>
              <w:jc w:val="center"/>
              <w:rPr>
                <w:b/>
                <w:sz w:val="18"/>
                <w:szCs w:val="18"/>
              </w:rPr>
            </w:pPr>
          </w:p>
          <w:p w14:paraId="655B4441" w14:textId="77777777" w:rsidR="00292ABF" w:rsidRPr="006D49CE" w:rsidRDefault="00292ABF" w:rsidP="00745346">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795653EB" w14:textId="77777777" w:rsidR="00292ABF" w:rsidRPr="006D49CE" w:rsidRDefault="00292ABF" w:rsidP="00745346">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r>
      <w:tr w:rsidR="00292ABF" w:rsidRPr="006D49CE" w14:paraId="6D33BB1D" w14:textId="77777777" w:rsidTr="00745346">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CEB2CAD" w14:textId="77777777" w:rsidR="00292ABF" w:rsidRPr="006D49CE" w:rsidRDefault="00292ABF" w:rsidP="00745346">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51D9BBA"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BEBEEDC"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53741EB"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3E89F9A"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E3F9882" w14:textId="77777777" w:rsidR="00292ABF" w:rsidRPr="006D49CE" w:rsidRDefault="00292ABF" w:rsidP="00745346">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8CA8A97" w14:textId="77777777" w:rsidR="00292ABF" w:rsidRPr="006D49CE" w:rsidRDefault="00292ABF" w:rsidP="00745346">
            <w:pPr>
              <w:tabs>
                <w:tab w:val="left" w:pos="1207"/>
              </w:tabs>
              <w:ind w:left="-29" w:firstLine="29"/>
              <w:jc w:val="center"/>
              <w:rPr>
                <w:sz w:val="18"/>
                <w:szCs w:val="18"/>
              </w:rPr>
            </w:pPr>
          </w:p>
        </w:tc>
      </w:tr>
      <w:tr w:rsidR="00292ABF" w:rsidRPr="006D49CE" w14:paraId="21F40C91" w14:textId="77777777" w:rsidTr="00745346">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749E35D4" w14:textId="77777777" w:rsidR="00292ABF" w:rsidRPr="006D49CE" w:rsidRDefault="00292ABF" w:rsidP="00745346">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483EE3D"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4578D7B"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DDB49C7"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0AA2392"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A236E6F" w14:textId="77777777" w:rsidR="00292ABF" w:rsidRPr="006D49CE" w:rsidRDefault="00292ABF" w:rsidP="00745346">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2C505C5C" w14:textId="77777777" w:rsidR="00292ABF" w:rsidRPr="006D49CE" w:rsidRDefault="00292ABF" w:rsidP="00745346">
            <w:pPr>
              <w:tabs>
                <w:tab w:val="left" w:pos="1207"/>
              </w:tabs>
              <w:ind w:left="-29" w:firstLine="29"/>
              <w:jc w:val="center"/>
              <w:rPr>
                <w:sz w:val="18"/>
                <w:szCs w:val="18"/>
              </w:rPr>
            </w:pPr>
          </w:p>
        </w:tc>
      </w:tr>
      <w:tr w:rsidR="00292ABF" w:rsidRPr="006D49CE" w14:paraId="25364EEF" w14:textId="77777777" w:rsidTr="00745346">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2A92D3AB" w14:textId="77777777" w:rsidR="00292ABF" w:rsidRPr="006D49CE" w:rsidRDefault="00292ABF" w:rsidP="00745346">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DCF1B6A"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D5B989B"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DFA701C"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BABE17A"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BF5D02C" w14:textId="77777777" w:rsidR="00292ABF" w:rsidRPr="006D49CE" w:rsidRDefault="00292ABF" w:rsidP="00745346">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3040136F" w14:textId="77777777" w:rsidR="00292ABF" w:rsidRPr="006D49CE" w:rsidRDefault="00292ABF" w:rsidP="00745346">
            <w:pPr>
              <w:tabs>
                <w:tab w:val="left" w:pos="1207"/>
              </w:tabs>
              <w:ind w:left="-29" w:firstLine="29"/>
              <w:jc w:val="center"/>
              <w:rPr>
                <w:sz w:val="18"/>
                <w:szCs w:val="18"/>
              </w:rPr>
            </w:pPr>
          </w:p>
        </w:tc>
      </w:tr>
      <w:tr w:rsidR="00292ABF" w:rsidRPr="006D49CE" w14:paraId="168D144C" w14:textId="77777777" w:rsidTr="00745346">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2F7EF6D9" w14:textId="77777777" w:rsidR="00292ABF" w:rsidRPr="006D49CE" w:rsidRDefault="00292ABF" w:rsidP="00745346">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34D0BC5F" w14:textId="77777777" w:rsidR="00292ABF" w:rsidRPr="006D49CE" w:rsidRDefault="00292ABF" w:rsidP="00745346">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6D764AC"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03E045B"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63A0A25"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A42DA5" w14:textId="77777777" w:rsidR="00292ABF" w:rsidRPr="006D49CE" w:rsidRDefault="00292ABF" w:rsidP="00745346">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477E4B0" w14:textId="77777777" w:rsidR="00292ABF" w:rsidRPr="006D49CE" w:rsidRDefault="00292ABF" w:rsidP="00745346">
            <w:pPr>
              <w:tabs>
                <w:tab w:val="left" w:pos="1207"/>
              </w:tabs>
              <w:ind w:left="-29" w:firstLine="29"/>
              <w:jc w:val="center"/>
              <w:rPr>
                <w:sz w:val="18"/>
                <w:szCs w:val="18"/>
              </w:rPr>
            </w:pPr>
          </w:p>
        </w:tc>
      </w:tr>
      <w:tr w:rsidR="00292ABF" w:rsidRPr="00D0025E" w14:paraId="4B216EFD" w14:textId="77777777" w:rsidTr="00745346">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D5071B7" w14:textId="77777777" w:rsidR="00292ABF" w:rsidRPr="006D49CE" w:rsidRDefault="00292ABF" w:rsidP="00745346">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5227459B" w14:textId="77777777" w:rsidR="00292ABF" w:rsidRPr="006D49CE" w:rsidRDefault="00292ABF" w:rsidP="00745346">
            <w:pPr>
              <w:tabs>
                <w:tab w:val="left" w:pos="1207"/>
              </w:tabs>
              <w:ind w:left="-29" w:firstLine="29"/>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7A63A21" w14:textId="77777777" w:rsidR="00292ABF" w:rsidRPr="006D49CE"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F10D044" w14:textId="77777777" w:rsidR="00292ABF" w:rsidRPr="004874CC"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53129718" w14:textId="77777777" w:rsidR="00292ABF" w:rsidRPr="004874CC" w:rsidRDefault="00292ABF" w:rsidP="00745346">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B3B5E1F" w14:textId="77777777" w:rsidR="00292ABF" w:rsidRPr="004874CC" w:rsidRDefault="00292ABF" w:rsidP="00745346">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F967C09" w14:textId="77777777" w:rsidR="00292ABF" w:rsidRPr="004874CC" w:rsidRDefault="00292ABF" w:rsidP="00745346">
            <w:pPr>
              <w:tabs>
                <w:tab w:val="left" w:pos="1207"/>
              </w:tabs>
              <w:ind w:left="-29" w:firstLine="29"/>
              <w:jc w:val="center"/>
              <w:rPr>
                <w:sz w:val="18"/>
                <w:szCs w:val="18"/>
              </w:rPr>
            </w:pPr>
          </w:p>
        </w:tc>
      </w:tr>
    </w:tbl>
    <w:p w14:paraId="5CABB45A" w14:textId="77777777" w:rsidR="00292ABF" w:rsidRPr="00AB1A6B" w:rsidRDefault="00292ABF" w:rsidP="00292ABF">
      <w:pPr>
        <w:spacing w:line="360" w:lineRule="auto"/>
        <w:rPr>
          <w:sz w:val="22"/>
          <w:szCs w:val="22"/>
        </w:rPr>
      </w:pPr>
    </w:p>
    <w:p w14:paraId="4232D5BC" w14:textId="7C85B1D3" w:rsidR="00292ABF" w:rsidRPr="00AB1A6B" w:rsidRDefault="00292ABF" w:rsidP="00292ABF">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 xml:space="preserve">Inwestycji do dnia </w:t>
      </w:r>
      <w:r w:rsidR="007240CB" w:rsidRPr="007240CB">
        <w:rPr>
          <w:b/>
          <w:sz w:val="22"/>
          <w:szCs w:val="22"/>
        </w:rPr>
        <w:t xml:space="preserve">31.01.2027 </w:t>
      </w:r>
      <w:r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292ABF" w:rsidRPr="00AB1A6B" w14:paraId="687D1A90" w14:textId="77777777" w:rsidTr="00745346">
        <w:tc>
          <w:tcPr>
            <w:tcW w:w="304" w:type="pct"/>
            <w:vAlign w:val="center"/>
          </w:tcPr>
          <w:p w14:paraId="333E5C7F" w14:textId="77777777" w:rsidR="00292ABF" w:rsidRPr="00AB1A6B" w:rsidRDefault="00292ABF" w:rsidP="00745346">
            <w:pPr>
              <w:spacing w:before="60" w:after="60"/>
              <w:ind w:left="-51"/>
              <w:jc w:val="center"/>
              <w:rPr>
                <w:b/>
                <w:sz w:val="20"/>
              </w:rPr>
            </w:pPr>
            <w:r w:rsidRPr="00AB1A6B">
              <w:rPr>
                <w:b/>
                <w:sz w:val="20"/>
              </w:rPr>
              <w:t>L.p.</w:t>
            </w:r>
          </w:p>
        </w:tc>
        <w:tc>
          <w:tcPr>
            <w:tcW w:w="771" w:type="pct"/>
            <w:vAlign w:val="center"/>
          </w:tcPr>
          <w:p w14:paraId="7A6F4DBF" w14:textId="77777777" w:rsidR="00292ABF" w:rsidRPr="00AB1A6B" w:rsidRDefault="00292ABF" w:rsidP="00745346">
            <w:pPr>
              <w:spacing w:before="60" w:after="60"/>
              <w:ind w:left="-51"/>
              <w:jc w:val="center"/>
              <w:rPr>
                <w:b/>
                <w:sz w:val="20"/>
              </w:rPr>
            </w:pPr>
            <w:r w:rsidRPr="00AB1A6B">
              <w:rPr>
                <w:b/>
                <w:sz w:val="20"/>
              </w:rPr>
              <w:t>miesiąc/rok</w:t>
            </w:r>
          </w:p>
        </w:tc>
        <w:tc>
          <w:tcPr>
            <w:tcW w:w="3925" w:type="pct"/>
            <w:vAlign w:val="center"/>
          </w:tcPr>
          <w:p w14:paraId="1B06A1E2" w14:textId="77777777" w:rsidR="00292ABF" w:rsidRPr="00AB1A6B" w:rsidRDefault="00292ABF" w:rsidP="00745346">
            <w:pPr>
              <w:spacing w:before="60" w:after="60"/>
              <w:ind w:left="-51"/>
              <w:jc w:val="center"/>
              <w:rPr>
                <w:b/>
                <w:sz w:val="20"/>
              </w:rPr>
            </w:pPr>
            <w:r w:rsidRPr="00AB1A6B">
              <w:rPr>
                <w:b/>
                <w:sz w:val="20"/>
              </w:rPr>
              <w:t>Przeciętne zatrudnienie</w:t>
            </w:r>
          </w:p>
        </w:tc>
      </w:tr>
      <w:tr w:rsidR="00292ABF" w:rsidRPr="00AB1A6B" w14:paraId="60515C90" w14:textId="77777777" w:rsidTr="00745346">
        <w:tc>
          <w:tcPr>
            <w:tcW w:w="304" w:type="pct"/>
            <w:vAlign w:val="center"/>
          </w:tcPr>
          <w:p w14:paraId="227100BF" w14:textId="77777777" w:rsidR="00292ABF" w:rsidRPr="00AB1A6B" w:rsidRDefault="00292ABF" w:rsidP="00745346">
            <w:pPr>
              <w:ind w:left="-51"/>
              <w:rPr>
                <w:sz w:val="20"/>
              </w:rPr>
            </w:pPr>
            <w:r w:rsidRPr="00AB1A6B">
              <w:rPr>
                <w:sz w:val="20"/>
              </w:rPr>
              <w:t>1.</w:t>
            </w:r>
          </w:p>
        </w:tc>
        <w:tc>
          <w:tcPr>
            <w:tcW w:w="771" w:type="pct"/>
            <w:vAlign w:val="center"/>
          </w:tcPr>
          <w:p w14:paraId="64367195" w14:textId="77777777" w:rsidR="00292ABF" w:rsidRPr="00AB1A6B" w:rsidRDefault="00292ABF" w:rsidP="00745346">
            <w:pPr>
              <w:ind w:left="-51"/>
              <w:rPr>
                <w:sz w:val="20"/>
              </w:rPr>
            </w:pPr>
            <w:r w:rsidRPr="00AB1A6B">
              <w:rPr>
                <w:sz w:val="20"/>
              </w:rPr>
              <w:t>styczeń</w:t>
            </w:r>
          </w:p>
        </w:tc>
        <w:tc>
          <w:tcPr>
            <w:tcW w:w="3925" w:type="pct"/>
            <w:vAlign w:val="center"/>
          </w:tcPr>
          <w:p w14:paraId="17B044F0" w14:textId="77777777" w:rsidR="00292ABF" w:rsidRPr="00AB1A6B" w:rsidRDefault="00292ABF" w:rsidP="00745346">
            <w:pPr>
              <w:spacing w:line="360" w:lineRule="auto"/>
              <w:ind w:left="-52"/>
              <w:jc w:val="both"/>
              <w:rPr>
                <w:sz w:val="20"/>
              </w:rPr>
            </w:pPr>
          </w:p>
        </w:tc>
      </w:tr>
      <w:tr w:rsidR="00292ABF" w:rsidRPr="00AB1A6B" w14:paraId="60816F27" w14:textId="77777777" w:rsidTr="00745346">
        <w:tc>
          <w:tcPr>
            <w:tcW w:w="304" w:type="pct"/>
            <w:vAlign w:val="center"/>
          </w:tcPr>
          <w:p w14:paraId="2C58F50D" w14:textId="77777777" w:rsidR="00292ABF" w:rsidRPr="00AB1A6B" w:rsidRDefault="00292ABF" w:rsidP="00745346">
            <w:pPr>
              <w:ind w:left="-51"/>
              <w:rPr>
                <w:sz w:val="20"/>
              </w:rPr>
            </w:pPr>
            <w:r w:rsidRPr="00AB1A6B">
              <w:rPr>
                <w:sz w:val="20"/>
              </w:rPr>
              <w:t>2.</w:t>
            </w:r>
          </w:p>
        </w:tc>
        <w:tc>
          <w:tcPr>
            <w:tcW w:w="771" w:type="pct"/>
            <w:vAlign w:val="center"/>
          </w:tcPr>
          <w:p w14:paraId="6BBDCD69" w14:textId="77777777" w:rsidR="00292ABF" w:rsidRPr="00AB1A6B" w:rsidRDefault="00292ABF" w:rsidP="00745346">
            <w:pPr>
              <w:ind w:left="-51"/>
              <w:rPr>
                <w:sz w:val="20"/>
              </w:rPr>
            </w:pPr>
            <w:r w:rsidRPr="00AB1A6B">
              <w:rPr>
                <w:sz w:val="20"/>
              </w:rPr>
              <w:t>luty</w:t>
            </w:r>
          </w:p>
        </w:tc>
        <w:tc>
          <w:tcPr>
            <w:tcW w:w="3925" w:type="pct"/>
            <w:vAlign w:val="center"/>
          </w:tcPr>
          <w:p w14:paraId="6B7E1F3E" w14:textId="77777777" w:rsidR="00292ABF" w:rsidRPr="00AB1A6B" w:rsidRDefault="00292ABF" w:rsidP="00745346">
            <w:pPr>
              <w:spacing w:line="360" w:lineRule="auto"/>
              <w:ind w:left="-52"/>
              <w:jc w:val="both"/>
              <w:rPr>
                <w:sz w:val="20"/>
              </w:rPr>
            </w:pPr>
          </w:p>
        </w:tc>
      </w:tr>
      <w:tr w:rsidR="00292ABF" w:rsidRPr="00AB1A6B" w14:paraId="0153EB35" w14:textId="77777777" w:rsidTr="00745346">
        <w:tc>
          <w:tcPr>
            <w:tcW w:w="304" w:type="pct"/>
            <w:vAlign w:val="center"/>
          </w:tcPr>
          <w:p w14:paraId="60921F15" w14:textId="77777777" w:rsidR="00292ABF" w:rsidRPr="00AB1A6B" w:rsidRDefault="00292ABF" w:rsidP="00745346">
            <w:pPr>
              <w:ind w:left="-51"/>
              <w:rPr>
                <w:sz w:val="20"/>
              </w:rPr>
            </w:pPr>
            <w:r w:rsidRPr="00AB1A6B">
              <w:rPr>
                <w:sz w:val="20"/>
              </w:rPr>
              <w:t>3.</w:t>
            </w:r>
          </w:p>
        </w:tc>
        <w:tc>
          <w:tcPr>
            <w:tcW w:w="771" w:type="pct"/>
            <w:vAlign w:val="center"/>
          </w:tcPr>
          <w:p w14:paraId="60BF4264" w14:textId="77777777" w:rsidR="00292ABF" w:rsidRPr="00AB1A6B" w:rsidRDefault="00292ABF" w:rsidP="00745346">
            <w:pPr>
              <w:ind w:left="-51"/>
              <w:rPr>
                <w:sz w:val="20"/>
              </w:rPr>
            </w:pPr>
            <w:r w:rsidRPr="00AB1A6B">
              <w:rPr>
                <w:sz w:val="20"/>
              </w:rPr>
              <w:t>marzec</w:t>
            </w:r>
          </w:p>
        </w:tc>
        <w:tc>
          <w:tcPr>
            <w:tcW w:w="3925" w:type="pct"/>
            <w:vAlign w:val="center"/>
          </w:tcPr>
          <w:p w14:paraId="2462E766" w14:textId="77777777" w:rsidR="00292ABF" w:rsidRPr="00AB1A6B" w:rsidRDefault="00292ABF" w:rsidP="00745346">
            <w:pPr>
              <w:spacing w:line="360" w:lineRule="auto"/>
              <w:ind w:left="-52"/>
              <w:jc w:val="both"/>
              <w:rPr>
                <w:sz w:val="20"/>
              </w:rPr>
            </w:pPr>
          </w:p>
        </w:tc>
      </w:tr>
      <w:tr w:rsidR="00292ABF" w:rsidRPr="00AB1A6B" w14:paraId="337E81FF" w14:textId="77777777" w:rsidTr="00745346">
        <w:trPr>
          <w:trHeight w:val="70"/>
        </w:trPr>
        <w:tc>
          <w:tcPr>
            <w:tcW w:w="304" w:type="pct"/>
            <w:vAlign w:val="center"/>
          </w:tcPr>
          <w:p w14:paraId="0B72F7BF" w14:textId="77777777" w:rsidR="00292ABF" w:rsidRPr="00AB1A6B" w:rsidRDefault="00292ABF" w:rsidP="00745346">
            <w:pPr>
              <w:ind w:left="-51"/>
              <w:rPr>
                <w:sz w:val="20"/>
              </w:rPr>
            </w:pPr>
            <w:r w:rsidRPr="00AB1A6B">
              <w:rPr>
                <w:sz w:val="20"/>
              </w:rPr>
              <w:t xml:space="preserve">4. </w:t>
            </w:r>
          </w:p>
        </w:tc>
        <w:tc>
          <w:tcPr>
            <w:tcW w:w="771" w:type="pct"/>
            <w:vAlign w:val="center"/>
          </w:tcPr>
          <w:p w14:paraId="5497034C" w14:textId="77777777" w:rsidR="00292ABF" w:rsidRPr="00AB1A6B" w:rsidRDefault="00292ABF" w:rsidP="00745346">
            <w:pPr>
              <w:ind w:left="-51"/>
              <w:rPr>
                <w:sz w:val="20"/>
              </w:rPr>
            </w:pPr>
            <w:r w:rsidRPr="00AB1A6B">
              <w:rPr>
                <w:sz w:val="20"/>
              </w:rPr>
              <w:t>(…)</w:t>
            </w:r>
          </w:p>
        </w:tc>
        <w:tc>
          <w:tcPr>
            <w:tcW w:w="3925" w:type="pct"/>
            <w:vAlign w:val="center"/>
          </w:tcPr>
          <w:p w14:paraId="406666B2" w14:textId="77777777" w:rsidR="00292ABF" w:rsidRPr="00AB1A6B" w:rsidRDefault="00292ABF" w:rsidP="00745346">
            <w:pPr>
              <w:spacing w:line="360" w:lineRule="auto"/>
              <w:ind w:left="-52"/>
              <w:jc w:val="both"/>
              <w:rPr>
                <w:sz w:val="20"/>
              </w:rPr>
            </w:pPr>
          </w:p>
        </w:tc>
      </w:tr>
      <w:tr w:rsidR="00292ABF" w:rsidRPr="00AB1A6B" w14:paraId="1BDBA6E0" w14:textId="77777777" w:rsidTr="00745346">
        <w:trPr>
          <w:trHeight w:val="70"/>
        </w:trPr>
        <w:tc>
          <w:tcPr>
            <w:tcW w:w="304" w:type="pct"/>
            <w:vAlign w:val="center"/>
          </w:tcPr>
          <w:p w14:paraId="174DEA7B" w14:textId="77777777" w:rsidR="00292ABF" w:rsidRPr="00AB1A6B" w:rsidRDefault="00292ABF" w:rsidP="00745346">
            <w:pPr>
              <w:spacing w:line="360" w:lineRule="auto"/>
              <w:ind w:left="-52"/>
              <w:jc w:val="both"/>
              <w:rPr>
                <w:sz w:val="20"/>
              </w:rPr>
            </w:pPr>
          </w:p>
        </w:tc>
        <w:tc>
          <w:tcPr>
            <w:tcW w:w="771" w:type="pct"/>
            <w:vAlign w:val="center"/>
          </w:tcPr>
          <w:p w14:paraId="2329382B" w14:textId="77777777" w:rsidR="00292ABF" w:rsidRPr="00AB1A6B" w:rsidRDefault="00292ABF" w:rsidP="00745346">
            <w:pPr>
              <w:spacing w:line="360" w:lineRule="auto"/>
              <w:ind w:left="-52"/>
              <w:jc w:val="center"/>
              <w:rPr>
                <w:sz w:val="20"/>
              </w:rPr>
            </w:pPr>
            <w:r w:rsidRPr="00AB1A6B">
              <w:rPr>
                <w:sz w:val="20"/>
              </w:rPr>
              <w:t>Podsumowanie</w:t>
            </w:r>
          </w:p>
        </w:tc>
        <w:tc>
          <w:tcPr>
            <w:tcW w:w="3925" w:type="pct"/>
            <w:vAlign w:val="center"/>
          </w:tcPr>
          <w:p w14:paraId="7F5C8808" w14:textId="77777777" w:rsidR="00292ABF" w:rsidRPr="00AB1A6B" w:rsidRDefault="00292ABF" w:rsidP="00745346">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49D9E8A" w14:textId="77777777" w:rsidR="00292ABF" w:rsidRPr="00AB1A6B" w:rsidRDefault="00292ABF" w:rsidP="00292ABF">
      <w:pPr>
        <w:jc w:val="both"/>
        <w:rPr>
          <w:sz w:val="20"/>
        </w:rPr>
      </w:pPr>
    </w:p>
    <w:p w14:paraId="3DD7F2B1" w14:textId="77777777" w:rsidR="00292ABF" w:rsidRPr="00AB1A6B" w:rsidRDefault="00292ABF" w:rsidP="00292ABF">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208652FC" w14:textId="77777777" w:rsidR="00292ABF" w:rsidRPr="00AB1A6B" w:rsidRDefault="00292ABF" w:rsidP="00292ABF">
      <w:pPr>
        <w:spacing w:after="120" w:line="360" w:lineRule="auto"/>
        <w:ind w:right="-108"/>
        <w:jc w:val="both"/>
        <w:rPr>
          <w:b/>
          <w:sz w:val="22"/>
          <w:szCs w:val="22"/>
        </w:rPr>
      </w:pPr>
    </w:p>
    <w:p w14:paraId="5C2A497D" w14:textId="1FA0865D" w:rsidR="00292ABF" w:rsidRPr="00AB1A6B" w:rsidRDefault="00292ABF" w:rsidP="00292ABF">
      <w:pPr>
        <w:spacing w:after="120" w:line="360" w:lineRule="auto"/>
        <w:ind w:right="-108"/>
        <w:jc w:val="both"/>
        <w:rPr>
          <w:sz w:val="22"/>
          <w:szCs w:val="22"/>
        </w:rPr>
      </w:pPr>
      <w:r>
        <w:rPr>
          <w:b/>
          <w:sz w:val="22"/>
          <w:szCs w:val="22"/>
        </w:rPr>
        <w:lastRenderedPageBreak/>
        <w:t>4</w:t>
      </w:r>
      <w:r w:rsidRPr="00AB1A6B">
        <w:rPr>
          <w:b/>
          <w:sz w:val="22"/>
          <w:szCs w:val="22"/>
        </w:rPr>
        <w:t>. Wykaz e</w:t>
      </w:r>
      <w:r>
        <w:rPr>
          <w:b/>
          <w:sz w:val="22"/>
          <w:szCs w:val="22"/>
        </w:rPr>
        <w:t xml:space="preserve">tatów na dzień </w:t>
      </w:r>
      <w:r w:rsidR="007240CB" w:rsidRPr="007240CB">
        <w:rPr>
          <w:b/>
          <w:sz w:val="22"/>
          <w:szCs w:val="22"/>
        </w:rPr>
        <w:t xml:space="preserve">31.01.2027 </w:t>
      </w:r>
      <w:r w:rsidRPr="00AB1A6B">
        <w:rPr>
          <w:b/>
          <w:sz w:val="22"/>
          <w:szCs w:val="22"/>
        </w:rPr>
        <w:t>r.</w:t>
      </w:r>
      <w:r w:rsidR="007B1D99">
        <w:rPr>
          <w:b/>
          <w:sz w:val="22"/>
          <w:szCs w:val="22"/>
        </w:rPr>
        <w:t xml:space="preserve"> </w:t>
      </w:r>
      <w:r w:rsidRPr="00AB1A6B">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292ABF" w:rsidRPr="00AB1A6B" w14:paraId="7FBBDF4A" w14:textId="77777777" w:rsidTr="00745346">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D52263C" w14:textId="77777777" w:rsidR="00292ABF" w:rsidRPr="00AB1A6B" w:rsidRDefault="00292ABF" w:rsidP="00745346">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3391C63B" w14:textId="77777777" w:rsidR="00292ABF" w:rsidRPr="00AB1A6B" w:rsidRDefault="00292ABF" w:rsidP="00745346">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7A6E97A0" w14:textId="77777777" w:rsidR="00292ABF" w:rsidRPr="00AB1A6B" w:rsidRDefault="00292ABF" w:rsidP="00745346">
            <w:pPr>
              <w:spacing w:line="360" w:lineRule="auto"/>
              <w:jc w:val="center"/>
              <w:rPr>
                <w:b/>
                <w:sz w:val="20"/>
              </w:rPr>
            </w:pPr>
            <w:r w:rsidRPr="00AB1A6B">
              <w:rPr>
                <w:b/>
                <w:sz w:val="20"/>
              </w:rPr>
              <w:t>Liczba etatów (z uwzględnieniem wymiaru)</w:t>
            </w:r>
          </w:p>
        </w:tc>
      </w:tr>
      <w:tr w:rsidR="00292ABF" w:rsidRPr="00AB1A6B" w14:paraId="0FD8923F" w14:textId="77777777" w:rsidTr="00745346">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57217FC" w14:textId="77777777" w:rsidR="00292ABF" w:rsidRPr="00AB1A6B" w:rsidRDefault="00292ABF" w:rsidP="00745346">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650F135C" w14:textId="77777777" w:rsidR="00292ABF" w:rsidRPr="00AB1A6B" w:rsidRDefault="00292ABF" w:rsidP="00745346">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0E669115" w14:textId="77777777" w:rsidR="00292ABF" w:rsidRPr="00AB1A6B" w:rsidRDefault="00292ABF" w:rsidP="00745346">
            <w:pPr>
              <w:spacing w:line="360" w:lineRule="auto"/>
              <w:jc w:val="center"/>
              <w:rPr>
                <w:sz w:val="20"/>
              </w:rPr>
            </w:pPr>
          </w:p>
        </w:tc>
      </w:tr>
      <w:tr w:rsidR="00292ABF" w:rsidRPr="00AB1A6B" w14:paraId="38B70899" w14:textId="77777777" w:rsidTr="00745346">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26F3689" w14:textId="77777777" w:rsidR="00292ABF" w:rsidRPr="00AB1A6B" w:rsidRDefault="00292ABF" w:rsidP="00745346">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F8BC95B" w14:textId="77777777" w:rsidR="00292ABF" w:rsidRPr="00AB1A6B" w:rsidRDefault="00292ABF" w:rsidP="00745346">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30B8B2FB" w14:textId="77777777" w:rsidR="00292ABF" w:rsidRPr="00AB1A6B" w:rsidRDefault="00292ABF" w:rsidP="00745346">
            <w:pPr>
              <w:spacing w:line="360" w:lineRule="auto"/>
              <w:jc w:val="center"/>
              <w:rPr>
                <w:sz w:val="20"/>
              </w:rPr>
            </w:pPr>
          </w:p>
        </w:tc>
      </w:tr>
      <w:tr w:rsidR="00292ABF" w:rsidRPr="00AB1A6B" w14:paraId="5F0D6C4D" w14:textId="77777777" w:rsidTr="00745346">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60D19F03" w14:textId="77777777" w:rsidR="00292ABF" w:rsidRPr="00AB1A6B" w:rsidRDefault="00292ABF" w:rsidP="00745346">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64CE103A" w14:textId="77777777" w:rsidR="00292ABF" w:rsidRPr="00AB1A6B" w:rsidRDefault="00292ABF" w:rsidP="00745346">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50516E9D" w14:textId="77777777" w:rsidR="00292ABF" w:rsidRPr="00AB1A6B" w:rsidRDefault="00292ABF" w:rsidP="00745346">
            <w:pPr>
              <w:spacing w:line="360" w:lineRule="auto"/>
              <w:jc w:val="center"/>
              <w:rPr>
                <w:sz w:val="20"/>
              </w:rPr>
            </w:pPr>
          </w:p>
        </w:tc>
      </w:tr>
      <w:tr w:rsidR="00292ABF" w:rsidRPr="00AB1A6B" w14:paraId="4BDCF71B" w14:textId="77777777" w:rsidTr="00745346">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100BC10" w14:textId="77777777" w:rsidR="00292ABF" w:rsidRPr="00AB1A6B" w:rsidRDefault="00292ABF" w:rsidP="00745346">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343B6F7B" w14:textId="77777777" w:rsidR="00292ABF" w:rsidRPr="00AB1A6B" w:rsidRDefault="00292ABF" w:rsidP="00745346">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673087F7" w14:textId="77777777" w:rsidR="00292ABF" w:rsidRPr="00AB1A6B" w:rsidRDefault="00292ABF" w:rsidP="00745346">
            <w:pPr>
              <w:spacing w:line="360" w:lineRule="auto"/>
              <w:jc w:val="center"/>
              <w:rPr>
                <w:sz w:val="20"/>
              </w:rPr>
            </w:pPr>
          </w:p>
        </w:tc>
      </w:tr>
      <w:tr w:rsidR="00292ABF" w:rsidRPr="00AB1A6B" w14:paraId="44AE79DB" w14:textId="77777777" w:rsidTr="00745346">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7700A19E" w14:textId="77777777" w:rsidR="00292ABF" w:rsidRPr="00AB1A6B" w:rsidRDefault="00292ABF" w:rsidP="00745346">
            <w:pPr>
              <w:jc w:val="center"/>
              <w:rPr>
                <w:b/>
                <w:sz w:val="20"/>
              </w:rPr>
            </w:pPr>
            <w:r w:rsidRPr="00AB1A6B">
              <w:rPr>
                <w:b/>
                <w:sz w:val="20"/>
              </w:rPr>
              <w:t>Podsumowanie</w:t>
            </w:r>
          </w:p>
          <w:p w14:paraId="6E45304B" w14:textId="77777777" w:rsidR="00292ABF" w:rsidRPr="00AB1A6B" w:rsidRDefault="00292ABF" w:rsidP="00745346">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6F5A9DDC" w14:textId="77777777" w:rsidR="00292ABF" w:rsidRPr="00AB1A6B" w:rsidRDefault="00292ABF" w:rsidP="00745346">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0267016E" w14:textId="77777777" w:rsidR="00292ABF" w:rsidRPr="00AB1A6B" w:rsidRDefault="00292ABF" w:rsidP="00745346">
            <w:pPr>
              <w:spacing w:line="360" w:lineRule="auto"/>
              <w:jc w:val="center"/>
              <w:rPr>
                <w:sz w:val="20"/>
              </w:rPr>
            </w:pPr>
          </w:p>
        </w:tc>
      </w:tr>
    </w:tbl>
    <w:p w14:paraId="7485966E" w14:textId="77777777" w:rsidR="00292ABF" w:rsidRDefault="00292ABF" w:rsidP="00292ABF">
      <w:pPr>
        <w:shd w:val="clear" w:color="auto" w:fill="FFFFFF"/>
        <w:jc w:val="both"/>
        <w:rPr>
          <w:b/>
          <w:sz w:val="22"/>
          <w:szCs w:val="22"/>
        </w:rPr>
      </w:pPr>
    </w:p>
    <w:p w14:paraId="43E902EE" w14:textId="77777777" w:rsidR="00292ABF" w:rsidRPr="00AB1A6B" w:rsidRDefault="00292ABF" w:rsidP="00292ABF">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5D223FCC" w14:textId="77777777" w:rsidR="00292ABF" w:rsidRDefault="00292ABF" w:rsidP="00292ABF">
      <w:pPr>
        <w:shd w:val="clear" w:color="auto" w:fill="FFFFFF"/>
        <w:spacing w:line="360" w:lineRule="auto"/>
        <w:jc w:val="both"/>
        <w:rPr>
          <w:sz w:val="22"/>
          <w:szCs w:val="22"/>
        </w:rPr>
      </w:pPr>
    </w:p>
    <w:p w14:paraId="05F65F10" w14:textId="77777777" w:rsidR="00292ABF" w:rsidRPr="00AB1A6B" w:rsidRDefault="00292ABF" w:rsidP="00292ABF">
      <w:pPr>
        <w:shd w:val="clear" w:color="auto" w:fill="FFFFFF"/>
        <w:spacing w:line="360" w:lineRule="auto"/>
        <w:ind w:left="5040"/>
        <w:jc w:val="both"/>
        <w:rPr>
          <w:sz w:val="22"/>
          <w:szCs w:val="22"/>
        </w:rPr>
      </w:pPr>
      <w:r w:rsidRPr="00AB1A6B">
        <w:rPr>
          <w:sz w:val="22"/>
          <w:szCs w:val="22"/>
        </w:rPr>
        <w:t>…………………………</w:t>
      </w:r>
    </w:p>
    <w:p w14:paraId="57A99625" w14:textId="77777777" w:rsidR="00292ABF" w:rsidRPr="00AB1A6B" w:rsidRDefault="00292ABF" w:rsidP="00292ABF">
      <w:pPr>
        <w:shd w:val="clear" w:color="auto" w:fill="FFFFFF"/>
        <w:ind w:left="5040"/>
        <w:jc w:val="both"/>
        <w:rPr>
          <w:sz w:val="22"/>
          <w:szCs w:val="22"/>
        </w:rPr>
      </w:pPr>
      <w:r w:rsidRPr="00AB1A6B">
        <w:rPr>
          <w:sz w:val="22"/>
          <w:szCs w:val="22"/>
        </w:rPr>
        <w:t>Podpis osób upoważnionych</w:t>
      </w:r>
    </w:p>
    <w:p w14:paraId="1FF1DF29" w14:textId="77777777" w:rsidR="00292ABF" w:rsidRPr="00B1348C" w:rsidRDefault="00292ABF" w:rsidP="00292ABF">
      <w:pPr>
        <w:shd w:val="clear" w:color="auto" w:fill="FFFFFF"/>
        <w:ind w:left="5040"/>
        <w:jc w:val="both"/>
        <w:rPr>
          <w:sz w:val="22"/>
          <w:szCs w:val="22"/>
        </w:rPr>
      </w:pPr>
      <w:r w:rsidRPr="00AB1A6B">
        <w:rPr>
          <w:sz w:val="22"/>
          <w:szCs w:val="22"/>
        </w:rPr>
        <w:t xml:space="preserve">do reprezentowania Przedsiębiorcy </w:t>
      </w:r>
    </w:p>
    <w:bookmarkEnd w:id="22"/>
    <w:p w14:paraId="1CB54B9D" w14:textId="77777777" w:rsidR="00292ABF" w:rsidRDefault="00292ABF" w:rsidP="00292ABF">
      <w:pPr>
        <w:spacing w:line="360" w:lineRule="auto"/>
        <w:rPr>
          <w:bCs/>
          <w:sz w:val="22"/>
          <w:szCs w:val="22"/>
        </w:rPr>
      </w:pPr>
    </w:p>
    <w:p w14:paraId="347ED002" w14:textId="77777777" w:rsidR="00292ABF" w:rsidRDefault="00292ABF" w:rsidP="00292ABF">
      <w:pPr>
        <w:spacing w:line="360" w:lineRule="auto"/>
        <w:rPr>
          <w:bCs/>
          <w:sz w:val="22"/>
          <w:szCs w:val="22"/>
        </w:rPr>
      </w:pPr>
    </w:p>
    <w:p w14:paraId="65701B3B" w14:textId="77777777" w:rsidR="00292ABF" w:rsidRDefault="00292ABF" w:rsidP="00292ABF">
      <w:pPr>
        <w:spacing w:line="360" w:lineRule="auto"/>
        <w:rPr>
          <w:bCs/>
          <w:sz w:val="22"/>
          <w:szCs w:val="22"/>
        </w:rPr>
      </w:pPr>
    </w:p>
    <w:p w14:paraId="3B9CA7C9" w14:textId="77777777" w:rsidR="00292ABF" w:rsidRDefault="00292ABF" w:rsidP="00292ABF">
      <w:pPr>
        <w:spacing w:line="360" w:lineRule="auto"/>
        <w:rPr>
          <w:bCs/>
          <w:sz w:val="22"/>
          <w:szCs w:val="22"/>
        </w:rPr>
      </w:pPr>
    </w:p>
    <w:p w14:paraId="6ACCAA9B" w14:textId="77777777" w:rsidR="00292ABF" w:rsidRDefault="00292ABF" w:rsidP="00292ABF">
      <w:pPr>
        <w:spacing w:line="360" w:lineRule="auto"/>
        <w:rPr>
          <w:bCs/>
          <w:sz w:val="22"/>
          <w:szCs w:val="22"/>
        </w:rPr>
      </w:pPr>
    </w:p>
    <w:p w14:paraId="20869172" w14:textId="77777777" w:rsidR="00292ABF" w:rsidRDefault="00292ABF" w:rsidP="00292ABF">
      <w:pPr>
        <w:spacing w:line="360" w:lineRule="auto"/>
        <w:rPr>
          <w:bCs/>
          <w:sz w:val="22"/>
          <w:szCs w:val="22"/>
        </w:rPr>
      </w:pPr>
    </w:p>
    <w:p w14:paraId="73990FA9" w14:textId="77777777" w:rsidR="00292ABF" w:rsidRDefault="00292ABF" w:rsidP="00292ABF">
      <w:pPr>
        <w:spacing w:line="360" w:lineRule="auto"/>
        <w:rPr>
          <w:bCs/>
          <w:sz w:val="22"/>
          <w:szCs w:val="22"/>
        </w:rPr>
      </w:pPr>
    </w:p>
    <w:p w14:paraId="19B92EC0" w14:textId="77777777" w:rsidR="00292ABF" w:rsidRDefault="00292ABF" w:rsidP="00292ABF">
      <w:pPr>
        <w:spacing w:line="360" w:lineRule="auto"/>
        <w:rPr>
          <w:bCs/>
          <w:sz w:val="22"/>
          <w:szCs w:val="22"/>
        </w:rPr>
      </w:pPr>
    </w:p>
    <w:p w14:paraId="61208012" w14:textId="77777777" w:rsidR="00292ABF" w:rsidRDefault="00292ABF" w:rsidP="00292ABF">
      <w:pPr>
        <w:spacing w:line="360" w:lineRule="auto"/>
        <w:rPr>
          <w:bCs/>
          <w:sz w:val="22"/>
          <w:szCs w:val="22"/>
        </w:rPr>
      </w:pPr>
    </w:p>
    <w:p w14:paraId="01E95BC1" w14:textId="77777777" w:rsidR="00292ABF" w:rsidRDefault="00292ABF" w:rsidP="00292ABF">
      <w:pPr>
        <w:spacing w:line="360" w:lineRule="auto"/>
        <w:rPr>
          <w:bCs/>
          <w:sz w:val="22"/>
          <w:szCs w:val="22"/>
        </w:rPr>
      </w:pPr>
    </w:p>
    <w:p w14:paraId="56BC0C14" w14:textId="77777777" w:rsidR="00292ABF" w:rsidRDefault="00292ABF" w:rsidP="00292ABF">
      <w:pPr>
        <w:spacing w:line="360" w:lineRule="auto"/>
        <w:rPr>
          <w:bCs/>
          <w:sz w:val="22"/>
          <w:szCs w:val="22"/>
        </w:rPr>
      </w:pPr>
    </w:p>
    <w:p w14:paraId="2C4AE154" w14:textId="77777777" w:rsidR="00292ABF" w:rsidRDefault="00292ABF" w:rsidP="00292ABF">
      <w:pPr>
        <w:spacing w:line="360" w:lineRule="auto"/>
        <w:rPr>
          <w:bCs/>
          <w:sz w:val="22"/>
          <w:szCs w:val="22"/>
        </w:rPr>
      </w:pPr>
    </w:p>
    <w:p w14:paraId="242578AB" w14:textId="77777777" w:rsidR="00292ABF" w:rsidRDefault="00292ABF" w:rsidP="00292ABF">
      <w:pPr>
        <w:spacing w:line="360" w:lineRule="auto"/>
        <w:rPr>
          <w:bCs/>
          <w:sz w:val="22"/>
          <w:szCs w:val="22"/>
        </w:rPr>
      </w:pPr>
    </w:p>
    <w:p w14:paraId="3F25330F" w14:textId="77777777" w:rsidR="00292ABF" w:rsidRDefault="00292ABF" w:rsidP="00292ABF">
      <w:pPr>
        <w:spacing w:line="360" w:lineRule="auto"/>
        <w:rPr>
          <w:bCs/>
          <w:sz w:val="22"/>
          <w:szCs w:val="22"/>
        </w:rPr>
      </w:pPr>
    </w:p>
    <w:p w14:paraId="45C70150" w14:textId="77777777" w:rsidR="00292ABF" w:rsidRDefault="00292ABF" w:rsidP="00292ABF">
      <w:pPr>
        <w:spacing w:line="360" w:lineRule="auto"/>
        <w:rPr>
          <w:bCs/>
          <w:sz w:val="22"/>
          <w:szCs w:val="22"/>
        </w:rPr>
      </w:pPr>
    </w:p>
    <w:p w14:paraId="16CDB867" w14:textId="77777777" w:rsidR="00292ABF" w:rsidRDefault="00292ABF" w:rsidP="00292ABF">
      <w:pPr>
        <w:spacing w:line="360" w:lineRule="auto"/>
        <w:rPr>
          <w:bCs/>
          <w:sz w:val="22"/>
          <w:szCs w:val="22"/>
        </w:rPr>
      </w:pPr>
    </w:p>
    <w:p w14:paraId="34A55446" w14:textId="77777777" w:rsidR="00292ABF" w:rsidRDefault="00292ABF" w:rsidP="00292ABF">
      <w:pPr>
        <w:spacing w:line="360" w:lineRule="auto"/>
        <w:rPr>
          <w:bCs/>
          <w:sz w:val="22"/>
          <w:szCs w:val="22"/>
        </w:rPr>
      </w:pPr>
    </w:p>
    <w:p w14:paraId="79DBBCE8" w14:textId="77777777" w:rsidR="00292ABF" w:rsidRDefault="00292ABF" w:rsidP="00292ABF">
      <w:pPr>
        <w:spacing w:line="360" w:lineRule="auto"/>
        <w:rPr>
          <w:bCs/>
          <w:sz w:val="22"/>
          <w:szCs w:val="22"/>
        </w:rPr>
      </w:pPr>
    </w:p>
    <w:p w14:paraId="3F87E3EA" w14:textId="77777777" w:rsidR="00292ABF" w:rsidRDefault="00292ABF" w:rsidP="00292ABF">
      <w:pPr>
        <w:spacing w:line="360" w:lineRule="auto"/>
        <w:rPr>
          <w:bCs/>
          <w:sz w:val="22"/>
          <w:szCs w:val="22"/>
        </w:rPr>
      </w:pPr>
    </w:p>
    <w:p w14:paraId="26A87564" w14:textId="77777777" w:rsidR="00292ABF" w:rsidRDefault="00292ABF" w:rsidP="00292ABF">
      <w:pPr>
        <w:spacing w:line="360" w:lineRule="auto"/>
        <w:rPr>
          <w:bCs/>
          <w:sz w:val="22"/>
          <w:szCs w:val="22"/>
        </w:rPr>
      </w:pPr>
    </w:p>
    <w:p w14:paraId="149C97B7" w14:textId="77777777" w:rsidR="00292ABF" w:rsidRDefault="00292ABF" w:rsidP="00292ABF">
      <w:pPr>
        <w:spacing w:line="360" w:lineRule="auto"/>
        <w:rPr>
          <w:bCs/>
          <w:sz w:val="22"/>
          <w:szCs w:val="22"/>
        </w:rPr>
      </w:pPr>
    </w:p>
    <w:p w14:paraId="64BA6D69" w14:textId="77777777" w:rsidR="00292ABF" w:rsidRDefault="00292ABF" w:rsidP="00292ABF">
      <w:pPr>
        <w:spacing w:line="360" w:lineRule="auto"/>
        <w:rPr>
          <w:bCs/>
          <w:sz w:val="22"/>
          <w:szCs w:val="22"/>
        </w:rPr>
      </w:pPr>
    </w:p>
    <w:p w14:paraId="40CA315B" w14:textId="77777777" w:rsidR="00292ABF" w:rsidRDefault="00292ABF" w:rsidP="00292ABF">
      <w:pPr>
        <w:spacing w:line="360" w:lineRule="auto"/>
        <w:rPr>
          <w:bCs/>
          <w:sz w:val="22"/>
          <w:szCs w:val="22"/>
        </w:rPr>
      </w:pPr>
    </w:p>
    <w:p w14:paraId="6D4708A5" w14:textId="77777777" w:rsidR="003B7189" w:rsidRDefault="003B7189">
      <w:pPr>
        <w:overflowPunct/>
        <w:autoSpaceDE/>
        <w:autoSpaceDN/>
        <w:adjustRightInd/>
        <w:spacing w:after="160" w:line="259" w:lineRule="auto"/>
        <w:textAlignment w:val="auto"/>
        <w:rPr>
          <w:b/>
          <w:sz w:val="22"/>
          <w:szCs w:val="22"/>
          <w:u w:val="single"/>
        </w:rPr>
      </w:pPr>
      <w:r>
        <w:rPr>
          <w:b/>
          <w:sz w:val="22"/>
          <w:szCs w:val="22"/>
          <w:u w:val="single"/>
        </w:rPr>
        <w:br w:type="page"/>
      </w:r>
    </w:p>
    <w:p w14:paraId="6F3A7A30" w14:textId="29243662" w:rsidR="0037040F" w:rsidRPr="00AB1A6B" w:rsidRDefault="0037040F" w:rsidP="0037040F">
      <w:pPr>
        <w:spacing w:line="360" w:lineRule="auto"/>
        <w:jc w:val="right"/>
        <w:rPr>
          <w:b/>
          <w:sz w:val="22"/>
          <w:szCs w:val="22"/>
          <w:u w:val="single"/>
        </w:rPr>
      </w:pPr>
      <w:r>
        <w:rPr>
          <w:b/>
          <w:sz w:val="22"/>
          <w:szCs w:val="22"/>
          <w:u w:val="single"/>
        </w:rPr>
        <w:lastRenderedPageBreak/>
        <w:t>Załącznik Nr 6</w:t>
      </w:r>
    </w:p>
    <w:p w14:paraId="316E88D0" w14:textId="57B4CF13"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E81822" w:rsidRPr="00E81822">
        <w:rPr>
          <w:rFonts w:eastAsiaTheme="minorEastAsia"/>
          <w:b/>
          <w:bCs/>
          <w:color w:val="000000"/>
          <w:sz w:val="22"/>
          <w:szCs w:val="22"/>
          <w14:ligatures w14:val="standardContextual"/>
        </w:rPr>
        <w:t>II/450/P/15014/6230/25/DRI</w:t>
      </w:r>
    </w:p>
    <w:p w14:paraId="78835353" w14:textId="77777777" w:rsidR="0037040F" w:rsidRPr="00AB1A6B" w:rsidRDefault="0037040F" w:rsidP="0037040F">
      <w:pPr>
        <w:spacing w:line="360" w:lineRule="auto"/>
        <w:jc w:val="center"/>
        <w:rPr>
          <w:b/>
          <w:sz w:val="22"/>
          <w:szCs w:val="22"/>
        </w:rPr>
      </w:pPr>
    </w:p>
    <w:p w14:paraId="03E6A4A9" w14:textId="4B8CE6D2"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4F0229" w:rsidRPr="004F0229">
        <w:rPr>
          <w:rFonts w:eastAsiaTheme="minorEastAsia"/>
          <w:b/>
          <w:bCs/>
          <w:color w:val="000000"/>
          <w:sz w:val="22"/>
          <w:szCs w:val="22"/>
          <w14:ligatures w14:val="standardContextual"/>
        </w:rPr>
        <w:t>Polbruk S.A.</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34536D85"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7</w:t>
      </w:r>
    </w:p>
    <w:p w14:paraId="7F9D48E0" w14:textId="46310A81"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E81822" w:rsidRPr="00E81822">
        <w:rPr>
          <w:rFonts w:eastAsiaTheme="minorEastAsia"/>
          <w:b/>
          <w:bCs/>
          <w:color w:val="000000"/>
          <w:sz w:val="22"/>
          <w:szCs w:val="22"/>
          <w14:ligatures w14:val="standardContextual"/>
        </w:rPr>
        <w:t>II/450/P/15014/6230/25/DRI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19C68765"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4F0229" w:rsidRPr="004F0229">
        <w:rPr>
          <w:rFonts w:eastAsiaTheme="minorEastAsia"/>
          <w:b/>
          <w:bCs/>
          <w:color w:val="000000"/>
          <w:sz w:val="22"/>
          <w:szCs w:val="22"/>
          <w14:ligatures w14:val="standardContextual"/>
        </w:rPr>
        <w:t>Polbruk S.A.</w:t>
      </w:r>
      <w:r w:rsidR="009C1247">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37040F" w:rsidRPr="00AB1A6B" w14:paraId="7123F9DB"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885431">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885431">
            <w:pPr>
              <w:pStyle w:val="Standard"/>
              <w:spacing w:line="360" w:lineRule="auto"/>
              <w:rPr>
                <w:sz w:val="20"/>
              </w:rPr>
            </w:pPr>
          </w:p>
        </w:tc>
      </w:tr>
      <w:tr w:rsidR="0037040F" w:rsidRPr="00AB1A6B" w14:paraId="0A88C00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885431">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885431">
            <w:pPr>
              <w:pStyle w:val="Standard"/>
              <w:spacing w:line="360" w:lineRule="auto"/>
              <w:rPr>
                <w:sz w:val="20"/>
              </w:rPr>
            </w:pPr>
          </w:p>
        </w:tc>
      </w:tr>
      <w:tr w:rsidR="0037040F" w:rsidRPr="00AB1A6B" w14:paraId="397E60F9" w14:textId="77777777" w:rsidTr="00885431">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885431">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885431">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885431">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885431">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885431">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885431">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885431">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885431">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885431">
            <w:pPr>
              <w:pStyle w:val="Standard"/>
              <w:jc w:val="center"/>
              <w:rPr>
                <w:b/>
                <w:sz w:val="20"/>
              </w:rPr>
            </w:pPr>
            <w:r w:rsidRPr="00751A8C">
              <w:rPr>
                <w:b/>
                <w:sz w:val="20"/>
              </w:rPr>
              <w:t>(w PLN)</w:t>
            </w:r>
          </w:p>
        </w:tc>
      </w:tr>
      <w:tr w:rsidR="0037040F" w:rsidRPr="00751A8C" w14:paraId="54212E18" w14:textId="77777777" w:rsidTr="00885431">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885431">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885431">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885431">
            <w:pPr>
              <w:pStyle w:val="Standard"/>
              <w:rPr>
                <w:sz w:val="20"/>
              </w:rPr>
            </w:pPr>
            <w:r w:rsidRPr="00751A8C">
              <w:rPr>
                <w:sz w:val="20"/>
              </w:rPr>
              <w:t> </w:t>
            </w:r>
          </w:p>
        </w:tc>
      </w:tr>
      <w:tr w:rsidR="0037040F" w:rsidRPr="00751A8C" w14:paraId="558ADBD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885431">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885431">
            <w:pPr>
              <w:pStyle w:val="Standard"/>
              <w:rPr>
                <w:sz w:val="20"/>
              </w:rPr>
            </w:pPr>
            <w:r w:rsidRPr="00751A8C">
              <w:rPr>
                <w:sz w:val="20"/>
              </w:rPr>
              <w:t> </w:t>
            </w:r>
          </w:p>
        </w:tc>
      </w:tr>
      <w:tr w:rsidR="0037040F" w:rsidRPr="00751A8C" w14:paraId="1100FA6A"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885431">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885431">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885431">
            <w:pPr>
              <w:pStyle w:val="Standard"/>
              <w:rPr>
                <w:sz w:val="20"/>
              </w:rPr>
            </w:pPr>
            <w:r w:rsidRPr="00751A8C">
              <w:rPr>
                <w:sz w:val="20"/>
              </w:rPr>
              <w:t>…</w:t>
            </w:r>
          </w:p>
        </w:tc>
      </w:tr>
      <w:tr w:rsidR="0037040F" w:rsidRPr="00751A8C" w14:paraId="01CAD6B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885431">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885431">
            <w:pPr>
              <w:pStyle w:val="Standard"/>
              <w:rPr>
                <w:sz w:val="20"/>
                <w:lang w:eastAsia="ja-JP"/>
              </w:rPr>
            </w:pPr>
          </w:p>
        </w:tc>
      </w:tr>
      <w:tr w:rsidR="0037040F" w:rsidRPr="00751A8C" w14:paraId="14D83C2B" w14:textId="77777777" w:rsidTr="00885431">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885431">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885431">
            <w:pPr>
              <w:pStyle w:val="Standard"/>
              <w:rPr>
                <w:sz w:val="20"/>
              </w:rPr>
            </w:pPr>
            <w:r w:rsidRPr="00751A8C">
              <w:rPr>
                <w:sz w:val="20"/>
              </w:rPr>
              <w:t>…</w:t>
            </w:r>
          </w:p>
        </w:tc>
      </w:tr>
    </w:tbl>
    <w:p w14:paraId="4688EE8D" w14:textId="4BAA3776" w:rsidR="0037040F" w:rsidRPr="0024571C" w:rsidRDefault="0037040F" w:rsidP="0037040F">
      <w:pPr>
        <w:pStyle w:val="Standard"/>
        <w:spacing w:after="120"/>
        <w:jc w:val="both"/>
        <w:rPr>
          <w:sz w:val="20"/>
        </w:rPr>
      </w:pPr>
      <w:r w:rsidRPr="00AB1A6B">
        <w:rPr>
          <w:b/>
          <w:sz w:val="20"/>
        </w:rPr>
        <w:t>*</w:t>
      </w:r>
      <w:r w:rsidRPr="00AB1A6B">
        <w:rPr>
          <w:sz w:val="20"/>
        </w:rPr>
        <w:t xml:space="preserve"> </w:t>
      </w:r>
      <w:r w:rsidRPr="005C3C3A">
        <w:rPr>
          <w:sz w:val="20"/>
        </w:rPr>
        <w:t xml:space="preserve">Zgodnie z Programem wspierania inwestycji o istotnym znaczeniu dla gospodarki polskiej na lata </w:t>
      </w:r>
      <w:r w:rsidRPr="005C3C3A">
        <w:rPr>
          <w:sz w:val="20"/>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4F0229" w:rsidRPr="004F0229">
        <w:rPr>
          <w:rFonts w:eastAsiaTheme="minorEastAsia"/>
          <w:b/>
          <w:bCs/>
          <w:color w:val="000000"/>
          <w:kern w:val="0"/>
          <w:sz w:val="20"/>
          <w14:ligatures w14:val="standardContextual"/>
        </w:rPr>
        <w:t>450 000,00</w:t>
      </w:r>
      <w:r w:rsidR="00A30DB7" w:rsidRPr="005C3C3A">
        <w:rPr>
          <w:b/>
          <w:sz w:val="20"/>
        </w:rPr>
        <w:t xml:space="preserve"> </w:t>
      </w:r>
      <w:r w:rsidR="00B63779" w:rsidRPr="005C3C3A">
        <w:rPr>
          <w:b/>
          <w:sz w:val="20"/>
        </w:rPr>
        <w:t>zł (</w:t>
      </w:r>
      <w:r w:rsidR="00A30DB7" w:rsidRPr="005C3C3A">
        <w:rPr>
          <w:b/>
          <w:sz w:val="20"/>
        </w:rPr>
        <w:t xml:space="preserve">słownie: </w:t>
      </w:r>
      <w:r w:rsidR="004F0229" w:rsidRPr="004F0229">
        <w:rPr>
          <w:rFonts w:eastAsiaTheme="minorEastAsia"/>
          <w:b/>
          <w:color w:val="000000"/>
          <w:kern w:val="0"/>
          <w:sz w:val="20"/>
          <w14:ligatures w14:val="standardContextual"/>
        </w:rPr>
        <w:t>czterysta pięćdziesiąt tysięcy złotych 00/100</w:t>
      </w:r>
      <w:r w:rsidR="003A3F4E">
        <w:rPr>
          <w:b/>
          <w:sz w:val="20"/>
        </w:rPr>
        <w:t>)</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885431">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885431">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885431">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885431">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885431">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885431">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57A27886" w:rsidR="0037040F" w:rsidRDefault="0037040F" w:rsidP="0037040F">
      <w:pPr>
        <w:rPr>
          <w:sz w:val="22"/>
          <w:szCs w:val="22"/>
        </w:rPr>
      </w:pPr>
      <w:r>
        <w:rPr>
          <w:b/>
          <w:sz w:val="22"/>
          <w:szCs w:val="22"/>
        </w:rPr>
        <w:t>4</w:t>
      </w:r>
      <w:r w:rsidRPr="00EF6B5A">
        <w:rPr>
          <w:b/>
          <w:sz w:val="22"/>
          <w:szCs w:val="22"/>
        </w:rPr>
        <w:t>. Wykonanie kryteriów jakościowych w rok</w:t>
      </w:r>
      <w:r>
        <w:rPr>
          <w:b/>
          <w:sz w:val="22"/>
          <w:szCs w:val="22"/>
        </w:rPr>
        <w:t>u</w:t>
      </w:r>
      <w:r w:rsidRPr="00EF6B5A">
        <w:rPr>
          <w:b/>
          <w:sz w:val="22"/>
          <w:szCs w:val="22"/>
        </w:rPr>
        <w:t>…</w:t>
      </w:r>
      <w:r>
        <w:rPr>
          <w:b/>
          <w:sz w:val="22"/>
          <w:szCs w:val="22"/>
        </w:rPr>
        <w:t>.</w:t>
      </w:r>
    </w:p>
    <w:p w14:paraId="36E966A9" w14:textId="3D0F4276" w:rsidR="0037040F" w:rsidRPr="001161E3" w:rsidRDefault="004F0229" w:rsidP="00FF6535">
      <w:pPr>
        <w:pStyle w:val="Akapitzlist"/>
        <w:numPr>
          <w:ilvl w:val="0"/>
          <w:numId w:val="58"/>
        </w:numPr>
        <w:spacing w:before="240" w:after="240"/>
        <w:ind w:left="0" w:hanging="11"/>
        <w:contextualSpacing w:val="0"/>
        <w:rPr>
          <w:b/>
          <w:sz w:val="22"/>
          <w:szCs w:val="22"/>
        </w:rPr>
      </w:pPr>
      <w:r w:rsidRPr="004F0229">
        <w:rPr>
          <w:rFonts w:eastAsiaTheme="minorEastAsia"/>
          <w:b/>
          <w:bCs/>
          <w:color w:val="FF0000"/>
          <w:sz w:val="22"/>
          <w:szCs w:val="22"/>
          <w14:ligatures w14:val="standardContextual"/>
        </w:rPr>
        <w:t xml:space="preserve"> </w:t>
      </w:r>
      <w:r w:rsidR="0037040F" w:rsidRPr="001161E3">
        <w:rPr>
          <w:b/>
          <w:sz w:val="22"/>
          <w:szCs w:val="22"/>
        </w:rPr>
        <w:t>Inwestycja w sektorze strategicznym:</w:t>
      </w:r>
      <w:r w:rsidR="0037040F" w:rsidRPr="001161E3">
        <w:rPr>
          <w:b/>
          <w:sz w:val="22"/>
          <w:szCs w:val="22"/>
        </w:rPr>
        <w:br/>
      </w:r>
      <w:r w:rsidR="0037040F" w:rsidRPr="001161E3">
        <w:rPr>
          <w:sz w:val="22"/>
          <w:szCs w:val="22"/>
        </w:rPr>
        <w:t xml:space="preserve">- przedsiębiorca w roku 20…. produkował wyroby lub świadczył usługi określone kodem </w:t>
      </w:r>
      <w:r w:rsidR="0019502B" w:rsidRPr="0019502B">
        <w:rPr>
          <w:rFonts w:eastAsiaTheme="minorEastAsia"/>
          <w:color w:val="000000"/>
          <w:sz w:val="22"/>
          <w:szCs w:val="22"/>
          <w14:ligatures w14:val="standardContextual"/>
        </w:rPr>
        <w:t>23, 61, Z, produkcja wyrobów budowlanych z betonu</w:t>
      </w:r>
      <w:r w:rsidR="00424690" w:rsidRPr="001161E3">
        <w:rPr>
          <w:sz w:val="22"/>
          <w:szCs w:val="22"/>
        </w:rPr>
        <w:t xml:space="preserve"> </w:t>
      </w:r>
      <w:r w:rsidR="0037040F" w:rsidRPr="001161E3">
        <w:rPr>
          <w:b/>
          <w:sz w:val="22"/>
          <w:szCs w:val="22"/>
        </w:rPr>
        <w:t>(TAK/NIE)</w:t>
      </w:r>
      <w:r w:rsidR="00424690" w:rsidRPr="001161E3">
        <w:rPr>
          <w:b/>
          <w:sz w:val="22"/>
          <w:szCs w:val="22"/>
        </w:rPr>
        <w:t>.</w:t>
      </w:r>
    </w:p>
    <w:p w14:paraId="5A07F9B3" w14:textId="540A934E" w:rsidR="00A3126E" w:rsidRPr="001161E3" w:rsidRDefault="004F0229" w:rsidP="00E54385">
      <w:pPr>
        <w:pStyle w:val="Akapitzlist"/>
        <w:numPr>
          <w:ilvl w:val="0"/>
          <w:numId w:val="58"/>
        </w:numPr>
        <w:ind w:left="0" w:hanging="11"/>
        <w:contextualSpacing w:val="0"/>
        <w:rPr>
          <w:b/>
          <w:sz w:val="22"/>
          <w:szCs w:val="22"/>
        </w:rPr>
      </w:pPr>
      <w:r w:rsidRPr="004F0229">
        <w:rPr>
          <w:rFonts w:eastAsiaTheme="minorEastAsia"/>
          <w:b/>
          <w:bCs/>
          <w:color w:val="FF0000"/>
          <w:sz w:val="22"/>
          <w:szCs w:val="22"/>
          <w14:ligatures w14:val="standardContextual"/>
        </w:rPr>
        <w:t xml:space="preserve"> </w:t>
      </w:r>
      <w:r w:rsidR="00A3126E" w:rsidRPr="001161E3">
        <w:rPr>
          <w:b/>
          <w:sz w:val="22"/>
          <w:szCs w:val="22"/>
        </w:rPr>
        <w:t>Kryterium jakościowe „Wykorzystywanie potencjału zasobów ludzkich”</w:t>
      </w:r>
    </w:p>
    <w:p w14:paraId="7F0328D5" w14:textId="77777777" w:rsidR="00A3126E" w:rsidRPr="001161E3" w:rsidRDefault="00A3126E" w:rsidP="00FF6535">
      <w:pPr>
        <w:ind w:hanging="11"/>
        <w:rPr>
          <w:bCs/>
          <w:sz w:val="22"/>
          <w:szCs w:val="22"/>
        </w:rPr>
      </w:pPr>
      <w:r w:rsidRPr="001161E3">
        <w:rPr>
          <w:bCs/>
          <w:sz w:val="22"/>
          <w:szCs w:val="22"/>
        </w:rPr>
        <w:t xml:space="preserve">- przedsiębiorca w związku z realizacją Inwestycji zatrudniał w całym okresie utrzymania Inwestycji co </w:t>
      </w:r>
      <w:proofErr w:type="gramStart"/>
      <w:r w:rsidRPr="001161E3">
        <w:rPr>
          <w:bCs/>
          <w:sz w:val="22"/>
          <w:szCs w:val="22"/>
        </w:rPr>
        <w:t>najmniej….</w:t>
      </w:r>
      <w:proofErr w:type="gramEnd"/>
      <w:r w:rsidRPr="001161E3">
        <w:rPr>
          <w:bCs/>
          <w:sz w:val="22"/>
          <w:szCs w:val="22"/>
        </w:rPr>
        <w:t>. pracowników z orzeczeniem o niepełnosprawności, orzeczeniem o stopniu niepełnosprawności lub orzeczeniem traktowanym na równi w odniesieniu do liczby nowo utworzonych miejsc pracy.</w:t>
      </w:r>
    </w:p>
    <w:p w14:paraId="7C0980E8" w14:textId="0D756A95" w:rsidR="001161E3" w:rsidRPr="00C6348C" w:rsidRDefault="001161E3" w:rsidP="00E54385">
      <w:pPr>
        <w:pStyle w:val="Akapitzlist"/>
        <w:numPr>
          <w:ilvl w:val="0"/>
          <w:numId w:val="58"/>
        </w:numPr>
        <w:spacing w:before="240"/>
        <w:ind w:left="0" w:hanging="11"/>
        <w:rPr>
          <w:b/>
          <w:bCs/>
          <w:sz w:val="22"/>
          <w:szCs w:val="22"/>
        </w:rPr>
      </w:pPr>
      <w:r w:rsidRPr="00C6348C">
        <w:rPr>
          <w:b/>
          <w:bCs/>
          <w:color w:val="000000" w:themeColor="text1"/>
          <w:sz w:val="22"/>
          <w:szCs w:val="22"/>
        </w:rPr>
        <w:t>Utworzenie wyspecjalizowanych miejsc pracy</w:t>
      </w:r>
      <w:r w:rsidRPr="00C6348C">
        <w:rPr>
          <w:b/>
          <w:bCs/>
          <w:sz w:val="22"/>
          <w:szCs w:val="22"/>
        </w:rPr>
        <w:t>:</w:t>
      </w:r>
    </w:p>
    <w:p w14:paraId="2DCB69E0" w14:textId="7B916011" w:rsidR="0037040F" w:rsidRPr="00E54385" w:rsidRDefault="0037040F" w:rsidP="00E54385">
      <w:pPr>
        <w:spacing w:after="240"/>
        <w:ind w:hanging="11"/>
        <w:rPr>
          <w:sz w:val="22"/>
          <w:szCs w:val="22"/>
        </w:rPr>
      </w:pPr>
      <w:r w:rsidRPr="00E54385">
        <w:rPr>
          <w:sz w:val="22"/>
          <w:szCs w:val="22"/>
        </w:rPr>
        <w:t>- ……</w:t>
      </w:r>
      <w:proofErr w:type="gramStart"/>
      <w:r w:rsidRPr="00E54385">
        <w:rPr>
          <w:sz w:val="22"/>
          <w:szCs w:val="22"/>
        </w:rPr>
        <w:t>…….</w:t>
      </w:r>
      <w:proofErr w:type="gramEnd"/>
      <w:r w:rsidRPr="00E54385">
        <w:rPr>
          <w:sz w:val="22"/>
          <w:szCs w:val="22"/>
        </w:rPr>
        <w:t>.</w:t>
      </w:r>
      <w:r w:rsidRPr="00E54385">
        <w:rPr>
          <w:b/>
          <w:sz w:val="22"/>
          <w:szCs w:val="22"/>
        </w:rPr>
        <w:t xml:space="preserve">(%) </w:t>
      </w:r>
      <w:r w:rsidRPr="00E54385">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23" w:name="_Hlk189573769"/>
      <w:r w:rsidR="00424690" w:rsidRPr="00E54385">
        <w:rPr>
          <w:sz w:val="22"/>
          <w:szCs w:val="22"/>
        </w:rPr>
        <w:t>.</w:t>
      </w:r>
    </w:p>
    <w:p w14:paraId="59DC7874" w14:textId="6C869511" w:rsidR="009C1247" w:rsidRPr="001161E3" w:rsidRDefault="009C1247" w:rsidP="00E54385">
      <w:pPr>
        <w:pStyle w:val="Akapitzlist"/>
        <w:numPr>
          <w:ilvl w:val="0"/>
          <w:numId w:val="58"/>
        </w:numPr>
        <w:spacing w:before="240"/>
        <w:ind w:left="0" w:hanging="11"/>
        <w:contextualSpacing w:val="0"/>
        <w:rPr>
          <w:b/>
          <w:bCs/>
          <w:sz w:val="22"/>
          <w:szCs w:val="22"/>
        </w:rPr>
      </w:pPr>
      <w:r w:rsidRPr="001161E3">
        <w:rPr>
          <w:b/>
          <w:bCs/>
          <w:sz w:val="22"/>
          <w:szCs w:val="22"/>
        </w:rPr>
        <w:t>Rozwój zrównoważony terytorialnie:</w:t>
      </w:r>
    </w:p>
    <w:p w14:paraId="7A05DD7E" w14:textId="28577D17" w:rsidR="009C1247" w:rsidRPr="00E54385" w:rsidRDefault="009C1247" w:rsidP="00E54385">
      <w:pPr>
        <w:spacing w:after="240"/>
        <w:ind w:hanging="11"/>
        <w:rPr>
          <w:sz w:val="22"/>
          <w:szCs w:val="22"/>
        </w:rPr>
      </w:pPr>
      <w:r w:rsidRPr="00E54385">
        <w:rPr>
          <w:bCs/>
          <w:sz w:val="22"/>
          <w:szCs w:val="22"/>
        </w:rPr>
        <w:t>………………………………………………………………………………………………………………………………………………………………………………………………………………………………………………………………………………………………………………………………………………………………………………………………………………………………………………………………………………………………………………………………………………………………………………………………………………………………………………………………………………………………………………</w:t>
      </w:r>
    </w:p>
    <w:bookmarkEnd w:id="23"/>
    <w:p w14:paraId="4B4A275B" w14:textId="77777777" w:rsidR="0037040F" w:rsidRPr="00AB1A6B" w:rsidRDefault="0037040F" w:rsidP="00E54385">
      <w:pPr>
        <w:shd w:val="clear" w:color="auto" w:fill="FFFFFF"/>
        <w:spacing w:before="240" w:line="300" w:lineRule="exact"/>
        <w:jc w:val="both"/>
        <w:rPr>
          <w:b/>
          <w:sz w:val="22"/>
          <w:szCs w:val="22"/>
        </w:rPr>
      </w:pPr>
      <w:r>
        <w:rPr>
          <w:b/>
          <w:sz w:val="22"/>
          <w:szCs w:val="22"/>
        </w:rPr>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8</w:t>
      </w:r>
    </w:p>
    <w:p w14:paraId="340A707A" w14:textId="716D8DAD"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E81822" w:rsidRPr="00E81822">
        <w:rPr>
          <w:rFonts w:eastAsiaTheme="minorEastAsia"/>
          <w:b/>
          <w:bCs/>
          <w:color w:val="000000"/>
          <w:sz w:val="22"/>
          <w:szCs w:val="22"/>
          <w14:ligatures w14:val="standardContextual"/>
        </w:rPr>
        <w:t>II/450/P/15014/6230/25/DRI</w:t>
      </w:r>
    </w:p>
    <w:p w14:paraId="0F89C5A6" w14:textId="77777777" w:rsidR="0037040F" w:rsidRDefault="0037040F" w:rsidP="0037040F">
      <w:pPr>
        <w:spacing w:line="360" w:lineRule="auto"/>
        <w:jc w:val="right"/>
        <w:rPr>
          <w:b/>
          <w:sz w:val="22"/>
          <w:szCs w:val="22"/>
          <w:u w:val="single"/>
        </w:rPr>
      </w:pPr>
    </w:p>
    <w:p w14:paraId="3370362A" w14:textId="77777777"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MRiT</w:t>
      </w:r>
    </w:p>
    <w:p w14:paraId="72DAC052" w14:textId="77777777" w:rsidR="0037040F" w:rsidRPr="00265FCF" w:rsidRDefault="0037040F" w:rsidP="0037040F">
      <w:pPr>
        <w:spacing w:line="360" w:lineRule="auto"/>
        <w:jc w:val="both"/>
        <w:textAlignment w:val="auto"/>
        <w:rPr>
          <w:sz w:val="16"/>
          <w:szCs w:val="16"/>
        </w:rPr>
      </w:pPr>
    </w:p>
    <w:p w14:paraId="683BB333" w14:textId="77777777" w:rsidR="00E31083" w:rsidRPr="004A053F" w:rsidRDefault="00E31083" w:rsidP="00E31083">
      <w:pPr>
        <w:spacing w:after="40" w:line="360" w:lineRule="auto"/>
        <w:jc w:val="both"/>
        <w:textAlignment w:val="auto"/>
        <w:rPr>
          <w:sz w:val="22"/>
          <w:szCs w:val="22"/>
        </w:rPr>
      </w:pPr>
      <w:r w:rsidRPr="004A053F">
        <w:rPr>
          <w:sz w:val="22"/>
          <w:szCs w:val="22"/>
        </w:rPr>
        <w:t xml:space="preserve">Zgodnie z art. 13 rozporządzenia Parlamentu Europejskiego i Rady (UE) 2016/679 z dnia 27 kwietnia </w:t>
      </w:r>
      <w:r w:rsidRPr="004A053F">
        <w:rPr>
          <w:sz w:val="22"/>
          <w:szCs w:val="22"/>
        </w:rPr>
        <w:br/>
        <w:t xml:space="preserve">2016 r. w sprawie ochrony osób fizycznych w związku z przetwarzaniem danych osobowych i w sprawie swobodnego przepływu takich danych oraz uchylenia dyrektywy 95/46/WE (ogólne rozporządzenie </w:t>
      </w:r>
      <w:r w:rsidRPr="004A053F">
        <w:rPr>
          <w:sz w:val="22"/>
          <w:szCs w:val="22"/>
        </w:rPr>
        <w:br/>
        <w:t>o ochronie danych) (Dz. Urz. UE L 119 z 04.05.2016, str.1 z późn. zm.), zwanego dalej „RODO”, informujemy, że:</w:t>
      </w:r>
    </w:p>
    <w:p w14:paraId="555696E6"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Administratorem Pana danych osobowych jest Minister Finansów i Gospodarki, którego obsługę zapewnia Ministerstwo Rozwoju i Technologii z siedzibą w Warszawie, Plac Trzech Krzyży 3/5, mail: </w:t>
      </w:r>
      <w:r w:rsidRPr="004A053F">
        <w:rPr>
          <w:sz w:val="22"/>
          <w:szCs w:val="22"/>
          <w:u w:val="single"/>
        </w:rPr>
        <w:t>kancelaria@mrit.gov.pl</w:t>
      </w:r>
      <w:r w:rsidRPr="004A053F">
        <w:rPr>
          <w:sz w:val="22"/>
          <w:szCs w:val="22"/>
        </w:rPr>
        <w:t xml:space="preserve"> tel.: +48 222 500 123, adres skrytki na ePUAP: /MRPIT/SkrytkaESP, natomiast wykonującym obowiązki administratora jest Dyrektor Departamentu Rozwoju Inwestycji.</w:t>
      </w:r>
    </w:p>
    <w:p w14:paraId="75E7DA8E"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Jeśli ma Pan pytania dotyczące przetwarzania Pana danych osobowych, a także przysługujących Panu praw, może się Pani/Pan kontaktować z wyznaczonym przez Administratora Inspektorem Ochrony Danych, wysyłając informację na skrzynkę: </w:t>
      </w:r>
      <w:r w:rsidRPr="004A053F">
        <w:rPr>
          <w:sz w:val="22"/>
          <w:szCs w:val="22"/>
          <w:u w:val="single"/>
        </w:rPr>
        <w:t>iod@mrit.gov.pl</w:t>
      </w:r>
    </w:p>
    <w:p w14:paraId="5AB87418"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714A95F5"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5567BEA8" w14:textId="77777777" w:rsidR="00E31083" w:rsidRPr="004A053F" w:rsidRDefault="00E31083" w:rsidP="00E31083">
      <w:pPr>
        <w:numPr>
          <w:ilvl w:val="0"/>
          <w:numId w:val="48"/>
        </w:numPr>
        <w:overflowPunct/>
        <w:autoSpaceDE/>
        <w:autoSpaceDN/>
        <w:adjustRightInd/>
        <w:spacing w:after="40" w:line="360" w:lineRule="auto"/>
        <w:ind w:left="284" w:right="-284" w:hanging="284"/>
        <w:jc w:val="both"/>
        <w:textAlignment w:val="auto"/>
        <w:rPr>
          <w:sz w:val="22"/>
          <w:szCs w:val="22"/>
        </w:rPr>
      </w:pPr>
      <w:r w:rsidRPr="004A053F">
        <w:rPr>
          <w:sz w:val="22"/>
          <w:szCs w:val="22"/>
        </w:rPr>
        <w:t>Odbiorcami Pana danych osobowych mogą być:</w:t>
      </w:r>
    </w:p>
    <w:p w14:paraId="080A072E" w14:textId="77777777" w:rsidR="00E31083" w:rsidRPr="004A053F" w:rsidRDefault="00E31083" w:rsidP="00E31083">
      <w:pPr>
        <w:numPr>
          <w:ilvl w:val="1"/>
          <w:numId w:val="48"/>
        </w:numPr>
        <w:overflowPunct/>
        <w:autoSpaceDE/>
        <w:autoSpaceDN/>
        <w:adjustRightInd/>
        <w:spacing w:line="360" w:lineRule="auto"/>
        <w:ind w:left="640" w:hanging="215"/>
        <w:jc w:val="both"/>
        <w:textAlignment w:val="auto"/>
        <w:rPr>
          <w:sz w:val="22"/>
          <w:szCs w:val="22"/>
        </w:rPr>
      </w:pPr>
      <w:r w:rsidRPr="004A053F">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3C22284" w14:textId="77777777" w:rsidR="00E31083" w:rsidRPr="004A053F" w:rsidRDefault="00E31083" w:rsidP="00E31083">
      <w:pPr>
        <w:numPr>
          <w:ilvl w:val="1"/>
          <w:numId w:val="48"/>
        </w:numPr>
        <w:overflowPunct/>
        <w:autoSpaceDE/>
        <w:autoSpaceDN/>
        <w:adjustRightInd/>
        <w:spacing w:after="40" w:line="360" w:lineRule="auto"/>
        <w:ind w:left="640" w:hanging="215"/>
        <w:jc w:val="both"/>
        <w:textAlignment w:val="auto"/>
        <w:rPr>
          <w:sz w:val="22"/>
          <w:szCs w:val="22"/>
        </w:rPr>
      </w:pPr>
      <w:r w:rsidRPr="004A053F">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49B2DB46"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6D92E48B"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lastRenderedPageBreak/>
        <w:t>Pana dane osobowe nie będą podlegać zautomatyzowanemu podejmowaniu decyzji lub profilowaniu.</w:t>
      </w:r>
    </w:p>
    <w:p w14:paraId="375699B7"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Podanie danych jest dobrowolne, ale niezbędne do zawarcia umowy.</w:t>
      </w:r>
    </w:p>
    <w:p w14:paraId="1053C6A4" w14:textId="77777777" w:rsidR="00E31083" w:rsidRPr="004A053F" w:rsidRDefault="00E31083" w:rsidP="00E31083">
      <w:pPr>
        <w:numPr>
          <w:ilvl w:val="0"/>
          <w:numId w:val="48"/>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nie będą przekazane do państw trzecich.</w:t>
      </w:r>
    </w:p>
    <w:p w14:paraId="78F84E27" w14:textId="77777777" w:rsidR="00E31083" w:rsidRPr="004A053F" w:rsidRDefault="00E31083" w:rsidP="00E31083">
      <w:pPr>
        <w:numPr>
          <w:ilvl w:val="0"/>
          <w:numId w:val="48"/>
        </w:numPr>
        <w:overflowPunct/>
        <w:autoSpaceDE/>
        <w:autoSpaceDN/>
        <w:adjustRightInd/>
        <w:spacing w:line="360" w:lineRule="auto"/>
        <w:ind w:left="312" w:hanging="425"/>
        <w:jc w:val="both"/>
        <w:textAlignment w:val="auto"/>
        <w:rPr>
          <w:sz w:val="22"/>
          <w:szCs w:val="22"/>
        </w:rPr>
      </w:pPr>
      <w:r w:rsidRPr="004A053F">
        <w:rPr>
          <w:sz w:val="22"/>
          <w:szCs w:val="22"/>
        </w:rPr>
        <w:t>W związku z przetwarzaniem Pana danych osobowych przysługują Panu następujące prawa:</w:t>
      </w:r>
    </w:p>
    <w:p w14:paraId="68DB206E" w14:textId="77777777" w:rsidR="00E31083" w:rsidRPr="004A053F" w:rsidRDefault="00E31083" w:rsidP="00E31083">
      <w:pPr>
        <w:numPr>
          <w:ilvl w:val="1"/>
          <w:numId w:val="48"/>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dostępu do swoich danych oraz otrzymania ich kopii zgodnie z art. 15 RODO;</w:t>
      </w:r>
    </w:p>
    <w:p w14:paraId="39781C50" w14:textId="77777777" w:rsidR="00E31083" w:rsidRPr="004A053F" w:rsidRDefault="00E31083" w:rsidP="00E31083">
      <w:pPr>
        <w:numPr>
          <w:ilvl w:val="1"/>
          <w:numId w:val="48"/>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 sprostowania swoich danych zgodnie z art. 16 RODO;</w:t>
      </w:r>
    </w:p>
    <w:p w14:paraId="4FE308AC" w14:textId="77777777" w:rsidR="00E31083" w:rsidRPr="004A053F" w:rsidRDefault="00E31083" w:rsidP="00E31083">
      <w:pPr>
        <w:numPr>
          <w:ilvl w:val="1"/>
          <w:numId w:val="48"/>
        </w:numPr>
        <w:overflowPunct/>
        <w:autoSpaceDE/>
        <w:autoSpaceDN/>
        <w:adjustRightInd/>
        <w:spacing w:after="40" w:line="360" w:lineRule="auto"/>
        <w:ind w:left="640" w:hanging="215"/>
        <w:jc w:val="both"/>
        <w:textAlignment w:val="auto"/>
        <w:rPr>
          <w:sz w:val="22"/>
          <w:szCs w:val="22"/>
        </w:rPr>
      </w:pPr>
      <w:r w:rsidRPr="004A053F">
        <w:rPr>
          <w:sz w:val="22"/>
          <w:szCs w:val="22"/>
        </w:rPr>
        <w:t xml:space="preserve"> prawo do ograniczenia przetwarzania danych zgodnie z art. 18 RODO;</w:t>
      </w:r>
    </w:p>
    <w:p w14:paraId="53D07FA1" w14:textId="77777777" w:rsidR="00E31083" w:rsidRPr="004A053F" w:rsidRDefault="00E31083" w:rsidP="00E31083">
      <w:pPr>
        <w:numPr>
          <w:ilvl w:val="1"/>
          <w:numId w:val="48"/>
        </w:numPr>
        <w:overflowPunct/>
        <w:autoSpaceDE/>
        <w:autoSpaceDN/>
        <w:adjustRightInd/>
        <w:spacing w:after="40" w:line="360" w:lineRule="auto"/>
        <w:ind w:left="640" w:hanging="215"/>
        <w:jc w:val="both"/>
        <w:textAlignment w:val="auto"/>
        <w:rPr>
          <w:sz w:val="22"/>
          <w:szCs w:val="22"/>
        </w:rPr>
      </w:pPr>
      <w:r w:rsidRPr="004A053F">
        <w:rPr>
          <w:sz w:val="22"/>
          <w:szCs w:val="22"/>
        </w:rPr>
        <w:t>prawo do złożenia sprzeciwu wobec przetwarzania danych, zgodnie z art. 21 RODO – w odniesieniu do przetwarzania opartego o prawnie uzasadniony interes administratora</w:t>
      </w:r>
    </w:p>
    <w:p w14:paraId="4494698B" w14:textId="0C5E1FD0" w:rsidR="0037040F" w:rsidRPr="00E31083" w:rsidRDefault="00E31083" w:rsidP="00DF507C">
      <w:pPr>
        <w:numPr>
          <w:ilvl w:val="0"/>
          <w:numId w:val="48"/>
        </w:numPr>
        <w:overflowPunct/>
        <w:autoSpaceDE/>
        <w:autoSpaceDN/>
        <w:adjustRightInd/>
        <w:spacing w:after="160" w:line="360" w:lineRule="auto"/>
        <w:ind w:left="255" w:hanging="397"/>
        <w:jc w:val="both"/>
        <w:textAlignment w:val="auto"/>
        <w:rPr>
          <w:b/>
          <w:sz w:val="22"/>
          <w:szCs w:val="22"/>
          <w:u w:val="single"/>
        </w:rPr>
      </w:pPr>
      <w:r w:rsidRPr="00E31083">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2DB3D5EA" w14:textId="77777777" w:rsidR="002207EE" w:rsidRPr="002207EE" w:rsidRDefault="002207EE" w:rsidP="002207EE">
      <w:pPr>
        <w:spacing w:line="360" w:lineRule="auto"/>
        <w:jc w:val="right"/>
        <w:rPr>
          <w:b/>
          <w:sz w:val="22"/>
          <w:szCs w:val="22"/>
          <w:u w:val="single"/>
        </w:rPr>
      </w:pPr>
      <w:r w:rsidRPr="002207EE">
        <w:rPr>
          <w:b/>
          <w:sz w:val="22"/>
          <w:szCs w:val="22"/>
          <w:u w:val="single"/>
        </w:rPr>
        <w:t>Załącznik Nr 9</w:t>
      </w:r>
    </w:p>
    <w:p w14:paraId="67223D3C" w14:textId="28C8F44D" w:rsidR="002207EE" w:rsidRPr="002207EE" w:rsidRDefault="002207EE" w:rsidP="002207EE">
      <w:pPr>
        <w:shd w:val="clear" w:color="auto" w:fill="FFFFFF"/>
        <w:spacing w:line="360" w:lineRule="auto"/>
        <w:jc w:val="right"/>
        <w:rPr>
          <w:b/>
          <w:sz w:val="22"/>
          <w:szCs w:val="22"/>
        </w:rPr>
      </w:pPr>
      <w:r w:rsidRPr="002207EE">
        <w:rPr>
          <w:b/>
          <w:sz w:val="22"/>
          <w:szCs w:val="22"/>
        </w:rPr>
        <w:t xml:space="preserve">Umowa nr </w:t>
      </w:r>
      <w:r w:rsidR="00E81822" w:rsidRPr="00E81822">
        <w:rPr>
          <w:b/>
          <w:bCs/>
          <w:color w:val="000000"/>
          <w:sz w:val="22"/>
          <w:szCs w:val="22"/>
          <w14:ligatures w14:val="standardContextual"/>
        </w:rPr>
        <w:t>II/450/P/15014/6230/25/DRI</w:t>
      </w:r>
    </w:p>
    <w:p w14:paraId="27940EB9" w14:textId="77777777" w:rsidR="002207EE" w:rsidRPr="002207EE" w:rsidRDefault="002207EE" w:rsidP="002207EE">
      <w:pPr>
        <w:rPr>
          <w:sz w:val="22"/>
          <w:szCs w:val="22"/>
        </w:rPr>
      </w:pPr>
    </w:p>
    <w:p w14:paraId="7605A692" w14:textId="77777777" w:rsidR="002207EE" w:rsidRPr="002207EE" w:rsidRDefault="002207EE" w:rsidP="002207EE">
      <w:pPr>
        <w:jc w:val="center"/>
        <w:rPr>
          <w:b/>
          <w:bCs/>
          <w:sz w:val="22"/>
          <w:szCs w:val="22"/>
        </w:rPr>
      </w:pPr>
      <w:r w:rsidRPr="002207EE">
        <w:rPr>
          <w:b/>
          <w:bCs/>
          <w:sz w:val="22"/>
          <w:szCs w:val="22"/>
        </w:rPr>
        <w:t>Klauzula obowiązku informacyjnego Przedsiębiorcy</w:t>
      </w:r>
    </w:p>
    <w:p w14:paraId="51D4274C" w14:textId="77777777" w:rsidR="002207EE" w:rsidRPr="002207EE" w:rsidRDefault="002207EE" w:rsidP="002207EE">
      <w:pPr>
        <w:jc w:val="center"/>
        <w:rPr>
          <w:b/>
          <w:bCs/>
          <w:sz w:val="22"/>
          <w:szCs w:val="22"/>
        </w:rPr>
      </w:pPr>
    </w:p>
    <w:p w14:paraId="52F47CFA" w14:textId="77777777" w:rsidR="002207EE" w:rsidRPr="002207EE" w:rsidRDefault="002207EE" w:rsidP="002207EE">
      <w:pPr>
        <w:spacing w:after="40" w:line="360" w:lineRule="auto"/>
        <w:ind w:firstLine="284"/>
        <w:jc w:val="both"/>
        <w:rPr>
          <w:sz w:val="22"/>
          <w:szCs w:val="22"/>
        </w:rPr>
      </w:pPr>
      <w:r w:rsidRPr="002207EE">
        <w:rPr>
          <w:sz w:val="22"/>
          <w:szCs w:val="22"/>
        </w:rPr>
        <w:t>W wypełnieniu obowiązków nałożonych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(dalej „</w:t>
      </w:r>
      <w:r w:rsidRPr="002207EE">
        <w:rPr>
          <w:b/>
          <w:bCs/>
          <w:sz w:val="22"/>
          <w:szCs w:val="22"/>
        </w:rPr>
        <w:t>RODO</w:t>
      </w:r>
      <w:r w:rsidRPr="002207EE">
        <w:rPr>
          <w:sz w:val="22"/>
          <w:szCs w:val="22"/>
        </w:rPr>
        <w:t>”), w związku z zawarciem umowy, której załącznikiem jest niniejsza klauzula (dalej „</w:t>
      </w:r>
      <w:r w:rsidRPr="002207EE">
        <w:rPr>
          <w:b/>
          <w:bCs/>
          <w:sz w:val="22"/>
          <w:szCs w:val="22"/>
        </w:rPr>
        <w:t>Umowa</w:t>
      </w:r>
      <w:r w:rsidRPr="002207EE">
        <w:rPr>
          <w:sz w:val="22"/>
          <w:szCs w:val="22"/>
        </w:rPr>
        <w:t xml:space="preserve">”), </w:t>
      </w:r>
      <w:r w:rsidRPr="002207EE">
        <w:rPr>
          <w:b/>
          <w:bCs/>
          <w:sz w:val="22"/>
          <w:szCs w:val="22"/>
          <w:u w:val="single"/>
        </w:rPr>
        <w:t>uprzejmie informujemy, że:</w:t>
      </w:r>
    </w:p>
    <w:p w14:paraId="086B7205"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DANE ADMINISTRATORA</w:t>
      </w:r>
      <w:r w:rsidRPr="002207EE">
        <w:rPr>
          <w:sz w:val="22"/>
          <w:szCs w:val="22"/>
        </w:rPr>
        <w:t>: Administratorem Pani / Pana danych osobowych jest Polbruk S.A., z siedzibą w 80-299, Gdańsk, ul. Nowy Świat 16 C, wpisaną do rejestru przedsiębiorców Krajowego Rejestru Sądowego prowadzonego przez Sąd Rejonowy Gdańsk - Północ w Gdańsku, VII Wydział Gospodarczy Krajowego Rejestru Sądowego, pod numerem KRS: 0000062419, NIP: 5840253591, REGON: 001388727, numer BDO: 000000381, posiadającą kapitał zakładowy w kwocie: 31 766 250,00 zł (dalej „</w:t>
      </w:r>
      <w:r w:rsidRPr="002207EE">
        <w:rPr>
          <w:b/>
          <w:bCs/>
          <w:sz w:val="22"/>
          <w:szCs w:val="22"/>
        </w:rPr>
        <w:t>Polbruk S.A</w:t>
      </w:r>
      <w:r w:rsidRPr="002207EE">
        <w:rPr>
          <w:sz w:val="22"/>
          <w:szCs w:val="22"/>
        </w:rPr>
        <w:t>” lub „</w:t>
      </w:r>
      <w:r w:rsidRPr="002207EE">
        <w:rPr>
          <w:b/>
          <w:bCs/>
          <w:sz w:val="22"/>
          <w:szCs w:val="22"/>
        </w:rPr>
        <w:t>Administrator</w:t>
      </w:r>
      <w:r w:rsidRPr="002207EE">
        <w:rPr>
          <w:sz w:val="22"/>
          <w:szCs w:val="22"/>
        </w:rPr>
        <w:t>”).</w:t>
      </w:r>
    </w:p>
    <w:p w14:paraId="1D01CC36"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DANE KONTAKTOWE</w:t>
      </w:r>
      <w:r w:rsidRPr="002207EE">
        <w:rPr>
          <w:sz w:val="22"/>
          <w:szCs w:val="22"/>
        </w:rPr>
        <w:t xml:space="preserve">: Kontakt z administratorem jest możliwy pisemnie na wskazany w punkcie powyżej adres lub za pośrednictwem adresu e-mail: </w:t>
      </w:r>
      <w:hyperlink r:id="rId12" w:history="1">
        <w:r w:rsidRPr="002207EE">
          <w:rPr>
            <w:color w:val="0563C1"/>
            <w:sz w:val="22"/>
            <w:szCs w:val="22"/>
            <w:u w:val="single"/>
          </w:rPr>
          <w:t>odo@polbruk.pl</w:t>
        </w:r>
      </w:hyperlink>
      <w:r w:rsidRPr="002207EE">
        <w:rPr>
          <w:sz w:val="22"/>
          <w:szCs w:val="22"/>
        </w:rPr>
        <w:t xml:space="preserve"> </w:t>
      </w:r>
    </w:p>
    <w:p w14:paraId="6903F567"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CEL PRZETWARZANIA I UZASADNIONY INTERES</w:t>
      </w:r>
      <w:r w:rsidRPr="002207EE">
        <w:rPr>
          <w:sz w:val="22"/>
          <w:szCs w:val="22"/>
        </w:rPr>
        <w:t xml:space="preserve">: Pani / Pana dane osobowe będą przetwarzane w celu realizacji Umowy i jej rozliczenia, a także ochrony praw Administratora wynikających z Umowy. </w:t>
      </w:r>
    </w:p>
    <w:p w14:paraId="57EA5CB0"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lastRenderedPageBreak/>
        <w:t>PODSTAWA PRAWNA PRZETWARZANIA</w:t>
      </w:r>
      <w:r w:rsidRPr="002207EE">
        <w:rPr>
          <w:sz w:val="22"/>
          <w:szCs w:val="22"/>
        </w:rPr>
        <w:t>: Podstawę prawną przetwarzania Pani / Pana danych osobowych stanowi art. 6 ust. 1 lit. a, lub art. 6 ust. 1 lit. b, lub art. 6 ust. 1 lit. f RODO.</w:t>
      </w:r>
    </w:p>
    <w:p w14:paraId="54F2B7D5"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ODBIORCY DANYCH OSOBOWYCH</w:t>
      </w:r>
      <w:r w:rsidRPr="002207EE">
        <w:rPr>
          <w:sz w:val="22"/>
          <w:szCs w:val="22"/>
        </w:rPr>
        <w:t>: Odbiorcami Pani / Pana danych osobowych mogą być: 1) pracownicy lub współpracownicy Administratora, 2) spółki lub podmioty powiązane kapitałowo lub osobowo z Administratorem, jeżeli okaże się to konieczne dla realizacji lub rozliczenia Umowy, 3) organy władzy publicznej, sądy lub inne organy państwowe, jeżeli okaże się to konieczne do realizacji uprawnień lub wykonania obowiązków Administratora wynikających z przepisów prawa.</w:t>
      </w:r>
    </w:p>
    <w:p w14:paraId="7E8355CB"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OKRES PRZETWARZANIA DANYCH OSOBOWYCH</w:t>
      </w:r>
      <w:r w:rsidRPr="002207EE">
        <w:rPr>
          <w:sz w:val="22"/>
          <w:szCs w:val="22"/>
        </w:rPr>
        <w:t>: Pani/Pana dane osobowe będą przetwarzane przez okres trwania Umowy i rozliczenia Umowy, a następnie przez okres potrzebny do wygaśnięcia lub przedawnienia roszczeń publicznoprawnych lub cywilnoprawnych, które mogą wytępić na gruncie wykonania Umowy lub jej rozliczenia.</w:t>
      </w:r>
    </w:p>
    <w:p w14:paraId="0F7F50C6"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PRZYSŁUGUJĄCE PRAWA</w:t>
      </w:r>
      <w:r w:rsidRPr="002207EE">
        <w:rPr>
          <w:sz w:val="22"/>
          <w:szCs w:val="22"/>
        </w:rPr>
        <w:t>: Dodatkowo informujemy, że Pani / Pan: 1)  ma prawo dostępu do swoich danych osobowych, a także ich sprostowania (poprawiania), lub uzyskani ich kopii 2) do żądania usunięcia lub ograniczenia przetwarzania, cofnięcia zgody, a także wyrażenia sprzeciwu co przetwarzania danych osobowych, przy czym przysługują one jedynie w sytuacji, jeżeli dalsze przetwarzanie nie jest niezbędne do wywiązania się przez Administratora z obowiązku prawnego i nie występują inne nadrzędne prawne podstawy przetwarzania, 3) wniesienia skargi na realizowane przez Administratora przetwarzanie do Prezesa UODO (</w:t>
      </w:r>
      <w:hyperlink r:id="rId13" w:history="1">
        <w:r w:rsidRPr="002207EE">
          <w:rPr>
            <w:color w:val="0563C1"/>
            <w:sz w:val="22"/>
            <w:szCs w:val="22"/>
            <w:u w:val="single"/>
          </w:rPr>
          <w:t>https://uodo.gov.pl/pl/p/kontakt</w:t>
        </w:r>
      </w:hyperlink>
      <w:r w:rsidRPr="002207EE">
        <w:rPr>
          <w:sz w:val="22"/>
          <w:szCs w:val="22"/>
        </w:rPr>
        <w:t xml:space="preserve">). </w:t>
      </w:r>
    </w:p>
    <w:p w14:paraId="224A7181" w14:textId="77777777" w:rsidR="002207EE" w:rsidRPr="002207EE" w:rsidRDefault="002207EE" w:rsidP="002207EE">
      <w:pPr>
        <w:numPr>
          <w:ilvl w:val="0"/>
          <w:numId w:val="60"/>
        </w:numPr>
        <w:spacing w:after="40" w:line="360" w:lineRule="auto"/>
        <w:ind w:firstLine="284"/>
        <w:contextualSpacing/>
        <w:jc w:val="both"/>
        <w:rPr>
          <w:sz w:val="22"/>
          <w:szCs w:val="22"/>
        </w:rPr>
      </w:pPr>
      <w:r w:rsidRPr="002207EE">
        <w:rPr>
          <w:b/>
          <w:bCs/>
          <w:sz w:val="22"/>
          <w:szCs w:val="22"/>
        </w:rPr>
        <w:t>DODATKOWE INFORMACJE</w:t>
      </w:r>
      <w:r w:rsidRPr="002207EE">
        <w:rPr>
          <w:sz w:val="22"/>
          <w:szCs w:val="22"/>
        </w:rPr>
        <w:t>: (1) Podanie danych osobowych jest dobrowolne, ale niezbędne do zawarcia i dalszego wykonywania Umowy. Niepodanie danych osobowych oznacza brak możliwości zawarcia i realizacji Umowy. (2) Pani / Pana dane osobowe nie będą podlegać zautomatyzowanemu podejmowaniu decyzji lub profilowaniu. (3) Pani / Pana dane osobowe nie będą przekazane do państw trzecich.</w:t>
      </w:r>
    </w:p>
    <w:p w14:paraId="148B1982" w14:textId="77777777" w:rsidR="00A718A9" w:rsidRDefault="00A718A9" w:rsidP="00A718A9">
      <w:pPr>
        <w:spacing w:line="360" w:lineRule="auto"/>
        <w:rPr>
          <w:b/>
          <w:sz w:val="22"/>
          <w:szCs w:val="22"/>
          <w:u w:val="single"/>
        </w:rPr>
      </w:pPr>
    </w:p>
    <w:sectPr w:rsidR="00A718A9" w:rsidSect="006C3915">
      <w:footerReference w:type="default" r:id="rId14"/>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8E93" w14:textId="77777777" w:rsidR="00C82F6D" w:rsidRDefault="00C82F6D">
      <w:r>
        <w:separator/>
      </w:r>
    </w:p>
  </w:endnote>
  <w:endnote w:type="continuationSeparator" w:id="0">
    <w:p w14:paraId="0FDE5504" w14:textId="77777777" w:rsidR="00C82F6D" w:rsidRDefault="00C82F6D">
      <w:r>
        <w:continuationSeparator/>
      </w:r>
    </w:p>
  </w:endnote>
  <w:endnote w:type="continuationNotice" w:id="1">
    <w:p w14:paraId="6F8D3EE3" w14:textId="77777777" w:rsidR="00C82F6D" w:rsidRDefault="00C8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53C4" w14:textId="77777777" w:rsidR="00C82F6D" w:rsidRDefault="00C82F6D">
      <w:r>
        <w:separator/>
      </w:r>
    </w:p>
  </w:footnote>
  <w:footnote w:type="continuationSeparator" w:id="0">
    <w:p w14:paraId="06603242" w14:textId="77777777" w:rsidR="00C82F6D" w:rsidRDefault="00C82F6D">
      <w:r>
        <w:continuationSeparator/>
      </w:r>
    </w:p>
  </w:footnote>
  <w:footnote w:type="continuationNotice" w:id="1">
    <w:p w14:paraId="1F2BC7F7" w14:textId="77777777" w:rsidR="00C82F6D" w:rsidRDefault="00C82F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C4"/>
    <w:multiLevelType w:val="hybridMultilevel"/>
    <w:tmpl w:val="1CC28E70"/>
    <w:lvl w:ilvl="0" w:tplc="5192BD42">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8A29FF"/>
    <w:multiLevelType w:val="hybridMultilevel"/>
    <w:tmpl w:val="B81225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B4264"/>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 w15:restartNumberingAfterBreak="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67898"/>
    <w:multiLevelType w:val="hybridMultilevel"/>
    <w:tmpl w:val="AA807D80"/>
    <w:lvl w:ilvl="0" w:tplc="FFFFFFFF">
      <w:start w:val="1"/>
      <w:numFmt w:val="decimal"/>
      <w:lvlText w:val="%1)"/>
      <w:lvlJc w:val="left"/>
      <w:pPr>
        <w:tabs>
          <w:tab w:val="num" w:pos="502"/>
        </w:tabs>
        <w:ind w:left="519" w:hanging="377"/>
      </w:pPr>
      <w:rPr>
        <w:rFonts w:hint="default"/>
        <w:b w:val="0"/>
        <w:i w:val="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8" w15:restartNumberingAfterBreak="0">
    <w:nsid w:val="19EF23F3"/>
    <w:multiLevelType w:val="hybridMultilevel"/>
    <w:tmpl w:val="E9145B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12"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340BA"/>
    <w:multiLevelType w:val="hybridMultilevel"/>
    <w:tmpl w:val="B27A6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9" w15:restartNumberingAfterBreak="0">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0" w15:restartNumberingAfterBreak="0">
    <w:nsid w:val="36D535C2"/>
    <w:multiLevelType w:val="hybridMultilevel"/>
    <w:tmpl w:val="3C9C79B0"/>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2F57A8B"/>
    <w:multiLevelType w:val="hybridMultilevel"/>
    <w:tmpl w:val="2A7671BC"/>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1492A136">
      <w:start w:val="6"/>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141F1A"/>
    <w:multiLevelType w:val="hybridMultilevel"/>
    <w:tmpl w:val="254E7800"/>
    <w:lvl w:ilvl="0" w:tplc="0B6CA4EA">
      <w:start w:val="1"/>
      <w:numFmt w:val="upperLetter"/>
      <w:lvlText w:val="%1."/>
      <w:lvlJc w:val="left"/>
      <w:pPr>
        <w:ind w:left="720" w:hanging="360"/>
      </w:pPr>
      <w:rPr>
        <w:rFonts w:hint="default"/>
      </w:rPr>
    </w:lvl>
    <w:lvl w:ilvl="1" w:tplc="27F442D2" w:tentative="1">
      <w:start w:val="1"/>
      <w:numFmt w:val="lowerLetter"/>
      <w:lvlText w:val="%2."/>
      <w:lvlJc w:val="left"/>
      <w:pPr>
        <w:ind w:left="1440" w:hanging="360"/>
      </w:pPr>
    </w:lvl>
    <w:lvl w:ilvl="2" w:tplc="E3C4512C" w:tentative="1">
      <w:start w:val="1"/>
      <w:numFmt w:val="lowerRoman"/>
      <w:lvlText w:val="%3."/>
      <w:lvlJc w:val="right"/>
      <w:pPr>
        <w:ind w:left="2160" w:hanging="180"/>
      </w:pPr>
    </w:lvl>
    <w:lvl w:ilvl="3" w:tplc="9154B504" w:tentative="1">
      <w:start w:val="1"/>
      <w:numFmt w:val="decimal"/>
      <w:lvlText w:val="%4."/>
      <w:lvlJc w:val="left"/>
      <w:pPr>
        <w:ind w:left="2880" w:hanging="360"/>
      </w:pPr>
    </w:lvl>
    <w:lvl w:ilvl="4" w:tplc="F18AE930" w:tentative="1">
      <w:start w:val="1"/>
      <w:numFmt w:val="lowerLetter"/>
      <w:lvlText w:val="%5."/>
      <w:lvlJc w:val="left"/>
      <w:pPr>
        <w:ind w:left="3600" w:hanging="360"/>
      </w:pPr>
    </w:lvl>
    <w:lvl w:ilvl="5" w:tplc="7898D87C" w:tentative="1">
      <w:start w:val="1"/>
      <w:numFmt w:val="lowerRoman"/>
      <w:lvlText w:val="%6."/>
      <w:lvlJc w:val="right"/>
      <w:pPr>
        <w:ind w:left="4320" w:hanging="180"/>
      </w:pPr>
    </w:lvl>
    <w:lvl w:ilvl="6" w:tplc="AB8EE060" w:tentative="1">
      <w:start w:val="1"/>
      <w:numFmt w:val="decimal"/>
      <w:lvlText w:val="%7."/>
      <w:lvlJc w:val="left"/>
      <w:pPr>
        <w:ind w:left="5040" w:hanging="360"/>
      </w:pPr>
    </w:lvl>
    <w:lvl w:ilvl="7" w:tplc="6D26A56C" w:tentative="1">
      <w:start w:val="1"/>
      <w:numFmt w:val="lowerLetter"/>
      <w:lvlText w:val="%8."/>
      <w:lvlJc w:val="left"/>
      <w:pPr>
        <w:ind w:left="5760" w:hanging="360"/>
      </w:pPr>
    </w:lvl>
    <w:lvl w:ilvl="8" w:tplc="BF2C7A24" w:tentative="1">
      <w:start w:val="1"/>
      <w:numFmt w:val="lowerRoman"/>
      <w:lvlText w:val="%9."/>
      <w:lvlJc w:val="right"/>
      <w:pPr>
        <w:ind w:left="6480" w:hanging="180"/>
      </w:pPr>
    </w:lvl>
  </w:abstractNum>
  <w:abstractNum w:abstractNumId="30" w15:restartNumberingAfterBreak="0">
    <w:nsid w:val="48384646"/>
    <w:multiLevelType w:val="hybridMultilevel"/>
    <w:tmpl w:val="C5084648"/>
    <w:lvl w:ilvl="0" w:tplc="9066FB74">
      <w:start w:val="2"/>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54DB133B"/>
    <w:multiLevelType w:val="hybridMultilevel"/>
    <w:tmpl w:val="7A52133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666321"/>
    <w:multiLevelType w:val="hybridMultilevel"/>
    <w:tmpl w:val="6F9EA30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67B67E4"/>
    <w:multiLevelType w:val="hybridMultilevel"/>
    <w:tmpl w:val="1CC28E70"/>
    <w:lvl w:ilvl="0" w:tplc="FFFFFFFF">
      <w:start w:val="3"/>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2AA4459"/>
    <w:multiLevelType w:val="hybridMultilevel"/>
    <w:tmpl w:val="4DECA64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5615715"/>
    <w:multiLevelType w:val="hybridMultilevel"/>
    <w:tmpl w:val="89A2856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25"/>
  </w:num>
  <w:num w:numId="2" w16cid:durableId="1904754941">
    <w:abstractNumId w:val="41"/>
  </w:num>
  <w:num w:numId="3" w16cid:durableId="1999260967">
    <w:abstractNumId w:val="23"/>
  </w:num>
  <w:num w:numId="4" w16cid:durableId="919296090">
    <w:abstractNumId w:val="18"/>
  </w:num>
  <w:num w:numId="5" w16cid:durableId="857625220">
    <w:abstractNumId w:val="13"/>
  </w:num>
  <w:num w:numId="6" w16cid:durableId="590547596">
    <w:abstractNumId w:val="34"/>
  </w:num>
  <w:num w:numId="7" w16cid:durableId="545456943">
    <w:abstractNumId w:val="21"/>
  </w:num>
  <w:num w:numId="8" w16cid:durableId="1999576200">
    <w:abstractNumId w:val="42"/>
  </w:num>
  <w:num w:numId="9" w16cid:durableId="689375234">
    <w:abstractNumId w:val="15"/>
  </w:num>
  <w:num w:numId="10" w16cid:durableId="1597907639">
    <w:abstractNumId w:val="47"/>
  </w:num>
  <w:num w:numId="11" w16cid:durableId="1921674521">
    <w:abstractNumId w:val="22"/>
  </w:num>
  <w:num w:numId="12" w16cid:durableId="1676880391">
    <w:abstractNumId w:val="12"/>
  </w:num>
  <w:num w:numId="13" w16cid:durableId="1372728912">
    <w:abstractNumId w:val="28"/>
  </w:num>
  <w:num w:numId="14" w16cid:durableId="1724253088">
    <w:abstractNumId w:val="16"/>
  </w:num>
  <w:num w:numId="15" w16cid:durableId="1227839472">
    <w:abstractNumId w:val="48"/>
  </w:num>
  <w:num w:numId="16" w16cid:durableId="1802456576">
    <w:abstractNumId w:val="6"/>
  </w:num>
  <w:num w:numId="17" w16cid:durableId="2121486114">
    <w:abstractNumId w:val="32"/>
  </w:num>
  <w:num w:numId="18" w16cid:durableId="1773429842">
    <w:abstractNumId w:val="30"/>
  </w:num>
  <w:num w:numId="19" w16cid:durableId="1825898855">
    <w:abstractNumId w:val="4"/>
  </w:num>
  <w:num w:numId="20" w16cid:durableId="595671379">
    <w:abstractNumId w:val="45"/>
  </w:num>
  <w:num w:numId="21" w16cid:durableId="464548256">
    <w:abstractNumId w:val="26"/>
  </w:num>
  <w:num w:numId="22" w16cid:durableId="397440217">
    <w:abstractNumId w:val="5"/>
  </w:num>
  <w:num w:numId="23" w16cid:durableId="1167556140">
    <w:abstractNumId w:val="9"/>
  </w:num>
  <w:num w:numId="24" w16cid:durableId="350647195">
    <w:abstractNumId w:val="33"/>
  </w:num>
  <w:num w:numId="25" w16cid:durableId="1720084258">
    <w:abstractNumId w:val="31"/>
  </w:num>
  <w:num w:numId="26" w16cid:durableId="164564303">
    <w:abstractNumId w:val="40"/>
  </w:num>
  <w:num w:numId="27" w16cid:durableId="15289820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85929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6184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66304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81143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8440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246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8848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01619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3333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74310">
    <w:abstractNumId w:val="19"/>
  </w:num>
  <w:num w:numId="38" w16cid:durableId="283194578">
    <w:abstractNumId w:val="39"/>
  </w:num>
  <w:num w:numId="39" w16cid:durableId="1457992534">
    <w:abstractNumId w:val="46"/>
  </w:num>
  <w:num w:numId="40" w16cid:durableId="1460147775">
    <w:abstractNumId w:val="3"/>
  </w:num>
  <w:num w:numId="41" w16cid:durableId="1644967016">
    <w:abstractNumId w:val="14"/>
  </w:num>
  <w:num w:numId="42" w16cid:durableId="257181789">
    <w:abstractNumId w:val="43"/>
  </w:num>
  <w:num w:numId="43" w16cid:durableId="810636466">
    <w:abstractNumId w:val="24"/>
  </w:num>
  <w:num w:numId="44" w16cid:durableId="2093237497">
    <w:abstractNumId w:val="38"/>
  </w:num>
  <w:num w:numId="45" w16cid:durableId="1915433508">
    <w:abstractNumId w:val="27"/>
  </w:num>
  <w:num w:numId="46" w16cid:durableId="1760952804">
    <w:abstractNumId w:val="49"/>
  </w:num>
  <w:num w:numId="47" w16cid:durableId="102462993">
    <w:abstractNumId w:val="10"/>
  </w:num>
  <w:num w:numId="48" w16cid:durableId="991249726">
    <w:abstractNumId w:val="44"/>
  </w:num>
  <w:num w:numId="49" w16cid:durableId="1504083038">
    <w:abstractNumId w:val="29"/>
  </w:num>
  <w:num w:numId="50" w16cid:durableId="1170024718">
    <w:abstractNumId w:val="0"/>
  </w:num>
  <w:num w:numId="51" w16cid:durableId="2123188275">
    <w:abstractNumId w:val="11"/>
  </w:num>
  <w:num w:numId="52" w16cid:durableId="996298113">
    <w:abstractNumId w:val="7"/>
  </w:num>
  <w:num w:numId="53" w16cid:durableId="843789687">
    <w:abstractNumId w:val="2"/>
  </w:num>
  <w:num w:numId="54" w16cid:durableId="1043023697">
    <w:abstractNumId w:val="36"/>
  </w:num>
  <w:num w:numId="55" w16cid:durableId="1516922920">
    <w:abstractNumId w:val="37"/>
  </w:num>
  <w:num w:numId="56" w16cid:durableId="625896555">
    <w:abstractNumId w:val="8"/>
  </w:num>
  <w:num w:numId="57" w16cid:durableId="321783386">
    <w:abstractNumId w:val="20"/>
  </w:num>
  <w:num w:numId="58" w16cid:durableId="1877113691">
    <w:abstractNumId w:val="17"/>
  </w:num>
  <w:num w:numId="59" w16cid:durableId="88082675">
    <w:abstractNumId w:val="35"/>
  </w:num>
  <w:num w:numId="60" w16cid:durableId="78866926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6878"/>
    <w:rsid w:val="00021A09"/>
    <w:rsid w:val="00021B2B"/>
    <w:rsid w:val="000224C3"/>
    <w:rsid w:val="0002342B"/>
    <w:rsid w:val="00023673"/>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F2F"/>
    <w:rsid w:val="0003598C"/>
    <w:rsid w:val="00035E45"/>
    <w:rsid w:val="0003671F"/>
    <w:rsid w:val="00036B2D"/>
    <w:rsid w:val="00036CFF"/>
    <w:rsid w:val="000371B8"/>
    <w:rsid w:val="000372B0"/>
    <w:rsid w:val="00037A0D"/>
    <w:rsid w:val="00037E37"/>
    <w:rsid w:val="00040F33"/>
    <w:rsid w:val="000419DC"/>
    <w:rsid w:val="00041DA7"/>
    <w:rsid w:val="00041F6B"/>
    <w:rsid w:val="0004285E"/>
    <w:rsid w:val="00042B7B"/>
    <w:rsid w:val="00043561"/>
    <w:rsid w:val="00043768"/>
    <w:rsid w:val="0004538D"/>
    <w:rsid w:val="000459E6"/>
    <w:rsid w:val="00046618"/>
    <w:rsid w:val="000467B3"/>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50A0"/>
    <w:rsid w:val="00076578"/>
    <w:rsid w:val="00076973"/>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A39"/>
    <w:rsid w:val="00090AEC"/>
    <w:rsid w:val="0009121F"/>
    <w:rsid w:val="000915FB"/>
    <w:rsid w:val="00091C20"/>
    <w:rsid w:val="00092517"/>
    <w:rsid w:val="00093062"/>
    <w:rsid w:val="000938C9"/>
    <w:rsid w:val="00093FA9"/>
    <w:rsid w:val="00095282"/>
    <w:rsid w:val="000957BD"/>
    <w:rsid w:val="00096ACB"/>
    <w:rsid w:val="000970E9"/>
    <w:rsid w:val="0009748E"/>
    <w:rsid w:val="000A088A"/>
    <w:rsid w:val="000A0F5A"/>
    <w:rsid w:val="000A10A3"/>
    <w:rsid w:val="000A2424"/>
    <w:rsid w:val="000A2611"/>
    <w:rsid w:val="000A3E62"/>
    <w:rsid w:val="000A4CBE"/>
    <w:rsid w:val="000A5042"/>
    <w:rsid w:val="000A5505"/>
    <w:rsid w:val="000A58F8"/>
    <w:rsid w:val="000A5F4E"/>
    <w:rsid w:val="000A6DBB"/>
    <w:rsid w:val="000A740E"/>
    <w:rsid w:val="000B0015"/>
    <w:rsid w:val="000B0DD9"/>
    <w:rsid w:val="000B1138"/>
    <w:rsid w:val="000B139D"/>
    <w:rsid w:val="000B1496"/>
    <w:rsid w:val="000B1519"/>
    <w:rsid w:val="000B2A6C"/>
    <w:rsid w:val="000B36A4"/>
    <w:rsid w:val="000B3B39"/>
    <w:rsid w:val="000B3EA3"/>
    <w:rsid w:val="000B474B"/>
    <w:rsid w:val="000B5C86"/>
    <w:rsid w:val="000B5E3D"/>
    <w:rsid w:val="000B6627"/>
    <w:rsid w:val="000B6B46"/>
    <w:rsid w:val="000B71C1"/>
    <w:rsid w:val="000B7449"/>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02F"/>
    <w:rsid w:val="000C745F"/>
    <w:rsid w:val="000C749B"/>
    <w:rsid w:val="000C776D"/>
    <w:rsid w:val="000D0111"/>
    <w:rsid w:val="000D094F"/>
    <w:rsid w:val="000D0BCB"/>
    <w:rsid w:val="000D10ED"/>
    <w:rsid w:val="000D135D"/>
    <w:rsid w:val="000D1C4B"/>
    <w:rsid w:val="000D250C"/>
    <w:rsid w:val="000D26D5"/>
    <w:rsid w:val="000D2B55"/>
    <w:rsid w:val="000D397E"/>
    <w:rsid w:val="000D42F4"/>
    <w:rsid w:val="000D450B"/>
    <w:rsid w:val="000D5511"/>
    <w:rsid w:val="000D552E"/>
    <w:rsid w:val="000D5667"/>
    <w:rsid w:val="000D5992"/>
    <w:rsid w:val="000D5C29"/>
    <w:rsid w:val="000D6DAA"/>
    <w:rsid w:val="000D6E01"/>
    <w:rsid w:val="000D740E"/>
    <w:rsid w:val="000E0C64"/>
    <w:rsid w:val="000E2533"/>
    <w:rsid w:val="000E40E9"/>
    <w:rsid w:val="000E42F5"/>
    <w:rsid w:val="000E4473"/>
    <w:rsid w:val="000E47B1"/>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4D3C"/>
    <w:rsid w:val="000F6425"/>
    <w:rsid w:val="000F7538"/>
    <w:rsid w:val="000F7747"/>
    <w:rsid w:val="000F7D11"/>
    <w:rsid w:val="000F7D33"/>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161E3"/>
    <w:rsid w:val="00120160"/>
    <w:rsid w:val="0012021C"/>
    <w:rsid w:val="001205D6"/>
    <w:rsid w:val="00120A24"/>
    <w:rsid w:val="00120C16"/>
    <w:rsid w:val="00120DFF"/>
    <w:rsid w:val="00121199"/>
    <w:rsid w:val="00121E15"/>
    <w:rsid w:val="001229A2"/>
    <w:rsid w:val="00123232"/>
    <w:rsid w:val="001233B9"/>
    <w:rsid w:val="001236B3"/>
    <w:rsid w:val="001240C3"/>
    <w:rsid w:val="001245B6"/>
    <w:rsid w:val="001248C1"/>
    <w:rsid w:val="00124DE8"/>
    <w:rsid w:val="0012529A"/>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37749"/>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474DF"/>
    <w:rsid w:val="00150541"/>
    <w:rsid w:val="00150932"/>
    <w:rsid w:val="001512E6"/>
    <w:rsid w:val="00152A4D"/>
    <w:rsid w:val="001531FF"/>
    <w:rsid w:val="00154064"/>
    <w:rsid w:val="001548BD"/>
    <w:rsid w:val="00155459"/>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D8"/>
    <w:rsid w:val="00166FEF"/>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4A37"/>
    <w:rsid w:val="00184EA0"/>
    <w:rsid w:val="00185A80"/>
    <w:rsid w:val="00185A85"/>
    <w:rsid w:val="00186B51"/>
    <w:rsid w:val="00191C41"/>
    <w:rsid w:val="00193631"/>
    <w:rsid w:val="001942F5"/>
    <w:rsid w:val="0019502B"/>
    <w:rsid w:val="001951DA"/>
    <w:rsid w:val="0019668A"/>
    <w:rsid w:val="00196943"/>
    <w:rsid w:val="00197C2B"/>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8C5"/>
    <w:rsid w:val="001E3134"/>
    <w:rsid w:val="001E343E"/>
    <w:rsid w:val="001E4061"/>
    <w:rsid w:val="001E445B"/>
    <w:rsid w:val="001E4E4F"/>
    <w:rsid w:val="001E5070"/>
    <w:rsid w:val="001E5DB0"/>
    <w:rsid w:val="001E66E5"/>
    <w:rsid w:val="001E731E"/>
    <w:rsid w:val="001E7349"/>
    <w:rsid w:val="001E7C66"/>
    <w:rsid w:val="001F07BA"/>
    <w:rsid w:val="001F1424"/>
    <w:rsid w:val="001F21DF"/>
    <w:rsid w:val="001F2874"/>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4BC"/>
    <w:rsid w:val="00216334"/>
    <w:rsid w:val="00216546"/>
    <w:rsid w:val="0022021D"/>
    <w:rsid w:val="0022035C"/>
    <w:rsid w:val="002203E8"/>
    <w:rsid w:val="002207EE"/>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4788"/>
    <w:rsid w:val="00244840"/>
    <w:rsid w:val="0024571C"/>
    <w:rsid w:val="00245977"/>
    <w:rsid w:val="00245CFB"/>
    <w:rsid w:val="00246188"/>
    <w:rsid w:val="0024666B"/>
    <w:rsid w:val="00247B11"/>
    <w:rsid w:val="00247DCF"/>
    <w:rsid w:val="00247EE7"/>
    <w:rsid w:val="00250592"/>
    <w:rsid w:val="00250E0C"/>
    <w:rsid w:val="00250FF6"/>
    <w:rsid w:val="0025125F"/>
    <w:rsid w:val="002514CE"/>
    <w:rsid w:val="00251D76"/>
    <w:rsid w:val="0025218B"/>
    <w:rsid w:val="0025247F"/>
    <w:rsid w:val="002528DB"/>
    <w:rsid w:val="00252D5E"/>
    <w:rsid w:val="00253E03"/>
    <w:rsid w:val="00256981"/>
    <w:rsid w:val="00256B3E"/>
    <w:rsid w:val="00256CF5"/>
    <w:rsid w:val="00260FB8"/>
    <w:rsid w:val="0026264F"/>
    <w:rsid w:val="00263069"/>
    <w:rsid w:val="00263936"/>
    <w:rsid w:val="00263D48"/>
    <w:rsid w:val="00263F14"/>
    <w:rsid w:val="00265FCF"/>
    <w:rsid w:val="00267446"/>
    <w:rsid w:val="00267719"/>
    <w:rsid w:val="00267832"/>
    <w:rsid w:val="00267BB0"/>
    <w:rsid w:val="00267D8C"/>
    <w:rsid w:val="002700F5"/>
    <w:rsid w:val="002707A9"/>
    <w:rsid w:val="0027092F"/>
    <w:rsid w:val="00270D68"/>
    <w:rsid w:val="002718E2"/>
    <w:rsid w:val="00271C89"/>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69B"/>
    <w:rsid w:val="00282B27"/>
    <w:rsid w:val="00283203"/>
    <w:rsid w:val="002835AD"/>
    <w:rsid w:val="00283A39"/>
    <w:rsid w:val="00283A89"/>
    <w:rsid w:val="00283B33"/>
    <w:rsid w:val="00284792"/>
    <w:rsid w:val="002848E2"/>
    <w:rsid w:val="00284925"/>
    <w:rsid w:val="00285CEA"/>
    <w:rsid w:val="002862C4"/>
    <w:rsid w:val="00286DAC"/>
    <w:rsid w:val="00287208"/>
    <w:rsid w:val="002903DA"/>
    <w:rsid w:val="00290CA8"/>
    <w:rsid w:val="002914B2"/>
    <w:rsid w:val="00291E2A"/>
    <w:rsid w:val="00292ABF"/>
    <w:rsid w:val="00293164"/>
    <w:rsid w:val="002932FC"/>
    <w:rsid w:val="00293615"/>
    <w:rsid w:val="002939E1"/>
    <w:rsid w:val="00294116"/>
    <w:rsid w:val="002941D3"/>
    <w:rsid w:val="002947FB"/>
    <w:rsid w:val="0029712C"/>
    <w:rsid w:val="002976B1"/>
    <w:rsid w:val="002A0992"/>
    <w:rsid w:val="002A10D4"/>
    <w:rsid w:val="002A10E6"/>
    <w:rsid w:val="002A1B1B"/>
    <w:rsid w:val="002A1D69"/>
    <w:rsid w:val="002A49AD"/>
    <w:rsid w:val="002A4BC2"/>
    <w:rsid w:val="002A4F3C"/>
    <w:rsid w:val="002A5196"/>
    <w:rsid w:val="002A5221"/>
    <w:rsid w:val="002A5C96"/>
    <w:rsid w:val="002A5FD9"/>
    <w:rsid w:val="002A6CCD"/>
    <w:rsid w:val="002A6F3F"/>
    <w:rsid w:val="002A7A72"/>
    <w:rsid w:val="002A7AB6"/>
    <w:rsid w:val="002A7E42"/>
    <w:rsid w:val="002B02EC"/>
    <w:rsid w:val="002B12E8"/>
    <w:rsid w:val="002B1DC5"/>
    <w:rsid w:val="002B1E05"/>
    <w:rsid w:val="002B34C1"/>
    <w:rsid w:val="002B3925"/>
    <w:rsid w:val="002B3B1A"/>
    <w:rsid w:val="002B466E"/>
    <w:rsid w:val="002B46BA"/>
    <w:rsid w:val="002B4776"/>
    <w:rsid w:val="002B503E"/>
    <w:rsid w:val="002B567F"/>
    <w:rsid w:val="002B56A7"/>
    <w:rsid w:val="002B56E0"/>
    <w:rsid w:val="002B5E13"/>
    <w:rsid w:val="002B60EE"/>
    <w:rsid w:val="002B6326"/>
    <w:rsid w:val="002B7952"/>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474"/>
    <w:rsid w:val="002C7767"/>
    <w:rsid w:val="002C7C58"/>
    <w:rsid w:val="002D087E"/>
    <w:rsid w:val="002D1DE1"/>
    <w:rsid w:val="002D2B04"/>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424E"/>
    <w:rsid w:val="002E512D"/>
    <w:rsid w:val="002E6054"/>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6C7"/>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369"/>
    <w:rsid w:val="00310877"/>
    <w:rsid w:val="003109E1"/>
    <w:rsid w:val="003114B3"/>
    <w:rsid w:val="003117C1"/>
    <w:rsid w:val="00311F41"/>
    <w:rsid w:val="00312176"/>
    <w:rsid w:val="00312371"/>
    <w:rsid w:val="00312902"/>
    <w:rsid w:val="00312919"/>
    <w:rsid w:val="00312BE9"/>
    <w:rsid w:val="0031339F"/>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A14"/>
    <w:rsid w:val="00330A8A"/>
    <w:rsid w:val="00330C46"/>
    <w:rsid w:val="0033107E"/>
    <w:rsid w:val="003311CE"/>
    <w:rsid w:val="003316C2"/>
    <w:rsid w:val="00331A04"/>
    <w:rsid w:val="00331C28"/>
    <w:rsid w:val="0033261C"/>
    <w:rsid w:val="0033298F"/>
    <w:rsid w:val="00333D54"/>
    <w:rsid w:val="0033443F"/>
    <w:rsid w:val="00334F69"/>
    <w:rsid w:val="00335342"/>
    <w:rsid w:val="00335986"/>
    <w:rsid w:val="00335B63"/>
    <w:rsid w:val="00335E97"/>
    <w:rsid w:val="0033603B"/>
    <w:rsid w:val="003368E8"/>
    <w:rsid w:val="003371B3"/>
    <w:rsid w:val="00337318"/>
    <w:rsid w:val="003377DE"/>
    <w:rsid w:val="00337F40"/>
    <w:rsid w:val="00337FF7"/>
    <w:rsid w:val="0034022C"/>
    <w:rsid w:val="003402E2"/>
    <w:rsid w:val="00340BBD"/>
    <w:rsid w:val="00341C1C"/>
    <w:rsid w:val="0034266D"/>
    <w:rsid w:val="00342D94"/>
    <w:rsid w:val="0034392E"/>
    <w:rsid w:val="00344DB1"/>
    <w:rsid w:val="003454A3"/>
    <w:rsid w:val="0034595E"/>
    <w:rsid w:val="00345CE5"/>
    <w:rsid w:val="00345D65"/>
    <w:rsid w:val="003470AD"/>
    <w:rsid w:val="00350646"/>
    <w:rsid w:val="0035130B"/>
    <w:rsid w:val="00351AA5"/>
    <w:rsid w:val="00351B39"/>
    <w:rsid w:val="003524C2"/>
    <w:rsid w:val="003525B9"/>
    <w:rsid w:val="00352CE5"/>
    <w:rsid w:val="0035422A"/>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5D1"/>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ED7"/>
    <w:rsid w:val="003815FC"/>
    <w:rsid w:val="00381E0A"/>
    <w:rsid w:val="00382401"/>
    <w:rsid w:val="00383E64"/>
    <w:rsid w:val="0038472C"/>
    <w:rsid w:val="00387358"/>
    <w:rsid w:val="00387DD9"/>
    <w:rsid w:val="00390543"/>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3F4E"/>
    <w:rsid w:val="003A4159"/>
    <w:rsid w:val="003A58E4"/>
    <w:rsid w:val="003A5A3C"/>
    <w:rsid w:val="003A6746"/>
    <w:rsid w:val="003A7083"/>
    <w:rsid w:val="003A78CA"/>
    <w:rsid w:val="003B0936"/>
    <w:rsid w:val="003B0E08"/>
    <w:rsid w:val="003B0F78"/>
    <w:rsid w:val="003B118D"/>
    <w:rsid w:val="003B1877"/>
    <w:rsid w:val="003B2A78"/>
    <w:rsid w:val="003B2F2B"/>
    <w:rsid w:val="003B3334"/>
    <w:rsid w:val="003B3905"/>
    <w:rsid w:val="003B3F86"/>
    <w:rsid w:val="003B47C5"/>
    <w:rsid w:val="003B4933"/>
    <w:rsid w:val="003B4E8F"/>
    <w:rsid w:val="003B59D9"/>
    <w:rsid w:val="003B6209"/>
    <w:rsid w:val="003B6A23"/>
    <w:rsid w:val="003B7189"/>
    <w:rsid w:val="003B72C0"/>
    <w:rsid w:val="003B7A02"/>
    <w:rsid w:val="003B7C15"/>
    <w:rsid w:val="003C0B77"/>
    <w:rsid w:val="003C0CB7"/>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22BD"/>
    <w:rsid w:val="003F4567"/>
    <w:rsid w:val="003F4B57"/>
    <w:rsid w:val="003F5081"/>
    <w:rsid w:val="003F6EEC"/>
    <w:rsid w:val="003F7BC8"/>
    <w:rsid w:val="00400A25"/>
    <w:rsid w:val="00401695"/>
    <w:rsid w:val="004016F6"/>
    <w:rsid w:val="00401CE6"/>
    <w:rsid w:val="00402610"/>
    <w:rsid w:val="00403E49"/>
    <w:rsid w:val="00404C39"/>
    <w:rsid w:val="004050C7"/>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936"/>
    <w:rsid w:val="00423B14"/>
    <w:rsid w:val="004241DF"/>
    <w:rsid w:val="00424690"/>
    <w:rsid w:val="00424886"/>
    <w:rsid w:val="00424E05"/>
    <w:rsid w:val="00425C60"/>
    <w:rsid w:val="00425CCA"/>
    <w:rsid w:val="00426D00"/>
    <w:rsid w:val="00427319"/>
    <w:rsid w:val="00430570"/>
    <w:rsid w:val="00430A16"/>
    <w:rsid w:val="00431B87"/>
    <w:rsid w:val="00432284"/>
    <w:rsid w:val="0043230A"/>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8F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B8"/>
    <w:rsid w:val="004530DB"/>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5D8"/>
    <w:rsid w:val="0047455B"/>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B1C"/>
    <w:rsid w:val="0049506E"/>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F74"/>
    <w:rsid w:val="004B417F"/>
    <w:rsid w:val="004B4E05"/>
    <w:rsid w:val="004B556F"/>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A50"/>
    <w:rsid w:val="004E057B"/>
    <w:rsid w:val="004E085C"/>
    <w:rsid w:val="004E0863"/>
    <w:rsid w:val="004E0A46"/>
    <w:rsid w:val="004E0B2A"/>
    <w:rsid w:val="004E13FA"/>
    <w:rsid w:val="004E26D9"/>
    <w:rsid w:val="004E2901"/>
    <w:rsid w:val="004E3047"/>
    <w:rsid w:val="004E36C2"/>
    <w:rsid w:val="004E3F1E"/>
    <w:rsid w:val="004E55BE"/>
    <w:rsid w:val="004E6140"/>
    <w:rsid w:val="004E6EF2"/>
    <w:rsid w:val="004E6FB5"/>
    <w:rsid w:val="004E71D3"/>
    <w:rsid w:val="004E787F"/>
    <w:rsid w:val="004E7B5A"/>
    <w:rsid w:val="004E7DC4"/>
    <w:rsid w:val="004F0189"/>
    <w:rsid w:val="004F0229"/>
    <w:rsid w:val="004F04B3"/>
    <w:rsid w:val="004F0781"/>
    <w:rsid w:val="004F1AA2"/>
    <w:rsid w:val="004F212F"/>
    <w:rsid w:val="004F2250"/>
    <w:rsid w:val="004F2552"/>
    <w:rsid w:val="004F4338"/>
    <w:rsid w:val="004F4AA3"/>
    <w:rsid w:val="004F4E35"/>
    <w:rsid w:val="004F4FBA"/>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E0D"/>
    <w:rsid w:val="0051509E"/>
    <w:rsid w:val="00516196"/>
    <w:rsid w:val="0051676F"/>
    <w:rsid w:val="0052062D"/>
    <w:rsid w:val="00520C2A"/>
    <w:rsid w:val="00520D44"/>
    <w:rsid w:val="005213B6"/>
    <w:rsid w:val="0052192B"/>
    <w:rsid w:val="00523AD3"/>
    <w:rsid w:val="00524914"/>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92E"/>
    <w:rsid w:val="00550113"/>
    <w:rsid w:val="00550703"/>
    <w:rsid w:val="00550BDE"/>
    <w:rsid w:val="00550F4D"/>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E33"/>
    <w:rsid w:val="0056208D"/>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EA4"/>
    <w:rsid w:val="005B71F9"/>
    <w:rsid w:val="005B72E7"/>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BE"/>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F01"/>
    <w:rsid w:val="00600F1D"/>
    <w:rsid w:val="00601738"/>
    <w:rsid w:val="006017C7"/>
    <w:rsid w:val="00602448"/>
    <w:rsid w:val="006034A3"/>
    <w:rsid w:val="00603AC5"/>
    <w:rsid w:val="00603ADC"/>
    <w:rsid w:val="00604DB0"/>
    <w:rsid w:val="00605551"/>
    <w:rsid w:val="00606493"/>
    <w:rsid w:val="0060703B"/>
    <w:rsid w:val="00607797"/>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BCF"/>
    <w:rsid w:val="00623BF4"/>
    <w:rsid w:val="00624AD8"/>
    <w:rsid w:val="0062607A"/>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40272"/>
    <w:rsid w:val="006407CE"/>
    <w:rsid w:val="00640BA4"/>
    <w:rsid w:val="00641A53"/>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7256"/>
    <w:rsid w:val="0064736E"/>
    <w:rsid w:val="006500A2"/>
    <w:rsid w:val="00650B1A"/>
    <w:rsid w:val="006512CC"/>
    <w:rsid w:val="0065139A"/>
    <w:rsid w:val="0065151F"/>
    <w:rsid w:val="0065333C"/>
    <w:rsid w:val="00654A41"/>
    <w:rsid w:val="006558E8"/>
    <w:rsid w:val="006561A1"/>
    <w:rsid w:val="0065649B"/>
    <w:rsid w:val="00656B8A"/>
    <w:rsid w:val="00660CA7"/>
    <w:rsid w:val="00661895"/>
    <w:rsid w:val="00662B85"/>
    <w:rsid w:val="00662BFD"/>
    <w:rsid w:val="00663CD8"/>
    <w:rsid w:val="00663E9E"/>
    <w:rsid w:val="00664335"/>
    <w:rsid w:val="00664E08"/>
    <w:rsid w:val="00665ADE"/>
    <w:rsid w:val="00665EDD"/>
    <w:rsid w:val="00665FC0"/>
    <w:rsid w:val="00666432"/>
    <w:rsid w:val="006676A0"/>
    <w:rsid w:val="00667900"/>
    <w:rsid w:val="006700A9"/>
    <w:rsid w:val="0067038D"/>
    <w:rsid w:val="00670A7C"/>
    <w:rsid w:val="00671841"/>
    <w:rsid w:val="00671C26"/>
    <w:rsid w:val="00671D10"/>
    <w:rsid w:val="0067228C"/>
    <w:rsid w:val="006734E9"/>
    <w:rsid w:val="006739C9"/>
    <w:rsid w:val="00673E28"/>
    <w:rsid w:val="0067404C"/>
    <w:rsid w:val="006740A3"/>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7039"/>
    <w:rsid w:val="00687C62"/>
    <w:rsid w:val="00690977"/>
    <w:rsid w:val="00690999"/>
    <w:rsid w:val="00690B3A"/>
    <w:rsid w:val="006912E8"/>
    <w:rsid w:val="00691550"/>
    <w:rsid w:val="00691A11"/>
    <w:rsid w:val="00691A63"/>
    <w:rsid w:val="00691B1A"/>
    <w:rsid w:val="00691E8B"/>
    <w:rsid w:val="00692A8E"/>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6CD"/>
    <w:rsid w:val="006C04B5"/>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2A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C0B"/>
    <w:rsid w:val="006F0930"/>
    <w:rsid w:val="006F0E56"/>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26F"/>
    <w:rsid w:val="007074CC"/>
    <w:rsid w:val="00711D6D"/>
    <w:rsid w:val="00712E71"/>
    <w:rsid w:val="0071357B"/>
    <w:rsid w:val="00713A93"/>
    <w:rsid w:val="00713CBD"/>
    <w:rsid w:val="00714416"/>
    <w:rsid w:val="0071493E"/>
    <w:rsid w:val="00715E65"/>
    <w:rsid w:val="00715F81"/>
    <w:rsid w:val="00716567"/>
    <w:rsid w:val="0071656E"/>
    <w:rsid w:val="007176FC"/>
    <w:rsid w:val="00717E45"/>
    <w:rsid w:val="00717F3D"/>
    <w:rsid w:val="007201AF"/>
    <w:rsid w:val="00720C32"/>
    <w:rsid w:val="00720E61"/>
    <w:rsid w:val="00721022"/>
    <w:rsid w:val="00721910"/>
    <w:rsid w:val="00721A17"/>
    <w:rsid w:val="00721E44"/>
    <w:rsid w:val="0072222D"/>
    <w:rsid w:val="0072313D"/>
    <w:rsid w:val="007236B6"/>
    <w:rsid w:val="007240CB"/>
    <w:rsid w:val="007253FA"/>
    <w:rsid w:val="00725C7F"/>
    <w:rsid w:val="00725D32"/>
    <w:rsid w:val="0072684B"/>
    <w:rsid w:val="00726FD4"/>
    <w:rsid w:val="007273B8"/>
    <w:rsid w:val="00727B21"/>
    <w:rsid w:val="00730031"/>
    <w:rsid w:val="007304E4"/>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B5C"/>
    <w:rsid w:val="00746CD4"/>
    <w:rsid w:val="0074711C"/>
    <w:rsid w:val="00747D8A"/>
    <w:rsid w:val="0075007A"/>
    <w:rsid w:val="0075029F"/>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59A"/>
    <w:rsid w:val="00775BB1"/>
    <w:rsid w:val="00775D19"/>
    <w:rsid w:val="00775DC8"/>
    <w:rsid w:val="007767D1"/>
    <w:rsid w:val="0077706E"/>
    <w:rsid w:val="00777165"/>
    <w:rsid w:val="00777576"/>
    <w:rsid w:val="007809D1"/>
    <w:rsid w:val="007809D4"/>
    <w:rsid w:val="00781A41"/>
    <w:rsid w:val="00782569"/>
    <w:rsid w:val="0078263B"/>
    <w:rsid w:val="007829A6"/>
    <w:rsid w:val="00783A7B"/>
    <w:rsid w:val="00783BA0"/>
    <w:rsid w:val="00783C47"/>
    <w:rsid w:val="0078453B"/>
    <w:rsid w:val="0078461D"/>
    <w:rsid w:val="00786FB5"/>
    <w:rsid w:val="00787005"/>
    <w:rsid w:val="007903D6"/>
    <w:rsid w:val="00790F56"/>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88D"/>
    <w:rsid w:val="007A38BD"/>
    <w:rsid w:val="007A3963"/>
    <w:rsid w:val="007A39A5"/>
    <w:rsid w:val="007A3AFD"/>
    <w:rsid w:val="007A61A0"/>
    <w:rsid w:val="007A673A"/>
    <w:rsid w:val="007A6B96"/>
    <w:rsid w:val="007A7235"/>
    <w:rsid w:val="007B0C5C"/>
    <w:rsid w:val="007B1D99"/>
    <w:rsid w:val="007B2480"/>
    <w:rsid w:val="007B2C82"/>
    <w:rsid w:val="007B2D73"/>
    <w:rsid w:val="007B3038"/>
    <w:rsid w:val="007B329D"/>
    <w:rsid w:val="007B3626"/>
    <w:rsid w:val="007B3B3A"/>
    <w:rsid w:val="007B4112"/>
    <w:rsid w:val="007B4D55"/>
    <w:rsid w:val="007B59B4"/>
    <w:rsid w:val="007B5E61"/>
    <w:rsid w:val="007B61EB"/>
    <w:rsid w:val="007B66C3"/>
    <w:rsid w:val="007B66E9"/>
    <w:rsid w:val="007B75A5"/>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5D7E"/>
    <w:rsid w:val="007C68A5"/>
    <w:rsid w:val="007C70FE"/>
    <w:rsid w:val="007C7603"/>
    <w:rsid w:val="007C762B"/>
    <w:rsid w:val="007C7A35"/>
    <w:rsid w:val="007C7AAE"/>
    <w:rsid w:val="007D0A60"/>
    <w:rsid w:val="007D12E4"/>
    <w:rsid w:val="007D16D3"/>
    <w:rsid w:val="007D1D3F"/>
    <w:rsid w:val="007D1E9D"/>
    <w:rsid w:val="007D2065"/>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72FE"/>
    <w:rsid w:val="007F7D49"/>
    <w:rsid w:val="007F7DF8"/>
    <w:rsid w:val="00800971"/>
    <w:rsid w:val="00801394"/>
    <w:rsid w:val="00802BA0"/>
    <w:rsid w:val="00802FDE"/>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C5A"/>
    <w:rsid w:val="008125E8"/>
    <w:rsid w:val="00812883"/>
    <w:rsid w:val="00813C64"/>
    <w:rsid w:val="00813F69"/>
    <w:rsid w:val="00813F96"/>
    <w:rsid w:val="0081469E"/>
    <w:rsid w:val="00814932"/>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343D"/>
    <w:rsid w:val="008335FF"/>
    <w:rsid w:val="00834236"/>
    <w:rsid w:val="0083468F"/>
    <w:rsid w:val="0083499C"/>
    <w:rsid w:val="00834A18"/>
    <w:rsid w:val="00834A36"/>
    <w:rsid w:val="00834BDD"/>
    <w:rsid w:val="008354F6"/>
    <w:rsid w:val="00835B00"/>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A75"/>
    <w:rsid w:val="00856217"/>
    <w:rsid w:val="00856426"/>
    <w:rsid w:val="00856B12"/>
    <w:rsid w:val="008575E1"/>
    <w:rsid w:val="008577EE"/>
    <w:rsid w:val="0086028D"/>
    <w:rsid w:val="0086090D"/>
    <w:rsid w:val="00862168"/>
    <w:rsid w:val="00862262"/>
    <w:rsid w:val="00862718"/>
    <w:rsid w:val="008639E7"/>
    <w:rsid w:val="0086436C"/>
    <w:rsid w:val="008645FE"/>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3DA5"/>
    <w:rsid w:val="008C4C43"/>
    <w:rsid w:val="008C5AEC"/>
    <w:rsid w:val="008C5CCB"/>
    <w:rsid w:val="008C6500"/>
    <w:rsid w:val="008D0ACB"/>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26D1"/>
    <w:rsid w:val="008E396D"/>
    <w:rsid w:val="008E3D6D"/>
    <w:rsid w:val="008E401E"/>
    <w:rsid w:val="008E4ED2"/>
    <w:rsid w:val="008E5408"/>
    <w:rsid w:val="008E57F0"/>
    <w:rsid w:val="008E75C0"/>
    <w:rsid w:val="008F0654"/>
    <w:rsid w:val="008F08BE"/>
    <w:rsid w:val="008F24E0"/>
    <w:rsid w:val="008F273E"/>
    <w:rsid w:val="008F2C7F"/>
    <w:rsid w:val="008F3C11"/>
    <w:rsid w:val="008F41D9"/>
    <w:rsid w:val="008F476C"/>
    <w:rsid w:val="008F4811"/>
    <w:rsid w:val="008F491B"/>
    <w:rsid w:val="008F55F0"/>
    <w:rsid w:val="008F60D6"/>
    <w:rsid w:val="008F60F8"/>
    <w:rsid w:val="008F6482"/>
    <w:rsid w:val="008F7038"/>
    <w:rsid w:val="008F706A"/>
    <w:rsid w:val="008F75EA"/>
    <w:rsid w:val="008F79FA"/>
    <w:rsid w:val="009003D5"/>
    <w:rsid w:val="00900864"/>
    <w:rsid w:val="009009A9"/>
    <w:rsid w:val="00901217"/>
    <w:rsid w:val="00902376"/>
    <w:rsid w:val="009024AC"/>
    <w:rsid w:val="00902DBF"/>
    <w:rsid w:val="00903042"/>
    <w:rsid w:val="009033BC"/>
    <w:rsid w:val="00903828"/>
    <w:rsid w:val="00905038"/>
    <w:rsid w:val="009052D1"/>
    <w:rsid w:val="00906E85"/>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3A13"/>
    <w:rsid w:val="00923B69"/>
    <w:rsid w:val="009242DD"/>
    <w:rsid w:val="009248FF"/>
    <w:rsid w:val="00924F8B"/>
    <w:rsid w:val="0092568E"/>
    <w:rsid w:val="00925FC9"/>
    <w:rsid w:val="009260D7"/>
    <w:rsid w:val="00926B5F"/>
    <w:rsid w:val="00926CF7"/>
    <w:rsid w:val="0092789F"/>
    <w:rsid w:val="00927D90"/>
    <w:rsid w:val="00930721"/>
    <w:rsid w:val="00930751"/>
    <w:rsid w:val="00931009"/>
    <w:rsid w:val="00931D79"/>
    <w:rsid w:val="00932394"/>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8FC"/>
    <w:rsid w:val="00946D14"/>
    <w:rsid w:val="0094714A"/>
    <w:rsid w:val="00947192"/>
    <w:rsid w:val="0094778A"/>
    <w:rsid w:val="00947DF8"/>
    <w:rsid w:val="00950999"/>
    <w:rsid w:val="00950A4D"/>
    <w:rsid w:val="00951D15"/>
    <w:rsid w:val="009522E0"/>
    <w:rsid w:val="00952589"/>
    <w:rsid w:val="00952873"/>
    <w:rsid w:val="00952A09"/>
    <w:rsid w:val="00953936"/>
    <w:rsid w:val="00953EEC"/>
    <w:rsid w:val="009544BA"/>
    <w:rsid w:val="009547FF"/>
    <w:rsid w:val="00954FAF"/>
    <w:rsid w:val="00955996"/>
    <w:rsid w:val="00955BB5"/>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5BCE"/>
    <w:rsid w:val="009660C2"/>
    <w:rsid w:val="009664DF"/>
    <w:rsid w:val="00967093"/>
    <w:rsid w:val="00967205"/>
    <w:rsid w:val="00967367"/>
    <w:rsid w:val="009675E3"/>
    <w:rsid w:val="00967BCF"/>
    <w:rsid w:val="00967E95"/>
    <w:rsid w:val="00970130"/>
    <w:rsid w:val="009714FE"/>
    <w:rsid w:val="009715CC"/>
    <w:rsid w:val="00971BFD"/>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220"/>
    <w:rsid w:val="00992B1A"/>
    <w:rsid w:val="0099354D"/>
    <w:rsid w:val="0099361B"/>
    <w:rsid w:val="00993F19"/>
    <w:rsid w:val="00994497"/>
    <w:rsid w:val="00994B15"/>
    <w:rsid w:val="00994B43"/>
    <w:rsid w:val="00995606"/>
    <w:rsid w:val="009963AF"/>
    <w:rsid w:val="00996435"/>
    <w:rsid w:val="009978AD"/>
    <w:rsid w:val="00997C6A"/>
    <w:rsid w:val="00997F5B"/>
    <w:rsid w:val="009A0ACD"/>
    <w:rsid w:val="009A0FC2"/>
    <w:rsid w:val="009A235C"/>
    <w:rsid w:val="009A2DB2"/>
    <w:rsid w:val="009A313E"/>
    <w:rsid w:val="009A371B"/>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5314"/>
    <w:rsid w:val="009B57A9"/>
    <w:rsid w:val="009B66D9"/>
    <w:rsid w:val="009B6A14"/>
    <w:rsid w:val="009B6AFC"/>
    <w:rsid w:val="009B6D16"/>
    <w:rsid w:val="009B7295"/>
    <w:rsid w:val="009B7BDB"/>
    <w:rsid w:val="009C1247"/>
    <w:rsid w:val="009C2256"/>
    <w:rsid w:val="009C3059"/>
    <w:rsid w:val="009C33C0"/>
    <w:rsid w:val="009C5C2B"/>
    <w:rsid w:val="009C6144"/>
    <w:rsid w:val="009C6769"/>
    <w:rsid w:val="009C691D"/>
    <w:rsid w:val="009C732D"/>
    <w:rsid w:val="009C75F6"/>
    <w:rsid w:val="009C763C"/>
    <w:rsid w:val="009D0927"/>
    <w:rsid w:val="009D13C4"/>
    <w:rsid w:val="009D238D"/>
    <w:rsid w:val="009D23E6"/>
    <w:rsid w:val="009D26F0"/>
    <w:rsid w:val="009D3602"/>
    <w:rsid w:val="009D39A6"/>
    <w:rsid w:val="009D49D8"/>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631"/>
    <w:rsid w:val="009E086A"/>
    <w:rsid w:val="009E0EE1"/>
    <w:rsid w:val="009E1E61"/>
    <w:rsid w:val="009E29BB"/>
    <w:rsid w:val="009E3402"/>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C9C"/>
    <w:rsid w:val="00A044F0"/>
    <w:rsid w:val="00A04527"/>
    <w:rsid w:val="00A04AED"/>
    <w:rsid w:val="00A04AFE"/>
    <w:rsid w:val="00A054C0"/>
    <w:rsid w:val="00A060D4"/>
    <w:rsid w:val="00A0692F"/>
    <w:rsid w:val="00A069E5"/>
    <w:rsid w:val="00A10CAD"/>
    <w:rsid w:val="00A10FC5"/>
    <w:rsid w:val="00A1140B"/>
    <w:rsid w:val="00A11564"/>
    <w:rsid w:val="00A11962"/>
    <w:rsid w:val="00A11C0A"/>
    <w:rsid w:val="00A12DE9"/>
    <w:rsid w:val="00A13463"/>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783"/>
    <w:rsid w:val="00A32D71"/>
    <w:rsid w:val="00A3303E"/>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1B"/>
    <w:rsid w:val="00A433D4"/>
    <w:rsid w:val="00A45740"/>
    <w:rsid w:val="00A45C90"/>
    <w:rsid w:val="00A46F83"/>
    <w:rsid w:val="00A47619"/>
    <w:rsid w:val="00A516CD"/>
    <w:rsid w:val="00A51711"/>
    <w:rsid w:val="00A51C58"/>
    <w:rsid w:val="00A524BD"/>
    <w:rsid w:val="00A538A6"/>
    <w:rsid w:val="00A539B5"/>
    <w:rsid w:val="00A53B81"/>
    <w:rsid w:val="00A54103"/>
    <w:rsid w:val="00A5510B"/>
    <w:rsid w:val="00A55928"/>
    <w:rsid w:val="00A55B7B"/>
    <w:rsid w:val="00A55E0C"/>
    <w:rsid w:val="00A575D7"/>
    <w:rsid w:val="00A60BF9"/>
    <w:rsid w:val="00A60CF4"/>
    <w:rsid w:val="00A616D2"/>
    <w:rsid w:val="00A619B0"/>
    <w:rsid w:val="00A63165"/>
    <w:rsid w:val="00A63775"/>
    <w:rsid w:val="00A637D9"/>
    <w:rsid w:val="00A63C52"/>
    <w:rsid w:val="00A64DB6"/>
    <w:rsid w:val="00A65175"/>
    <w:rsid w:val="00A65DA8"/>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80359"/>
    <w:rsid w:val="00A80603"/>
    <w:rsid w:val="00A807E7"/>
    <w:rsid w:val="00A80F35"/>
    <w:rsid w:val="00A8220A"/>
    <w:rsid w:val="00A824EA"/>
    <w:rsid w:val="00A825D8"/>
    <w:rsid w:val="00A83B8E"/>
    <w:rsid w:val="00A83BD6"/>
    <w:rsid w:val="00A8436F"/>
    <w:rsid w:val="00A8485D"/>
    <w:rsid w:val="00A84C9C"/>
    <w:rsid w:val="00A852AC"/>
    <w:rsid w:val="00A8542A"/>
    <w:rsid w:val="00A858AE"/>
    <w:rsid w:val="00A8591E"/>
    <w:rsid w:val="00A85E97"/>
    <w:rsid w:val="00A864ED"/>
    <w:rsid w:val="00A86C50"/>
    <w:rsid w:val="00A86C58"/>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1E1D"/>
    <w:rsid w:val="00AA1FFF"/>
    <w:rsid w:val="00AA211D"/>
    <w:rsid w:val="00AA265A"/>
    <w:rsid w:val="00AA2D8E"/>
    <w:rsid w:val="00AA3201"/>
    <w:rsid w:val="00AA419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8E9"/>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F44"/>
    <w:rsid w:val="00AC237C"/>
    <w:rsid w:val="00AC2A38"/>
    <w:rsid w:val="00AC2EC2"/>
    <w:rsid w:val="00AC31B1"/>
    <w:rsid w:val="00AC3E1F"/>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DB0"/>
    <w:rsid w:val="00AD2E32"/>
    <w:rsid w:val="00AD309E"/>
    <w:rsid w:val="00AD3A88"/>
    <w:rsid w:val="00AD43E5"/>
    <w:rsid w:val="00AD5E29"/>
    <w:rsid w:val="00AD62B1"/>
    <w:rsid w:val="00AD7091"/>
    <w:rsid w:val="00AD72FF"/>
    <w:rsid w:val="00AD7801"/>
    <w:rsid w:val="00AE0376"/>
    <w:rsid w:val="00AE0BB3"/>
    <w:rsid w:val="00AE1B36"/>
    <w:rsid w:val="00AE3AA5"/>
    <w:rsid w:val="00AE42C5"/>
    <w:rsid w:val="00AE4743"/>
    <w:rsid w:val="00AE48B0"/>
    <w:rsid w:val="00AE553A"/>
    <w:rsid w:val="00AE588D"/>
    <w:rsid w:val="00AE6A38"/>
    <w:rsid w:val="00AF0488"/>
    <w:rsid w:val="00AF0712"/>
    <w:rsid w:val="00AF13C7"/>
    <w:rsid w:val="00AF180A"/>
    <w:rsid w:val="00AF265C"/>
    <w:rsid w:val="00AF3942"/>
    <w:rsid w:val="00AF3E19"/>
    <w:rsid w:val="00AF4A3C"/>
    <w:rsid w:val="00AF4C70"/>
    <w:rsid w:val="00AF5060"/>
    <w:rsid w:val="00AF5F27"/>
    <w:rsid w:val="00AF6A1E"/>
    <w:rsid w:val="00AF70D2"/>
    <w:rsid w:val="00AF741E"/>
    <w:rsid w:val="00AF7D2D"/>
    <w:rsid w:val="00B0058F"/>
    <w:rsid w:val="00B00824"/>
    <w:rsid w:val="00B00D95"/>
    <w:rsid w:val="00B021C8"/>
    <w:rsid w:val="00B021E4"/>
    <w:rsid w:val="00B02881"/>
    <w:rsid w:val="00B02D21"/>
    <w:rsid w:val="00B039E6"/>
    <w:rsid w:val="00B0472C"/>
    <w:rsid w:val="00B0570A"/>
    <w:rsid w:val="00B058D0"/>
    <w:rsid w:val="00B058F0"/>
    <w:rsid w:val="00B069DB"/>
    <w:rsid w:val="00B07859"/>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37098"/>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6B7F"/>
    <w:rsid w:val="00B570EF"/>
    <w:rsid w:val="00B575EE"/>
    <w:rsid w:val="00B57AE6"/>
    <w:rsid w:val="00B600A0"/>
    <w:rsid w:val="00B602CD"/>
    <w:rsid w:val="00B60464"/>
    <w:rsid w:val="00B60D66"/>
    <w:rsid w:val="00B60D74"/>
    <w:rsid w:val="00B60D80"/>
    <w:rsid w:val="00B627AA"/>
    <w:rsid w:val="00B6282B"/>
    <w:rsid w:val="00B62E9D"/>
    <w:rsid w:val="00B63417"/>
    <w:rsid w:val="00B63655"/>
    <w:rsid w:val="00B63779"/>
    <w:rsid w:val="00B64CC4"/>
    <w:rsid w:val="00B6524E"/>
    <w:rsid w:val="00B653C7"/>
    <w:rsid w:val="00B65A8F"/>
    <w:rsid w:val="00B66EA0"/>
    <w:rsid w:val="00B673B2"/>
    <w:rsid w:val="00B67599"/>
    <w:rsid w:val="00B6779C"/>
    <w:rsid w:val="00B67AA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0E42"/>
    <w:rsid w:val="00BA15D5"/>
    <w:rsid w:val="00BA2DB1"/>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78"/>
    <w:rsid w:val="00BB1172"/>
    <w:rsid w:val="00BB2066"/>
    <w:rsid w:val="00BB2227"/>
    <w:rsid w:val="00BB2A0F"/>
    <w:rsid w:val="00BB30B7"/>
    <w:rsid w:val="00BB3545"/>
    <w:rsid w:val="00BB423F"/>
    <w:rsid w:val="00BB4D1D"/>
    <w:rsid w:val="00BB4E11"/>
    <w:rsid w:val="00BB714D"/>
    <w:rsid w:val="00BB756F"/>
    <w:rsid w:val="00BC03E7"/>
    <w:rsid w:val="00BC2AAA"/>
    <w:rsid w:val="00BC2F2A"/>
    <w:rsid w:val="00BC2F91"/>
    <w:rsid w:val="00BC3013"/>
    <w:rsid w:val="00BC30BC"/>
    <w:rsid w:val="00BC33D1"/>
    <w:rsid w:val="00BC36D4"/>
    <w:rsid w:val="00BC3768"/>
    <w:rsid w:val="00BC39E0"/>
    <w:rsid w:val="00BC3A75"/>
    <w:rsid w:val="00BC4700"/>
    <w:rsid w:val="00BC4F3D"/>
    <w:rsid w:val="00BC6B3E"/>
    <w:rsid w:val="00BC6B65"/>
    <w:rsid w:val="00BC6E40"/>
    <w:rsid w:val="00BC700C"/>
    <w:rsid w:val="00BC7380"/>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6F"/>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CAE"/>
    <w:rsid w:val="00BF2642"/>
    <w:rsid w:val="00BF2D96"/>
    <w:rsid w:val="00BF3034"/>
    <w:rsid w:val="00BF3EBE"/>
    <w:rsid w:val="00BF411C"/>
    <w:rsid w:val="00BF4216"/>
    <w:rsid w:val="00BF44B1"/>
    <w:rsid w:val="00BF48F2"/>
    <w:rsid w:val="00BF533E"/>
    <w:rsid w:val="00BF5BBF"/>
    <w:rsid w:val="00BF5F16"/>
    <w:rsid w:val="00BF6EA2"/>
    <w:rsid w:val="00C011B6"/>
    <w:rsid w:val="00C018B9"/>
    <w:rsid w:val="00C01DEA"/>
    <w:rsid w:val="00C01E95"/>
    <w:rsid w:val="00C02C97"/>
    <w:rsid w:val="00C03C39"/>
    <w:rsid w:val="00C041D2"/>
    <w:rsid w:val="00C047EC"/>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36C1"/>
    <w:rsid w:val="00C34A4B"/>
    <w:rsid w:val="00C35015"/>
    <w:rsid w:val="00C358D2"/>
    <w:rsid w:val="00C362EC"/>
    <w:rsid w:val="00C3653F"/>
    <w:rsid w:val="00C36B5C"/>
    <w:rsid w:val="00C3783D"/>
    <w:rsid w:val="00C37A0B"/>
    <w:rsid w:val="00C4010D"/>
    <w:rsid w:val="00C406B8"/>
    <w:rsid w:val="00C406F5"/>
    <w:rsid w:val="00C4120C"/>
    <w:rsid w:val="00C41D46"/>
    <w:rsid w:val="00C4394C"/>
    <w:rsid w:val="00C43CF1"/>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48C"/>
    <w:rsid w:val="00C63874"/>
    <w:rsid w:val="00C64B9D"/>
    <w:rsid w:val="00C654CE"/>
    <w:rsid w:val="00C65CD0"/>
    <w:rsid w:val="00C70047"/>
    <w:rsid w:val="00C704E8"/>
    <w:rsid w:val="00C7053A"/>
    <w:rsid w:val="00C70CAB"/>
    <w:rsid w:val="00C71170"/>
    <w:rsid w:val="00C71A98"/>
    <w:rsid w:val="00C71E57"/>
    <w:rsid w:val="00C71EFE"/>
    <w:rsid w:val="00C722A5"/>
    <w:rsid w:val="00C72A80"/>
    <w:rsid w:val="00C72AA9"/>
    <w:rsid w:val="00C7334A"/>
    <w:rsid w:val="00C73E3C"/>
    <w:rsid w:val="00C76665"/>
    <w:rsid w:val="00C76FFF"/>
    <w:rsid w:val="00C7750C"/>
    <w:rsid w:val="00C77E1F"/>
    <w:rsid w:val="00C8125D"/>
    <w:rsid w:val="00C820DE"/>
    <w:rsid w:val="00C82644"/>
    <w:rsid w:val="00C82B1B"/>
    <w:rsid w:val="00C82F6D"/>
    <w:rsid w:val="00C84CDB"/>
    <w:rsid w:val="00C86967"/>
    <w:rsid w:val="00C87C1A"/>
    <w:rsid w:val="00C87DBE"/>
    <w:rsid w:val="00C9057E"/>
    <w:rsid w:val="00C90841"/>
    <w:rsid w:val="00C90A7C"/>
    <w:rsid w:val="00C90ABF"/>
    <w:rsid w:val="00C913C2"/>
    <w:rsid w:val="00C91860"/>
    <w:rsid w:val="00C9204C"/>
    <w:rsid w:val="00C92E74"/>
    <w:rsid w:val="00C9305B"/>
    <w:rsid w:val="00C93171"/>
    <w:rsid w:val="00C93953"/>
    <w:rsid w:val="00C93D15"/>
    <w:rsid w:val="00C94077"/>
    <w:rsid w:val="00C941EA"/>
    <w:rsid w:val="00C95C6C"/>
    <w:rsid w:val="00C97499"/>
    <w:rsid w:val="00C97D08"/>
    <w:rsid w:val="00CA1643"/>
    <w:rsid w:val="00CA18F7"/>
    <w:rsid w:val="00CA1DDC"/>
    <w:rsid w:val="00CA1EF0"/>
    <w:rsid w:val="00CA3B47"/>
    <w:rsid w:val="00CA4432"/>
    <w:rsid w:val="00CA47E7"/>
    <w:rsid w:val="00CA4CC0"/>
    <w:rsid w:val="00CA4DBF"/>
    <w:rsid w:val="00CA531D"/>
    <w:rsid w:val="00CA54B2"/>
    <w:rsid w:val="00CA5D3E"/>
    <w:rsid w:val="00CA65F9"/>
    <w:rsid w:val="00CA6A63"/>
    <w:rsid w:val="00CA795D"/>
    <w:rsid w:val="00CA7C3A"/>
    <w:rsid w:val="00CB0081"/>
    <w:rsid w:val="00CB055B"/>
    <w:rsid w:val="00CB0641"/>
    <w:rsid w:val="00CB0EE1"/>
    <w:rsid w:val="00CB1CBD"/>
    <w:rsid w:val="00CB21FE"/>
    <w:rsid w:val="00CB22E5"/>
    <w:rsid w:val="00CB37E2"/>
    <w:rsid w:val="00CB41ED"/>
    <w:rsid w:val="00CB4E47"/>
    <w:rsid w:val="00CB4F57"/>
    <w:rsid w:val="00CB5AF3"/>
    <w:rsid w:val="00CB5C8E"/>
    <w:rsid w:val="00CB66B2"/>
    <w:rsid w:val="00CB67B2"/>
    <w:rsid w:val="00CB7059"/>
    <w:rsid w:val="00CB710D"/>
    <w:rsid w:val="00CB722C"/>
    <w:rsid w:val="00CB7922"/>
    <w:rsid w:val="00CB7D3E"/>
    <w:rsid w:val="00CB7D90"/>
    <w:rsid w:val="00CB7FF5"/>
    <w:rsid w:val="00CC0041"/>
    <w:rsid w:val="00CC0244"/>
    <w:rsid w:val="00CC0451"/>
    <w:rsid w:val="00CC1319"/>
    <w:rsid w:val="00CC1AD5"/>
    <w:rsid w:val="00CC1E72"/>
    <w:rsid w:val="00CC2E31"/>
    <w:rsid w:val="00CC2E4B"/>
    <w:rsid w:val="00CC3755"/>
    <w:rsid w:val="00CC4FA8"/>
    <w:rsid w:val="00CC5548"/>
    <w:rsid w:val="00CC5B37"/>
    <w:rsid w:val="00CC5FEA"/>
    <w:rsid w:val="00CC62F5"/>
    <w:rsid w:val="00CC6628"/>
    <w:rsid w:val="00CC68DD"/>
    <w:rsid w:val="00CC6C88"/>
    <w:rsid w:val="00CD0A9A"/>
    <w:rsid w:val="00CD171A"/>
    <w:rsid w:val="00CD183D"/>
    <w:rsid w:val="00CD1E8A"/>
    <w:rsid w:val="00CD2263"/>
    <w:rsid w:val="00CD312A"/>
    <w:rsid w:val="00CD3356"/>
    <w:rsid w:val="00CD36B1"/>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1911"/>
    <w:rsid w:val="00CF1AF3"/>
    <w:rsid w:val="00CF1DE1"/>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DBA"/>
    <w:rsid w:val="00D04078"/>
    <w:rsid w:val="00D044AD"/>
    <w:rsid w:val="00D0460A"/>
    <w:rsid w:val="00D048EA"/>
    <w:rsid w:val="00D04DAE"/>
    <w:rsid w:val="00D051CE"/>
    <w:rsid w:val="00D053FF"/>
    <w:rsid w:val="00D06331"/>
    <w:rsid w:val="00D063B0"/>
    <w:rsid w:val="00D06FED"/>
    <w:rsid w:val="00D07FA8"/>
    <w:rsid w:val="00D10151"/>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3AE9"/>
    <w:rsid w:val="00D3413A"/>
    <w:rsid w:val="00D3511F"/>
    <w:rsid w:val="00D35A88"/>
    <w:rsid w:val="00D361AE"/>
    <w:rsid w:val="00D36345"/>
    <w:rsid w:val="00D3639F"/>
    <w:rsid w:val="00D36B01"/>
    <w:rsid w:val="00D36D0C"/>
    <w:rsid w:val="00D36DC2"/>
    <w:rsid w:val="00D36E80"/>
    <w:rsid w:val="00D36FF6"/>
    <w:rsid w:val="00D37013"/>
    <w:rsid w:val="00D37D4F"/>
    <w:rsid w:val="00D40F7B"/>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147C"/>
    <w:rsid w:val="00D61D58"/>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420A"/>
    <w:rsid w:val="00D853CE"/>
    <w:rsid w:val="00D85C79"/>
    <w:rsid w:val="00D85EF2"/>
    <w:rsid w:val="00D87593"/>
    <w:rsid w:val="00D87DEE"/>
    <w:rsid w:val="00D9026E"/>
    <w:rsid w:val="00D908D1"/>
    <w:rsid w:val="00D91A25"/>
    <w:rsid w:val="00D91B4F"/>
    <w:rsid w:val="00D925FD"/>
    <w:rsid w:val="00D92751"/>
    <w:rsid w:val="00D93101"/>
    <w:rsid w:val="00D93174"/>
    <w:rsid w:val="00D932B8"/>
    <w:rsid w:val="00D9378F"/>
    <w:rsid w:val="00D938D3"/>
    <w:rsid w:val="00D93DB2"/>
    <w:rsid w:val="00D9444D"/>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27DB"/>
    <w:rsid w:val="00DA3236"/>
    <w:rsid w:val="00DA3347"/>
    <w:rsid w:val="00DA3CE5"/>
    <w:rsid w:val="00DA4323"/>
    <w:rsid w:val="00DA591A"/>
    <w:rsid w:val="00DA6A2A"/>
    <w:rsid w:val="00DA7459"/>
    <w:rsid w:val="00DB0467"/>
    <w:rsid w:val="00DB0F82"/>
    <w:rsid w:val="00DB2471"/>
    <w:rsid w:val="00DB2602"/>
    <w:rsid w:val="00DB2BA8"/>
    <w:rsid w:val="00DB39FE"/>
    <w:rsid w:val="00DB3C6A"/>
    <w:rsid w:val="00DB4C30"/>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D52"/>
    <w:rsid w:val="00DE0368"/>
    <w:rsid w:val="00DE066A"/>
    <w:rsid w:val="00DE0A29"/>
    <w:rsid w:val="00DE0D2A"/>
    <w:rsid w:val="00DE0D42"/>
    <w:rsid w:val="00DE1CE2"/>
    <w:rsid w:val="00DE1DE4"/>
    <w:rsid w:val="00DE1EEF"/>
    <w:rsid w:val="00DE3865"/>
    <w:rsid w:val="00DE38B2"/>
    <w:rsid w:val="00DE38DC"/>
    <w:rsid w:val="00DE3ECC"/>
    <w:rsid w:val="00DE4204"/>
    <w:rsid w:val="00DE51BB"/>
    <w:rsid w:val="00DE5391"/>
    <w:rsid w:val="00DE5C49"/>
    <w:rsid w:val="00DE5F0C"/>
    <w:rsid w:val="00DE712A"/>
    <w:rsid w:val="00DE7E7A"/>
    <w:rsid w:val="00DF007B"/>
    <w:rsid w:val="00DF0335"/>
    <w:rsid w:val="00DF05D2"/>
    <w:rsid w:val="00DF1818"/>
    <w:rsid w:val="00DF23CC"/>
    <w:rsid w:val="00DF2D2F"/>
    <w:rsid w:val="00DF2DA9"/>
    <w:rsid w:val="00DF3BDF"/>
    <w:rsid w:val="00DF44F9"/>
    <w:rsid w:val="00DF47B3"/>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E93"/>
    <w:rsid w:val="00E31083"/>
    <w:rsid w:val="00E31310"/>
    <w:rsid w:val="00E3142C"/>
    <w:rsid w:val="00E31724"/>
    <w:rsid w:val="00E3313A"/>
    <w:rsid w:val="00E333F9"/>
    <w:rsid w:val="00E336AC"/>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35"/>
    <w:rsid w:val="00E51D5F"/>
    <w:rsid w:val="00E5207E"/>
    <w:rsid w:val="00E53BC6"/>
    <w:rsid w:val="00E54385"/>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7036C"/>
    <w:rsid w:val="00E70564"/>
    <w:rsid w:val="00E70C2D"/>
    <w:rsid w:val="00E712EB"/>
    <w:rsid w:val="00E7143A"/>
    <w:rsid w:val="00E71BCB"/>
    <w:rsid w:val="00E723CD"/>
    <w:rsid w:val="00E727AC"/>
    <w:rsid w:val="00E73365"/>
    <w:rsid w:val="00E7483B"/>
    <w:rsid w:val="00E75A0F"/>
    <w:rsid w:val="00E763E7"/>
    <w:rsid w:val="00E769A7"/>
    <w:rsid w:val="00E76A7A"/>
    <w:rsid w:val="00E76B47"/>
    <w:rsid w:val="00E76EEF"/>
    <w:rsid w:val="00E771F4"/>
    <w:rsid w:val="00E7733C"/>
    <w:rsid w:val="00E7743D"/>
    <w:rsid w:val="00E77DC1"/>
    <w:rsid w:val="00E81822"/>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3EB0"/>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F6D"/>
    <w:rsid w:val="00ED7F86"/>
    <w:rsid w:val="00EE007F"/>
    <w:rsid w:val="00EE03BE"/>
    <w:rsid w:val="00EE0811"/>
    <w:rsid w:val="00EE1946"/>
    <w:rsid w:val="00EE1E66"/>
    <w:rsid w:val="00EE2A60"/>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3B83"/>
    <w:rsid w:val="00EF3F81"/>
    <w:rsid w:val="00EF4866"/>
    <w:rsid w:val="00EF5510"/>
    <w:rsid w:val="00EF5D32"/>
    <w:rsid w:val="00EF62CB"/>
    <w:rsid w:val="00EF6B5A"/>
    <w:rsid w:val="00EF6F88"/>
    <w:rsid w:val="00EF740C"/>
    <w:rsid w:val="00EF782C"/>
    <w:rsid w:val="00F00647"/>
    <w:rsid w:val="00F01D34"/>
    <w:rsid w:val="00F0218B"/>
    <w:rsid w:val="00F041C4"/>
    <w:rsid w:val="00F0483D"/>
    <w:rsid w:val="00F050CC"/>
    <w:rsid w:val="00F054B7"/>
    <w:rsid w:val="00F0586B"/>
    <w:rsid w:val="00F05AB7"/>
    <w:rsid w:val="00F05DC1"/>
    <w:rsid w:val="00F06040"/>
    <w:rsid w:val="00F06981"/>
    <w:rsid w:val="00F06BF3"/>
    <w:rsid w:val="00F06EBC"/>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5A2"/>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D0A"/>
    <w:rsid w:val="00F70ED2"/>
    <w:rsid w:val="00F715E1"/>
    <w:rsid w:val="00F722E6"/>
    <w:rsid w:val="00F723E1"/>
    <w:rsid w:val="00F72B80"/>
    <w:rsid w:val="00F72D53"/>
    <w:rsid w:val="00F733B4"/>
    <w:rsid w:val="00F7356E"/>
    <w:rsid w:val="00F73D14"/>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5336"/>
    <w:rsid w:val="00F85559"/>
    <w:rsid w:val="00F8659D"/>
    <w:rsid w:val="00F86A95"/>
    <w:rsid w:val="00F86BE8"/>
    <w:rsid w:val="00F86D01"/>
    <w:rsid w:val="00F87BBD"/>
    <w:rsid w:val="00F90065"/>
    <w:rsid w:val="00F90600"/>
    <w:rsid w:val="00F9066B"/>
    <w:rsid w:val="00F907C5"/>
    <w:rsid w:val="00F91F7F"/>
    <w:rsid w:val="00F91FAA"/>
    <w:rsid w:val="00F925E8"/>
    <w:rsid w:val="00F92E55"/>
    <w:rsid w:val="00F93072"/>
    <w:rsid w:val="00F93CF2"/>
    <w:rsid w:val="00F9411A"/>
    <w:rsid w:val="00F95990"/>
    <w:rsid w:val="00F964FB"/>
    <w:rsid w:val="00F96F2C"/>
    <w:rsid w:val="00F977D5"/>
    <w:rsid w:val="00FA0537"/>
    <w:rsid w:val="00FA0BC6"/>
    <w:rsid w:val="00FA0E5E"/>
    <w:rsid w:val="00FA14D5"/>
    <w:rsid w:val="00FA1556"/>
    <w:rsid w:val="00FA15E7"/>
    <w:rsid w:val="00FA1D69"/>
    <w:rsid w:val="00FA1EDF"/>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7586"/>
    <w:rsid w:val="00FC7AB2"/>
    <w:rsid w:val="00FC7C86"/>
    <w:rsid w:val="00FC7FAF"/>
    <w:rsid w:val="00FD0418"/>
    <w:rsid w:val="00FD1285"/>
    <w:rsid w:val="00FD1429"/>
    <w:rsid w:val="00FD1B2D"/>
    <w:rsid w:val="00FD1D90"/>
    <w:rsid w:val="00FD22AE"/>
    <w:rsid w:val="00FD2F25"/>
    <w:rsid w:val="00FD353A"/>
    <w:rsid w:val="00FD6538"/>
    <w:rsid w:val="00FD769E"/>
    <w:rsid w:val="00FE0A08"/>
    <w:rsid w:val="00FE0A56"/>
    <w:rsid w:val="00FE0DAB"/>
    <w:rsid w:val="00FE0DE8"/>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535"/>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74DF"/>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do.gov.pl/pl/p/kontak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do@polbruk.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dalkowski\Documents\Umowy\2025.07.28%20Kopia%20pliku%202025.07.25%20Link%20LPP.xls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Props1.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7823</Words>
  <Characters>46939</Characters>
  <Application>Microsoft Office Word</Application>
  <DocSecurity>0</DocSecurity>
  <Lines>391</Lines>
  <Paragraphs>109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2024-03-21T10:38:00Z</cp:lastPrinted>
  <dcterms:created xsi:type="dcterms:W3CDTF">2025-12-16T07:10:00Z</dcterms:created>
  <dcterms:modified xsi:type="dcterms:W3CDTF">2025-12-16T07:10:00Z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