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48E7" w14:textId="77777777" w:rsidR="00DF3AEA" w:rsidRPr="00E77156" w:rsidRDefault="00DF3AEA" w:rsidP="00E77156">
      <w:pPr>
        <w:pStyle w:val="Bezodstpw"/>
        <w:jc w:val="center"/>
        <w:rPr>
          <w:b/>
          <w:bCs/>
          <w:color w:val="365F91" w:themeColor="accent1" w:themeShade="BF"/>
          <w:sz w:val="24"/>
          <w:szCs w:val="24"/>
        </w:rPr>
      </w:pPr>
      <w:r w:rsidRPr="00E77156">
        <w:rPr>
          <w:b/>
          <w:bCs/>
          <w:color w:val="365F91" w:themeColor="accent1" w:themeShade="BF"/>
          <w:sz w:val="24"/>
          <w:szCs w:val="24"/>
        </w:rPr>
        <w:t>KLAUZULA INFORMACYJNA</w:t>
      </w:r>
    </w:p>
    <w:p w14:paraId="4B9956DE" w14:textId="6BCAC19E" w:rsidR="00E77156" w:rsidRPr="00E77156" w:rsidRDefault="00E77156" w:rsidP="00E77156">
      <w:pPr>
        <w:pStyle w:val="Bezodstpw"/>
        <w:jc w:val="center"/>
        <w:rPr>
          <w:b/>
          <w:bCs/>
          <w:color w:val="365F91" w:themeColor="accent1" w:themeShade="BF"/>
          <w:sz w:val="24"/>
          <w:szCs w:val="28"/>
        </w:rPr>
      </w:pPr>
      <w:r w:rsidRPr="00E77156">
        <w:rPr>
          <w:b/>
          <w:bCs/>
          <w:color w:val="365F91" w:themeColor="accent1" w:themeShade="BF"/>
          <w:sz w:val="24"/>
          <w:szCs w:val="28"/>
        </w:rPr>
        <w:t>dot. danych przetwarzanych w związku z operacjami lotniczymi</w:t>
      </w:r>
    </w:p>
    <w:p w14:paraId="6021C851" w14:textId="0B0EA33F" w:rsidR="00E77156" w:rsidRPr="00E77156" w:rsidRDefault="00E77156" w:rsidP="00E77156">
      <w:pPr>
        <w:pStyle w:val="Bezodstpw"/>
        <w:jc w:val="center"/>
        <w:rPr>
          <w:b/>
          <w:bCs/>
          <w:color w:val="365F91" w:themeColor="accent1" w:themeShade="BF"/>
          <w:sz w:val="24"/>
          <w:szCs w:val="28"/>
        </w:rPr>
      </w:pPr>
      <w:r w:rsidRPr="00E77156">
        <w:rPr>
          <w:b/>
          <w:bCs/>
          <w:color w:val="365F91" w:themeColor="accent1" w:themeShade="BF"/>
          <w:sz w:val="24"/>
          <w:szCs w:val="28"/>
        </w:rPr>
        <w:t>bezzałogowym statkiem powietrznym</w:t>
      </w:r>
    </w:p>
    <w:p w14:paraId="378FDE19" w14:textId="77777777" w:rsidR="000732B2" w:rsidRPr="000732B2" w:rsidRDefault="000732B2" w:rsidP="000732B2">
      <w:pPr>
        <w:pStyle w:val="Bezodstpw"/>
        <w:spacing w:line="276" w:lineRule="auto"/>
        <w:jc w:val="center"/>
        <w:rPr>
          <w:b/>
          <w:color w:val="FF0000"/>
          <w:sz w:val="24"/>
        </w:rPr>
      </w:pPr>
    </w:p>
    <w:p w14:paraId="25482A8B" w14:textId="26884DBB" w:rsidR="00DF3AEA" w:rsidRPr="00886F74" w:rsidRDefault="008E033D" w:rsidP="00DF3AEA">
      <w:pPr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 w:rsidR="00DF3AEA" w:rsidRPr="00886F74">
        <w:rPr>
          <w:rFonts w:cs="Arial"/>
          <w:color w:val="000000"/>
          <w:sz w:val="24"/>
          <w:szCs w:val="24"/>
        </w:rPr>
        <w:t xml:space="preserve">Zgodnie z art. 13 ust. 1 i 2 </w:t>
      </w:r>
      <w:r w:rsidR="00DF3AEA" w:rsidRPr="00886F74">
        <w:rPr>
          <w:rStyle w:val="Pogrubienie"/>
          <w:b w:val="0"/>
          <w:sz w:val="24"/>
          <w:szCs w:val="24"/>
        </w:rPr>
        <w:t xml:space="preserve">Rozporządzenia Parlamentu Europejskiego i Rady (UE) 2016/679 z dnia 27 kwietnia 2016r. w sprawie ochrony osób fizycznych w związku z przetwarzaniem danych osobowych i w sprawie swobodnego przepływu takich danych oraz uchylenia </w:t>
      </w:r>
      <w:r w:rsidR="00DF3AEA" w:rsidRPr="00886F74">
        <w:rPr>
          <w:rStyle w:val="Pogrubienie"/>
          <w:b w:val="0"/>
          <w:color w:val="000000" w:themeColor="text1"/>
          <w:sz w:val="24"/>
          <w:szCs w:val="24"/>
        </w:rPr>
        <w:t xml:space="preserve">dyrektywy 95/46/WE (RODO) </w:t>
      </w:r>
      <w:r w:rsidR="00DF3AEA" w:rsidRPr="00886F74">
        <w:rPr>
          <w:rFonts w:cs="Arial"/>
          <w:color w:val="000000" w:themeColor="text1"/>
          <w:sz w:val="24"/>
          <w:szCs w:val="24"/>
        </w:rPr>
        <w:t xml:space="preserve">informujemy, </w:t>
      </w:r>
      <w:proofErr w:type="gramStart"/>
      <w:r w:rsidR="00DF3AEA" w:rsidRPr="00886F74">
        <w:rPr>
          <w:rFonts w:cs="Arial"/>
          <w:color w:val="000000" w:themeColor="text1"/>
          <w:sz w:val="24"/>
          <w:szCs w:val="24"/>
        </w:rPr>
        <w:t>że</w:t>
      </w:r>
      <w:r w:rsidRPr="00886F74">
        <w:rPr>
          <w:rFonts w:cs="Arial"/>
          <w:color w:val="000000" w:themeColor="text1"/>
          <w:sz w:val="24"/>
          <w:szCs w:val="24"/>
        </w:rPr>
        <w:t xml:space="preserve"> </w:t>
      </w:r>
      <w:r w:rsidR="00141E4E" w:rsidRPr="00886F74">
        <w:rPr>
          <w:rFonts w:cs="Arial"/>
          <w:color w:val="000000" w:themeColor="text1"/>
          <w:sz w:val="24"/>
          <w:szCs w:val="24"/>
        </w:rPr>
        <w:t>:</w:t>
      </w:r>
      <w:proofErr w:type="gramEnd"/>
    </w:p>
    <w:p w14:paraId="5C94D895" w14:textId="561ACF68" w:rsidR="00141E4E" w:rsidRPr="00760F26" w:rsidRDefault="00141E4E" w:rsidP="00760F26">
      <w:pPr>
        <w:pStyle w:val="Akapitzlist"/>
        <w:numPr>
          <w:ilvl w:val="0"/>
          <w:numId w:val="1"/>
        </w:numPr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760F26">
        <w:rPr>
          <w:rFonts w:ascii="Calibri" w:hAnsi="Calibri" w:cs="Calibri"/>
          <w:color w:val="000000"/>
          <w:sz w:val="24"/>
          <w:szCs w:val="24"/>
        </w:rPr>
        <w:t xml:space="preserve">Administratorem przetwarzającym Pani/Pana dane osobowe jest: Komendant Miejski Państwowej Straży Pożarnej m.st. W-wy (00-622 Warszawa, ul. Polna 1, </w:t>
      </w:r>
      <w:proofErr w:type="spellStart"/>
      <w:r w:rsidRPr="00760F26">
        <w:rPr>
          <w:rFonts w:ascii="Calibri" w:hAnsi="Calibri" w:cs="Calibri"/>
          <w:sz w:val="24"/>
          <w:szCs w:val="24"/>
        </w:rPr>
        <w:t>tel</w:t>
      </w:r>
      <w:proofErr w:type="spellEnd"/>
      <w:r w:rsidRPr="00760F26">
        <w:rPr>
          <w:rFonts w:ascii="Calibri" w:hAnsi="Calibri" w:cs="Calibri"/>
          <w:sz w:val="24"/>
          <w:szCs w:val="24"/>
        </w:rPr>
        <w:t xml:space="preserve">: 22 596 7300, </w:t>
      </w:r>
      <w:r w:rsidR="00E77156" w:rsidRPr="00760F26">
        <w:rPr>
          <w:rFonts w:ascii="Calibri" w:hAnsi="Calibri" w:cs="Calibri"/>
          <w:sz w:val="24"/>
          <w:szCs w:val="24"/>
        </w:rPr>
        <w:br/>
      </w:r>
      <w:r w:rsidRPr="00760F26">
        <w:rPr>
          <w:rFonts w:ascii="Calibri" w:hAnsi="Calibri" w:cs="Calibri"/>
          <w:sz w:val="24"/>
          <w:szCs w:val="24"/>
        </w:rPr>
        <w:t xml:space="preserve"> fax: 22 596 78 00, e-mail: </w:t>
      </w:r>
      <w:proofErr w:type="gramStart"/>
      <w:r w:rsidRPr="00760F26">
        <w:rPr>
          <w:rFonts w:ascii="Calibri" w:hAnsi="Calibri" w:cs="Calibri"/>
          <w:sz w:val="24"/>
          <w:szCs w:val="24"/>
          <w:u w:val="single"/>
        </w:rPr>
        <w:t>sekretariatkm@warszawa-straz.pl</w:t>
      </w:r>
      <w:r w:rsidRPr="00760F26">
        <w:rPr>
          <w:rFonts w:ascii="Calibri" w:hAnsi="Calibri" w:cs="Calibri"/>
          <w:sz w:val="24"/>
          <w:szCs w:val="24"/>
        </w:rPr>
        <w:t xml:space="preserve"> )</w:t>
      </w:r>
      <w:proofErr w:type="gramEnd"/>
      <w:r w:rsidRPr="00760F26">
        <w:rPr>
          <w:rFonts w:ascii="Calibri" w:hAnsi="Calibri" w:cs="Calibri"/>
          <w:sz w:val="24"/>
          <w:szCs w:val="24"/>
        </w:rPr>
        <w:t>.</w:t>
      </w:r>
    </w:p>
    <w:p w14:paraId="5545ADE9" w14:textId="77777777" w:rsidR="00141E4E" w:rsidRPr="00760F26" w:rsidRDefault="00141E4E" w:rsidP="00760F26">
      <w:pPr>
        <w:pStyle w:val="Akapitzlist"/>
        <w:numPr>
          <w:ilvl w:val="0"/>
          <w:numId w:val="1"/>
        </w:numPr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760F26">
        <w:rPr>
          <w:rFonts w:ascii="Calibri" w:hAnsi="Calibri" w:cs="Calibri"/>
          <w:color w:val="000000"/>
          <w:sz w:val="24"/>
          <w:szCs w:val="24"/>
        </w:rPr>
        <w:t xml:space="preserve">W Komendzie Miejskiej Państwowej Straży Pożarnej m.st. W-wy wyznaczony został Inspektor Ochrony Danych: (00-622 Warszawa, ul. Polna 1, kontakt e-mail: </w:t>
      </w:r>
      <w:hyperlink r:id="rId5" w:history="1">
        <w:r w:rsidRPr="00760F26">
          <w:rPr>
            <w:rStyle w:val="Hipercze"/>
            <w:rFonts w:ascii="Calibri" w:hAnsi="Calibri" w:cs="Calibri"/>
            <w:color w:val="000000"/>
            <w:sz w:val="24"/>
            <w:szCs w:val="24"/>
          </w:rPr>
          <w:t>dpo@warszawa-straz.pl</w:t>
        </w:r>
      </w:hyperlink>
      <w:r w:rsidRPr="00760F26">
        <w:rPr>
          <w:rFonts w:ascii="Calibri" w:hAnsi="Calibri" w:cs="Calibri"/>
          <w:color w:val="000000"/>
          <w:sz w:val="24"/>
          <w:szCs w:val="24"/>
        </w:rPr>
        <w:t xml:space="preserve"> ).</w:t>
      </w:r>
    </w:p>
    <w:p w14:paraId="3D6729B9" w14:textId="77777777" w:rsidR="00760F26" w:rsidRPr="00760F26" w:rsidRDefault="00141E4E" w:rsidP="00760F2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60F26">
        <w:rPr>
          <w:rFonts w:ascii="Calibri" w:hAnsi="Calibri" w:cs="Calibri"/>
          <w:color w:val="000000"/>
          <w:sz w:val="24"/>
          <w:szCs w:val="24"/>
        </w:rPr>
        <w:t xml:space="preserve">Pani/Pana dane osobowe </w:t>
      </w:r>
      <w:r w:rsidR="00E77156" w:rsidRPr="00760F26">
        <w:rPr>
          <w:rFonts w:ascii="Calibri" w:hAnsi="Calibri" w:cs="Calibri"/>
          <w:sz w:val="24"/>
          <w:szCs w:val="24"/>
        </w:rPr>
        <w:t>w postaci wizerunku mogą być przetwarzane w celu</w:t>
      </w:r>
      <w:r w:rsidR="00E77156" w:rsidRPr="00760F26">
        <w:rPr>
          <w:rFonts w:ascii="Calibri" w:hAnsi="Calibri" w:cs="Calibri"/>
          <w:sz w:val="24"/>
          <w:szCs w:val="24"/>
        </w:rPr>
        <w:t xml:space="preserve"> </w:t>
      </w:r>
      <w:r w:rsidR="00E77156" w:rsidRPr="00760F26">
        <w:rPr>
          <w:rFonts w:ascii="Calibri" w:hAnsi="Calibri" w:cs="Calibri"/>
          <w:sz w:val="24"/>
          <w:szCs w:val="24"/>
        </w:rPr>
        <w:t>i zakresie koniecznym do przeprowadzenia działań ratowniczych lub ćwiczeń</w:t>
      </w:r>
      <w:r w:rsidR="00E77156" w:rsidRPr="00760F26">
        <w:rPr>
          <w:rFonts w:ascii="Calibri" w:hAnsi="Calibri" w:cs="Calibri"/>
          <w:sz w:val="24"/>
          <w:szCs w:val="24"/>
        </w:rPr>
        <w:t xml:space="preserve"> </w:t>
      </w:r>
      <w:r w:rsidR="00E77156" w:rsidRPr="00760F26">
        <w:rPr>
          <w:rFonts w:ascii="Calibri" w:hAnsi="Calibri" w:cs="Calibri"/>
          <w:sz w:val="24"/>
          <w:szCs w:val="24"/>
        </w:rPr>
        <w:t>doskonalących. Dane mogą służyć wsparciu procesu doskonalenia zawodowego,</w:t>
      </w:r>
      <w:r w:rsidR="00E77156" w:rsidRPr="00760F26">
        <w:rPr>
          <w:rFonts w:ascii="Calibri" w:hAnsi="Calibri" w:cs="Calibri"/>
          <w:sz w:val="24"/>
          <w:szCs w:val="24"/>
        </w:rPr>
        <w:t xml:space="preserve"> </w:t>
      </w:r>
      <w:r w:rsidR="00E77156" w:rsidRPr="00760F26">
        <w:rPr>
          <w:rFonts w:ascii="Calibri" w:hAnsi="Calibri" w:cs="Calibri"/>
          <w:sz w:val="24"/>
          <w:szCs w:val="24"/>
        </w:rPr>
        <w:t>przygotowania analizy działań ratowniczych i ich dokumentowania</w:t>
      </w:r>
      <w:r w:rsidRPr="00760F26">
        <w:rPr>
          <w:rFonts w:ascii="Calibri" w:hAnsi="Calibri" w:cs="Calibri"/>
          <w:color w:val="000000"/>
          <w:sz w:val="24"/>
          <w:szCs w:val="24"/>
        </w:rPr>
        <w:t>.</w:t>
      </w:r>
      <w:r w:rsidRPr="00760F26">
        <w:rPr>
          <w:rFonts w:ascii="Calibri" w:hAnsi="Calibri" w:cs="Calibri"/>
          <w:color w:val="000000"/>
          <w:sz w:val="24"/>
          <w:szCs w:val="24"/>
          <w:vertAlign w:val="superscript"/>
        </w:rPr>
        <w:t xml:space="preserve"> </w:t>
      </w:r>
    </w:p>
    <w:p w14:paraId="0051563E" w14:textId="77777777" w:rsidR="00760F26" w:rsidRDefault="00E77156" w:rsidP="00760F2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60F26">
        <w:rPr>
          <w:rFonts w:ascii="Calibri" w:hAnsi="Calibri" w:cs="Calibri"/>
          <w:sz w:val="24"/>
          <w:szCs w:val="24"/>
        </w:rPr>
        <w:t>Podstawą prawną przetwarzania Pani/Pana danych jest art. 6 ust. 1 lit. c i e RODO.</w:t>
      </w:r>
    </w:p>
    <w:p w14:paraId="4F33AC98" w14:textId="77777777" w:rsidR="00760F26" w:rsidRDefault="00E77156" w:rsidP="00760F2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60F26">
        <w:rPr>
          <w:rFonts w:ascii="Calibri" w:hAnsi="Calibri" w:cs="Calibri"/>
          <w:sz w:val="24"/>
          <w:szCs w:val="24"/>
        </w:rPr>
        <w:t>Odbiorcami Pana/Pani danych osobowych będą te podmioty, którym administrator ma</w:t>
      </w:r>
      <w:r w:rsidR="00760F26" w:rsidRPr="00760F26">
        <w:rPr>
          <w:rFonts w:ascii="Calibri" w:hAnsi="Calibri" w:cs="Calibri"/>
          <w:sz w:val="24"/>
          <w:szCs w:val="24"/>
        </w:rPr>
        <w:t xml:space="preserve"> </w:t>
      </w:r>
      <w:r w:rsidRPr="00760F26">
        <w:rPr>
          <w:rFonts w:ascii="Calibri" w:hAnsi="Calibri" w:cs="Calibri"/>
          <w:sz w:val="24"/>
          <w:szCs w:val="24"/>
        </w:rPr>
        <w:t>obowiązek przekazywania danych na gruncie obowiązujących przepisów prawa oraz</w:t>
      </w:r>
      <w:r w:rsidR="00760F26" w:rsidRPr="00760F26">
        <w:rPr>
          <w:rFonts w:ascii="Calibri" w:hAnsi="Calibri" w:cs="Calibri"/>
          <w:sz w:val="24"/>
          <w:szCs w:val="24"/>
        </w:rPr>
        <w:t xml:space="preserve"> </w:t>
      </w:r>
      <w:r w:rsidRPr="00760F26">
        <w:rPr>
          <w:rFonts w:ascii="Calibri" w:hAnsi="Calibri" w:cs="Calibri"/>
          <w:sz w:val="24"/>
          <w:szCs w:val="24"/>
        </w:rPr>
        <w:t>jednostki Państwowej Straży Pożarnej.</w:t>
      </w:r>
    </w:p>
    <w:p w14:paraId="6F003086" w14:textId="77777777" w:rsidR="00760F26" w:rsidRDefault="00E77156" w:rsidP="00760F2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60F26">
        <w:rPr>
          <w:rFonts w:ascii="Calibri" w:hAnsi="Calibri" w:cs="Calibri"/>
          <w:sz w:val="24"/>
          <w:szCs w:val="24"/>
        </w:rPr>
        <w:t>Pani/Pana dane osobowe nie będą przekazywane do państwa trzeciego lub organizacji</w:t>
      </w:r>
      <w:r w:rsidR="00760F26" w:rsidRPr="00760F26">
        <w:rPr>
          <w:rFonts w:ascii="Calibri" w:hAnsi="Calibri" w:cs="Calibri"/>
          <w:sz w:val="24"/>
          <w:szCs w:val="24"/>
        </w:rPr>
        <w:t xml:space="preserve"> </w:t>
      </w:r>
      <w:r w:rsidRPr="00760F26">
        <w:rPr>
          <w:rFonts w:ascii="Calibri" w:hAnsi="Calibri" w:cs="Calibri"/>
          <w:sz w:val="24"/>
          <w:szCs w:val="24"/>
        </w:rPr>
        <w:t>międzynarodowej.</w:t>
      </w:r>
    </w:p>
    <w:p w14:paraId="5472D86E" w14:textId="1AF04C6F" w:rsidR="00760F26" w:rsidRDefault="00E77156" w:rsidP="00760F2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60F26">
        <w:rPr>
          <w:rFonts w:ascii="Calibri" w:hAnsi="Calibri" w:cs="Calibri"/>
          <w:sz w:val="24"/>
          <w:szCs w:val="24"/>
        </w:rPr>
        <w:t>Rejestracji i zapisaniu na nośnikach podlegają tylko obrazy z kamery (bez dźwięku).</w:t>
      </w:r>
      <w:r w:rsidR="00760F26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760F26">
        <w:rPr>
          <w:rFonts w:ascii="Calibri" w:hAnsi="Calibri" w:cs="Calibri"/>
          <w:sz w:val="24"/>
          <w:szCs w:val="24"/>
        </w:rPr>
        <w:t>Ich</w:t>
      </w:r>
      <w:proofErr w:type="gramEnd"/>
      <w:r w:rsidRPr="00760F26">
        <w:rPr>
          <w:rFonts w:ascii="Calibri" w:hAnsi="Calibri" w:cs="Calibri"/>
          <w:sz w:val="24"/>
          <w:szCs w:val="24"/>
        </w:rPr>
        <w:t xml:space="preserve"> okres przechowywania będzie zgodny z przepisami wynikającymi z przepisów</w:t>
      </w:r>
      <w:r w:rsidR="00760F26" w:rsidRPr="00760F26">
        <w:rPr>
          <w:rFonts w:ascii="Calibri" w:hAnsi="Calibri" w:cs="Calibri"/>
          <w:sz w:val="24"/>
          <w:szCs w:val="24"/>
        </w:rPr>
        <w:t xml:space="preserve"> </w:t>
      </w:r>
      <w:r w:rsidRPr="00760F26">
        <w:rPr>
          <w:rFonts w:ascii="Calibri" w:hAnsi="Calibri" w:cs="Calibri"/>
          <w:sz w:val="24"/>
          <w:szCs w:val="24"/>
        </w:rPr>
        <w:t>prawa dotyczących archiwizacji, przez okres niezbędny do realizacji celów</w:t>
      </w:r>
      <w:r w:rsidR="00760F26" w:rsidRPr="00760F26">
        <w:rPr>
          <w:rFonts w:ascii="Calibri" w:hAnsi="Calibri" w:cs="Calibri"/>
          <w:sz w:val="24"/>
          <w:szCs w:val="24"/>
        </w:rPr>
        <w:t xml:space="preserve"> </w:t>
      </w:r>
      <w:r w:rsidRPr="00760F26">
        <w:rPr>
          <w:rFonts w:ascii="Calibri" w:hAnsi="Calibri" w:cs="Calibri"/>
          <w:sz w:val="24"/>
          <w:szCs w:val="24"/>
        </w:rPr>
        <w:t>przetwarzania wskazanych w pkt 3.</w:t>
      </w:r>
    </w:p>
    <w:p w14:paraId="17CF1F09" w14:textId="77777777" w:rsidR="00760F26" w:rsidRDefault="00E77156" w:rsidP="00760F2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60F26">
        <w:rPr>
          <w:rFonts w:ascii="Calibri" w:hAnsi="Calibri" w:cs="Calibri"/>
          <w:sz w:val="24"/>
          <w:szCs w:val="24"/>
        </w:rPr>
        <w:t>Posiada Pani/Pan prawo dostępu do treści swoich danych.</w:t>
      </w:r>
    </w:p>
    <w:p w14:paraId="2471E356" w14:textId="77777777" w:rsidR="00760F26" w:rsidRDefault="00E77156" w:rsidP="00760F26">
      <w:pPr>
        <w:pStyle w:val="Akapitzlist"/>
        <w:numPr>
          <w:ilvl w:val="0"/>
          <w:numId w:val="1"/>
        </w:numPr>
        <w:ind w:hanging="436"/>
        <w:jc w:val="both"/>
        <w:rPr>
          <w:rFonts w:ascii="Calibri" w:hAnsi="Calibri" w:cs="Calibri"/>
          <w:sz w:val="24"/>
          <w:szCs w:val="24"/>
        </w:rPr>
      </w:pPr>
      <w:r w:rsidRPr="00760F26">
        <w:rPr>
          <w:rFonts w:ascii="Calibri" w:hAnsi="Calibri" w:cs="Calibri"/>
          <w:sz w:val="24"/>
          <w:szCs w:val="24"/>
        </w:rPr>
        <w:t>Ma Pani/Pan prawo wniesienia skargi do Prezesa Urzędu Ochrony Danych Osobowych</w:t>
      </w:r>
    </w:p>
    <w:p w14:paraId="6F2AEE36" w14:textId="7E3CDFA0" w:rsidR="00760F26" w:rsidRDefault="00E77156" w:rsidP="00760F26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760F26">
        <w:rPr>
          <w:rFonts w:ascii="Calibri" w:hAnsi="Calibri" w:cs="Calibri"/>
          <w:sz w:val="24"/>
          <w:szCs w:val="24"/>
        </w:rPr>
        <w:t>(</w:t>
      </w:r>
      <w:r w:rsidR="00760F26" w:rsidRPr="00986D1F">
        <w:rPr>
          <w:rFonts w:cs="Arial"/>
          <w:color w:val="000000"/>
          <w:sz w:val="24"/>
          <w:szCs w:val="24"/>
        </w:rPr>
        <w:t>00-</w:t>
      </w:r>
      <w:r w:rsidR="00760F26">
        <w:rPr>
          <w:rFonts w:cs="Arial"/>
          <w:color w:val="000000"/>
          <w:sz w:val="24"/>
          <w:szCs w:val="24"/>
        </w:rPr>
        <w:t>014</w:t>
      </w:r>
      <w:r w:rsidR="00760F26" w:rsidRPr="00986D1F">
        <w:rPr>
          <w:rFonts w:cs="Arial"/>
          <w:color w:val="000000"/>
          <w:sz w:val="24"/>
          <w:szCs w:val="24"/>
        </w:rPr>
        <w:t xml:space="preserve"> Warszawa, ul. </w:t>
      </w:r>
      <w:r w:rsidR="00760F26">
        <w:rPr>
          <w:rFonts w:cs="Arial"/>
          <w:color w:val="000000"/>
          <w:sz w:val="24"/>
          <w:szCs w:val="24"/>
        </w:rPr>
        <w:t>Moniuszki 1A</w:t>
      </w:r>
      <w:r w:rsidR="00760F26" w:rsidRPr="00986D1F">
        <w:rPr>
          <w:rFonts w:cs="Arial"/>
          <w:color w:val="000000"/>
          <w:sz w:val="24"/>
          <w:szCs w:val="24"/>
        </w:rPr>
        <w:t>, tel. 225310300,</w:t>
      </w:r>
      <w:r w:rsidR="00760F26">
        <w:rPr>
          <w:rFonts w:cs="Arial"/>
          <w:color w:val="000000"/>
          <w:sz w:val="24"/>
          <w:szCs w:val="24"/>
        </w:rPr>
        <w:t xml:space="preserve"> fax: 222430569,</w:t>
      </w:r>
      <w:r w:rsidR="00760F26" w:rsidRPr="00986D1F">
        <w:rPr>
          <w:rFonts w:cs="Arial"/>
          <w:color w:val="000000"/>
          <w:sz w:val="24"/>
          <w:szCs w:val="24"/>
        </w:rPr>
        <w:t xml:space="preserve"> e-mail:</w:t>
      </w:r>
      <w:r w:rsidRPr="00760F26">
        <w:rPr>
          <w:rFonts w:ascii="Calibri" w:hAnsi="Calibri" w:cs="Calibri"/>
          <w:sz w:val="24"/>
          <w:szCs w:val="24"/>
        </w:rPr>
        <w:t xml:space="preserve"> </w:t>
      </w:r>
      <w:r w:rsidRPr="00760F26">
        <w:rPr>
          <w:rFonts w:ascii="Calibri" w:hAnsi="Calibri" w:cs="Calibri"/>
          <w:color w:val="548DD4" w:themeColor="text2" w:themeTint="99"/>
          <w:sz w:val="24"/>
          <w:szCs w:val="24"/>
        </w:rPr>
        <w:t>kancelaria@uodo.gov.pl</w:t>
      </w:r>
      <w:r w:rsidRPr="00760F26">
        <w:rPr>
          <w:rFonts w:ascii="Calibri" w:hAnsi="Calibri" w:cs="Calibri"/>
          <w:sz w:val="24"/>
          <w:szCs w:val="24"/>
        </w:rPr>
        <w:t>), gdy uzna Pani/Pan, iż przetwarzanie danych</w:t>
      </w:r>
      <w:r w:rsidR="00760F26">
        <w:rPr>
          <w:rFonts w:ascii="Calibri" w:hAnsi="Calibri" w:cs="Calibri"/>
          <w:sz w:val="24"/>
          <w:szCs w:val="24"/>
        </w:rPr>
        <w:t xml:space="preserve"> </w:t>
      </w:r>
      <w:r w:rsidRPr="00760F26">
        <w:rPr>
          <w:rFonts w:ascii="Calibri" w:hAnsi="Calibri" w:cs="Calibri"/>
          <w:sz w:val="24"/>
          <w:szCs w:val="24"/>
        </w:rPr>
        <w:t>osobowych Pani/Pana dotyczących narusza przepisy RODO.</w:t>
      </w:r>
      <w:r w:rsidR="00760F26">
        <w:rPr>
          <w:rFonts w:ascii="Calibri" w:hAnsi="Calibri" w:cs="Calibri"/>
          <w:sz w:val="24"/>
          <w:szCs w:val="24"/>
        </w:rPr>
        <w:t xml:space="preserve"> </w:t>
      </w:r>
    </w:p>
    <w:p w14:paraId="01BB78CB" w14:textId="7615A5A8" w:rsidR="00E77156" w:rsidRPr="00760F26" w:rsidRDefault="00E77156" w:rsidP="00760F26">
      <w:pPr>
        <w:pStyle w:val="Akapitzlist"/>
        <w:numPr>
          <w:ilvl w:val="0"/>
          <w:numId w:val="1"/>
        </w:numPr>
        <w:ind w:hanging="436"/>
        <w:jc w:val="both"/>
        <w:rPr>
          <w:rFonts w:ascii="Calibri" w:hAnsi="Calibri" w:cs="Calibri"/>
          <w:sz w:val="24"/>
          <w:szCs w:val="24"/>
        </w:rPr>
      </w:pPr>
      <w:r w:rsidRPr="00760F26">
        <w:rPr>
          <w:rFonts w:ascii="Calibri" w:hAnsi="Calibri" w:cs="Calibri"/>
          <w:sz w:val="24"/>
          <w:szCs w:val="24"/>
        </w:rPr>
        <w:t>Przetwarzanie podanych przez Panią/Pana danych osobowych nie będzie podlegało</w:t>
      </w:r>
      <w:r w:rsidR="00760F26" w:rsidRPr="00760F26">
        <w:rPr>
          <w:rFonts w:ascii="Calibri" w:hAnsi="Calibri" w:cs="Calibri"/>
          <w:sz w:val="24"/>
          <w:szCs w:val="24"/>
        </w:rPr>
        <w:t xml:space="preserve"> </w:t>
      </w:r>
      <w:r w:rsidRPr="00760F26">
        <w:rPr>
          <w:rFonts w:ascii="Calibri" w:hAnsi="Calibri" w:cs="Calibri"/>
          <w:sz w:val="24"/>
          <w:szCs w:val="24"/>
        </w:rPr>
        <w:t>zautomatyzowanemu podejmowaniu decyzji, w tym profilowaniu, o którym mowa</w:t>
      </w:r>
      <w:r w:rsidR="00760F26">
        <w:rPr>
          <w:rFonts w:ascii="Calibri" w:hAnsi="Calibri" w:cs="Calibri"/>
          <w:sz w:val="24"/>
          <w:szCs w:val="24"/>
        </w:rPr>
        <w:t xml:space="preserve"> </w:t>
      </w:r>
      <w:r w:rsidRPr="00760F26">
        <w:rPr>
          <w:rFonts w:ascii="Calibri" w:hAnsi="Calibri" w:cs="Calibri"/>
          <w:sz w:val="24"/>
          <w:szCs w:val="24"/>
        </w:rPr>
        <w:t>w art. 22 ust. 1 i 4 RODO.</w:t>
      </w:r>
    </w:p>
    <w:sectPr w:rsidR="00E77156" w:rsidRPr="00760F26" w:rsidSect="000732B2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07F"/>
    <w:multiLevelType w:val="hybridMultilevel"/>
    <w:tmpl w:val="F3EC6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6BB9"/>
    <w:multiLevelType w:val="hybridMultilevel"/>
    <w:tmpl w:val="3B56B234"/>
    <w:lvl w:ilvl="0" w:tplc="060C4E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834"/>
    <w:multiLevelType w:val="hybridMultilevel"/>
    <w:tmpl w:val="56FED42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57274EF"/>
    <w:multiLevelType w:val="hybridMultilevel"/>
    <w:tmpl w:val="8662D818"/>
    <w:lvl w:ilvl="0" w:tplc="A5E23C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D5603"/>
    <w:multiLevelType w:val="hybridMultilevel"/>
    <w:tmpl w:val="07F6C3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DF66CF4"/>
    <w:multiLevelType w:val="hybridMultilevel"/>
    <w:tmpl w:val="1F20639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70668593">
    <w:abstractNumId w:val="1"/>
  </w:num>
  <w:num w:numId="2" w16cid:durableId="1583180418">
    <w:abstractNumId w:val="5"/>
  </w:num>
  <w:num w:numId="3" w16cid:durableId="1895652153">
    <w:abstractNumId w:val="4"/>
  </w:num>
  <w:num w:numId="4" w16cid:durableId="1546017817">
    <w:abstractNumId w:val="3"/>
  </w:num>
  <w:num w:numId="5" w16cid:durableId="823931950">
    <w:abstractNumId w:val="2"/>
  </w:num>
  <w:num w:numId="6" w16cid:durableId="189417522">
    <w:abstractNumId w:val="6"/>
  </w:num>
  <w:num w:numId="7" w16cid:durableId="142568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EA"/>
    <w:rsid w:val="000732B2"/>
    <w:rsid w:val="000C6113"/>
    <w:rsid w:val="00141E4E"/>
    <w:rsid w:val="001D7F40"/>
    <w:rsid w:val="001F7EA2"/>
    <w:rsid w:val="00376C07"/>
    <w:rsid w:val="004132EA"/>
    <w:rsid w:val="00523F01"/>
    <w:rsid w:val="00760F26"/>
    <w:rsid w:val="007D513F"/>
    <w:rsid w:val="00846328"/>
    <w:rsid w:val="00886F74"/>
    <w:rsid w:val="008E033D"/>
    <w:rsid w:val="009B0575"/>
    <w:rsid w:val="00A04341"/>
    <w:rsid w:val="00A83907"/>
    <w:rsid w:val="00B51842"/>
    <w:rsid w:val="00B70222"/>
    <w:rsid w:val="00CB14F9"/>
    <w:rsid w:val="00CC2BD8"/>
    <w:rsid w:val="00CE189B"/>
    <w:rsid w:val="00DF3AEA"/>
    <w:rsid w:val="00E77156"/>
    <w:rsid w:val="00E937D4"/>
    <w:rsid w:val="00EE3C26"/>
    <w:rsid w:val="00F360A4"/>
    <w:rsid w:val="00F5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8B94"/>
  <w15:docId w15:val="{2F9C1922-037C-454E-833D-0D6BCDB4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73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Arkadiusz Chojnacki</cp:lastModifiedBy>
  <cp:revision>16</cp:revision>
  <cp:lastPrinted>2024-10-07T07:31:00Z</cp:lastPrinted>
  <dcterms:created xsi:type="dcterms:W3CDTF">2018-06-11T10:40:00Z</dcterms:created>
  <dcterms:modified xsi:type="dcterms:W3CDTF">2026-02-20T12:35:00Z</dcterms:modified>
</cp:coreProperties>
</file>