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35E4" w14:textId="77777777" w:rsidR="005C6B11" w:rsidRPr="000820D8" w:rsidRDefault="00FE1B0F" w:rsidP="000820D8">
      <w:pPr>
        <w:pStyle w:val="Nagwek1"/>
        <w:spacing w:before="600" w:beforeAutospacing="0" w:after="120" w:afterAutospacing="0"/>
        <w:ind w:left="714" w:hanging="714"/>
        <w:rPr>
          <w:rFonts w:asciiTheme="majorHAnsi" w:eastAsiaTheme="majorEastAsia" w:hAnsiTheme="majorHAnsi" w:cstheme="majorBidi"/>
          <w:bCs w:val="0"/>
          <w:color w:val="538135" w:themeColor="accent6" w:themeShade="BF"/>
          <w:kern w:val="0"/>
          <w:sz w:val="36"/>
          <w:szCs w:val="36"/>
          <w:lang w:eastAsia="en-US"/>
        </w:rPr>
      </w:pPr>
      <w:r w:rsidRPr="000820D8">
        <w:rPr>
          <w:rFonts w:asciiTheme="majorHAnsi" w:eastAsiaTheme="majorEastAsia" w:hAnsiTheme="majorHAnsi" w:cstheme="majorBidi"/>
          <w:bCs w:val="0"/>
          <w:color w:val="538135" w:themeColor="accent6" w:themeShade="BF"/>
          <w:kern w:val="0"/>
          <w:sz w:val="36"/>
          <w:szCs w:val="36"/>
          <w:lang w:eastAsia="en-US"/>
        </w:rPr>
        <w:t>Załącznik 3</w:t>
      </w:r>
    </w:p>
    <w:p w14:paraId="28DD3DE0" w14:textId="0D3FCD92" w:rsidR="005E5B4B" w:rsidRDefault="001753FE">
      <w:r>
        <w:t>P</w:t>
      </w:r>
      <w:r w:rsidR="00FE1B0F">
        <w:t>rzegląd dokumentów strategicznych i planistycznych</w:t>
      </w:r>
      <w:r w:rsidR="00FE1B0F" w:rsidRPr="00067BA9">
        <w:t xml:space="preserve"> </w:t>
      </w:r>
      <w:r w:rsidR="00FE1B0F" w:rsidRPr="00386186">
        <w:t>ustanowionych na poziomie międzynarodowym, UE i krajowym</w:t>
      </w:r>
      <w:r w:rsidR="00FE1B0F">
        <w:t xml:space="preserve"> na potrzeby identyfikacji celów ochrony środowiska</w:t>
      </w:r>
    </w:p>
    <w:tbl>
      <w:tblPr>
        <w:tblStyle w:val="Tabela-Siatka"/>
        <w:tblW w:w="5063" w:type="pct"/>
        <w:tblLook w:val="04A0" w:firstRow="1" w:lastRow="0" w:firstColumn="1" w:lastColumn="0" w:noHBand="0" w:noVBand="1"/>
      </w:tblPr>
      <w:tblGrid>
        <w:gridCol w:w="7790"/>
        <w:gridCol w:w="909"/>
        <w:gridCol w:w="910"/>
        <w:gridCol w:w="913"/>
        <w:gridCol w:w="910"/>
        <w:gridCol w:w="913"/>
        <w:gridCol w:w="910"/>
        <w:gridCol w:w="915"/>
      </w:tblGrid>
      <w:tr w:rsidR="005E5B4B" w:rsidRPr="005E5B4B" w14:paraId="19DD9ADB" w14:textId="77777777" w:rsidTr="005E5B4B">
        <w:trPr>
          <w:trHeight w:val="274"/>
          <w:tblHeader/>
        </w:trPr>
        <w:tc>
          <w:tcPr>
            <w:tcW w:w="2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A9B903E" w14:textId="50D8EFCD" w:rsidR="005E5B4B" w:rsidRPr="005E5B4B" w:rsidRDefault="005E5B4B" w:rsidP="000724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Dokumenty międzynarodowe, wspólnotowe i krajowe</w:t>
            </w:r>
            <w:r w:rsidR="0072501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51" w:type="pct"/>
            <w:gridSpan w:val="7"/>
            <w:tcBorders>
              <w:left w:val="single" w:sz="4" w:space="0" w:color="auto"/>
            </w:tcBorders>
          </w:tcPr>
          <w:p w14:paraId="4CF97A82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 xml:space="preserve">Kategorie celów na rzecz ochrony środowiska </w:t>
            </w:r>
          </w:p>
        </w:tc>
      </w:tr>
      <w:tr w:rsidR="005E5B4B" w:rsidRPr="005E5B4B" w14:paraId="5912CE7C" w14:textId="77777777" w:rsidTr="005E5B4B">
        <w:trPr>
          <w:cantSplit/>
          <w:trHeight w:val="3392"/>
          <w:tblHeader/>
        </w:trPr>
        <w:tc>
          <w:tcPr>
            <w:tcW w:w="2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58A7DED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" w:type="pct"/>
            <w:tcBorders>
              <w:left w:val="single" w:sz="4" w:space="0" w:color="auto"/>
            </w:tcBorders>
            <w:textDirection w:val="btLr"/>
            <w:vAlign w:val="center"/>
          </w:tcPr>
          <w:p w14:paraId="0D0DDA0C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Łagodzenie zmian klimatu</w:t>
            </w:r>
          </w:p>
        </w:tc>
        <w:tc>
          <w:tcPr>
            <w:tcW w:w="321" w:type="pct"/>
            <w:textDirection w:val="btLr"/>
            <w:vAlign w:val="center"/>
          </w:tcPr>
          <w:p w14:paraId="6772B5E1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Budowanie odporności na zmiany klimatu</w:t>
            </w:r>
          </w:p>
        </w:tc>
        <w:tc>
          <w:tcPr>
            <w:tcW w:w="322" w:type="pct"/>
            <w:textDirection w:val="btLr"/>
            <w:vAlign w:val="center"/>
          </w:tcPr>
          <w:p w14:paraId="36B8696E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Zrównoważone wykorzystywanie i ochrona zasobów wodnych</w:t>
            </w:r>
          </w:p>
        </w:tc>
        <w:tc>
          <w:tcPr>
            <w:tcW w:w="321" w:type="pct"/>
            <w:textDirection w:val="btLr"/>
            <w:vAlign w:val="center"/>
          </w:tcPr>
          <w:p w14:paraId="5BB181FE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Przejście na gospodarkę o obiegu zamkniętym</w:t>
            </w:r>
          </w:p>
        </w:tc>
        <w:tc>
          <w:tcPr>
            <w:tcW w:w="322" w:type="pct"/>
            <w:textDirection w:val="btLr"/>
            <w:vAlign w:val="center"/>
          </w:tcPr>
          <w:p w14:paraId="43D4CFBB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Zapobieganie zanieczyszczeniu środowiska i jego kontrola</w:t>
            </w:r>
          </w:p>
        </w:tc>
        <w:tc>
          <w:tcPr>
            <w:tcW w:w="321" w:type="pct"/>
            <w:textDirection w:val="btLr"/>
            <w:vAlign w:val="center"/>
          </w:tcPr>
          <w:p w14:paraId="56320655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Ochrona i odbudowa różnorodności biologicznej i ekosystemów</w:t>
            </w:r>
          </w:p>
        </w:tc>
        <w:tc>
          <w:tcPr>
            <w:tcW w:w="323" w:type="pct"/>
            <w:textDirection w:val="btLr"/>
          </w:tcPr>
          <w:p w14:paraId="5829DD12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 xml:space="preserve">Rozwój wiedzy, podnoszenie świadomości ekologicznej i budowanie  społeczeństwa obywatelskiego </w:t>
            </w:r>
          </w:p>
        </w:tc>
      </w:tr>
      <w:tr w:rsidR="005E5B4B" w:rsidRPr="005E5B4B" w14:paraId="4B8841B5" w14:textId="77777777" w:rsidTr="005E5B4B">
        <w:trPr>
          <w:cantSplit/>
          <w:trHeight w:val="128"/>
          <w:tblHeader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18847CF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E5B4B">
              <w:rPr>
                <w:rFonts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21" w:type="pct"/>
            <w:tcBorders>
              <w:left w:val="single" w:sz="4" w:space="0" w:color="auto"/>
            </w:tcBorders>
            <w:vAlign w:val="center"/>
          </w:tcPr>
          <w:p w14:paraId="2437A518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E5B4B">
              <w:rPr>
                <w:rFonts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21" w:type="pct"/>
            <w:vAlign w:val="center"/>
          </w:tcPr>
          <w:p w14:paraId="05C55BD8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E5B4B">
              <w:rPr>
                <w:rFonts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22" w:type="pct"/>
            <w:vAlign w:val="center"/>
          </w:tcPr>
          <w:p w14:paraId="7F6123F0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E5B4B">
              <w:rPr>
                <w:rFonts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21" w:type="pct"/>
            <w:vAlign w:val="center"/>
          </w:tcPr>
          <w:p w14:paraId="4CACB06A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E5B4B">
              <w:rPr>
                <w:rFonts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22" w:type="pct"/>
            <w:vAlign w:val="center"/>
          </w:tcPr>
          <w:p w14:paraId="17F8A0A9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E5B4B">
              <w:rPr>
                <w:rFonts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21" w:type="pct"/>
            <w:vAlign w:val="center"/>
          </w:tcPr>
          <w:p w14:paraId="3838382E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E5B4B">
              <w:rPr>
                <w:rFonts w:cs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23" w:type="pct"/>
          </w:tcPr>
          <w:p w14:paraId="5FD00CCF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E5B4B">
              <w:rPr>
                <w:rFonts w:cstheme="minorHAnsi"/>
                <w:b/>
                <w:i/>
                <w:sz w:val="20"/>
                <w:szCs w:val="20"/>
              </w:rPr>
              <w:t>8</w:t>
            </w:r>
          </w:p>
        </w:tc>
      </w:tr>
      <w:tr w:rsidR="00FE1B0F" w:rsidRPr="005E5B4B" w14:paraId="75092EDE" w14:textId="77777777" w:rsidTr="00FE1B0F">
        <w:tc>
          <w:tcPr>
            <w:tcW w:w="2749" w:type="pct"/>
            <w:shd w:val="clear" w:color="auto" w:fill="70AD47" w:themeFill="accent6"/>
          </w:tcPr>
          <w:p w14:paraId="454D94CB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Agenda 2030</w:t>
            </w: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4C5219FE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04BC14D8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70AD47" w:themeFill="accent6"/>
            <w:vAlign w:val="center"/>
          </w:tcPr>
          <w:p w14:paraId="3E7867B4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2C2F37F0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70AD47" w:themeFill="accent6"/>
            <w:vAlign w:val="center"/>
          </w:tcPr>
          <w:p w14:paraId="2A81B9F8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4DC83962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70AD47" w:themeFill="accent6"/>
          </w:tcPr>
          <w:p w14:paraId="154E39B9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5B4B" w:rsidRPr="005E5B4B" w14:paraId="0E77DF52" w14:textId="77777777" w:rsidTr="005E5B4B">
        <w:tc>
          <w:tcPr>
            <w:tcW w:w="2749" w:type="pct"/>
            <w:vAlign w:val="center"/>
          </w:tcPr>
          <w:p w14:paraId="7C57F17B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  <w:lang w:eastAsia="pl-PL"/>
              </w:rPr>
            </w:pPr>
            <w:r w:rsidRPr="005E5B4B">
              <w:rPr>
                <w:rFonts w:cstheme="minorHAnsi"/>
                <w:sz w:val="20"/>
                <w:szCs w:val="20"/>
                <w:lang w:eastAsia="pl-PL"/>
              </w:rPr>
              <w:t>Wyeliminować ubóstwo we wszystkich jego formach na całym świecie</w:t>
            </w:r>
          </w:p>
        </w:tc>
        <w:tc>
          <w:tcPr>
            <w:tcW w:w="321" w:type="pct"/>
            <w:vAlign w:val="center"/>
          </w:tcPr>
          <w:p w14:paraId="54D7FF2F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7D657F85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39D9FC2A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7AABB1FE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27D85C34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32560557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2917BB44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4895273A" w14:textId="77777777" w:rsidTr="005E5B4B">
        <w:tc>
          <w:tcPr>
            <w:tcW w:w="2749" w:type="pct"/>
            <w:vAlign w:val="center"/>
          </w:tcPr>
          <w:p w14:paraId="27BF086F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Wyeliminować głód, osiągnąć bezpieczeństwo żywnościowe i lepsze odżywianie oraz promować zrównoważone rolnictwo</w:t>
            </w:r>
          </w:p>
        </w:tc>
        <w:tc>
          <w:tcPr>
            <w:tcW w:w="321" w:type="pct"/>
            <w:vAlign w:val="center"/>
          </w:tcPr>
          <w:p w14:paraId="66B35447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08B50C5A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24A78308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495A956F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3323A0C3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78DB1FB8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095CCF9B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76A61F72" w14:textId="77777777" w:rsidTr="005E5B4B">
        <w:tc>
          <w:tcPr>
            <w:tcW w:w="2749" w:type="pct"/>
            <w:vAlign w:val="center"/>
          </w:tcPr>
          <w:p w14:paraId="1D0EC592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Zapewnić wszystkim ludziom w każdym wieku zdrowe życie oraz promować dobrobyt</w:t>
            </w:r>
          </w:p>
        </w:tc>
        <w:tc>
          <w:tcPr>
            <w:tcW w:w="321" w:type="pct"/>
            <w:vAlign w:val="center"/>
          </w:tcPr>
          <w:p w14:paraId="5ABE4249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5001D8F7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71ED4B87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3777650B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7A6C1928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200DFC49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53942D99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7CC1403C" w14:textId="77777777" w:rsidTr="005E5B4B">
        <w:tc>
          <w:tcPr>
            <w:tcW w:w="2749" w:type="pct"/>
            <w:vAlign w:val="center"/>
          </w:tcPr>
          <w:p w14:paraId="5E114296" w14:textId="77777777" w:rsidR="005E5B4B" w:rsidRPr="005E5B4B" w:rsidRDefault="005E5B4B" w:rsidP="000724DE">
            <w:pPr>
              <w:spacing w:after="0"/>
              <w:jc w:val="left"/>
              <w:rPr>
                <w:rStyle w:val="mw-headline"/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Zapewnić wszystkim edukację wysokiej jakości oraz promować uczenie się przez całe życie</w:t>
            </w:r>
          </w:p>
        </w:tc>
        <w:tc>
          <w:tcPr>
            <w:tcW w:w="321" w:type="pct"/>
            <w:vAlign w:val="center"/>
          </w:tcPr>
          <w:p w14:paraId="57345D2A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0EE70AF3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509BB4F6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007A336A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6B130827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542CA52C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4FC968AB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7E07E7C7" w14:textId="77777777" w:rsidTr="005E5B4B">
        <w:tc>
          <w:tcPr>
            <w:tcW w:w="2749" w:type="pct"/>
            <w:vAlign w:val="center"/>
          </w:tcPr>
          <w:p w14:paraId="1CCA2F04" w14:textId="77777777" w:rsidR="005E5B4B" w:rsidRPr="005E5B4B" w:rsidRDefault="005E5B4B" w:rsidP="000724DE">
            <w:pPr>
              <w:spacing w:after="0"/>
              <w:jc w:val="left"/>
              <w:rPr>
                <w:rStyle w:val="mw-headline"/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Osiągnąć równość płci oraz wzmocnić pozycję kobiet i dziewcząt</w:t>
            </w:r>
          </w:p>
        </w:tc>
        <w:tc>
          <w:tcPr>
            <w:tcW w:w="321" w:type="pct"/>
            <w:vAlign w:val="center"/>
          </w:tcPr>
          <w:p w14:paraId="137A719D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5B65609C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5B3832F0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1606FB1B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24DBED16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24233A43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767EEAF0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6B79F984" w14:textId="77777777" w:rsidTr="005E5B4B">
        <w:tc>
          <w:tcPr>
            <w:tcW w:w="2749" w:type="pct"/>
            <w:vAlign w:val="center"/>
          </w:tcPr>
          <w:p w14:paraId="1053C165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Zapewnić wszystkim ludziom dostęp do wody i warunków sanitarnych poprzez zrównoważoną gospodarkę zasobami wodnymi</w:t>
            </w:r>
          </w:p>
        </w:tc>
        <w:tc>
          <w:tcPr>
            <w:tcW w:w="321" w:type="pct"/>
            <w:vAlign w:val="center"/>
          </w:tcPr>
          <w:p w14:paraId="782EFC28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3D8C7AC6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514EDBAA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594DEB83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1D50E9DE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4428A4FE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664E78B7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23A79A1B" w14:textId="77777777" w:rsidTr="005E5B4B">
        <w:tc>
          <w:tcPr>
            <w:tcW w:w="2749" w:type="pct"/>
            <w:vAlign w:val="center"/>
          </w:tcPr>
          <w:p w14:paraId="41663284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Zapewnić wszystkim dostęp do źródeł stabilnej, zrównoważonej i nowoczesnej energii po przystępnej cenie</w:t>
            </w:r>
          </w:p>
        </w:tc>
        <w:tc>
          <w:tcPr>
            <w:tcW w:w="321" w:type="pct"/>
            <w:vAlign w:val="center"/>
          </w:tcPr>
          <w:p w14:paraId="08ACCBA5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680D3CAD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5EDD9A7A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767C2E28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1503ADB1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492B2E33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18983EA2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2C256163" w14:textId="77777777" w:rsidTr="005E5B4B">
        <w:tc>
          <w:tcPr>
            <w:tcW w:w="2749" w:type="pct"/>
            <w:vAlign w:val="center"/>
          </w:tcPr>
          <w:p w14:paraId="6FCFBBB2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lastRenderedPageBreak/>
              <w:t xml:space="preserve">Promować stabilny, zrównoważony i </w:t>
            </w:r>
            <w:proofErr w:type="spellStart"/>
            <w:r w:rsidRPr="005E5B4B">
              <w:rPr>
                <w:rStyle w:val="mw-headline"/>
                <w:rFonts w:cstheme="minorHAnsi"/>
                <w:sz w:val="20"/>
                <w:szCs w:val="20"/>
              </w:rPr>
              <w:t>inkluzywny</w:t>
            </w:r>
            <w:proofErr w:type="spellEnd"/>
            <w:r w:rsidRPr="005E5B4B">
              <w:rPr>
                <w:rStyle w:val="mw-headline"/>
                <w:rFonts w:cstheme="minorHAnsi"/>
                <w:sz w:val="20"/>
                <w:szCs w:val="20"/>
              </w:rPr>
              <w:t xml:space="preserve"> wzrost gospodarczy, pełne i produktywne zatrudnienie oraz godną pracę dla wszystkich ludzi</w:t>
            </w:r>
          </w:p>
        </w:tc>
        <w:tc>
          <w:tcPr>
            <w:tcW w:w="321" w:type="pct"/>
            <w:vAlign w:val="center"/>
          </w:tcPr>
          <w:p w14:paraId="0F609D38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087C2312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1D5A2615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2673C47A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424555C9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78F8D536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7D18669C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23AB9847" w14:textId="77777777" w:rsidTr="005E5B4B">
        <w:tc>
          <w:tcPr>
            <w:tcW w:w="2749" w:type="pct"/>
            <w:vAlign w:val="center"/>
          </w:tcPr>
          <w:p w14:paraId="3115F067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Budować stabilną infrastrukturę, promować zrównoważone uprzemysłowienie oraz wspierać innowacyjność</w:t>
            </w:r>
          </w:p>
        </w:tc>
        <w:tc>
          <w:tcPr>
            <w:tcW w:w="321" w:type="pct"/>
            <w:vAlign w:val="center"/>
          </w:tcPr>
          <w:p w14:paraId="31B4664D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70C56B5D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60B4D55B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1469E698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3DC0033A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0A488FC8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1CC0989E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599C4166" w14:textId="77777777" w:rsidTr="005E5B4B">
        <w:tc>
          <w:tcPr>
            <w:tcW w:w="2749" w:type="pct"/>
            <w:vAlign w:val="center"/>
          </w:tcPr>
          <w:p w14:paraId="08FD9C16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Zmniejszyć nierówności w krajach i między krajami</w:t>
            </w:r>
          </w:p>
        </w:tc>
        <w:tc>
          <w:tcPr>
            <w:tcW w:w="321" w:type="pct"/>
            <w:vAlign w:val="center"/>
          </w:tcPr>
          <w:p w14:paraId="0459A5A1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7E33B659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20E782A0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6C8AE533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2787D4C2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20F9DA70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2C3DCADD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2303C16B" w14:textId="77777777" w:rsidTr="005E5B4B">
        <w:tc>
          <w:tcPr>
            <w:tcW w:w="2749" w:type="pct"/>
            <w:vAlign w:val="center"/>
          </w:tcPr>
          <w:p w14:paraId="5A85B9F9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Uczynić miasta i osiedla ludzkie bezpiecznymi, stabilnymi, zrównoważonymi oraz sprzyjającymi włączeniu społecznemu</w:t>
            </w:r>
          </w:p>
        </w:tc>
        <w:tc>
          <w:tcPr>
            <w:tcW w:w="321" w:type="pct"/>
            <w:vAlign w:val="center"/>
          </w:tcPr>
          <w:p w14:paraId="573C7014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44A49B50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79E7230D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3338A581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1F322267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615E8968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02CA3945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5B29BAD3" w14:textId="77777777" w:rsidTr="005E5B4B">
        <w:tc>
          <w:tcPr>
            <w:tcW w:w="2749" w:type="pct"/>
            <w:vAlign w:val="center"/>
          </w:tcPr>
          <w:p w14:paraId="621FE5EF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Zapewnić wzorce zrównoważonej konsumpcji i produkcji</w:t>
            </w:r>
          </w:p>
        </w:tc>
        <w:tc>
          <w:tcPr>
            <w:tcW w:w="321" w:type="pct"/>
            <w:vAlign w:val="center"/>
          </w:tcPr>
          <w:p w14:paraId="7CC4FE47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2C5BDEAF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5B7AA0D6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0A79139A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61F1B6F6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1104E82B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044B6336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2AF25894" w14:textId="77777777" w:rsidTr="005E5B4B">
        <w:tc>
          <w:tcPr>
            <w:tcW w:w="2749" w:type="pct"/>
            <w:vAlign w:val="center"/>
          </w:tcPr>
          <w:p w14:paraId="6AF110EF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Podjąć pilne działania w celu przeciwdziałania zmianom klimatu i ich skutkom</w:t>
            </w:r>
          </w:p>
        </w:tc>
        <w:tc>
          <w:tcPr>
            <w:tcW w:w="321" w:type="pct"/>
            <w:vAlign w:val="center"/>
          </w:tcPr>
          <w:p w14:paraId="3D238A53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177E6267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6691D17F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031EEB4D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5435AD9B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2A51FBD6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26371A22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06C3A531" w14:textId="77777777" w:rsidTr="005E5B4B">
        <w:tc>
          <w:tcPr>
            <w:tcW w:w="2749" w:type="pct"/>
            <w:vAlign w:val="center"/>
          </w:tcPr>
          <w:p w14:paraId="2E3CF185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Chronić oceany, morza i zasoby morskie oraz wykorzystywać je w sposób zrównoważony</w:t>
            </w:r>
          </w:p>
        </w:tc>
        <w:tc>
          <w:tcPr>
            <w:tcW w:w="321" w:type="pct"/>
            <w:vAlign w:val="center"/>
          </w:tcPr>
          <w:p w14:paraId="730A474A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6C5DE920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69C56B95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55BD0FD0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511492DA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1D528B71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02BC2427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0A6A1BA4" w14:textId="77777777" w:rsidTr="005E5B4B">
        <w:tc>
          <w:tcPr>
            <w:tcW w:w="2749" w:type="pct"/>
            <w:vAlign w:val="center"/>
          </w:tcPr>
          <w:p w14:paraId="1AA5050C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Chronić, przywrócić oraz promować zrównoważone użytkowanie ekosystemów lądowych, zrównoważone gospodarowanie lasami, zwalczać pustynnienie, powstrzymywać i odwracać proces degradacji gleby oraz powstrzymać utratę różnorodności biologicznej</w:t>
            </w:r>
          </w:p>
        </w:tc>
        <w:tc>
          <w:tcPr>
            <w:tcW w:w="321" w:type="pct"/>
            <w:vAlign w:val="center"/>
          </w:tcPr>
          <w:p w14:paraId="47BF6954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15388D27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358BD3DB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504B455C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72B0BB3A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010B93FD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34390463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65F40F34" w14:textId="77777777" w:rsidTr="005E5B4B">
        <w:tc>
          <w:tcPr>
            <w:tcW w:w="2749" w:type="pct"/>
            <w:vAlign w:val="center"/>
          </w:tcPr>
          <w:p w14:paraId="23B3211C" w14:textId="77777777" w:rsidR="005E5B4B" w:rsidRPr="005E5B4B" w:rsidRDefault="005E5B4B" w:rsidP="000724DE">
            <w:pPr>
              <w:spacing w:after="0"/>
              <w:jc w:val="left"/>
              <w:rPr>
                <w:rStyle w:val="mw-headline"/>
                <w:rFonts w:cstheme="minorHAnsi"/>
                <w:sz w:val="20"/>
                <w:szCs w:val="20"/>
                <w:vertAlign w:val="superscript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 xml:space="preserve">Promować pokojowe i </w:t>
            </w:r>
            <w:proofErr w:type="spellStart"/>
            <w:r w:rsidRPr="005E5B4B">
              <w:rPr>
                <w:rStyle w:val="mw-headline"/>
                <w:rFonts w:cstheme="minorHAnsi"/>
                <w:sz w:val="20"/>
                <w:szCs w:val="20"/>
              </w:rPr>
              <w:t>inkluzywne</w:t>
            </w:r>
            <w:proofErr w:type="spellEnd"/>
            <w:r w:rsidRPr="005E5B4B">
              <w:rPr>
                <w:rStyle w:val="mw-headline"/>
                <w:rFonts w:cstheme="minorHAnsi"/>
                <w:sz w:val="20"/>
                <w:szCs w:val="20"/>
              </w:rPr>
              <w:t xml:space="preserve"> społeczeństwa, zapewnić wszystkim ludziom dostęp do wymiaru sprawiedliwości oraz budować na wszystkich szczeblach skuteczne i odpowiedzialne instytucje, sprzyjające włączeniu społecznemu</w:t>
            </w:r>
          </w:p>
        </w:tc>
        <w:tc>
          <w:tcPr>
            <w:tcW w:w="321" w:type="pct"/>
            <w:vAlign w:val="center"/>
          </w:tcPr>
          <w:p w14:paraId="2A09E5AF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58BD36BD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6DE9CFC7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3DD50904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30C7C4E2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7AD8D130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6ADE1C64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6CBB36BE" w14:textId="77777777" w:rsidTr="005E5B4B">
        <w:tc>
          <w:tcPr>
            <w:tcW w:w="2749" w:type="pct"/>
            <w:vAlign w:val="center"/>
          </w:tcPr>
          <w:p w14:paraId="5EF826DD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w-headline"/>
                <w:rFonts w:cstheme="minorHAnsi"/>
                <w:sz w:val="20"/>
                <w:szCs w:val="20"/>
              </w:rPr>
              <w:t>Wzmocnić środki wdrażania i ożywić globalne partnerstwo na rzecz zrównoważonego rozwoju</w:t>
            </w:r>
          </w:p>
        </w:tc>
        <w:tc>
          <w:tcPr>
            <w:tcW w:w="321" w:type="pct"/>
            <w:vAlign w:val="center"/>
          </w:tcPr>
          <w:p w14:paraId="70F7D87B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6F38CB9C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70E81349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1238BBDA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258B5611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6D7182AB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36AED8AD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101E4C09" w14:textId="77777777" w:rsidTr="005E5B4B">
        <w:tc>
          <w:tcPr>
            <w:tcW w:w="2749" w:type="pct"/>
            <w:shd w:val="clear" w:color="auto" w:fill="70AD47" w:themeFill="accent6"/>
          </w:tcPr>
          <w:p w14:paraId="65300551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Europejski Zielony Ład</w:t>
            </w: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7E48DCA6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4C45BF8B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70AD47" w:themeFill="accent6"/>
            <w:vAlign w:val="center"/>
          </w:tcPr>
          <w:p w14:paraId="2AD21F6C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5A0C4999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70AD47" w:themeFill="accent6"/>
            <w:vAlign w:val="center"/>
          </w:tcPr>
          <w:p w14:paraId="24706AD8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07BFA867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70AD47" w:themeFill="accent6"/>
          </w:tcPr>
          <w:p w14:paraId="5EAC3947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5B4B" w:rsidRPr="005E5B4B" w14:paraId="3CB4B1AE" w14:textId="77777777" w:rsidTr="005E5B4B">
        <w:tc>
          <w:tcPr>
            <w:tcW w:w="2749" w:type="pct"/>
          </w:tcPr>
          <w:p w14:paraId="7557B6AE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Bardziej ambitne cele klimatyczne UE na lata 2030 i 2050</w:t>
            </w:r>
          </w:p>
        </w:tc>
        <w:tc>
          <w:tcPr>
            <w:tcW w:w="321" w:type="pct"/>
            <w:vAlign w:val="center"/>
          </w:tcPr>
          <w:p w14:paraId="41082101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6FE6FD80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0B98050C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6206666A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2A93CE2B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0359236A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0DB03A2E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5B4B" w:rsidRPr="005E5B4B" w14:paraId="38628DCF" w14:textId="77777777" w:rsidTr="005E5B4B">
        <w:tc>
          <w:tcPr>
            <w:tcW w:w="2749" w:type="pct"/>
          </w:tcPr>
          <w:p w14:paraId="7B11382C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lastRenderedPageBreak/>
              <w:t>Dostarczanie czystej, przystępnej cenowo i bezpiecznej energii</w:t>
            </w:r>
          </w:p>
        </w:tc>
        <w:tc>
          <w:tcPr>
            <w:tcW w:w="321" w:type="pct"/>
            <w:vAlign w:val="center"/>
          </w:tcPr>
          <w:p w14:paraId="5EA4F9A0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7A0962E3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552390A8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50714FFA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26160695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36075706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52A2534D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5B4B" w:rsidRPr="005E5B4B" w14:paraId="35EF8F41" w14:textId="77777777" w:rsidTr="005E5B4B">
        <w:tc>
          <w:tcPr>
            <w:tcW w:w="2749" w:type="pct"/>
          </w:tcPr>
          <w:p w14:paraId="37E71A10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Zmobilizowanie sektora przemysłu na rzecz czystej gospodarki o obiegu zamkniętym (GOZ)</w:t>
            </w:r>
          </w:p>
        </w:tc>
        <w:tc>
          <w:tcPr>
            <w:tcW w:w="321" w:type="pct"/>
            <w:vAlign w:val="center"/>
          </w:tcPr>
          <w:p w14:paraId="37DFA5D0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19E8F9C7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19C2F946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67E1ABD3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57899CBC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554EC564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49F77926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5B4B" w:rsidRPr="005E5B4B" w14:paraId="4C022E26" w14:textId="77777777" w:rsidTr="005E5B4B">
        <w:tc>
          <w:tcPr>
            <w:tcW w:w="2749" w:type="pct"/>
          </w:tcPr>
          <w:p w14:paraId="42579265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Budowanie i remontowanie w sposób oszczędzający energię i zasoby</w:t>
            </w:r>
          </w:p>
        </w:tc>
        <w:tc>
          <w:tcPr>
            <w:tcW w:w="321" w:type="pct"/>
            <w:vAlign w:val="center"/>
          </w:tcPr>
          <w:p w14:paraId="3498081B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477BBE5D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7142C55B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299A3084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1B44068E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1BBC3DD2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1F9C58AA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5B4B" w:rsidRPr="005E5B4B" w14:paraId="20BF6BA9" w14:textId="77777777" w:rsidTr="005E5B4B">
        <w:tc>
          <w:tcPr>
            <w:tcW w:w="2749" w:type="pct"/>
          </w:tcPr>
          <w:p w14:paraId="0AB15115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Przyspieszenie przejścia na zrównoważoną i inteligentną mobilność</w:t>
            </w:r>
          </w:p>
        </w:tc>
        <w:tc>
          <w:tcPr>
            <w:tcW w:w="321" w:type="pct"/>
            <w:vAlign w:val="center"/>
          </w:tcPr>
          <w:p w14:paraId="4F804DF9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083C1DE8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0553F599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0101976C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351ABD7C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5DE4212D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13D9AC9B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5B4B" w:rsidRPr="005E5B4B" w14:paraId="4891B642" w14:textId="77777777" w:rsidTr="005E5B4B">
        <w:tc>
          <w:tcPr>
            <w:tcW w:w="2749" w:type="pct"/>
          </w:tcPr>
          <w:p w14:paraId="6A91F275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Od pola do stołu: sprawiedliwy, zdrowy, przyjazny środowisku, system żywnościowy</w:t>
            </w:r>
          </w:p>
        </w:tc>
        <w:tc>
          <w:tcPr>
            <w:tcW w:w="321" w:type="pct"/>
            <w:vAlign w:val="center"/>
          </w:tcPr>
          <w:p w14:paraId="7C0F57F4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73AE2998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7B7E9318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41DDE8B2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7934BA92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76E65EEF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7ED4E63D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5B4B" w:rsidRPr="005E5B4B" w14:paraId="24EB129B" w14:textId="77777777" w:rsidTr="005E5B4B">
        <w:tc>
          <w:tcPr>
            <w:tcW w:w="2749" w:type="pct"/>
          </w:tcPr>
          <w:p w14:paraId="1909E4CF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Ochrona i odbudowa ekosystemów i różnorodności biologicznej</w:t>
            </w:r>
          </w:p>
        </w:tc>
        <w:tc>
          <w:tcPr>
            <w:tcW w:w="321" w:type="pct"/>
            <w:vAlign w:val="center"/>
          </w:tcPr>
          <w:p w14:paraId="2B9BA315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0CCC13DB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0C226705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1ED6CF9C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31E74E44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11B26232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036DC354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5B4B" w:rsidRPr="005E5B4B" w14:paraId="2314E56C" w14:textId="77777777" w:rsidTr="005E5B4B">
        <w:tc>
          <w:tcPr>
            <w:tcW w:w="2749" w:type="pct"/>
          </w:tcPr>
          <w:p w14:paraId="69359AC6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Zerowy poziom zanieczyszczeń na rzecz niskotoksycznego środowiska</w:t>
            </w:r>
          </w:p>
        </w:tc>
        <w:tc>
          <w:tcPr>
            <w:tcW w:w="321" w:type="pct"/>
            <w:vAlign w:val="center"/>
          </w:tcPr>
          <w:p w14:paraId="487F8F4C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60A929A1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54AEE938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5535DA1E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0DFD8366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51A69301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7E627AFB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5B4B" w:rsidRPr="005E5B4B" w14:paraId="2EEEBF6E" w14:textId="77777777" w:rsidTr="005E5B4B">
        <w:tc>
          <w:tcPr>
            <w:tcW w:w="2749" w:type="pct"/>
            <w:shd w:val="clear" w:color="auto" w:fill="70AD47" w:themeFill="accent6"/>
          </w:tcPr>
          <w:p w14:paraId="73B22BFC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B249CD">
              <w:rPr>
                <w:b/>
              </w:rPr>
              <w:t>Unijna strategia na rzecz bioróżnorodności 2030 Przywracanie przyrody do naszego życia</w:t>
            </w: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154E54E4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791B697E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70AD47" w:themeFill="accent6"/>
            <w:vAlign w:val="center"/>
          </w:tcPr>
          <w:p w14:paraId="2BAB0F98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5C8207C5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70AD47" w:themeFill="accent6"/>
            <w:vAlign w:val="center"/>
          </w:tcPr>
          <w:p w14:paraId="0370EA56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1DDA8996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70AD47" w:themeFill="accent6"/>
          </w:tcPr>
          <w:p w14:paraId="63DCF6A3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E5B4B" w:rsidRPr="005E5B4B" w14:paraId="1F993B3A" w14:textId="77777777" w:rsidTr="005E5B4B">
        <w:tc>
          <w:tcPr>
            <w:tcW w:w="2749" w:type="pct"/>
          </w:tcPr>
          <w:p w14:paraId="1832AE3D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Tworzenie spójnej sieci obszarów chronionych</w:t>
            </w:r>
          </w:p>
        </w:tc>
        <w:tc>
          <w:tcPr>
            <w:tcW w:w="321" w:type="pct"/>
            <w:vAlign w:val="center"/>
          </w:tcPr>
          <w:p w14:paraId="6B531461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6D41AC3F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0B79D304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5BA10A1B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4C0D9CDA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41473861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644AAB44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5E5B4B" w:rsidRPr="005E5B4B" w14:paraId="7F6BA5D1" w14:textId="77777777" w:rsidTr="005E5B4B">
        <w:tc>
          <w:tcPr>
            <w:tcW w:w="2749" w:type="pct"/>
          </w:tcPr>
          <w:p w14:paraId="5481ECA5" w14:textId="77777777" w:rsidR="005E5B4B" w:rsidRPr="005E5B4B" w:rsidRDefault="005E5B4B" w:rsidP="000724D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Zaplanowanie odbudowy zasobów przyrodniczych</w:t>
            </w:r>
          </w:p>
        </w:tc>
        <w:tc>
          <w:tcPr>
            <w:tcW w:w="321" w:type="pct"/>
            <w:vAlign w:val="center"/>
          </w:tcPr>
          <w:p w14:paraId="17606836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688A932A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273CB143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5E692C9B" w14:textId="77777777" w:rsidR="005E5B4B" w:rsidRPr="005E5B4B" w:rsidRDefault="005E5B4B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03E12B47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7045E4A8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44620521" w14:textId="77777777" w:rsidR="005E5B4B" w:rsidRPr="005E5B4B" w:rsidRDefault="007F27AC" w:rsidP="000724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E2439E" w:rsidRPr="005E5B4B" w14:paraId="400AFB16" w14:textId="77777777" w:rsidTr="005E5B4B">
        <w:trPr>
          <w:trHeight w:val="268"/>
        </w:trPr>
        <w:tc>
          <w:tcPr>
            <w:tcW w:w="2749" w:type="pct"/>
            <w:shd w:val="clear" w:color="auto" w:fill="70AD47" w:themeFill="accent6"/>
          </w:tcPr>
          <w:p w14:paraId="5FC5332B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b/>
                <w:iCs/>
                <w:sz w:val="20"/>
                <w:szCs w:val="20"/>
              </w:rPr>
            </w:pPr>
            <w:r w:rsidRPr="005E5B4B">
              <w:rPr>
                <w:rFonts w:cstheme="minorHAnsi"/>
                <w:b/>
                <w:iCs/>
                <w:sz w:val="20"/>
                <w:szCs w:val="20"/>
              </w:rPr>
              <w:t xml:space="preserve">Polityka Ekologiczna Państwa 2030 - </w:t>
            </w:r>
            <w:r w:rsidRPr="005E5B4B">
              <w:rPr>
                <w:rFonts w:cstheme="minorHAnsi"/>
                <w:b/>
                <w:sz w:val="20"/>
                <w:szCs w:val="20"/>
              </w:rPr>
              <w:t>strategia rozwoju w obszarze środowiska i gospodarki wodnej</w:t>
            </w: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2B48D65C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</w:tcPr>
          <w:p w14:paraId="245443D1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70AD47" w:themeFill="accent6"/>
            <w:vAlign w:val="center"/>
          </w:tcPr>
          <w:p w14:paraId="4FBA6BD6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3DC7D273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70AD47" w:themeFill="accent6"/>
            <w:vAlign w:val="center"/>
          </w:tcPr>
          <w:p w14:paraId="35E15A39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214F0B62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70AD47" w:themeFill="accent6"/>
          </w:tcPr>
          <w:p w14:paraId="70747DCC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439E" w:rsidRPr="005E5B4B" w14:paraId="3C5F6278" w14:textId="77777777" w:rsidTr="005E5B4B">
        <w:tc>
          <w:tcPr>
            <w:tcW w:w="2749" w:type="pct"/>
          </w:tcPr>
          <w:p w14:paraId="004F5E20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i/>
                <w:sz w:val="20"/>
                <w:szCs w:val="20"/>
              </w:rPr>
            </w:pPr>
            <w:r w:rsidRPr="005E5B4B">
              <w:rPr>
                <w:rStyle w:val="A3"/>
                <w:rFonts w:cstheme="minorHAnsi"/>
                <w:bCs/>
                <w:i w:val="0"/>
                <w:sz w:val="20"/>
                <w:szCs w:val="20"/>
              </w:rPr>
              <w:t xml:space="preserve">Środowisko i zdrowie. </w:t>
            </w:r>
            <w:r w:rsidRPr="005E5B4B">
              <w:rPr>
                <w:rStyle w:val="A3"/>
                <w:rFonts w:cstheme="minorHAnsi"/>
                <w:i w:val="0"/>
                <w:sz w:val="20"/>
                <w:szCs w:val="20"/>
              </w:rPr>
              <w:t>Poprawa jakości środowiska i bezpieczeństwa ekologicznego</w:t>
            </w:r>
          </w:p>
        </w:tc>
        <w:tc>
          <w:tcPr>
            <w:tcW w:w="321" w:type="pct"/>
            <w:vAlign w:val="center"/>
          </w:tcPr>
          <w:p w14:paraId="7FDAB103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14:paraId="03C5B38F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5286335D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016D5C64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5B7E277E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11BDEB56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3DFA0A06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439E" w:rsidRPr="005E5B4B" w14:paraId="09CE79C9" w14:textId="77777777" w:rsidTr="005E5B4B">
        <w:tc>
          <w:tcPr>
            <w:tcW w:w="2749" w:type="pct"/>
          </w:tcPr>
          <w:p w14:paraId="32516AB7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i/>
                <w:sz w:val="20"/>
                <w:szCs w:val="20"/>
              </w:rPr>
            </w:pPr>
            <w:r w:rsidRPr="005E5B4B">
              <w:rPr>
                <w:rStyle w:val="A3"/>
                <w:rFonts w:cstheme="minorHAnsi"/>
                <w:bCs/>
                <w:i w:val="0"/>
                <w:sz w:val="20"/>
                <w:szCs w:val="20"/>
              </w:rPr>
              <w:t xml:space="preserve">Środowisko i gospodarka. </w:t>
            </w:r>
            <w:r w:rsidRPr="005E5B4B">
              <w:rPr>
                <w:rStyle w:val="A3"/>
                <w:rFonts w:cstheme="minorHAnsi"/>
                <w:i w:val="0"/>
                <w:sz w:val="20"/>
                <w:szCs w:val="20"/>
              </w:rPr>
              <w:t>Zrównoważone gospodarowanie zasobami środowiska</w:t>
            </w:r>
          </w:p>
        </w:tc>
        <w:tc>
          <w:tcPr>
            <w:tcW w:w="321" w:type="pct"/>
            <w:vAlign w:val="center"/>
          </w:tcPr>
          <w:p w14:paraId="7877AF24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14:paraId="2286EEEB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2D886425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6476B0D0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3869FF71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557970C2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2EE7B318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439E" w:rsidRPr="005E5B4B" w14:paraId="3717DCDF" w14:textId="77777777" w:rsidTr="005E5B4B">
        <w:tc>
          <w:tcPr>
            <w:tcW w:w="2749" w:type="pct"/>
          </w:tcPr>
          <w:p w14:paraId="5122D43B" w14:textId="77777777" w:rsidR="00E2439E" w:rsidRPr="005E5B4B" w:rsidRDefault="00E2439E" w:rsidP="00E2439E">
            <w:pPr>
              <w:spacing w:after="0"/>
              <w:jc w:val="left"/>
              <w:rPr>
                <w:rStyle w:val="A3"/>
                <w:rFonts w:cstheme="minorHAnsi"/>
                <w:bCs/>
                <w:i w:val="0"/>
                <w:sz w:val="20"/>
                <w:szCs w:val="20"/>
              </w:rPr>
            </w:pPr>
            <w:r w:rsidRPr="005E5B4B">
              <w:rPr>
                <w:rStyle w:val="A3"/>
                <w:rFonts w:cstheme="minorHAnsi"/>
                <w:bCs/>
                <w:i w:val="0"/>
                <w:sz w:val="20"/>
                <w:szCs w:val="20"/>
              </w:rPr>
              <w:t xml:space="preserve">Środowisko i klimat. </w:t>
            </w:r>
            <w:r w:rsidRPr="005E5B4B">
              <w:rPr>
                <w:rStyle w:val="A3"/>
                <w:rFonts w:cstheme="minorHAnsi"/>
                <w:i w:val="0"/>
                <w:sz w:val="20"/>
                <w:szCs w:val="20"/>
              </w:rPr>
              <w:t>Łagodzenie zmian klimatu i adaptacja do nich oraz zarządzanie ryzykiem klęsk żywiołowych</w:t>
            </w:r>
          </w:p>
        </w:tc>
        <w:tc>
          <w:tcPr>
            <w:tcW w:w="321" w:type="pct"/>
            <w:vAlign w:val="center"/>
          </w:tcPr>
          <w:p w14:paraId="4034CED3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14:paraId="44EF4400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2A109B8D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5A2C4B1C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704A57AC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6F124DE7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2C4390D4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439E" w:rsidRPr="005E5B4B" w14:paraId="57394B83" w14:textId="77777777" w:rsidTr="005E5B4B">
        <w:tc>
          <w:tcPr>
            <w:tcW w:w="2749" w:type="pct"/>
            <w:shd w:val="clear" w:color="auto" w:fill="70AD47" w:themeFill="accent6"/>
          </w:tcPr>
          <w:p w14:paraId="29813845" w14:textId="77777777" w:rsidR="00E2439E" w:rsidRPr="005E5B4B" w:rsidRDefault="00E2439E" w:rsidP="00E2439E">
            <w:pPr>
              <w:spacing w:after="0"/>
              <w:jc w:val="left"/>
              <w:rPr>
                <w:rStyle w:val="A3"/>
                <w:rFonts w:cstheme="minorHAnsi"/>
                <w:b/>
                <w:bCs/>
                <w:sz w:val="20"/>
                <w:szCs w:val="20"/>
              </w:rPr>
            </w:pPr>
            <w:r w:rsidRPr="005E5B4B">
              <w:rPr>
                <w:rFonts w:cstheme="minorHAnsi"/>
                <w:b/>
                <w:sz w:val="20"/>
                <w:szCs w:val="20"/>
              </w:rPr>
              <w:t>Strategiczny Plan Adaptacji dla sektorów i obszarów wrażliwych na zmiany klimatu do roku 2020 z perspektywą do roku 2030</w:t>
            </w: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5D588010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</w:tcPr>
          <w:p w14:paraId="2735CD37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70AD47" w:themeFill="accent6"/>
            <w:vAlign w:val="center"/>
          </w:tcPr>
          <w:p w14:paraId="560E83EE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05E83035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70AD47" w:themeFill="accent6"/>
            <w:vAlign w:val="center"/>
          </w:tcPr>
          <w:p w14:paraId="378E2690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636A3CD3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70AD47" w:themeFill="accent6"/>
          </w:tcPr>
          <w:p w14:paraId="7DAC54AC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439E" w:rsidRPr="005E5B4B" w14:paraId="6E2BE170" w14:textId="77777777" w:rsidTr="005E5B4B">
        <w:tc>
          <w:tcPr>
            <w:tcW w:w="2749" w:type="pct"/>
          </w:tcPr>
          <w:p w14:paraId="4C12B256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arkedcontent"/>
                <w:rFonts w:cstheme="minorHAnsi"/>
                <w:sz w:val="20"/>
                <w:szCs w:val="20"/>
              </w:rPr>
              <w:t>Zapewnienie bezpieczeństwa energetycznego i dobrego stanu środowiska</w:t>
            </w:r>
          </w:p>
        </w:tc>
        <w:tc>
          <w:tcPr>
            <w:tcW w:w="321" w:type="pct"/>
            <w:vAlign w:val="center"/>
          </w:tcPr>
          <w:p w14:paraId="04506D9B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14:paraId="1C89770D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60A8F9D9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4D85E8A7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253B1AF2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67858C4E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096476BD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439E" w:rsidRPr="005E5B4B" w14:paraId="4D99F1DE" w14:textId="77777777" w:rsidTr="005E5B4B">
        <w:tc>
          <w:tcPr>
            <w:tcW w:w="2749" w:type="pct"/>
          </w:tcPr>
          <w:p w14:paraId="2474690B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lastRenderedPageBreak/>
              <w:t>Skuteczna adaptacja do zmian klimatu na obszarach wiejskich</w:t>
            </w:r>
          </w:p>
        </w:tc>
        <w:tc>
          <w:tcPr>
            <w:tcW w:w="321" w:type="pct"/>
            <w:vAlign w:val="center"/>
          </w:tcPr>
          <w:p w14:paraId="20EE9F71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14:paraId="7D6780B9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06C22EC6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62891541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400148B6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0C4F4FC1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59B3463A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439E" w:rsidRPr="005E5B4B" w14:paraId="09A95002" w14:textId="77777777" w:rsidTr="005E5B4B">
        <w:tc>
          <w:tcPr>
            <w:tcW w:w="2749" w:type="pct"/>
          </w:tcPr>
          <w:p w14:paraId="25E0A07A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Fonts w:cstheme="minorHAnsi"/>
                <w:sz w:val="20"/>
                <w:szCs w:val="20"/>
              </w:rPr>
              <w:t>Rozwój transportu w warunkach zmian klimatu</w:t>
            </w:r>
          </w:p>
        </w:tc>
        <w:tc>
          <w:tcPr>
            <w:tcW w:w="321" w:type="pct"/>
            <w:vAlign w:val="center"/>
          </w:tcPr>
          <w:p w14:paraId="35791F18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14:paraId="02AAAD18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68BF2F3C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0983EF83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25882F7C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7492790B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323A8266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439E" w:rsidRPr="005E5B4B" w14:paraId="0A831E18" w14:textId="77777777" w:rsidTr="005E5B4B">
        <w:tc>
          <w:tcPr>
            <w:tcW w:w="2749" w:type="pct"/>
          </w:tcPr>
          <w:p w14:paraId="3F6F251C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arkedcontent"/>
                <w:rFonts w:cstheme="minorHAnsi"/>
                <w:sz w:val="20"/>
                <w:szCs w:val="20"/>
              </w:rPr>
              <w:t>Zapewnienie zrównoważonego rozwoju regionalnego i lokalnego z uwzględnieniem zmian klimatu</w:t>
            </w:r>
          </w:p>
        </w:tc>
        <w:tc>
          <w:tcPr>
            <w:tcW w:w="321" w:type="pct"/>
            <w:vAlign w:val="center"/>
          </w:tcPr>
          <w:p w14:paraId="25EF687C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14:paraId="6C881132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3B089530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53502D2D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45E1EFEA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07BDB250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136E536C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439E" w:rsidRPr="005E5B4B" w14:paraId="775A3B38" w14:textId="77777777" w:rsidTr="005E5B4B">
        <w:tc>
          <w:tcPr>
            <w:tcW w:w="2749" w:type="pct"/>
          </w:tcPr>
          <w:p w14:paraId="6326399C" w14:textId="77777777" w:rsidR="00E2439E" w:rsidRPr="005E5B4B" w:rsidRDefault="00E2439E" w:rsidP="00E2439E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5E5B4B">
              <w:rPr>
                <w:rStyle w:val="markedcontent"/>
                <w:rFonts w:cstheme="minorHAnsi"/>
                <w:sz w:val="20"/>
                <w:szCs w:val="20"/>
              </w:rPr>
              <w:t>Stymulowanie innowacji sprzyjających adaptacji do zmian klimatu</w:t>
            </w:r>
          </w:p>
        </w:tc>
        <w:tc>
          <w:tcPr>
            <w:tcW w:w="321" w:type="pct"/>
            <w:vAlign w:val="center"/>
          </w:tcPr>
          <w:p w14:paraId="4C7D0D08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14:paraId="7469D34E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1ADC4AA7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1028B120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041FE4E8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569D484F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6AEBE918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E2439E" w:rsidRPr="005E5B4B" w14:paraId="07AD7239" w14:textId="77777777" w:rsidTr="005E5B4B">
        <w:tc>
          <w:tcPr>
            <w:tcW w:w="2749" w:type="pct"/>
          </w:tcPr>
          <w:p w14:paraId="5B9EDD23" w14:textId="77777777" w:rsidR="00E2439E" w:rsidRPr="005E5B4B" w:rsidRDefault="00E2439E" w:rsidP="00E2439E">
            <w:pPr>
              <w:spacing w:after="0"/>
              <w:jc w:val="left"/>
              <w:rPr>
                <w:rStyle w:val="markedcontent"/>
                <w:rFonts w:cstheme="minorHAnsi"/>
                <w:sz w:val="20"/>
                <w:szCs w:val="20"/>
              </w:rPr>
            </w:pPr>
            <w:r w:rsidRPr="005E5B4B">
              <w:rPr>
                <w:rStyle w:val="markedcontent"/>
                <w:rFonts w:cstheme="minorHAnsi"/>
                <w:sz w:val="20"/>
                <w:szCs w:val="20"/>
              </w:rPr>
              <w:t>Kształtowanie postaw społecznych sprzyjających adaptacji do zmian klimatu</w:t>
            </w:r>
          </w:p>
        </w:tc>
        <w:tc>
          <w:tcPr>
            <w:tcW w:w="321" w:type="pct"/>
            <w:vAlign w:val="center"/>
          </w:tcPr>
          <w:p w14:paraId="7896630D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14:paraId="3C62D3AC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365F4154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7F5A172B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3E37BCCA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7B526812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236F80D0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9B2C1C" w:rsidRPr="005E5B4B" w14:paraId="50EE2643" w14:textId="77777777" w:rsidTr="009B2C1C">
        <w:tc>
          <w:tcPr>
            <w:tcW w:w="2749" w:type="pct"/>
            <w:shd w:val="clear" w:color="auto" w:fill="70AD47" w:themeFill="accent6"/>
          </w:tcPr>
          <w:p w14:paraId="2403B333" w14:textId="77777777" w:rsidR="00E2439E" w:rsidRPr="009B2C1C" w:rsidRDefault="00FE1B0F" w:rsidP="00E2439E">
            <w:pPr>
              <w:spacing w:after="0"/>
              <w:jc w:val="left"/>
              <w:rPr>
                <w:rStyle w:val="markedcontent"/>
                <w:rFonts w:cstheme="minorHAnsi"/>
                <w:b/>
                <w:sz w:val="20"/>
                <w:szCs w:val="20"/>
              </w:rPr>
            </w:pPr>
            <w:r w:rsidRPr="009B2C1C">
              <w:rPr>
                <w:b/>
              </w:rPr>
              <w:t>Krajowa strategia rozwoju regionalnego 2030</w:t>
            </w: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3CFE71BC" w14:textId="77777777" w:rsidR="00E2439E" w:rsidRPr="009B2C1C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</w:tcPr>
          <w:p w14:paraId="085E1AB5" w14:textId="77777777" w:rsidR="00E2439E" w:rsidRPr="009B2C1C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70AD47" w:themeFill="accent6"/>
            <w:vAlign w:val="center"/>
          </w:tcPr>
          <w:p w14:paraId="1D334A54" w14:textId="77777777" w:rsidR="00E2439E" w:rsidRPr="009B2C1C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53B7314F" w14:textId="77777777" w:rsidR="00E2439E" w:rsidRPr="009B2C1C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70AD47" w:themeFill="accent6"/>
            <w:vAlign w:val="center"/>
          </w:tcPr>
          <w:p w14:paraId="35EB97C4" w14:textId="77777777" w:rsidR="00E2439E" w:rsidRPr="009B2C1C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70AD47" w:themeFill="accent6"/>
            <w:vAlign w:val="center"/>
          </w:tcPr>
          <w:p w14:paraId="2A29FB8B" w14:textId="77777777" w:rsidR="00E2439E" w:rsidRPr="009B2C1C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70AD47" w:themeFill="accent6"/>
          </w:tcPr>
          <w:p w14:paraId="27A3C5F6" w14:textId="77777777" w:rsidR="00E2439E" w:rsidRPr="009B2C1C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439E" w:rsidRPr="005E5B4B" w14:paraId="4BB98B65" w14:textId="77777777" w:rsidTr="005E5B4B">
        <w:tc>
          <w:tcPr>
            <w:tcW w:w="2749" w:type="pct"/>
          </w:tcPr>
          <w:p w14:paraId="5B3EC582" w14:textId="77777777" w:rsidR="00E2439E" w:rsidRPr="005E5B4B" w:rsidRDefault="00FE1B0F" w:rsidP="00E2439E">
            <w:pPr>
              <w:spacing w:after="0"/>
              <w:jc w:val="left"/>
              <w:rPr>
                <w:rStyle w:val="markedcontent"/>
                <w:rFonts w:cstheme="minorHAnsi"/>
                <w:sz w:val="20"/>
                <w:szCs w:val="20"/>
              </w:rPr>
            </w:pPr>
            <w:r w:rsidRPr="009B2C1C">
              <w:rPr>
                <w:rStyle w:val="markedcontent"/>
                <w:rFonts w:cstheme="minorHAnsi"/>
                <w:sz w:val="20"/>
                <w:szCs w:val="20"/>
              </w:rPr>
              <w:t>Zwiększenie spójności rozwoju kraju w wymiarze społecznym, gospodarczym, środowiskowym</w:t>
            </w:r>
            <w:r w:rsidR="009B2C1C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9B2C1C">
              <w:rPr>
                <w:rStyle w:val="markedcontent"/>
                <w:rFonts w:cstheme="minorHAnsi"/>
                <w:sz w:val="20"/>
                <w:szCs w:val="20"/>
              </w:rPr>
              <w:t>i przestrzennym</w:t>
            </w:r>
          </w:p>
        </w:tc>
        <w:tc>
          <w:tcPr>
            <w:tcW w:w="321" w:type="pct"/>
            <w:vAlign w:val="center"/>
          </w:tcPr>
          <w:p w14:paraId="122BFF05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14:paraId="3CE320C8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706D7ACF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330D5574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21941F88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4A8A5675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3823AD3B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439E" w:rsidRPr="005E5B4B" w14:paraId="2A7FB431" w14:textId="77777777" w:rsidTr="005E5B4B">
        <w:tc>
          <w:tcPr>
            <w:tcW w:w="2749" w:type="pct"/>
          </w:tcPr>
          <w:p w14:paraId="28258F2A" w14:textId="77777777" w:rsidR="00E2439E" w:rsidRPr="005E5B4B" w:rsidRDefault="00FE1B0F" w:rsidP="00E2439E">
            <w:pPr>
              <w:spacing w:after="0"/>
              <w:jc w:val="left"/>
              <w:rPr>
                <w:rStyle w:val="markedcontent"/>
                <w:rFonts w:cstheme="minorHAnsi"/>
                <w:sz w:val="20"/>
                <w:szCs w:val="20"/>
              </w:rPr>
            </w:pPr>
            <w:r w:rsidRPr="009B2C1C">
              <w:rPr>
                <w:rStyle w:val="markedcontent"/>
                <w:rFonts w:cstheme="minorHAnsi"/>
                <w:sz w:val="20"/>
                <w:szCs w:val="20"/>
              </w:rPr>
              <w:t>Wzmacnianie regionalnych przewag konkurencyjnych</w:t>
            </w:r>
          </w:p>
        </w:tc>
        <w:tc>
          <w:tcPr>
            <w:tcW w:w="321" w:type="pct"/>
            <w:vAlign w:val="center"/>
          </w:tcPr>
          <w:p w14:paraId="43F20032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14:paraId="35FE5202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789CFA61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393E4B68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2" w:type="pct"/>
            <w:vAlign w:val="center"/>
          </w:tcPr>
          <w:p w14:paraId="25DFAB7A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  <w:vAlign w:val="center"/>
          </w:tcPr>
          <w:p w14:paraId="10C220DE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3" w:type="pct"/>
          </w:tcPr>
          <w:p w14:paraId="0273AB4F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439E" w:rsidRPr="005E5B4B" w14:paraId="4E4A9F0A" w14:textId="77777777" w:rsidTr="005E5B4B">
        <w:tc>
          <w:tcPr>
            <w:tcW w:w="2749" w:type="pct"/>
          </w:tcPr>
          <w:p w14:paraId="00308204" w14:textId="77777777" w:rsidR="00E2439E" w:rsidRPr="005E5B4B" w:rsidRDefault="00FE1B0F" w:rsidP="00E2439E">
            <w:pPr>
              <w:spacing w:after="0"/>
              <w:jc w:val="left"/>
              <w:rPr>
                <w:rStyle w:val="markedcontent"/>
                <w:rFonts w:cstheme="minorHAnsi"/>
                <w:sz w:val="20"/>
                <w:szCs w:val="20"/>
              </w:rPr>
            </w:pPr>
            <w:r w:rsidRPr="009B2C1C">
              <w:rPr>
                <w:rStyle w:val="markedcontent"/>
                <w:rFonts w:cstheme="minorHAnsi"/>
                <w:sz w:val="20"/>
                <w:szCs w:val="20"/>
              </w:rPr>
              <w:t>Podniesienie jakości zarządzania i wdrażania polityk ukierunkowanych terytorialnie</w:t>
            </w:r>
          </w:p>
        </w:tc>
        <w:tc>
          <w:tcPr>
            <w:tcW w:w="321" w:type="pct"/>
            <w:vAlign w:val="center"/>
          </w:tcPr>
          <w:p w14:paraId="5FF87F22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14:paraId="5B323795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308B3D80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68C32054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20BC25A3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6CFCA000" w14:textId="77777777" w:rsidR="00E2439E" w:rsidRPr="005E5B4B" w:rsidRDefault="00E2439E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</w:tcPr>
          <w:p w14:paraId="32930C46" w14:textId="77777777" w:rsidR="00E2439E" w:rsidRPr="005E5B4B" w:rsidRDefault="007F27AC" w:rsidP="00E2439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</w:tbl>
    <w:p w14:paraId="1FC412A9" w14:textId="77777777" w:rsidR="005E5B4B" w:rsidRDefault="005E5B4B"/>
    <w:sectPr w:rsidR="005E5B4B" w:rsidSect="009800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F69C8"/>
    <w:multiLevelType w:val="hybridMultilevel"/>
    <w:tmpl w:val="E9CA97D2"/>
    <w:lvl w:ilvl="0" w:tplc="2AD80B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170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31"/>
    <w:rsid w:val="000820D8"/>
    <w:rsid w:val="000A1DC8"/>
    <w:rsid w:val="000B2195"/>
    <w:rsid w:val="001753FE"/>
    <w:rsid w:val="003B74A9"/>
    <w:rsid w:val="0041405D"/>
    <w:rsid w:val="00497A38"/>
    <w:rsid w:val="005C6B11"/>
    <w:rsid w:val="005E5B4B"/>
    <w:rsid w:val="0072501E"/>
    <w:rsid w:val="007F27AC"/>
    <w:rsid w:val="00980031"/>
    <w:rsid w:val="009B2C1C"/>
    <w:rsid w:val="00AB5FB2"/>
    <w:rsid w:val="00B42B5D"/>
    <w:rsid w:val="00CC29D2"/>
    <w:rsid w:val="00DA31D8"/>
    <w:rsid w:val="00DE2734"/>
    <w:rsid w:val="00E2439E"/>
    <w:rsid w:val="00EB33BB"/>
    <w:rsid w:val="00EC7C14"/>
    <w:rsid w:val="00EF5477"/>
    <w:rsid w:val="00F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0D34"/>
  <w15:chartTrackingRefBased/>
  <w15:docId w15:val="{E0FD3EC5-FB62-497C-963E-952ABBEA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031"/>
    <w:pPr>
      <w:spacing w:after="120"/>
      <w:jc w:val="both"/>
    </w:pPr>
  </w:style>
  <w:style w:type="paragraph" w:styleId="Nagwek1">
    <w:name w:val="heading 1"/>
    <w:basedOn w:val="Normalny"/>
    <w:link w:val="Nagwek1Znak"/>
    <w:uiPriority w:val="9"/>
    <w:qFormat/>
    <w:rsid w:val="005E5B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0031"/>
    <w:pPr>
      <w:ind w:left="720"/>
      <w:contextualSpacing/>
    </w:pPr>
  </w:style>
  <w:style w:type="character" w:customStyle="1" w:styleId="A3">
    <w:name w:val="A3"/>
    <w:uiPriority w:val="99"/>
    <w:rsid w:val="00980031"/>
    <w:rPr>
      <w:i/>
      <w:iCs/>
      <w:color w:val="000000"/>
      <w:sz w:val="22"/>
      <w:szCs w:val="22"/>
    </w:rPr>
  </w:style>
  <w:style w:type="character" w:customStyle="1" w:styleId="mw-headline">
    <w:name w:val="mw-headline"/>
    <w:basedOn w:val="Domylnaczcionkaakapitu"/>
    <w:rsid w:val="00CC29D2"/>
  </w:style>
  <w:style w:type="character" w:styleId="Hipercze">
    <w:name w:val="Hyperlink"/>
    <w:basedOn w:val="Domylnaczcionkaakapitu"/>
    <w:uiPriority w:val="99"/>
    <w:semiHidden/>
    <w:unhideWhenUsed/>
    <w:rsid w:val="00CC29D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E5B4B"/>
  </w:style>
  <w:style w:type="character" w:customStyle="1" w:styleId="Nagwek1Znak">
    <w:name w:val="Nagłówek 1 Znak"/>
    <w:basedOn w:val="Domylnaczcionkaakapitu"/>
    <w:link w:val="Nagwek1"/>
    <w:uiPriority w:val="9"/>
    <w:rsid w:val="005E5B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Hajto</dc:creator>
  <cp:keywords/>
  <dc:description/>
  <cp:lastModifiedBy>DEC Łucja</cp:lastModifiedBy>
  <cp:revision>2</cp:revision>
  <dcterms:created xsi:type="dcterms:W3CDTF">2023-06-16T14:08:00Z</dcterms:created>
  <dcterms:modified xsi:type="dcterms:W3CDTF">2023-06-16T14:08:00Z</dcterms:modified>
</cp:coreProperties>
</file>