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6A2514D1" w:rsidR="000064E0" w:rsidRPr="0008207C" w:rsidRDefault="000064E0" w:rsidP="00BC5F92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</w:t>
      </w:r>
    </w:p>
    <w:p w14:paraId="5981F9E9" w14:textId="680D944A" w:rsidR="007C7923" w:rsidRPr="00396873" w:rsidRDefault="006528D7" w:rsidP="00BC5F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1785F">
        <w:rPr>
          <w:rFonts w:ascii="Arial" w:hAnsi="Arial" w:cs="Arial"/>
        </w:rPr>
        <w:t>7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71785F">
        <w:rPr>
          <w:rFonts w:ascii="Arial" w:hAnsi="Arial" w:cs="Arial"/>
        </w:rPr>
        <w:t>7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 </w:t>
      </w:r>
      <w:r w:rsidR="00244374">
        <w:rPr>
          <w:rFonts w:ascii="Arial" w:hAnsi="Arial" w:cs="Arial"/>
        </w:rPr>
        <w:t xml:space="preserve"> </w:t>
      </w:r>
      <w:r w:rsidR="002167A6">
        <w:rPr>
          <w:rFonts w:ascii="Arial" w:hAnsi="Arial" w:cs="Arial"/>
        </w:rPr>
        <w:t>29.</w:t>
      </w:r>
      <w:r w:rsidR="00244374">
        <w:rPr>
          <w:rFonts w:ascii="Arial" w:hAnsi="Arial" w:cs="Arial"/>
        </w:rPr>
        <w:t>0</w:t>
      </w:r>
      <w:r w:rsidR="0071785F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2A5F0921" w:rsidR="005A2187" w:rsidRPr="00725885" w:rsidRDefault="007C7923" w:rsidP="00BC5F92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BC5F92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BC5F92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BC5F92">
      <w:pPr>
        <w:spacing w:after="0"/>
        <w:rPr>
          <w:rFonts w:ascii="Arial" w:hAnsi="Arial" w:cs="Arial"/>
          <w:b/>
          <w:sz w:val="6"/>
          <w:szCs w:val="6"/>
        </w:rPr>
      </w:pPr>
    </w:p>
    <w:p w14:paraId="5BC5C17D" w14:textId="127F7FBC" w:rsidR="0071785F" w:rsidRDefault="004D3E3A" w:rsidP="00BC5F92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>us</w:t>
      </w:r>
      <w:r w:rsidRPr="00492ABF">
        <w:rPr>
          <w:rFonts w:ascii="Arial" w:hAnsi="Arial" w:cs="Arial"/>
        </w:rPr>
        <w:t>tawy z dnia 14 czerwca 1960 roku - Kodeks postępowania administracyjnego (</w:t>
      </w:r>
      <w:r w:rsidR="00C3274B" w:rsidRPr="00492ABF">
        <w:rPr>
          <w:rFonts w:ascii="Arial" w:hAnsi="Arial" w:cs="Arial"/>
        </w:rPr>
        <w:t xml:space="preserve">tekst </w:t>
      </w:r>
      <w:r w:rsidR="00C3274B">
        <w:rPr>
          <w:rFonts w:ascii="Arial" w:hAnsi="Arial" w:cs="Arial"/>
          <w:iCs/>
        </w:rPr>
        <w:t xml:space="preserve">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0F637B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492ABF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492ABF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</w:t>
      </w:r>
      <w:r w:rsidR="0071785F" w:rsidRPr="0071785F">
        <w:rPr>
          <w:rFonts w:ascii="Arial" w:hAnsi="Arial" w:cs="Arial"/>
        </w:rPr>
        <w:t>na wniosek Dyrektora Urzędu Morskiego w Gdyni z dnia 28.01.2025 r. (</w:t>
      </w:r>
      <w:r w:rsidR="0071785F" w:rsidRPr="0071785F">
        <w:rPr>
          <w:rFonts w:ascii="Arial" w:hAnsi="Arial" w:cs="Arial"/>
          <w:bCs/>
        </w:rPr>
        <w:t>wpływ 29.01.2025 r.</w:t>
      </w:r>
      <w:r w:rsidR="0071785F" w:rsidRPr="0071785F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1785F" w:rsidRPr="0071785F">
        <w:rPr>
          <w:rFonts w:ascii="Arial" w:hAnsi="Arial" w:cs="Arial"/>
          <w:b/>
        </w:rPr>
        <w:t>„Przebudowa przystani rybackiej Kąty Rybackie II”</w:t>
      </w:r>
      <w:r w:rsidR="0071785F">
        <w:rPr>
          <w:rFonts w:ascii="Arial" w:hAnsi="Arial" w:cs="Arial"/>
        </w:rPr>
        <w:t>:</w:t>
      </w:r>
    </w:p>
    <w:p w14:paraId="746BD7BF" w14:textId="67297FBF" w:rsidR="00C027F8" w:rsidRPr="00C027F8" w:rsidRDefault="00C027F8" w:rsidP="00BC5F92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C027F8">
        <w:rPr>
          <w:rFonts w:ascii="Arial" w:hAnsi="Arial" w:cs="Arial"/>
          <w:bCs/>
        </w:rPr>
        <w:t>Zmianie uległ zakres przedmiotowego przedsięwzięcia. Zaktualizowany teren realizacji przedsięwzięcia obejmuje działki</w:t>
      </w:r>
      <w:r>
        <w:rPr>
          <w:rFonts w:ascii="Arial" w:hAnsi="Arial" w:cs="Arial"/>
          <w:bCs/>
        </w:rPr>
        <w:t>:</w:t>
      </w:r>
    </w:p>
    <w:p w14:paraId="0BC88616" w14:textId="77777777" w:rsidR="006B0703" w:rsidRPr="006B0703" w:rsidRDefault="006B0703" w:rsidP="00BC5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068"/>
        <w:gridCol w:w="1636"/>
        <w:gridCol w:w="1707"/>
        <w:gridCol w:w="1716"/>
        <w:gridCol w:w="1526"/>
      </w:tblGrid>
      <w:tr w:rsidR="006B0703" w:rsidRPr="006B0703" w14:paraId="3FBECFBE" w14:textId="77777777" w:rsidTr="006B0703">
        <w:trPr>
          <w:trHeight w:val="8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CCB4F6" w14:textId="6A66C97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Hlk196822098"/>
            <w:r w:rsidRPr="006B07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ID DZIAŁKI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71956" w14:textId="044D070D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3B529" w14:textId="1A141F2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OBRĘBU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9B338" w14:textId="10FB825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OBRĘBU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0D5690" w14:textId="1BC5254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GMINY</w:t>
            </w:r>
          </w:p>
        </w:tc>
      </w:tr>
      <w:tr w:rsidR="006B0703" w:rsidRPr="006B0703" w14:paraId="235B7B77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34886A" w14:textId="753388BA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221005_2.0002.83/11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1FC8F" w14:textId="55113E6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83/11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2E0AD" w14:textId="1193F8E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227E2" w14:textId="74C120B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90FD8B" w14:textId="3011FCE7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5841762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9C4007" w14:textId="3D2008B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221005_2.0002.817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0FE13" w14:textId="10FAB29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FD4DB" w14:textId="7CA306F9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580A4" w14:textId="154F8BC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24FE6D" w14:textId="27B1F49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0BA201BB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5FDA10" w14:textId="7100E72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221005_2.0002.787/45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D94B9" w14:textId="4AB1642B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787/45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F28D0" w14:textId="125C8FBA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DA8D4" w14:textId="04029EB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528AC2" w14:textId="738F017B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34319C81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2920D3" w14:textId="5038BE5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221005_2.0002.787/39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D19D8" w14:textId="2BEA4CB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787/39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5291F" w14:textId="568D1AA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73FD7" w14:textId="7E43AE1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D8E0B6" w14:textId="057B72A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6763327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4DDA66" w14:textId="6BE9CAD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221005_2.0002.787/37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07D95" w14:textId="03170B4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787/37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E80CA" w14:textId="2618316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FA00B" w14:textId="092C265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6BBDF5" w14:textId="7DC8CED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4F5672FC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9531D0" w14:textId="1BB4277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221005_2.0002.787/36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4E62E" w14:textId="695B92F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787/36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F68F2" w14:textId="7922F70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9FE07" w14:textId="4D6BE92A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6344E2" w14:textId="3FDCC27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74CAF14C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860211" w14:textId="131CBFF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221005_2.0002.164/8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A1BD2" w14:textId="50FC7EA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164/8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A125E" w14:textId="0193C169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F7A24" w14:textId="1C6F8C79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FD7052" w14:textId="7E6CC1B1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5159DA68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97E606" w14:textId="2D4F906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03FEE" w14:textId="6064CE8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164/7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17FCE" w14:textId="165534CB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0BC5B" w14:textId="5DD7185A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16C394" w14:textId="1FCE0EE9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63C0FCE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1CB938" w14:textId="3F1ECEC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221005_2.0002.164/6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A99B3" w14:textId="1BF02CE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164/6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72159" w14:textId="67F71D4A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72B72" w14:textId="0E2B806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4AA5A1" w14:textId="35E9545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6EF3CDF6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B448F1" w14:textId="5356846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221005_2.0002.164/5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F49E1" w14:textId="3922064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1E7D2" w14:textId="6956FD9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74E23" w14:textId="494AC3F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8D6F4F" w14:textId="544C090F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33727D96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315346" w14:textId="04045EB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221005_2.0002.164/4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47679" w14:textId="36B34DC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164/4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1FC30" w14:textId="17BBB25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49D91" w14:textId="16B4C44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5DC59B" w14:textId="2FDA1B5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1225C2D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48B8C3" w14:textId="5D5728F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221005_2.0002.164/3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4DF70" w14:textId="73CADE6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CBA49" w14:textId="48C2CD0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339E4" w14:textId="743FE3E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B0C296" w14:textId="5216D967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07EB66EB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B19856" w14:textId="519F1F2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E0558" w14:textId="607B1A18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FBC3D" w14:textId="6DA4FF61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53DA3" w14:textId="6DE62552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8A6902" w14:textId="3132A90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70B6D22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D7FC24" w14:textId="7F8A930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221005_2.0002.164/11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0E8D1" w14:textId="02387E6B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164/11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05798" w14:textId="4C568BF0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D2881" w14:textId="2F435174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979EE0" w14:textId="4498A2C3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03EBBFFF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AA5AF9" w14:textId="2EA8E197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221005_2.0002.164/10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0CCB7" w14:textId="1FE3340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A3C2F" w14:textId="6A4F9FA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39749" w14:textId="0BAD6CF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1FBEE9" w14:textId="173B0825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557178BB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315AD4" w14:textId="4EB42BF0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221005_2.0002.164/1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62B8B" w14:textId="71066E60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133A3" w14:textId="1EC55110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6BA46" w14:textId="12C393C7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B4E2E7" w14:textId="7408FF46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tr w:rsidR="006B0703" w:rsidRPr="006B0703" w14:paraId="78A1EAB1" w14:textId="77777777" w:rsidTr="006B0703">
        <w:trPr>
          <w:trHeight w:val="134"/>
          <w:jc w:val="center"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317C57" w14:textId="1836134C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221005_2.0002.163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C10B6" w14:textId="6D8F0F9E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A00BE" w14:textId="24570567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B3EC8" w14:textId="39771490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Kąty Rybackie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45C9E" w14:textId="285CB17B" w:rsidR="006B0703" w:rsidRPr="006B0703" w:rsidRDefault="006B0703" w:rsidP="00BC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B070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Sztutowo</w:t>
            </w:r>
          </w:p>
        </w:tc>
      </w:tr>
      <w:bookmarkEnd w:id="0"/>
    </w:tbl>
    <w:p w14:paraId="7844D552" w14:textId="77777777" w:rsidR="00C027F8" w:rsidRPr="00C027F8" w:rsidRDefault="00C027F8" w:rsidP="00BC5F92">
      <w:pPr>
        <w:pStyle w:val="Tekstpodstawowy"/>
        <w:spacing w:after="0"/>
        <w:rPr>
          <w:rFonts w:ascii="Arial" w:hAnsi="Arial" w:cs="Arial"/>
        </w:rPr>
      </w:pPr>
    </w:p>
    <w:p w14:paraId="6D7F5054" w14:textId="74F21575" w:rsidR="00244374" w:rsidRPr="00C027F8" w:rsidRDefault="00C027F8" w:rsidP="00BC5F92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44374" w:rsidRPr="00C027F8">
        <w:rPr>
          <w:rFonts w:ascii="Arial" w:hAnsi="Arial" w:cs="Arial"/>
        </w:rPr>
        <w:t xml:space="preserve">ystąpiono </w:t>
      </w:r>
      <w:r w:rsidR="00921399" w:rsidRPr="00C027F8">
        <w:rPr>
          <w:rFonts w:ascii="Arial" w:hAnsi="Arial" w:cs="Arial"/>
        </w:rPr>
        <w:t xml:space="preserve">do </w:t>
      </w:r>
      <w:r w:rsidR="00492ABF" w:rsidRPr="00C027F8">
        <w:rPr>
          <w:rFonts w:ascii="Arial" w:hAnsi="Arial" w:cs="Arial"/>
        </w:rPr>
        <w:t>Dyrektora Urzędu Morskiego w</w:t>
      </w:r>
      <w:r w:rsidR="00A00A30" w:rsidRPr="00C027F8">
        <w:rPr>
          <w:rFonts w:ascii="Arial" w:hAnsi="Arial" w:cs="Arial"/>
        </w:rPr>
        <w:t> </w:t>
      </w:r>
      <w:r w:rsidR="00492ABF" w:rsidRPr="00C027F8">
        <w:rPr>
          <w:rFonts w:ascii="Arial" w:hAnsi="Arial" w:cs="Arial"/>
        </w:rPr>
        <w:t>Gdyni</w:t>
      </w:r>
      <w:r w:rsidR="00244374" w:rsidRPr="00C027F8">
        <w:rPr>
          <w:rFonts w:ascii="Arial" w:hAnsi="Arial" w:cs="Arial"/>
        </w:rPr>
        <w:t xml:space="preserve">, </w:t>
      </w:r>
      <w:r w:rsidR="00492ABF" w:rsidRPr="00C027F8">
        <w:rPr>
          <w:rFonts w:ascii="Arial" w:hAnsi="Arial" w:cs="Arial"/>
        </w:rPr>
        <w:t xml:space="preserve">Państwowego Granicznego Inspektora Sanitarnego w Gdyni, Dyrektora </w:t>
      </w:r>
      <w:r w:rsidR="009C5630" w:rsidRPr="00C027F8">
        <w:rPr>
          <w:rFonts w:ascii="Arial" w:hAnsi="Arial" w:cs="Arial"/>
        </w:rPr>
        <w:t>Zarządu Zlewni w Gdańsku</w:t>
      </w:r>
      <w:r w:rsidR="00244374" w:rsidRPr="00C027F8">
        <w:rPr>
          <w:rFonts w:ascii="Arial" w:hAnsi="Arial" w:cs="Arial"/>
        </w:rPr>
        <w:t xml:space="preserve"> o</w:t>
      </w:r>
      <w:r w:rsidR="000F637B">
        <w:rPr>
          <w:rFonts w:ascii="Arial" w:hAnsi="Arial" w:cs="Arial"/>
        </w:rPr>
        <w:t> </w:t>
      </w:r>
      <w:r w:rsidR="00244374" w:rsidRPr="00C027F8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6830A42F" w:rsidR="00094FA6" w:rsidRPr="004753AB" w:rsidRDefault="00094FA6" w:rsidP="00BC5F92">
      <w:pPr>
        <w:pStyle w:val="Tekstpodstawowy"/>
        <w:spacing w:after="0"/>
        <w:rPr>
          <w:rFonts w:ascii="Arial" w:hAnsi="Arial" w:cs="Arial"/>
        </w:rPr>
      </w:pPr>
    </w:p>
    <w:p w14:paraId="389E47D8" w14:textId="77777777" w:rsidR="00C027F8" w:rsidRDefault="00C027F8" w:rsidP="00BC5F9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74EEE8C1" w14:textId="77777777" w:rsidR="00C027F8" w:rsidRDefault="00C027F8" w:rsidP="00BC5F9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778EC354" w14:textId="77777777" w:rsidR="00C027F8" w:rsidRDefault="00C027F8" w:rsidP="00BC5F9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0C641BE4" w:rsidR="00294032" w:rsidRDefault="007C7923" w:rsidP="00BC5F9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BC5F92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BC5F9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BC5F9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BC5F9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BC5F9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7B7B744" w14:textId="77777777" w:rsidR="00921399" w:rsidRDefault="00921399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8645685" w14:textId="77777777" w:rsidR="00921399" w:rsidRDefault="00921399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A8BE032" w14:textId="77777777" w:rsidR="00921399" w:rsidRDefault="00921399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8D54980" w14:textId="77777777" w:rsidR="00921399" w:rsidRDefault="00921399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BC5F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BC5F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BC5F9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BC5F9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BC5F92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BC5F9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BC5F9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BC5F9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19BA8121" w:rsidR="00F761D6" w:rsidRPr="00C027F8" w:rsidRDefault="00684C7F" w:rsidP="00BC5F92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C027F8" w:rsidRPr="00C027F8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02DCD0FA" w14:textId="77777777" w:rsidR="00C027F8" w:rsidRDefault="00C027F8" w:rsidP="00BC5F9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93DDE9" w14:textId="78C8FB89" w:rsidR="00C027F8" w:rsidRPr="00C027F8" w:rsidRDefault="00C027F8" w:rsidP="00BC5F9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027F8">
        <w:rPr>
          <w:rFonts w:ascii="Arial" w:eastAsia="Times New Roman" w:hAnsi="Arial" w:cs="Arial"/>
          <w:sz w:val="18"/>
          <w:szCs w:val="18"/>
          <w:u w:val="single"/>
          <w:lang w:eastAsia="pl-PL"/>
        </w:rPr>
        <w:t>Do wiadomości:</w:t>
      </w:r>
    </w:p>
    <w:p w14:paraId="79816BD0" w14:textId="1C827682" w:rsidR="00C027F8" w:rsidRPr="00C027F8" w:rsidRDefault="00C027F8" w:rsidP="00BC5F92">
      <w:pPr>
        <w:pStyle w:val="Akapitzlist"/>
        <w:numPr>
          <w:ilvl w:val="0"/>
          <w:numId w:val="2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C027F8">
        <w:rPr>
          <w:rFonts w:ascii="Arial" w:hAnsi="Arial" w:cs="Arial"/>
          <w:sz w:val="18"/>
          <w:szCs w:val="18"/>
          <w:lang w:eastAsia="pl-PL"/>
        </w:rPr>
        <w:t>Dyrektor Urzędu Morskiego w Gdyni, ul. Chrzanowskiego 10, 81-338 Gdynia</w:t>
      </w:r>
    </w:p>
    <w:p w14:paraId="2324DD8D" w14:textId="132DCDAC" w:rsidR="00DA56F3" w:rsidRDefault="00C3274B" w:rsidP="00BC5F9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355F3CF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0F637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0F637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0F637B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355BCF84" w:rsidR="00DA56F3" w:rsidRDefault="00492ABF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618D92F" wp14:editId="2250B39F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AE96ECA" w:rsidR="008E158E" w:rsidRDefault="00492AB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9CFADC2" wp14:editId="0F49D55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636769F"/>
    <w:multiLevelType w:val="hybridMultilevel"/>
    <w:tmpl w:val="FD62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43958"/>
    <w:multiLevelType w:val="hybridMultilevel"/>
    <w:tmpl w:val="22A226F0"/>
    <w:lvl w:ilvl="0" w:tplc="3FD41D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1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9"/>
  </w:num>
  <w:num w:numId="2" w16cid:durableId="1745642699">
    <w:abstractNumId w:val="20"/>
    <w:lvlOverride w:ilvl="0">
      <w:startOverride w:val="1"/>
    </w:lvlOverride>
  </w:num>
  <w:num w:numId="3" w16cid:durableId="2020113607">
    <w:abstractNumId w:val="8"/>
  </w:num>
  <w:num w:numId="4" w16cid:durableId="926234457">
    <w:abstractNumId w:val="12"/>
  </w:num>
  <w:num w:numId="5" w16cid:durableId="867723320">
    <w:abstractNumId w:val="11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21"/>
  </w:num>
  <w:num w:numId="9" w16cid:durableId="807018168">
    <w:abstractNumId w:val="13"/>
  </w:num>
  <w:num w:numId="10" w16cid:durableId="2140293874">
    <w:abstractNumId w:val="2"/>
  </w:num>
  <w:num w:numId="11" w16cid:durableId="1104378671">
    <w:abstractNumId w:val="20"/>
  </w:num>
  <w:num w:numId="12" w16cid:durableId="1502163919">
    <w:abstractNumId w:val="17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4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6"/>
  </w:num>
  <w:num w:numId="22" w16cid:durableId="522940291">
    <w:abstractNumId w:val="15"/>
  </w:num>
  <w:num w:numId="23" w16cid:durableId="1357342891">
    <w:abstractNumId w:val="10"/>
  </w:num>
  <w:num w:numId="24" w16cid:durableId="11370661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37B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B6360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167A6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32D5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2ABF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3482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032B"/>
    <w:rsid w:val="006657C0"/>
    <w:rsid w:val="00684C7F"/>
    <w:rsid w:val="006B0703"/>
    <w:rsid w:val="006B3C48"/>
    <w:rsid w:val="006B3CBE"/>
    <w:rsid w:val="006D33C0"/>
    <w:rsid w:val="006D553D"/>
    <w:rsid w:val="00700C6B"/>
    <w:rsid w:val="00703FCB"/>
    <w:rsid w:val="00705E77"/>
    <w:rsid w:val="0071785F"/>
    <w:rsid w:val="00721AE7"/>
    <w:rsid w:val="007229AC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C5630"/>
    <w:rsid w:val="009D6070"/>
    <w:rsid w:val="009E5CA9"/>
    <w:rsid w:val="009F7301"/>
    <w:rsid w:val="00A00A30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772BB"/>
    <w:rsid w:val="00A9313E"/>
    <w:rsid w:val="00AA1D07"/>
    <w:rsid w:val="00AA75C6"/>
    <w:rsid w:val="00AD6C6A"/>
    <w:rsid w:val="00AE1E84"/>
    <w:rsid w:val="00AF055C"/>
    <w:rsid w:val="00AF0B90"/>
    <w:rsid w:val="00AF21F1"/>
    <w:rsid w:val="00AF6205"/>
    <w:rsid w:val="00B260CE"/>
    <w:rsid w:val="00B4005B"/>
    <w:rsid w:val="00B502B2"/>
    <w:rsid w:val="00B5124A"/>
    <w:rsid w:val="00B51BF0"/>
    <w:rsid w:val="00B55EE1"/>
    <w:rsid w:val="00B74611"/>
    <w:rsid w:val="00B86EF5"/>
    <w:rsid w:val="00B8726F"/>
    <w:rsid w:val="00B9112C"/>
    <w:rsid w:val="00B977DC"/>
    <w:rsid w:val="00BB0A0A"/>
    <w:rsid w:val="00BC407A"/>
    <w:rsid w:val="00BC5F92"/>
    <w:rsid w:val="00C027F8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3438"/>
    <w:rsid w:val="00D556EF"/>
    <w:rsid w:val="00D7658E"/>
    <w:rsid w:val="00D85FF2"/>
    <w:rsid w:val="00D90F56"/>
    <w:rsid w:val="00D971E8"/>
    <w:rsid w:val="00DA56F3"/>
    <w:rsid w:val="00DB7345"/>
    <w:rsid w:val="00DE3A1E"/>
    <w:rsid w:val="00E06E99"/>
    <w:rsid w:val="00E1523D"/>
    <w:rsid w:val="00E166D9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A7AE9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8</cp:revision>
  <cp:lastPrinted>2025-02-20T11:07:00Z</cp:lastPrinted>
  <dcterms:created xsi:type="dcterms:W3CDTF">2025-04-28T13:26:00Z</dcterms:created>
  <dcterms:modified xsi:type="dcterms:W3CDTF">2025-04-29T13:23:00Z</dcterms:modified>
</cp:coreProperties>
</file>