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3" w:rsidRDefault="003803F6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>Toruń, dnia</w:t>
      </w:r>
      <w:r w:rsidR="00951ABE">
        <w:rPr>
          <w:rFonts w:ascii="Arial" w:hAnsi="Arial" w:cs="Arial"/>
        </w:rPr>
        <w:t xml:space="preserve"> 21.03.2022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930020" w:rsidRPr="00FD63B9" w:rsidRDefault="003803F6" w:rsidP="00EB169F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Zn.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spr.: </w:t>
      </w:r>
      <w:bookmarkStart w:id="1" w:name="ezdSprawaZnak"/>
      <w:bookmarkEnd w:id="1"/>
      <w:r w:rsidR="00951ABE">
        <w:rPr>
          <w:rFonts w:ascii="Arial" w:hAnsi="Arial" w:cs="Arial"/>
        </w:rPr>
        <w:t>ZI.270.2.3.2022</w:t>
      </w:r>
    </w:p>
    <w:p w:rsidR="009C108D" w:rsidRDefault="003803F6" w:rsidP="00FD63B9">
      <w:pPr>
        <w:spacing w:before="240"/>
        <w:ind w:left="5387"/>
        <w:rPr>
          <w:rFonts w:ascii="Arial" w:hAnsi="Arial" w:cs="Arial"/>
          <w:b/>
        </w:rPr>
      </w:pPr>
    </w:p>
    <w:p w:rsidR="009C108D" w:rsidRDefault="003803F6" w:rsidP="00FD63B9">
      <w:pPr>
        <w:spacing w:before="240"/>
        <w:ind w:left="5387"/>
        <w:rPr>
          <w:rFonts w:ascii="Arial" w:hAnsi="Arial" w:cs="Arial"/>
          <w:b/>
        </w:rPr>
      </w:pPr>
    </w:p>
    <w:p w:rsidR="00951ABE" w:rsidRPr="00B42C56" w:rsidRDefault="00951ABE" w:rsidP="00951ABE">
      <w:pPr>
        <w:spacing w:before="240" w:after="240"/>
        <w:rPr>
          <w:rFonts w:ascii="Arial" w:hAnsi="Arial" w:cs="Arial"/>
          <w:i/>
        </w:rPr>
      </w:pPr>
      <w:r w:rsidRPr="00B42C56">
        <w:rPr>
          <w:rFonts w:ascii="Arial" w:hAnsi="Arial" w:cs="Arial"/>
          <w:i/>
        </w:rPr>
        <w:t xml:space="preserve">Dotyczy: odpowiedzi na zapytania do swz na „Dostawę aplikacji turystycznej” </w:t>
      </w:r>
    </w:p>
    <w:p w:rsidR="00951ABE" w:rsidRPr="00846C86" w:rsidRDefault="00951ABE" w:rsidP="00951ABE">
      <w:pPr>
        <w:spacing w:before="240" w:after="240"/>
        <w:rPr>
          <w:rFonts w:ascii="Arial" w:hAnsi="Arial" w:cs="Arial"/>
          <w:i/>
          <w:sz w:val="22"/>
          <w:szCs w:val="22"/>
        </w:rPr>
      </w:pPr>
    </w:p>
    <w:p w:rsidR="00951ABE" w:rsidRPr="00B42C56" w:rsidRDefault="00951ABE" w:rsidP="00951ABE">
      <w:pPr>
        <w:spacing w:line="276" w:lineRule="auto"/>
        <w:ind w:firstLine="851"/>
        <w:jc w:val="both"/>
        <w:rPr>
          <w:rFonts w:ascii="Arial" w:hAnsi="Arial" w:cs="Arial"/>
        </w:rPr>
      </w:pPr>
      <w:r w:rsidRPr="00B42C56">
        <w:rPr>
          <w:rFonts w:ascii="Arial" w:hAnsi="Arial" w:cs="Arial"/>
        </w:rPr>
        <w:t>W odpowiedzi na zapytanie do specyfikacji warunków zamówienia, otrzymane w dniu 18.03.2022 r. Regionalna Dyrekcja Lasów Państwowych w Toruniu informuje:</w:t>
      </w:r>
    </w:p>
    <w:p w:rsidR="00951ABE" w:rsidRPr="00B42C56" w:rsidRDefault="00951ABE" w:rsidP="00951ABE">
      <w:pPr>
        <w:spacing w:line="276" w:lineRule="auto"/>
        <w:ind w:firstLine="851"/>
        <w:jc w:val="both"/>
        <w:rPr>
          <w:rFonts w:ascii="Arial" w:hAnsi="Arial" w:cs="Arial"/>
        </w:rPr>
      </w:pPr>
    </w:p>
    <w:p w:rsidR="00951ABE" w:rsidRPr="00B42C56" w:rsidRDefault="00951ABE" w:rsidP="00951ABE">
      <w:pPr>
        <w:pStyle w:val="Zwykytek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C56">
        <w:rPr>
          <w:rFonts w:ascii="Arial" w:hAnsi="Arial" w:cs="Arial"/>
          <w:b/>
          <w:sz w:val="24"/>
          <w:szCs w:val="24"/>
        </w:rPr>
        <w:t xml:space="preserve">Pytanie: </w:t>
      </w:r>
      <w:r w:rsidRPr="00B42C56">
        <w:rPr>
          <w:rFonts w:ascii="Arial" w:hAnsi="Arial" w:cs="Arial"/>
          <w:sz w:val="24"/>
          <w:szCs w:val="24"/>
        </w:rPr>
        <w:t xml:space="preserve">W punkcie 1.11 SWZ mowa jest o natywnych językach dla aplikacji Android </w:t>
      </w:r>
      <w:r w:rsidR="00B72E3D">
        <w:rPr>
          <w:rFonts w:ascii="Arial" w:hAnsi="Arial" w:cs="Arial"/>
          <w:sz w:val="24"/>
          <w:szCs w:val="24"/>
        </w:rPr>
        <w:br/>
      </w:r>
      <w:bookmarkStart w:id="2" w:name="_GoBack"/>
      <w:bookmarkEnd w:id="2"/>
      <w:r w:rsidRPr="00B42C56">
        <w:rPr>
          <w:rFonts w:ascii="Arial" w:hAnsi="Arial" w:cs="Arial"/>
          <w:sz w:val="24"/>
          <w:szCs w:val="24"/>
        </w:rPr>
        <w:t>i iOS.</w:t>
      </w:r>
      <w:r>
        <w:rPr>
          <w:rFonts w:ascii="Arial" w:hAnsi="Arial" w:cs="Arial"/>
          <w:sz w:val="24"/>
          <w:szCs w:val="24"/>
        </w:rPr>
        <w:t xml:space="preserve"> </w:t>
      </w:r>
      <w:r w:rsidRPr="00B42C56">
        <w:rPr>
          <w:rFonts w:ascii="Arial" w:hAnsi="Arial" w:cs="Arial"/>
          <w:sz w:val="24"/>
          <w:szCs w:val="24"/>
        </w:rPr>
        <w:t xml:space="preserve">Czy dopuszczają Państwo ofertę wykonania aplikacji we frameworku cross- platform </w:t>
      </w:r>
      <w:proofErr w:type="spellStart"/>
      <w:r w:rsidRPr="00B42C56">
        <w:rPr>
          <w:rFonts w:ascii="Arial" w:hAnsi="Arial" w:cs="Arial"/>
          <w:sz w:val="24"/>
          <w:szCs w:val="24"/>
        </w:rPr>
        <w:t>Qt</w:t>
      </w:r>
      <w:proofErr w:type="spellEnd"/>
      <w:r w:rsidRPr="00B42C56">
        <w:rPr>
          <w:rFonts w:ascii="Arial" w:hAnsi="Arial" w:cs="Arial"/>
          <w:sz w:val="24"/>
          <w:szCs w:val="24"/>
        </w:rPr>
        <w:t xml:space="preserve"> </w:t>
      </w:r>
      <w:r w:rsidRPr="00D332E0">
        <w:rPr>
          <w:rStyle w:val="Hipercze"/>
          <w:rFonts w:ascii="Arial" w:hAnsi="Arial" w:cs="Arial"/>
          <w:color w:val="auto"/>
          <w:sz w:val="24"/>
          <w:szCs w:val="24"/>
          <w:u w:val="none"/>
        </w:rPr>
        <w:t>https://www.qt.io/</w:t>
      </w:r>
      <w:r w:rsidRPr="00B42C56">
        <w:rPr>
          <w:rFonts w:ascii="Arial" w:hAnsi="Arial" w:cs="Arial"/>
          <w:sz w:val="24"/>
          <w:szCs w:val="24"/>
        </w:rPr>
        <w:t>?</w:t>
      </w:r>
    </w:p>
    <w:p w:rsidR="00951ABE" w:rsidRPr="00B42C56" w:rsidRDefault="00951ABE" w:rsidP="00951ABE">
      <w:pPr>
        <w:pStyle w:val="Zwykytek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C56">
        <w:rPr>
          <w:rFonts w:ascii="Arial" w:hAnsi="Arial" w:cs="Arial"/>
          <w:sz w:val="24"/>
          <w:szCs w:val="24"/>
        </w:rPr>
        <w:t xml:space="preserve">Wykonaliśmy szereg aplikacji o podobnej funkcjonalności w tym frameworku, włączając w tym mapy, gps, nagrywanie kontentu audio/video i wysyłanie zgłoszeń na system backendowy. </w:t>
      </w:r>
    </w:p>
    <w:p w:rsidR="00951ABE" w:rsidRPr="00B42C56" w:rsidRDefault="00951ABE" w:rsidP="00951ABE">
      <w:pPr>
        <w:spacing w:line="276" w:lineRule="auto"/>
        <w:jc w:val="both"/>
        <w:rPr>
          <w:rFonts w:ascii="Arial" w:hAnsi="Arial" w:cs="Arial"/>
        </w:rPr>
      </w:pPr>
    </w:p>
    <w:p w:rsidR="004C70F3" w:rsidRPr="00DF25A3" w:rsidRDefault="00951ABE" w:rsidP="00951A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42C56">
        <w:rPr>
          <w:rFonts w:ascii="Arial" w:hAnsi="Arial" w:cs="Arial"/>
          <w:b/>
        </w:rPr>
        <w:t>Odpowiedź:</w:t>
      </w:r>
      <w:r w:rsidRPr="00B42C56">
        <w:rPr>
          <w:rFonts w:ascii="Arial" w:hAnsi="Arial" w:cs="Arial"/>
        </w:rPr>
        <w:t xml:space="preserve"> Zamawiający dopuszcza napisanie aplikacji w innym języku programistycznym, jeśli w żadnym stopniu nie ograniczy to jej funkcjonalności opisanych w dalszej części specyfikacji.</w:t>
      </w:r>
    </w:p>
    <w:p w:rsidR="00DF25A3" w:rsidRDefault="003803F6" w:rsidP="00DF25A3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sectPr w:rsidR="00DF25A3" w:rsidSect="00FD5530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3F6" w:rsidRDefault="003803F6">
      <w:r>
        <w:separator/>
      </w:r>
    </w:p>
  </w:endnote>
  <w:endnote w:type="continuationSeparator" w:id="0">
    <w:p w:rsidR="003803F6" w:rsidRDefault="003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83899"/>
      <w:docPartObj>
        <w:docPartGallery w:val="Page Numbers (Bottom of Page)"/>
        <w:docPartUnique/>
      </w:docPartObj>
    </w:sdtPr>
    <w:sdtEndPr/>
    <w:sdtContent>
      <w:p w:rsidR="004E52BE" w:rsidRDefault="003803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B537C" w:rsidRDefault="003803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49" w:rsidRDefault="003803F6" w:rsidP="00BD6D4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Sprawę prowadzi: </w:t>
    </w:r>
    <w:bookmarkStart w:id="3" w:name="ezdAutorNazwa"/>
    <w:r>
      <w:rPr>
        <w:rFonts w:ascii="Arial" w:hAnsi="Arial" w:cs="Arial"/>
        <w:sz w:val="16"/>
        <w:szCs w:val="16"/>
      </w:rPr>
      <w:t>Maria Staśkiewicz</w:t>
    </w:r>
    <w:bookmarkEnd w:id="3"/>
    <w:r>
      <w:rPr>
        <w:rFonts w:ascii="Arial" w:hAnsi="Arial" w:cs="Arial"/>
        <w:sz w:val="16"/>
        <w:szCs w:val="16"/>
      </w:rPr>
      <w:t xml:space="preserve">, tel.: </w:t>
    </w:r>
    <w:bookmarkStart w:id="4" w:name="ezdAutorAtrybut1"/>
    <w:r>
      <w:rPr>
        <w:rFonts w:ascii="Arial" w:hAnsi="Arial" w:cs="Arial"/>
        <w:sz w:val="16"/>
        <w:szCs w:val="16"/>
      </w:rPr>
      <w:t>+48 56 65-84-360</w:t>
    </w:r>
    <w:bookmarkEnd w:id="4"/>
    <w:r>
      <w:rPr>
        <w:rFonts w:ascii="Arial" w:hAnsi="Arial" w:cs="Arial"/>
        <w:sz w:val="16"/>
        <w:szCs w:val="16"/>
      </w:rPr>
      <w:t xml:space="preserve">, e-mail: </w:t>
    </w:r>
    <w:bookmarkStart w:id="5" w:name="ezdAutorAtrybut2"/>
    <w:r>
      <w:rPr>
        <w:rFonts w:ascii="Arial" w:hAnsi="Arial" w:cs="Arial"/>
        <w:sz w:val="16"/>
        <w:szCs w:val="16"/>
      </w:rPr>
      <w:t>maria.staskiewicz@torun.lasy.gov.pl</w:t>
    </w:r>
    <w:bookmarkEnd w:id="5"/>
  </w:p>
  <w:p w:rsidR="00FB537C" w:rsidRDefault="003803F6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8D6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3803F6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164083" w:rsidRPr="00F45F6A" w:rsidRDefault="003803F6" w:rsidP="00164083">
    <w:pPr>
      <w:rPr>
        <w:rFonts w:ascii="Arial" w:hAnsi="Arial" w:cs="Arial"/>
        <w:sz w:val="16"/>
        <w:szCs w:val="16"/>
      </w:rPr>
    </w:pPr>
    <w:r w:rsidRPr="00D56971">
      <w:rPr>
        <w:rFonts w:ascii="Arial" w:hAnsi="Arial" w:cs="Arial"/>
        <w:sz w:val="16"/>
        <w:szCs w:val="16"/>
      </w:rPr>
      <w:t>Regionalna Dyrekcja Lasów Państwowych w Toruniu, ul. Mickiewicza 9, 87-100 Toruń</w:t>
    </w:r>
  </w:p>
  <w:p w:rsidR="00164083" w:rsidRPr="00F45F6A" w:rsidRDefault="003803F6" w:rsidP="00164083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4083" w:rsidRPr="00A96440" w:rsidRDefault="003803F6" w:rsidP="00164083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" strokecolor="white">
              <v:textbox inset=",0">
                <w:txbxContent>
                  <w:p w:rsidR="00164083" w:rsidRPr="00A96440" w:rsidRDefault="003803F6" w:rsidP="00164083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D56971">
      <w:rPr>
        <w:rFonts w:ascii="Arial" w:hAnsi="Arial" w:cs="Arial"/>
        <w:noProof/>
        <w:sz w:val="16"/>
        <w:szCs w:val="16"/>
      </w:rPr>
      <w:t xml:space="preserve">tel.: +48 56 65-84-300, fax: </w:t>
    </w:r>
    <w:r>
      <w:rPr>
        <w:rFonts w:ascii="Arial" w:hAnsi="Arial" w:cs="Arial"/>
        <w:noProof/>
        <w:sz w:val="16"/>
        <w:szCs w:val="16"/>
      </w:rPr>
      <w:t>+48 56 62</w:t>
    </w:r>
    <w:r w:rsidRPr="00D56971">
      <w:rPr>
        <w:rFonts w:ascii="Arial" w:hAnsi="Arial" w:cs="Arial"/>
        <w:noProof/>
        <w:sz w:val="16"/>
        <w:szCs w:val="16"/>
      </w:rPr>
      <w:t>-</w:t>
    </w:r>
    <w:r>
      <w:rPr>
        <w:rFonts w:ascii="Arial" w:hAnsi="Arial" w:cs="Arial"/>
        <w:noProof/>
        <w:sz w:val="16"/>
        <w:szCs w:val="16"/>
      </w:rPr>
      <w:t>2</w:t>
    </w:r>
    <w:r w:rsidRPr="00D56971">
      <w:rPr>
        <w:rFonts w:ascii="Arial" w:hAnsi="Arial" w:cs="Arial"/>
        <w:noProof/>
        <w:sz w:val="16"/>
        <w:szCs w:val="16"/>
      </w:rPr>
      <w:t>4-</w:t>
    </w:r>
    <w:r>
      <w:rPr>
        <w:rFonts w:ascii="Arial" w:hAnsi="Arial" w:cs="Arial"/>
        <w:noProof/>
        <w:sz w:val="16"/>
        <w:szCs w:val="16"/>
      </w:rPr>
      <w:t>407</w:t>
    </w:r>
    <w:r w:rsidRPr="00D56971">
      <w:rPr>
        <w:rFonts w:ascii="Arial" w:hAnsi="Arial" w:cs="Arial"/>
        <w:noProof/>
        <w:sz w:val="16"/>
        <w:szCs w:val="16"/>
      </w:rPr>
      <w:t xml:space="preserve">, </w:t>
    </w:r>
    <w:r w:rsidRPr="00D56971">
      <w:rPr>
        <w:rFonts w:ascii="Arial" w:hAnsi="Arial" w:cs="Arial"/>
        <w:noProof/>
        <w:sz w:val="16"/>
        <w:szCs w:val="16"/>
      </w:rPr>
      <w:t>e-mail: rdlp@torun.lasy.gov.p</w:t>
    </w:r>
    <w:r>
      <w:rPr>
        <w:rFonts w:ascii="Arial" w:hAnsi="Arial" w:cs="Arial"/>
        <w:noProof/>
        <w:sz w:val="16"/>
        <w:szCs w:val="16"/>
      </w:rPr>
      <w:t>l</w:t>
    </w:r>
  </w:p>
  <w:p w:rsidR="00164083" w:rsidRDefault="003803F6" w:rsidP="00164083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 w:rsidRPr="00D56971">
      <w:rPr>
        <w:rFonts w:ascii="Arial" w:hAnsi="Arial" w:cs="Arial"/>
        <w:sz w:val="16"/>
        <w:szCs w:val="16"/>
      </w:rPr>
      <w:t>PKO BP: 70 1020 5011 0000 9802 0165 3369</w:t>
    </w:r>
  </w:p>
  <w:p w:rsidR="00FB537C" w:rsidRDefault="003803F6" w:rsidP="00164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3F6" w:rsidRDefault="003803F6">
      <w:r>
        <w:separator/>
      </w:r>
    </w:p>
  </w:footnote>
  <w:footnote w:type="continuationSeparator" w:id="0">
    <w:p w:rsidR="003803F6" w:rsidRDefault="00380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Pr="00F93ADD" w:rsidRDefault="003803F6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1641" w:rsidRPr="00A96440" w:rsidRDefault="003803F6" w:rsidP="001E164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Regionalna Dyrekcja Lasów Państwowych w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Toruniu</w:t>
                          </w:r>
                        </w:p>
                        <w:p w:rsidR="00F93ADD" w:rsidRPr="00A96440" w:rsidRDefault="003803F6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" fillcolor="white [3201]" stroked="f" strokeweight=".5pt">
              <v:textbox>
                <w:txbxContent>
                  <w:p w:rsidR="001E1641" w:rsidRPr="00A96440" w:rsidRDefault="003803F6" w:rsidP="001E164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 xml:space="preserve">Regionalna Dyrekcja Lasów Państwowych w 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Toruniu</w:t>
                    </w:r>
                  </w:p>
                  <w:p w:rsidR="00F93ADD" w:rsidRPr="00A96440" w:rsidRDefault="003803F6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F079170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932C6EEC"/>
    <w:lvl w:ilvl="0" w:tplc="A474845E">
      <w:start w:val="1"/>
      <w:numFmt w:val="decimal"/>
      <w:lvlText w:val="%1."/>
      <w:lvlJc w:val="left"/>
      <w:pPr>
        <w:ind w:left="720" w:hanging="360"/>
      </w:pPr>
    </w:lvl>
    <w:lvl w:ilvl="1" w:tplc="88489960" w:tentative="1">
      <w:start w:val="1"/>
      <w:numFmt w:val="lowerLetter"/>
      <w:lvlText w:val="%2."/>
      <w:lvlJc w:val="left"/>
      <w:pPr>
        <w:ind w:left="1440" w:hanging="360"/>
      </w:pPr>
    </w:lvl>
    <w:lvl w:ilvl="2" w:tplc="6DBC1F88" w:tentative="1">
      <w:start w:val="1"/>
      <w:numFmt w:val="lowerRoman"/>
      <w:lvlText w:val="%3."/>
      <w:lvlJc w:val="right"/>
      <w:pPr>
        <w:ind w:left="2160" w:hanging="180"/>
      </w:pPr>
    </w:lvl>
    <w:lvl w:ilvl="3" w:tplc="1060B958" w:tentative="1">
      <w:start w:val="1"/>
      <w:numFmt w:val="decimal"/>
      <w:lvlText w:val="%4."/>
      <w:lvlJc w:val="left"/>
      <w:pPr>
        <w:ind w:left="2880" w:hanging="360"/>
      </w:pPr>
    </w:lvl>
    <w:lvl w:ilvl="4" w:tplc="134CB7E6" w:tentative="1">
      <w:start w:val="1"/>
      <w:numFmt w:val="lowerLetter"/>
      <w:lvlText w:val="%5."/>
      <w:lvlJc w:val="left"/>
      <w:pPr>
        <w:ind w:left="3600" w:hanging="360"/>
      </w:pPr>
    </w:lvl>
    <w:lvl w:ilvl="5" w:tplc="8ACE7810" w:tentative="1">
      <w:start w:val="1"/>
      <w:numFmt w:val="lowerRoman"/>
      <w:lvlText w:val="%6."/>
      <w:lvlJc w:val="right"/>
      <w:pPr>
        <w:ind w:left="4320" w:hanging="180"/>
      </w:pPr>
    </w:lvl>
    <w:lvl w:ilvl="6" w:tplc="A49435BC" w:tentative="1">
      <w:start w:val="1"/>
      <w:numFmt w:val="decimal"/>
      <w:lvlText w:val="%7."/>
      <w:lvlJc w:val="left"/>
      <w:pPr>
        <w:ind w:left="5040" w:hanging="360"/>
      </w:pPr>
    </w:lvl>
    <w:lvl w:ilvl="7" w:tplc="C1847388" w:tentative="1">
      <w:start w:val="1"/>
      <w:numFmt w:val="lowerLetter"/>
      <w:lvlText w:val="%8."/>
      <w:lvlJc w:val="left"/>
      <w:pPr>
        <w:ind w:left="5760" w:hanging="360"/>
      </w:pPr>
    </w:lvl>
    <w:lvl w:ilvl="8" w:tplc="CAB64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9D0EC162">
      <w:start w:val="1"/>
      <w:numFmt w:val="decimal"/>
      <w:lvlText w:val="%1."/>
      <w:lvlJc w:val="left"/>
      <w:pPr>
        <w:ind w:left="720" w:hanging="360"/>
      </w:pPr>
    </w:lvl>
    <w:lvl w:ilvl="1" w:tplc="403A79C8" w:tentative="1">
      <w:start w:val="1"/>
      <w:numFmt w:val="lowerLetter"/>
      <w:lvlText w:val="%2."/>
      <w:lvlJc w:val="left"/>
      <w:pPr>
        <w:ind w:left="1440" w:hanging="360"/>
      </w:pPr>
    </w:lvl>
    <w:lvl w:ilvl="2" w:tplc="73A4F1D2" w:tentative="1">
      <w:start w:val="1"/>
      <w:numFmt w:val="lowerRoman"/>
      <w:lvlText w:val="%3."/>
      <w:lvlJc w:val="right"/>
      <w:pPr>
        <w:ind w:left="2160" w:hanging="180"/>
      </w:pPr>
    </w:lvl>
    <w:lvl w:ilvl="3" w:tplc="A4E8E1E0" w:tentative="1">
      <w:start w:val="1"/>
      <w:numFmt w:val="decimal"/>
      <w:lvlText w:val="%4."/>
      <w:lvlJc w:val="left"/>
      <w:pPr>
        <w:ind w:left="2880" w:hanging="360"/>
      </w:pPr>
    </w:lvl>
    <w:lvl w:ilvl="4" w:tplc="F31AF53E" w:tentative="1">
      <w:start w:val="1"/>
      <w:numFmt w:val="lowerLetter"/>
      <w:lvlText w:val="%5."/>
      <w:lvlJc w:val="left"/>
      <w:pPr>
        <w:ind w:left="3600" w:hanging="360"/>
      </w:pPr>
    </w:lvl>
    <w:lvl w:ilvl="5" w:tplc="E8C8D8D6" w:tentative="1">
      <w:start w:val="1"/>
      <w:numFmt w:val="lowerRoman"/>
      <w:lvlText w:val="%6."/>
      <w:lvlJc w:val="right"/>
      <w:pPr>
        <w:ind w:left="4320" w:hanging="180"/>
      </w:pPr>
    </w:lvl>
    <w:lvl w:ilvl="6" w:tplc="022CD2F0" w:tentative="1">
      <w:start w:val="1"/>
      <w:numFmt w:val="decimal"/>
      <w:lvlText w:val="%7."/>
      <w:lvlJc w:val="left"/>
      <w:pPr>
        <w:ind w:left="5040" w:hanging="360"/>
      </w:pPr>
    </w:lvl>
    <w:lvl w:ilvl="7" w:tplc="FBEC5224" w:tentative="1">
      <w:start w:val="1"/>
      <w:numFmt w:val="lowerLetter"/>
      <w:lvlText w:val="%8."/>
      <w:lvlJc w:val="left"/>
      <w:pPr>
        <w:ind w:left="5760" w:hanging="360"/>
      </w:pPr>
    </w:lvl>
    <w:lvl w:ilvl="8" w:tplc="A5589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B72E8"/>
    <w:multiLevelType w:val="hybridMultilevel"/>
    <w:tmpl w:val="B6740DC8"/>
    <w:lvl w:ilvl="0" w:tplc="69C042C0">
      <w:start w:val="1"/>
      <w:numFmt w:val="decimal"/>
      <w:lvlText w:val="%1."/>
      <w:lvlJc w:val="left"/>
      <w:pPr>
        <w:ind w:left="720" w:hanging="360"/>
      </w:pPr>
    </w:lvl>
    <w:lvl w:ilvl="1" w:tplc="45A2A8C2" w:tentative="1">
      <w:start w:val="1"/>
      <w:numFmt w:val="lowerLetter"/>
      <w:lvlText w:val="%2."/>
      <w:lvlJc w:val="left"/>
      <w:pPr>
        <w:ind w:left="1440" w:hanging="360"/>
      </w:pPr>
    </w:lvl>
    <w:lvl w:ilvl="2" w:tplc="95489858" w:tentative="1">
      <w:start w:val="1"/>
      <w:numFmt w:val="lowerRoman"/>
      <w:lvlText w:val="%3."/>
      <w:lvlJc w:val="right"/>
      <w:pPr>
        <w:ind w:left="2160" w:hanging="180"/>
      </w:pPr>
    </w:lvl>
    <w:lvl w:ilvl="3" w:tplc="ED2A1606" w:tentative="1">
      <w:start w:val="1"/>
      <w:numFmt w:val="decimal"/>
      <w:lvlText w:val="%4."/>
      <w:lvlJc w:val="left"/>
      <w:pPr>
        <w:ind w:left="2880" w:hanging="360"/>
      </w:pPr>
    </w:lvl>
    <w:lvl w:ilvl="4" w:tplc="224ACF78" w:tentative="1">
      <w:start w:val="1"/>
      <w:numFmt w:val="lowerLetter"/>
      <w:lvlText w:val="%5."/>
      <w:lvlJc w:val="left"/>
      <w:pPr>
        <w:ind w:left="3600" w:hanging="360"/>
      </w:pPr>
    </w:lvl>
    <w:lvl w:ilvl="5" w:tplc="DC205C76" w:tentative="1">
      <w:start w:val="1"/>
      <w:numFmt w:val="lowerRoman"/>
      <w:lvlText w:val="%6."/>
      <w:lvlJc w:val="right"/>
      <w:pPr>
        <w:ind w:left="4320" w:hanging="180"/>
      </w:pPr>
    </w:lvl>
    <w:lvl w:ilvl="6" w:tplc="7D92B7E6" w:tentative="1">
      <w:start w:val="1"/>
      <w:numFmt w:val="decimal"/>
      <w:lvlText w:val="%7."/>
      <w:lvlJc w:val="left"/>
      <w:pPr>
        <w:ind w:left="5040" w:hanging="360"/>
      </w:pPr>
    </w:lvl>
    <w:lvl w:ilvl="7" w:tplc="80F845A8" w:tentative="1">
      <w:start w:val="1"/>
      <w:numFmt w:val="lowerLetter"/>
      <w:lvlText w:val="%8."/>
      <w:lvlJc w:val="left"/>
      <w:pPr>
        <w:ind w:left="5760" w:hanging="360"/>
      </w:pPr>
    </w:lvl>
    <w:lvl w:ilvl="8" w:tplc="BB6CBE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BE"/>
    <w:rsid w:val="003803F6"/>
    <w:rsid w:val="00951ABE"/>
    <w:rsid w:val="00B72E3D"/>
    <w:rsid w:val="00D332E0"/>
    <w:rsid w:val="00E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9F4A6A-9599-48F4-AF60-F813B12D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A2E42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51A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51AB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5"/>
    <w:rsid w:val="00C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4769"/>
    <w:rPr>
      <w:color w:val="808080"/>
    </w:rPr>
  </w:style>
  <w:style w:type="paragraph" w:customStyle="1" w:styleId="62260AE792FC409D8F5C91D20533B7B6">
    <w:name w:val="62260AE792FC409D8F5C91D20533B7B6"/>
    <w:rsid w:val="007A2D65"/>
  </w:style>
  <w:style w:type="paragraph" w:customStyle="1" w:styleId="78EAF534C16E4B319510F156C3638DB2">
    <w:name w:val="78EAF534C16E4B319510F156C3638DB2"/>
    <w:rsid w:val="007A2D65"/>
  </w:style>
  <w:style w:type="paragraph" w:customStyle="1" w:styleId="833E25503C4545F684332E2338C50BAD">
    <w:name w:val="833E25503C4545F684332E2338C50BAD"/>
    <w:rsid w:val="007A2D65"/>
  </w:style>
  <w:style w:type="paragraph" w:customStyle="1" w:styleId="989336472F7645DBB728F4E77ACFF131">
    <w:name w:val="989336472F7645DBB728F4E77ACFF131"/>
    <w:rsid w:val="007A2D65"/>
  </w:style>
  <w:style w:type="paragraph" w:customStyle="1" w:styleId="989336472F7645DBB728F4E77ACFF1311">
    <w:name w:val="989336472F7645DBB728F4E77ACFF1311"/>
    <w:rsid w:val="00AE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F6C68E4124EEDB02DEA12310C565A">
    <w:name w:val="733F6C68E4124EEDB02DEA12310C565A"/>
    <w:rsid w:val="00E74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4B09-7C51-4EC3-B78E-6834B8EC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1271 RDLP Toruń Maria Staśkiewicz</cp:lastModifiedBy>
  <cp:revision>5</cp:revision>
  <cp:lastPrinted>2018-11-20T09:59:00Z</cp:lastPrinted>
  <dcterms:created xsi:type="dcterms:W3CDTF">2022-03-21T12:26:00Z</dcterms:created>
  <dcterms:modified xsi:type="dcterms:W3CDTF">2022-03-21T12:27:00Z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