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00489" w14:textId="77777777" w:rsidR="000B5236" w:rsidRDefault="000B5236" w:rsidP="0072037F">
      <w:pPr>
        <w:spacing w:after="120"/>
        <w:rPr>
          <w:rFonts w:ascii="Calibri" w:hAnsi="Calibri" w:cs="Arial"/>
          <w:sz w:val="18"/>
        </w:rPr>
      </w:pPr>
    </w:p>
    <w:p w14:paraId="0467DCBF" w14:textId="7B75A920" w:rsidR="00FB6EC2" w:rsidRPr="00C734EC" w:rsidRDefault="006607A7" w:rsidP="00C734EC">
      <w:pPr>
        <w:jc w:val="center"/>
        <w:rPr>
          <w:b/>
          <w:sz w:val="24"/>
          <w:szCs w:val="24"/>
        </w:rPr>
      </w:pPr>
      <w:r w:rsidRPr="006607A7">
        <w:rPr>
          <w:b/>
          <w:sz w:val="24"/>
          <w:szCs w:val="24"/>
        </w:rPr>
        <w:t>Wzór wniosku o dofinansowanie realizacji projektu</w:t>
      </w:r>
      <w:r>
        <w:rPr>
          <w:b/>
          <w:sz w:val="24"/>
          <w:szCs w:val="24"/>
        </w:rPr>
        <w:t xml:space="preserve"> </w:t>
      </w:r>
      <w:r w:rsidR="00B6074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085990" w:rsidRPr="00C734EC">
        <w:rPr>
          <w:b/>
          <w:sz w:val="24"/>
          <w:szCs w:val="24"/>
        </w:rPr>
        <w:t>I</w:t>
      </w:r>
      <w:r w:rsidR="0055405D" w:rsidRPr="00C734EC">
        <w:rPr>
          <w:b/>
          <w:sz w:val="24"/>
          <w:szCs w:val="24"/>
        </w:rPr>
        <w:t>V</w:t>
      </w:r>
      <w:r w:rsidR="00F96DDE" w:rsidRPr="00C734EC">
        <w:rPr>
          <w:b/>
          <w:sz w:val="24"/>
          <w:szCs w:val="24"/>
        </w:rPr>
        <w:t xml:space="preserve"> </w:t>
      </w:r>
      <w:r w:rsidR="006417B0" w:rsidRPr="00C734EC">
        <w:rPr>
          <w:b/>
          <w:sz w:val="24"/>
          <w:szCs w:val="24"/>
        </w:rPr>
        <w:t>konkurs</w:t>
      </w:r>
      <w:r w:rsidR="00C34406" w:rsidRPr="00C734EC">
        <w:rPr>
          <w:b/>
          <w:sz w:val="24"/>
          <w:szCs w:val="24"/>
        </w:rPr>
        <w:t xml:space="preserve"> </w:t>
      </w:r>
      <w:r w:rsidR="004C6F87" w:rsidRPr="00C734EC">
        <w:rPr>
          <w:b/>
          <w:sz w:val="24"/>
          <w:szCs w:val="24"/>
        </w:rPr>
        <w:t>CyberSe</w:t>
      </w:r>
      <w:bookmarkStart w:id="0" w:name="_GoBack"/>
      <w:bookmarkEnd w:id="0"/>
      <w:r w:rsidR="004C6F87" w:rsidRPr="00C734EC">
        <w:rPr>
          <w:b/>
          <w:sz w:val="24"/>
          <w:szCs w:val="24"/>
        </w:rPr>
        <w:t>cIdent</w:t>
      </w:r>
    </w:p>
    <w:p w14:paraId="1F8C3772" w14:textId="77777777" w:rsidR="00EE6A74" w:rsidRPr="00C734EC" w:rsidRDefault="00EE6A74" w:rsidP="0072037F">
      <w:pPr>
        <w:pStyle w:val="Style9"/>
        <w:widowControl/>
        <w:numPr>
          <w:ilvl w:val="0"/>
          <w:numId w:val="1"/>
        </w:numPr>
        <w:tabs>
          <w:tab w:val="left" w:pos="667"/>
        </w:tabs>
        <w:rPr>
          <w:rStyle w:val="FontStyle14"/>
          <w:rFonts w:ascii="Calibri" w:hAnsi="Calibri"/>
          <w:b/>
          <w:sz w:val="24"/>
          <w:szCs w:val="24"/>
        </w:rPr>
      </w:pPr>
      <w:r w:rsidRPr="00C734EC">
        <w:rPr>
          <w:rStyle w:val="FontStyle14"/>
          <w:rFonts w:ascii="Calibri" w:hAnsi="Calibri"/>
          <w:b/>
          <w:sz w:val="24"/>
          <w:szCs w:val="24"/>
        </w:rPr>
        <w:t>INFORMACJE OGÓLNE O PRZEDMIOCIE WNIOSKU I WNIOSKODAWCY</w:t>
      </w:r>
    </w:p>
    <w:p w14:paraId="6137E2C2" w14:textId="77817E98" w:rsidR="00EE6A74" w:rsidRDefault="00EE6A74" w:rsidP="00EE6A74">
      <w:pPr>
        <w:rPr>
          <w:rFonts w:ascii="Calibri" w:hAnsi="Calibri"/>
          <w:sz w:val="20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06"/>
        <w:gridCol w:w="540"/>
        <w:gridCol w:w="1530"/>
        <w:gridCol w:w="1163"/>
        <w:gridCol w:w="992"/>
        <w:gridCol w:w="311"/>
        <w:gridCol w:w="1560"/>
        <w:gridCol w:w="1390"/>
        <w:gridCol w:w="1417"/>
      </w:tblGrid>
      <w:tr w:rsidR="00C72C28" w:rsidRPr="00C72C28" w14:paraId="33A9DD2A" w14:textId="77777777" w:rsidTr="00BB0E3E">
        <w:trPr>
          <w:trHeight w:val="345"/>
        </w:trPr>
        <w:tc>
          <w:tcPr>
            <w:tcW w:w="10377" w:type="dxa"/>
            <w:gridSpan w:val="10"/>
            <w:shd w:val="clear" w:color="auto" w:fill="DAEEF3"/>
            <w:vAlign w:val="center"/>
          </w:tcPr>
          <w:p w14:paraId="63B1B642" w14:textId="77777777" w:rsidR="00C72C28" w:rsidRPr="00C72C28" w:rsidRDefault="00C72C28" w:rsidP="00C72C28">
            <w:pPr>
              <w:spacing w:before="60" w:after="60"/>
              <w:ind w:right="685"/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>INFORMACJE O PRZEDMIOCIE WNIOSKU</w:t>
            </w:r>
          </w:p>
        </w:tc>
      </w:tr>
      <w:tr w:rsidR="00C72C28" w:rsidRPr="00C72C28" w14:paraId="7F48A5CE" w14:textId="77777777" w:rsidTr="00BB0E3E">
        <w:trPr>
          <w:trHeight w:val="345"/>
        </w:trPr>
        <w:tc>
          <w:tcPr>
            <w:tcW w:w="568" w:type="dxa"/>
            <w:vMerge w:val="restart"/>
            <w:shd w:val="clear" w:color="auto" w:fill="DAEEF3"/>
            <w:vAlign w:val="center"/>
          </w:tcPr>
          <w:p w14:paraId="16967046" w14:textId="77777777" w:rsidR="00C72C28" w:rsidRPr="00C72C28" w:rsidRDefault="00C72C28" w:rsidP="00C72C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1446" w:type="dxa"/>
            <w:gridSpan w:val="2"/>
            <w:vMerge w:val="restart"/>
            <w:shd w:val="clear" w:color="auto" w:fill="DAEEF3"/>
            <w:vAlign w:val="center"/>
          </w:tcPr>
          <w:p w14:paraId="245DE301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 xml:space="preserve">Zakres tematyczny, którego dotyczy Wniosek </w:t>
            </w:r>
          </w:p>
        </w:tc>
        <w:tc>
          <w:tcPr>
            <w:tcW w:w="6946" w:type="dxa"/>
            <w:gridSpan w:val="6"/>
            <w:shd w:val="clear" w:color="auto" w:fill="DAEEF3"/>
            <w:vAlign w:val="center"/>
          </w:tcPr>
          <w:p w14:paraId="40DA7255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DAEEF3"/>
          </w:tcPr>
          <w:p w14:paraId="1760FFF9" w14:textId="48D105E2" w:rsidR="00C72C28" w:rsidRPr="00C72C28" w:rsidRDefault="00C72C28" w:rsidP="001E7E4A">
            <w:pPr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 w:cs="Calibri"/>
                <w:b/>
                <w:sz w:val="20"/>
                <w:szCs w:val="20"/>
              </w:rPr>
              <w:t>Obszar</w:t>
            </w:r>
            <w:r w:rsidRPr="00C72C28">
              <w:rPr>
                <w:rFonts w:ascii="Calibri" w:hAnsi="Calibri"/>
                <w:b/>
                <w:sz w:val="20"/>
              </w:rPr>
              <w:t xml:space="preserve"> główny</w:t>
            </w:r>
          </w:p>
        </w:tc>
      </w:tr>
      <w:tr w:rsidR="00C72C28" w:rsidRPr="00C72C28" w14:paraId="20221AA4" w14:textId="77777777" w:rsidTr="00BB0E3E">
        <w:trPr>
          <w:trHeight w:val="75"/>
        </w:trPr>
        <w:tc>
          <w:tcPr>
            <w:tcW w:w="568" w:type="dxa"/>
            <w:vMerge/>
            <w:shd w:val="clear" w:color="auto" w:fill="DAEEF3"/>
            <w:vAlign w:val="center"/>
          </w:tcPr>
          <w:p w14:paraId="210DD270" w14:textId="77777777" w:rsidR="00C72C28" w:rsidRPr="00C72C28" w:rsidRDefault="00C72C28" w:rsidP="00C72C2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DAEEF3"/>
            <w:vAlign w:val="center"/>
          </w:tcPr>
          <w:p w14:paraId="2A4EDD3E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2E8A6319" w14:textId="77777777" w:rsidR="00C72C28" w:rsidRPr="00C72C28" w:rsidRDefault="00C72C28" w:rsidP="00C72C28">
            <w:pPr>
              <w:keepNext/>
              <w:spacing w:before="240" w:after="60" w:line="240" w:lineRule="auto"/>
              <w:ind w:left="40" w:hanging="40"/>
              <w:outlineLvl w:val="1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8"/>
                <w:lang w:eastAsia="pl-PL"/>
              </w:rPr>
            </w:pPr>
            <w:r w:rsidRPr="00C72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8"/>
                <w:lang w:eastAsia="pl-PL"/>
              </w:rPr>
              <w:t>I. Technologie i rozwiązania w zakresie wykrywania, prezentacji oraz ochrony przed zagrożeniami w cyberprzestrzeni i skutkami ich wystąpienia na poziomie państwa</w:t>
            </w:r>
          </w:p>
        </w:tc>
        <w:tc>
          <w:tcPr>
            <w:tcW w:w="4253" w:type="dxa"/>
            <w:gridSpan w:val="4"/>
          </w:tcPr>
          <w:p w14:paraId="0E088C2E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sz w:val="20"/>
              </w:rPr>
            </w:pPr>
            <w:r w:rsidRPr="00C72C28">
              <w:rPr>
                <w:rFonts w:ascii="Calibri" w:hAnsi="Calibri" w:cs="Calibri"/>
                <w:sz w:val="20"/>
                <w:szCs w:val="20"/>
              </w:rPr>
              <w:t>a. Rozwiązania z zakresu technicznych metod identyfikacji nieprzyjaznych operacji dezinformacyjnych w cyberprzestrzeni, prowadzonych w oparciu o narzędzia teleinformatyczne.</w:t>
            </w:r>
          </w:p>
        </w:tc>
        <w:tc>
          <w:tcPr>
            <w:tcW w:w="1417" w:type="dxa"/>
            <w:vAlign w:val="center"/>
          </w:tcPr>
          <w:p w14:paraId="78F668DF" w14:textId="77777777" w:rsidR="00C72C28" w:rsidRPr="00C72C28" w:rsidRDefault="00C72C28" w:rsidP="00C72C28">
            <w:pPr>
              <w:spacing w:before="60" w:after="60"/>
              <w:jc w:val="center"/>
              <w:rPr>
                <w:rFonts w:ascii="Calibri" w:hAnsi="Calibri"/>
                <w:sz w:val="20"/>
                <w:lang w:val="nb-NO"/>
              </w:rPr>
            </w:pPr>
            <w:r w:rsidRPr="00C72C28">
              <w:rPr>
                <w:rFonts w:ascii="Calibri" w:hAnsi="Calibri"/>
                <w:sz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C28">
              <w:rPr>
                <w:rFonts w:ascii="Calibri" w:hAnsi="Calibri"/>
                <w:sz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  <w:lang w:val="nb-NO"/>
              </w:rPr>
            </w:r>
            <w:r w:rsidR="00B60743">
              <w:rPr>
                <w:rFonts w:ascii="Calibri" w:hAnsi="Calibri"/>
                <w:sz w:val="20"/>
                <w:lang w:val="nb-NO"/>
              </w:rPr>
              <w:fldChar w:fldCharType="separate"/>
            </w:r>
            <w:r w:rsidRPr="00C72C28">
              <w:rPr>
                <w:rFonts w:ascii="Calibri" w:hAnsi="Calibri"/>
                <w:sz w:val="20"/>
                <w:lang w:val="nb-NO"/>
              </w:rPr>
              <w:fldChar w:fldCharType="end"/>
            </w:r>
          </w:p>
        </w:tc>
      </w:tr>
      <w:tr w:rsidR="00C72C28" w:rsidRPr="00C72C28" w14:paraId="1E29C8DD" w14:textId="77777777" w:rsidTr="00114785">
        <w:trPr>
          <w:trHeight w:val="893"/>
        </w:trPr>
        <w:tc>
          <w:tcPr>
            <w:tcW w:w="568" w:type="dxa"/>
            <w:vMerge/>
            <w:shd w:val="clear" w:color="auto" w:fill="DAEEF3"/>
            <w:vAlign w:val="center"/>
          </w:tcPr>
          <w:p w14:paraId="5764C125" w14:textId="77777777" w:rsidR="00C72C28" w:rsidRPr="00C72C28" w:rsidRDefault="00C72C28" w:rsidP="00C72C2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DAEEF3"/>
            <w:vAlign w:val="center"/>
          </w:tcPr>
          <w:p w14:paraId="4F5291CA" w14:textId="77777777" w:rsidR="00C72C28" w:rsidRPr="00C72C28" w:rsidRDefault="00C72C28" w:rsidP="00C72C28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2DAFDB0F" w14:textId="77777777" w:rsidR="00C72C28" w:rsidRPr="00C72C28" w:rsidRDefault="00C72C28" w:rsidP="00C72C28">
            <w:pPr>
              <w:keepNext/>
              <w:spacing w:before="240" w:after="60" w:line="240" w:lineRule="auto"/>
              <w:ind w:left="365" w:hanging="365"/>
              <w:outlineLvl w:val="1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gridSpan w:val="4"/>
          </w:tcPr>
          <w:p w14:paraId="4E739EC6" w14:textId="77777777" w:rsidR="00C72C28" w:rsidRPr="00C72C28" w:rsidRDefault="00C72C28" w:rsidP="00C72C2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C72C28">
              <w:rPr>
                <w:rFonts w:ascii="Calibri" w:hAnsi="Calibri" w:cs="Calibri"/>
                <w:sz w:val="20"/>
                <w:szCs w:val="20"/>
              </w:rPr>
              <w:t>b. Techniki i metody przeciwdziałania nowym, zaawansowanym atakom na infrastrukturę dostępową i aplikacje w sieci 5G.</w:t>
            </w:r>
          </w:p>
        </w:tc>
        <w:tc>
          <w:tcPr>
            <w:tcW w:w="1417" w:type="dxa"/>
            <w:vAlign w:val="center"/>
          </w:tcPr>
          <w:p w14:paraId="449EE0FB" w14:textId="77777777" w:rsidR="00C72C28" w:rsidRPr="00C72C28" w:rsidRDefault="00C72C28" w:rsidP="00C72C28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</w:tr>
      <w:tr w:rsidR="00C72C28" w:rsidRPr="00C72C28" w14:paraId="3C6A0AA4" w14:textId="77777777" w:rsidTr="00BB0E3E">
        <w:trPr>
          <w:trHeight w:val="207"/>
        </w:trPr>
        <w:tc>
          <w:tcPr>
            <w:tcW w:w="568" w:type="dxa"/>
            <w:vMerge/>
            <w:shd w:val="clear" w:color="auto" w:fill="DAEEF3"/>
            <w:vAlign w:val="center"/>
          </w:tcPr>
          <w:p w14:paraId="440B8B4B" w14:textId="77777777" w:rsidR="00C72C28" w:rsidRPr="00C72C28" w:rsidRDefault="00C72C28" w:rsidP="00C72C2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DAEEF3"/>
            <w:vAlign w:val="center"/>
          </w:tcPr>
          <w:p w14:paraId="09EBA141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2F95E865" w14:textId="77777777" w:rsidR="00C72C28" w:rsidRPr="00C72C28" w:rsidRDefault="00C72C28" w:rsidP="00C72C28">
            <w:pPr>
              <w:keepNext/>
              <w:spacing w:before="240" w:after="60" w:line="240" w:lineRule="auto"/>
              <w:ind w:left="40" w:hanging="40"/>
              <w:outlineLvl w:val="1"/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eastAsia="pl-PL"/>
              </w:rPr>
            </w:pPr>
            <w:r w:rsidRPr="00C72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8"/>
                <w:lang w:eastAsia="pl-PL"/>
              </w:rPr>
              <w:t>II. Technologie i rozwiązania w zakresie tożsamości cyfrowej</w:t>
            </w:r>
            <w:r w:rsidRPr="00C72C2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,</w:t>
            </w:r>
            <w:r w:rsidRPr="00C72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8"/>
                <w:lang w:eastAsia="pl-PL"/>
              </w:rPr>
              <w:t xml:space="preserve"> z uwzględnieniem aspektów prywatności</w:t>
            </w:r>
          </w:p>
        </w:tc>
        <w:tc>
          <w:tcPr>
            <w:tcW w:w="4253" w:type="dxa"/>
            <w:gridSpan w:val="4"/>
          </w:tcPr>
          <w:p w14:paraId="250143DC" w14:textId="3585F971" w:rsidR="00C72C28" w:rsidRPr="00C72C28" w:rsidRDefault="00C72C28" w:rsidP="00931EE8">
            <w:pPr>
              <w:spacing w:before="60" w:after="60"/>
              <w:rPr>
                <w:rFonts w:ascii="Calibri" w:hAnsi="Calibri"/>
                <w:sz w:val="20"/>
              </w:rPr>
            </w:pPr>
            <w:r w:rsidRPr="00C72C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a. Rozwiązania sprzętowo – programowe zapewniające realizację zasady bezpieczeństwa E2E (end to end), w tym nowe komponenty z</w:t>
            </w:r>
            <w:r w:rsidR="00931E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Pr="00C72C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wbudowanymi elementami bezpieczeństwa, takie jak (U)SIM, odporne na manipulacje urządzenia abonenckie obsługowe i bezobsługowe, zdolne do ochrony tożsamości sieciowej w systemach zarządzania tożsamością.</w:t>
            </w:r>
          </w:p>
        </w:tc>
        <w:tc>
          <w:tcPr>
            <w:tcW w:w="1417" w:type="dxa"/>
            <w:vAlign w:val="center"/>
          </w:tcPr>
          <w:p w14:paraId="3C95083E" w14:textId="77777777" w:rsidR="00C72C28" w:rsidRPr="00C72C28" w:rsidRDefault="00C72C28" w:rsidP="00C72C28">
            <w:pPr>
              <w:spacing w:before="60" w:after="60"/>
              <w:jc w:val="center"/>
              <w:rPr>
                <w:rFonts w:ascii="Calibri" w:hAnsi="Calibri"/>
                <w:sz w:val="20"/>
                <w:lang w:val="nb-NO"/>
              </w:rPr>
            </w:pP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</w:tr>
      <w:tr w:rsidR="00C72C28" w:rsidRPr="00C72C28" w14:paraId="35AD89DA" w14:textId="77777777" w:rsidTr="00114785">
        <w:trPr>
          <w:trHeight w:val="1522"/>
        </w:trPr>
        <w:tc>
          <w:tcPr>
            <w:tcW w:w="568" w:type="dxa"/>
            <w:vMerge/>
            <w:shd w:val="clear" w:color="auto" w:fill="DAEEF3"/>
            <w:vAlign w:val="center"/>
          </w:tcPr>
          <w:p w14:paraId="4B27006E" w14:textId="77777777" w:rsidR="00C72C28" w:rsidRPr="00C72C28" w:rsidRDefault="00C72C28" w:rsidP="00C72C2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DAEEF3"/>
            <w:vAlign w:val="center"/>
          </w:tcPr>
          <w:p w14:paraId="32486769" w14:textId="77777777" w:rsidR="00C72C28" w:rsidRPr="00C72C28" w:rsidRDefault="00C72C28" w:rsidP="00C72C28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1EB3ECC1" w14:textId="77777777" w:rsidR="00C72C28" w:rsidRPr="00C72C28" w:rsidRDefault="00C72C28" w:rsidP="00C72C28">
            <w:pPr>
              <w:keepNext/>
              <w:spacing w:before="240" w:after="60" w:line="240" w:lineRule="auto"/>
              <w:ind w:left="365" w:hanging="365"/>
              <w:outlineLvl w:val="1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pl-PL"/>
              </w:rPr>
            </w:pPr>
          </w:p>
        </w:tc>
        <w:tc>
          <w:tcPr>
            <w:tcW w:w="4253" w:type="dxa"/>
            <w:gridSpan w:val="4"/>
          </w:tcPr>
          <w:p w14:paraId="778E7822" w14:textId="77777777" w:rsidR="00C72C28" w:rsidRPr="00C72C28" w:rsidRDefault="00C72C28" w:rsidP="00C72C2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C72C28">
              <w:rPr>
                <w:rFonts w:ascii="Calibri" w:hAnsi="Calibri" w:cs="Calibri"/>
                <w:sz w:val="20"/>
                <w:szCs w:val="20"/>
              </w:rPr>
              <w:t xml:space="preserve">b. Dedykowane rozwiązania sprzętowe </w:t>
            </w:r>
            <w:r w:rsidRPr="00C72C28">
              <w:rPr>
                <w:rFonts w:ascii="Calibri" w:hAnsi="Calibri" w:cs="Calibri"/>
                <w:sz w:val="20"/>
                <w:szCs w:val="20"/>
              </w:rPr>
              <w:br/>
              <w:t>w technologiach nowej generacji, wykorzystujące układy mikroelektroniczne, w tym specjalizowane układy scalone ASIC oraz układy programowalne FPGA.</w:t>
            </w:r>
          </w:p>
        </w:tc>
        <w:tc>
          <w:tcPr>
            <w:tcW w:w="1417" w:type="dxa"/>
            <w:vAlign w:val="center"/>
          </w:tcPr>
          <w:p w14:paraId="2FA3B041" w14:textId="77777777" w:rsidR="00C72C28" w:rsidRPr="00C72C28" w:rsidRDefault="00C72C28" w:rsidP="00C72C28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</w:tr>
      <w:tr w:rsidR="00C72C28" w:rsidRPr="00C72C28" w14:paraId="19B26764" w14:textId="77777777" w:rsidTr="00BB0E3E">
        <w:trPr>
          <w:trHeight w:val="63"/>
        </w:trPr>
        <w:tc>
          <w:tcPr>
            <w:tcW w:w="568" w:type="dxa"/>
            <w:vMerge/>
            <w:shd w:val="clear" w:color="auto" w:fill="DAEEF3"/>
            <w:vAlign w:val="center"/>
          </w:tcPr>
          <w:p w14:paraId="5D8E3AAC" w14:textId="77777777" w:rsidR="00C72C28" w:rsidRPr="00C72C28" w:rsidRDefault="00C72C28" w:rsidP="00C72C2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DAEEF3"/>
            <w:vAlign w:val="center"/>
          </w:tcPr>
          <w:p w14:paraId="346DC774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7289875A" w14:textId="77777777" w:rsidR="00C72C28" w:rsidRPr="00C72C28" w:rsidRDefault="00C72C28" w:rsidP="00C72C28">
            <w:pPr>
              <w:spacing w:before="120" w:after="120"/>
              <w:contextualSpacing/>
              <w:rPr>
                <w:rFonts w:ascii="Calibri" w:eastAsia="Times New Roman" w:hAnsi="Calibri" w:cs="Times New Roman"/>
                <w:i/>
                <w:sz w:val="24"/>
                <w:szCs w:val="20"/>
                <w:lang w:eastAsia="pl-PL"/>
              </w:rPr>
            </w:pPr>
            <w:r w:rsidRPr="00C72C28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pl-PL"/>
              </w:rPr>
              <w:t>III. Metodyki, techniki i procesy w obszarze analizy cyberbezpieczeństwa i cyfrowej tożsamości oraz ich wdrożenia</w:t>
            </w:r>
          </w:p>
        </w:tc>
        <w:tc>
          <w:tcPr>
            <w:tcW w:w="4253" w:type="dxa"/>
            <w:gridSpan w:val="4"/>
          </w:tcPr>
          <w:p w14:paraId="211A7C36" w14:textId="4B63371D" w:rsidR="00C72C28" w:rsidRPr="00C72C28" w:rsidRDefault="00C72C28" w:rsidP="00931EE8">
            <w:pPr>
              <w:spacing w:before="60" w:after="60"/>
              <w:rPr>
                <w:rFonts w:ascii="Calibri" w:hAnsi="Calibri"/>
                <w:sz w:val="20"/>
              </w:rPr>
            </w:pPr>
            <w:r w:rsidRPr="00C72C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a. Metody i techniki efektywnego testowania integralności urządzeń na etapie wdrażania i</w:t>
            </w:r>
            <w:r w:rsidR="00931E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Pr="00C72C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eksploatacji (zarówno komponentów sieci, jak i</w:t>
            </w:r>
            <w:r w:rsidR="00931E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Pr="00C72C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urządzeń końcowych), w tym w sieci 5G</w:t>
            </w:r>
            <w:r w:rsidR="00931E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vAlign w:val="center"/>
          </w:tcPr>
          <w:p w14:paraId="101BE87B" w14:textId="77777777" w:rsidR="00C72C28" w:rsidRPr="00C72C28" w:rsidRDefault="00C72C28" w:rsidP="00C72C28">
            <w:pPr>
              <w:spacing w:before="60" w:after="60"/>
              <w:jc w:val="center"/>
              <w:rPr>
                <w:rFonts w:ascii="Calibri" w:hAnsi="Calibri"/>
                <w:sz w:val="20"/>
                <w:lang w:val="nb-NO"/>
              </w:rPr>
            </w:pPr>
            <w:r w:rsidRPr="00C72C28">
              <w:rPr>
                <w:rFonts w:ascii="Calibri" w:hAnsi="Calibri"/>
                <w:sz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C28">
              <w:rPr>
                <w:rFonts w:ascii="Calibri" w:hAnsi="Calibri"/>
                <w:sz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  <w:lang w:val="nb-NO"/>
              </w:rPr>
            </w:r>
            <w:r w:rsidR="00B60743">
              <w:rPr>
                <w:rFonts w:ascii="Calibri" w:hAnsi="Calibri"/>
                <w:sz w:val="20"/>
                <w:lang w:val="nb-NO"/>
              </w:rPr>
              <w:fldChar w:fldCharType="separate"/>
            </w:r>
            <w:r w:rsidRPr="00C72C28">
              <w:rPr>
                <w:rFonts w:ascii="Calibri" w:hAnsi="Calibri"/>
                <w:sz w:val="20"/>
                <w:lang w:val="nb-NO"/>
              </w:rPr>
              <w:fldChar w:fldCharType="end"/>
            </w:r>
          </w:p>
        </w:tc>
      </w:tr>
      <w:tr w:rsidR="00C72C28" w:rsidRPr="00C72C28" w14:paraId="2DCDF089" w14:textId="77777777" w:rsidTr="00BB0E3E">
        <w:trPr>
          <w:trHeight w:val="836"/>
        </w:trPr>
        <w:tc>
          <w:tcPr>
            <w:tcW w:w="568" w:type="dxa"/>
            <w:vMerge/>
            <w:shd w:val="clear" w:color="auto" w:fill="DAEEF3"/>
            <w:vAlign w:val="center"/>
          </w:tcPr>
          <w:p w14:paraId="6C351D59" w14:textId="77777777" w:rsidR="00C72C28" w:rsidRPr="00C72C28" w:rsidRDefault="00C72C28" w:rsidP="00C72C2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DAEEF3"/>
            <w:vAlign w:val="center"/>
          </w:tcPr>
          <w:p w14:paraId="4CB3DE1C" w14:textId="77777777" w:rsidR="00C72C28" w:rsidRPr="00C72C28" w:rsidRDefault="00C72C28" w:rsidP="00C72C28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2B5CBEE6" w14:textId="77777777" w:rsidR="00C72C28" w:rsidRPr="00C72C28" w:rsidRDefault="00C72C28" w:rsidP="00C72C28">
            <w:pPr>
              <w:spacing w:before="120" w:after="120"/>
              <w:contextualSpacing/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gridSpan w:val="4"/>
          </w:tcPr>
          <w:p w14:paraId="20145885" w14:textId="13D5EE0D" w:rsidR="00C72C28" w:rsidRPr="00C72C28" w:rsidRDefault="00C72C28" w:rsidP="00931EE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C72C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b.</w:t>
            </w:r>
            <w:r w:rsidR="005540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C72C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Metody i techniki ewaluacji bezpieczeństwa i</w:t>
            </w:r>
            <w:r w:rsidR="00931E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Pr="00C72C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prywatności urządzeń Internetu Rzeczy (IoT - Internet of Things) i Internetu Pojazdów (IoV - Internet of Vehicles), smart cities, telemedycyny, aplikacji mobilnych, komponentów sieci 5G, w</w:t>
            </w:r>
            <w:r w:rsidR="00931E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Pr="00C72C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tym oprogramowania wirtualizacyjnego funkcji sieciowych.</w:t>
            </w:r>
          </w:p>
        </w:tc>
        <w:tc>
          <w:tcPr>
            <w:tcW w:w="1417" w:type="dxa"/>
            <w:vAlign w:val="center"/>
          </w:tcPr>
          <w:p w14:paraId="4794AD6C" w14:textId="77777777" w:rsidR="00C72C28" w:rsidRPr="00C72C28" w:rsidRDefault="00C72C28" w:rsidP="00C72C28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</w:tr>
      <w:tr w:rsidR="00C72C28" w:rsidRPr="00C72C28" w14:paraId="3D67D3CD" w14:textId="77777777" w:rsidTr="00BB0E3E">
        <w:trPr>
          <w:trHeight w:val="59"/>
        </w:trPr>
        <w:tc>
          <w:tcPr>
            <w:tcW w:w="568" w:type="dxa"/>
            <w:vMerge/>
            <w:shd w:val="clear" w:color="auto" w:fill="DAEEF3"/>
            <w:vAlign w:val="center"/>
          </w:tcPr>
          <w:p w14:paraId="50918B9D" w14:textId="77777777" w:rsidR="00C72C28" w:rsidRPr="00C72C28" w:rsidRDefault="00C72C28" w:rsidP="00C72C2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DAEEF3"/>
            <w:vAlign w:val="center"/>
          </w:tcPr>
          <w:p w14:paraId="7AA5E9B0" w14:textId="77777777" w:rsidR="00C72C28" w:rsidRPr="00C72C28" w:rsidRDefault="00C72C28" w:rsidP="00C72C28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4A02F51B" w14:textId="77777777" w:rsidR="00C72C28" w:rsidRPr="00C72C28" w:rsidRDefault="00C72C28" w:rsidP="00C72C28">
            <w:pPr>
              <w:spacing w:before="120" w:after="120"/>
              <w:contextualSpacing/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gridSpan w:val="4"/>
          </w:tcPr>
          <w:p w14:paraId="6E81E380" w14:textId="06CCD2B4" w:rsidR="00C72C28" w:rsidRPr="00C72C28" w:rsidRDefault="00C72C28" w:rsidP="00931EE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C72C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c. Narzędzia do analizy zagrożeń w</w:t>
            </w:r>
            <w:r w:rsidR="00931E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Pr="00C72C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cyberprzestrzeni, ze szczególnym uwzględnieniem monitorowania infrastruktury wykorzystywanej do ataków oraz szkodliwego oprogramowania.</w:t>
            </w:r>
          </w:p>
        </w:tc>
        <w:tc>
          <w:tcPr>
            <w:tcW w:w="1417" w:type="dxa"/>
            <w:vAlign w:val="center"/>
          </w:tcPr>
          <w:p w14:paraId="08018569" w14:textId="77777777" w:rsidR="00C72C28" w:rsidRPr="00C72C28" w:rsidRDefault="00C72C28" w:rsidP="00C72C28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C72C28">
              <w:rPr>
                <w:rFonts w:ascii="Calibri" w:hAnsi="Calibri"/>
                <w:sz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C28">
              <w:rPr>
                <w:rFonts w:ascii="Calibri" w:hAnsi="Calibri"/>
                <w:sz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  <w:lang w:val="nb-NO"/>
              </w:rPr>
            </w:r>
            <w:r w:rsidR="00B60743">
              <w:rPr>
                <w:rFonts w:ascii="Calibri" w:hAnsi="Calibri"/>
                <w:sz w:val="20"/>
                <w:lang w:val="nb-NO"/>
              </w:rPr>
              <w:fldChar w:fldCharType="separate"/>
            </w:r>
            <w:r w:rsidRPr="00C72C28">
              <w:rPr>
                <w:rFonts w:ascii="Calibri" w:hAnsi="Calibri"/>
                <w:sz w:val="20"/>
                <w:lang w:val="nb-NO"/>
              </w:rPr>
              <w:fldChar w:fldCharType="end"/>
            </w:r>
          </w:p>
        </w:tc>
      </w:tr>
      <w:tr w:rsidR="00C72C28" w:rsidRPr="00C72C28" w14:paraId="52D12F77" w14:textId="77777777" w:rsidTr="00114785">
        <w:trPr>
          <w:trHeight w:val="1481"/>
        </w:trPr>
        <w:tc>
          <w:tcPr>
            <w:tcW w:w="568" w:type="dxa"/>
            <w:vMerge/>
            <w:shd w:val="clear" w:color="auto" w:fill="DAEEF3"/>
            <w:vAlign w:val="center"/>
          </w:tcPr>
          <w:p w14:paraId="53354453" w14:textId="77777777" w:rsidR="00C72C28" w:rsidRPr="00C72C28" w:rsidRDefault="00C72C28" w:rsidP="00C72C2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shd w:val="clear" w:color="auto" w:fill="DAEEF3"/>
            <w:vAlign w:val="center"/>
          </w:tcPr>
          <w:p w14:paraId="3D8B10B9" w14:textId="77777777" w:rsidR="00C72C28" w:rsidRPr="00C72C28" w:rsidRDefault="00C72C28" w:rsidP="00C72C28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1B0D6A9E" w14:textId="77777777" w:rsidR="00C72C28" w:rsidRPr="00C72C28" w:rsidRDefault="00C72C28" w:rsidP="00C72C28">
            <w:pPr>
              <w:spacing w:before="120" w:after="120"/>
              <w:contextualSpacing/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gridSpan w:val="4"/>
          </w:tcPr>
          <w:p w14:paraId="6CBFE7F8" w14:textId="6732646B" w:rsidR="00C72C28" w:rsidRPr="00C72C28" w:rsidRDefault="00C72C28" w:rsidP="00931EE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C72C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d. Stworzenie polskiego, nowoczesnego systemu oceny i certyfikacji bezpieczeństwa produktów i</w:t>
            </w:r>
            <w:r w:rsidR="00931E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Pr="00C72C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usług ICT, funkcjonującego w europejskich ramach certyfikacji z wyłączeniem standardu normy ISO 15408</w:t>
            </w:r>
            <w:r w:rsidR="00232C5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vAlign w:val="center"/>
          </w:tcPr>
          <w:p w14:paraId="1932F441" w14:textId="77777777" w:rsidR="00C72C28" w:rsidRPr="00C72C28" w:rsidRDefault="00C72C28" w:rsidP="00C72C28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C72C28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</w:tr>
      <w:tr w:rsidR="00C72C28" w:rsidRPr="00C72C28" w14:paraId="500AE95C" w14:textId="77777777" w:rsidTr="00BB0E3E">
        <w:trPr>
          <w:trHeight w:val="366"/>
        </w:trPr>
        <w:tc>
          <w:tcPr>
            <w:tcW w:w="568" w:type="dxa"/>
            <w:shd w:val="clear" w:color="auto" w:fill="DAEEF3"/>
            <w:vAlign w:val="center"/>
          </w:tcPr>
          <w:p w14:paraId="3E16B781" w14:textId="77777777" w:rsidR="00C72C28" w:rsidRPr="00C72C28" w:rsidRDefault="00C72C28" w:rsidP="00C72C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1446" w:type="dxa"/>
            <w:gridSpan w:val="2"/>
            <w:shd w:val="clear" w:color="auto" w:fill="DAEEF3"/>
            <w:vAlign w:val="center"/>
          </w:tcPr>
          <w:p w14:paraId="088AB073" w14:textId="77777777" w:rsidR="00C72C28" w:rsidRPr="00C72C28" w:rsidRDefault="00C72C28" w:rsidP="00C72C28">
            <w:pPr>
              <w:spacing w:before="120" w:after="120"/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>Tytuł Projektu (PL)</w:t>
            </w:r>
          </w:p>
        </w:tc>
        <w:tc>
          <w:tcPr>
            <w:tcW w:w="8363" w:type="dxa"/>
            <w:gridSpan w:val="7"/>
            <w:vAlign w:val="center"/>
          </w:tcPr>
          <w:p w14:paraId="4B9FE46C" w14:textId="66CCC40C" w:rsidR="00C72C28" w:rsidRPr="00C72C28" w:rsidRDefault="000A46CC" w:rsidP="00C72C28">
            <w:pPr>
              <w:spacing w:before="120" w:after="120"/>
              <w:rPr>
                <w:rFonts w:ascii="Calibri" w:hAnsi="Calibri"/>
                <w:sz w:val="20"/>
              </w:rPr>
            </w:pPr>
            <w:r w:rsidRPr="00B56D7D">
              <w:rPr>
                <w:rFonts w:ascii="Calibri" w:hAnsi="Calibri" w:cs="Calibri"/>
                <w:i/>
                <w:sz w:val="20"/>
                <w:szCs w:val="20"/>
              </w:rPr>
              <w:t>Limit znaków: 350</w:t>
            </w:r>
          </w:p>
        </w:tc>
      </w:tr>
      <w:tr w:rsidR="00C72C28" w:rsidRPr="00C72C28" w14:paraId="0B0F68BA" w14:textId="77777777" w:rsidTr="00BB0E3E">
        <w:trPr>
          <w:trHeight w:val="366"/>
        </w:trPr>
        <w:tc>
          <w:tcPr>
            <w:tcW w:w="568" w:type="dxa"/>
            <w:shd w:val="clear" w:color="auto" w:fill="DAEEF3"/>
            <w:vAlign w:val="center"/>
          </w:tcPr>
          <w:p w14:paraId="4DA75E5D" w14:textId="77777777" w:rsidR="00C72C28" w:rsidRPr="00C72C28" w:rsidRDefault="00C72C28" w:rsidP="00C72C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3</w:t>
            </w:r>
          </w:p>
        </w:tc>
        <w:tc>
          <w:tcPr>
            <w:tcW w:w="1446" w:type="dxa"/>
            <w:gridSpan w:val="2"/>
            <w:shd w:val="clear" w:color="auto" w:fill="DAEEF3"/>
            <w:vAlign w:val="center"/>
          </w:tcPr>
          <w:p w14:paraId="28DBFDDD" w14:textId="77777777" w:rsidR="00C72C28" w:rsidRPr="00C72C28" w:rsidRDefault="00C72C28" w:rsidP="00C72C28">
            <w:pPr>
              <w:spacing w:before="120" w:after="120"/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>Tytuł Projektu (ENG)</w:t>
            </w:r>
          </w:p>
        </w:tc>
        <w:tc>
          <w:tcPr>
            <w:tcW w:w="8363" w:type="dxa"/>
            <w:gridSpan w:val="7"/>
            <w:vAlign w:val="center"/>
          </w:tcPr>
          <w:p w14:paraId="1AA6C63A" w14:textId="262C1B8A" w:rsidR="00C72C28" w:rsidRPr="00C72C28" w:rsidRDefault="000A46CC" w:rsidP="00C72C28">
            <w:pPr>
              <w:spacing w:before="120" w:after="120"/>
              <w:rPr>
                <w:rFonts w:ascii="Calibri" w:hAnsi="Calibri"/>
                <w:sz w:val="20"/>
              </w:rPr>
            </w:pPr>
            <w:r w:rsidRPr="00B56D7D">
              <w:rPr>
                <w:rFonts w:ascii="Calibri" w:hAnsi="Calibri" w:cs="Calibri"/>
                <w:i/>
                <w:sz w:val="20"/>
                <w:szCs w:val="20"/>
              </w:rPr>
              <w:t>Limit znaków: 350</w:t>
            </w:r>
          </w:p>
        </w:tc>
      </w:tr>
      <w:tr w:rsidR="00C72C28" w:rsidRPr="00C72C28" w14:paraId="388F8CFF" w14:textId="77777777" w:rsidTr="00BB0E3E">
        <w:trPr>
          <w:trHeight w:val="377"/>
        </w:trPr>
        <w:tc>
          <w:tcPr>
            <w:tcW w:w="568" w:type="dxa"/>
            <w:shd w:val="clear" w:color="auto" w:fill="DAEEF3"/>
            <w:vAlign w:val="center"/>
          </w:tcPr>
          <w:p w14:paraId="69317040" w14:textId="77777777" w:rsidR="00C72C28" w:rsidRPr="00C72C28" w:rsidRDefault="00C72C28" w:rsidP="00C72C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4</w:t>
            </w:r>
          </w:p>
        </w:tc>
        <w:tc>
          <w:tcPr>
            <w:tcW w:w="1446" w:type="dxa"/>
            <w:gridSpan w:val="2"/>
            <w:shd w:val="clear" w:color="auto" w:fill="DAEEF3"/>
            <w:vAlign w:val="center"/>
          </w:tcPr>
          <w:p w14:paraId="28AC286F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>Akronim</w:t>
            </w:r>
          </w:p>
        </w:tc>
        <w:tc>
          <w:tcPr>
            <w:tcW w:w="8363" w:type="dxa"/>
            <w:gridSpan w:val="7"/>
            <w:vAlign w:val="center"/>
          </w:tcPr>
          <w:p w14:paraId="33860C38" w14:textId="25059AD9" w:rsidR="00C72C28" w:rsidRPr="00C72C28" w:rsidRDefault="000A46CC" w:rsidP="00C7537C">
            <w:pPr>
              <w:rPr>
                <w:rFonts w:ascii="Calibri" w:hAnsi="Calibri"/>
                <w:sz w:val="20"/>
              </w:rPr>
            </w:pPr>
            <w:r w:rsidRPr="00B56D7D">
              <w:rPr>
                <w:rFonts w:ascii="Calibri" w:hAnsi="Calibri" w:cs="Calibri"/>
                <w:i/>
                <w:sz w:val="20"/>
                <w:szCs w:val="20"/>
              </w:rPr>
              <w:t>Limit znaków: 10</w:t>
            </w:r>
          </w:p>
        </w:tc>
      </w:tr>
      <w:tr w:rsidR="00C72C28" w:rsidRPr="00C72C28" w14:paraId="1272A0E0" w14:textId="77777777" w:rsidTr="00BB0E3E">
        <w:trPr>
          <w:trHeight w:val="818"/>
        </w:trPr>
        <w:tc>
          <w:tcPr>
            <w:tcW w:w="568" w:type="dxa"/>
            <w:vMerge w:val="restart"/>
            <w:shd w:val="clear" w:color="auto" w:fill="DAEEF3"/>
            <w:vAlign w:val="center"/>
          </w:tcPr>
          <w:p w14:paraId="7620E581" w14:textId="77777777" w:rsidR="00C72C28" w:rsidRPr="00C72C28" w:rsidRDefault="00C72C28" w:rsidP="00C72C28">
            <w:pPr>
              <w:spacing w:after="0"/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5</w:t>
            </w:r>
          </w:p>
        </w:tc>
        <w:tc>
          <w:tcPr>
            <w:tcW w:w="5131" w:type="dxa"/>
            <w:gridSpan w:val="5"/>
            <w:shd w:val="clear" w:color="auto" w:fill="DAEEF3"/>
            <w:vAlign w:val="center"/>
          </w:tcPr>
          <w:p w14:paraId="67118204" w14:textId="77777777" w:rsidR="00C72C28" w:rsidRPr="00C72C28" w:rsidRDefault="00C72C28" w:rsidP="00C72C28">
            <w:pPr>
              <w:spacing w:before="60" w:after="0"/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>Obszar naukowy (wg OECD)</w:t>
            </w:r>
          </w:p>
        </w:tc>
        <w:tc>
          <w:tcPr>
            <w:tcW w:w="4678" w:type="dxa"/>
            <w:gridSpan w:val="4"/>
            <w:vAlign w:val="center"/>
          </w:tcPr>
          <w:p w14:paraId="4B68E6FF" w14:textId="476A5A17" w:rsidR="00C72C28" w:rsidRPr="00C72C28" w:rsidRDefault="000A46CC" w:rsidP="00C7537C">
            <w:pPr>
              <w:spacing w:after="0"/>
              <w:rPr>
                <w:rFonts w:ascii="Calibri" w:hAnsi="Calibri" w:cs="Calibri"/>
                <w:sz w:val="16"/>
                <w:szCs w:val="20"/>
              </w:rPr>
            </w:pPr>
            <w:r w:rsidRPr="00447071">
              <w:rPr>
                <w:rFonts w:ascii="Calibri" w:hAnsi="Calibri" w:cs="Calibri"/>
                <w:i/>
                <w:sz w:val="20"/>
                <w:szCs w:val="20"/>
              </w:rPr>
              <w:t>wybór z listy, możliwość wielokrotnego wyboru</w:t>
            </w:r>
          </w:p>
        </w:tc>
      </w:tr>
      <w:tr w:rsidR="00C72C28" w:rsidRPr="00C72C28" w14:paraId="5B8EA108" w14:textId="77777777" w:rsidTr="00BB0E3E">
        <w:trPr>
          <w:trHeight w:val="818"/>
        </w:trPr>
        <w:tc>
          <w:tcPr>
            <w:tcW w:w="568" w:type="dxa"/>
            <w:vMerge/>
            <w:shd w:val="clear" w:color="auto" w:fill="DAEEF3"/>
            <w:vAlign w:val="center"/>
          </w:tcPr>
          <w:p w14:paraId="52927BDA" w14:textId="77777777" w:rsidR="00C72C28" w:rsidRPr="00C72C28" w:rsidRDefault="00C72C28" w:rsidP="00C72C28">
            <w:pPr>
              <w:spacing w:after="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31" w:type="dxa"/>
            <w:gridSpan w:val="5"/>
            <w:shd w:val="clear" w:color="auto" w:fill="DAEEF3"/>
            <w:vAlign w:val="center"/>
          </w:tcPr>
          <w:p w14:paraId="58A6492A" w14:textId="77777777" w:rsidR="00C72C28" w:rsidRPr="00C72C28" w:rsidRDefault="00C72C28" w:rsidP="00C72C28">
            <w:pPr>
              <w:spacing w:before="60" w:after="0"/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>Dział gospodarki (wg PKD)</w:t>
            </w:r>
          </w:p>
        </w:tc>
        <w:tc>
          <w:tcPr>
            <w:tcW w:w="4678" w:type="dxa"/>
            <w:gridSpan w:val="4"/>
            <w:vAlign w:val="center"/>
          </w:tcPr>
          <w:p w14:paraId="1E05B21C" w14:textId="7EE6EF0F" w:rsidR="00C72C28" w:rsidRPr="00C72C28" w:rsidRDefault="000A46CC" w:rsidP="00C7537C">
            <w:pPr>
              <w:spacing w:after="0"/>
              <w:rPr>
                <w:rFonts w:ascii="Calibri" w:hAnsi="Calibri" w:cs="Calibri"/>
                <w:sz w:val="16"/>
                <w:szCs w:val="20"/>
              </w:rPr>
            </w:pPr>
            <w:r w:rsidRPr="00447071">
              <w:rPr>
                <w:rFonts w:ascii="Calibri" w:hAnsi="Calibri" w:cs="Calibri"/>
                <w:i/>
                <w:sz w:val="20"/>
                <w:szCs w:val="20"/>
              </w:rPr>
              <w:t>wybór z listy, możliwość wielokrotnego wyboru</w:t>
            </w:r>
          </w:p>
        </w:tc>
      </w:tr>
      <w:tr w:rsidR="00C72C28" w:rsidRPr="00C72C28" w14:paraId="37557BFB" w14:textId="77777777" w:rsidTr="00BB0E3E">
        <w:trPr>
          <w:trHeight w:val="818"/>
        </w:trPr>
        <w:tc>
          <w:tcPr>
            <w:tcW w:w="568" w:type="dxa"/>
            <w:vMerge/>
            <w:shd w:val="clear" w:color="auto" w:fill="DAEEF3"/>
            <w:vAlign w:val="center"/>
          </w:tcPr>
          <w:p w14:paraId="09C486FA" w14:textId="77777777" w:rsidR="00C72C28" w:rsidRPr="00C72C28" w:rsidRDefault="00C72C28" w:rsidP="00C72C2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31" w:type="dxa"/>
            <w:gridSpan w:val="5"/>
            <w:shd w:val="clear" w:color="auto" w:fill="DAEEF3"/>
            <w:vAlign w:val="center"/>
          </w:tcPr>
          <w:p w14:paraId="537ADAD8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>Słowa kluczowe (max.5)</w:t>
            </w:r>
          </w:p>
        </w:tc>
        <w:tc>
          <w:tcPr>
            <w:tcW w:w="4678" w:type="dxa"/>
            <w:gridSpan w:val="4"/>
            <w:vAlign w:val="center"/>
          </w:tcPr>
          <w:p w14:paraId="15068CD5" w14:textId="4E1E4ACD" w:rsidR="00C72C28" w:rsidRPr="00C72C28" w:rsidRDefault="000A46CC" w:rsidP="00C7537C">
            <w:pPr>
              <w:spacing w:after="120"/>
              <w:rPr>
                <w:rFonts w:ascii="Calibri" w:hAnsi="Calibri"/>
                <w:sz w:val="16"/>
              </w:rPr>
            </w:pPr>
            <w:r w:rsidRPr="00512C93">
              <w:rPr>
                <w:rFonts w:ascii="Calibri" w:hAnsi="Calibri" w:cs="Calibri"/>
                <w:i/>
                <w:sz w:val="20"/>
                <w:szCs w:val="20"/>
              </w:rPr>
              <w:t>Limit słów: 5</w:t>
            </w:r>
          </w:p>
        </w:tc>
      </w:tr>
      <w:tr w:rsidR="00C72C28" w:rsidRPr="00C72C28" w14:paraId="378F717F" w14:textId="77777777" w:rsidTr="00BB0E3E">
        <w:trPr>
          <w:trHeight w:val="818"/>
        </w:trPr>
        <w:tc>
          <w:tcPr>
            <w:tcW w:w="568" w:type="dxa"/>
            <w:vMerge/>
            <w:shd w:val="clear" w:color="auto" w:fill="DAEEF3"/>
            <w:vAlign w:val="center"/>
          </w:tcPr>
          <w:p w14:paraId="6582134A" w14:textId="77777777" w:rsidR="00C72C28" w:rsidRPr="00C72C28" w:rsidRDefault="00C72C28" w:rsidP="00C72C2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31" w:type="dxa"/>
            <w:gridSpan w:val="5"/>
            <w:shd w:val="clear" w:color="auto" w:fill="DAEEF3"/>
            <w:vAlign w:val="center"/>
          </w:tcPr>
          <w:p w14:paraId="4A2AE62F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>NABS</w:t>
            </w:r>
          </w:p>
        </w:tc>
        <w:tc>
          <w:tcPr>
            <w:tcW w:w="4678" w:type="dxa"/>
            <w:gridSpan w:val="4"/>
            <w:vAlign w:val="center"/>
          </w:tcPr>
          <w:p w14:paraId="65D85706" w14:textId="13F8BD01" w:rsidR="00C72C28" w:rsidRPr="00C72C28" w:rsidRDefault="000A46CC" w:rsidP="00C7537C">
            <w:pPr>
              <w:spacing w:after="0"/>
              <w:rPr>
                <w:rFonts w:ascii="Calibri" w:hAnsi="Calibri" w:cs="Calibri"/>
                <w:sz w:val="16"/>
                <w:szCs w:val="20"/>
              </w:rPr>
            </w:pPr>
            <w:r w:rsidRPr="00447071">
              <w:rPr>
                <w:rFonts w:ascii="Calibri" w:hAnsi="Calibri" w:cs="Calibri"/>
                <w:i/>
                <w:sz w:val="20"/>
                <w:szCs w:val="20"/>
              </w:rPr>
              <w:t>wybór z listy, możliwość wielokrotnego wyboru</w:t>
            </w:r>
          </w:p>
        </w:tc>
      </w:tr>
      <w:tr w:rsidR="00C72C28" w:rsidRPr="00C72C28" w14:paraId="4999037A" w14:textId="77777777" w:rsidTr="00BB0E3E">
        <w:trPr>
          <w:trHeight w:val="44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501F9B2" w14:textId="77777777" w:rsidR="00C72C28" w:rsidRPr="00C72C28" w:rsidRDefault="00C72C28" w:rsidP="00C72C28">
            <w:pPr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6</w:t>
            </w:r>
          </w:p>
        </w:tc>
        <w:tc>
          <w:tcPr>
            <w:tcW w:w="5131" w:type="dxa"/>
            <w:gridSpan w:val="5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07D4CC01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>Planowany okres realizacji (w miesiącach)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14:paraId="09A2E788" w14:textId="26B9CCB9" w:rsidR="00C72C28" w:rsidRPr="00C72C28" w:rsidRDefault="00C72C28" w:rsidP="00C7537C">
            <w:pPr>
              <w:spacing w:before="60" w:after="60"/>
              <w:rPr>
                <w:rFonts w:ascii="Calibri" w:hAnsi="Calibri"/>
                <w:sz w:val="16"/>
              </w:rPr>
            </w:pPr>
          </w:p>
        </w:tc>
      </w:tr>
      <w:tr w:rsidR="00C72C28" w:rsidRPr="00C72C28" w14:paraId="3CB35CD1" w14:textId="77777777" w:rsidTr="00BB0E3E">
        <w:trPr>
          <w:trHeight w:val="44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0E274C92" w14:textId="77777777" w:rsidR="00C72C28" w:rsidRPr="00C72C28" w:rsidRDefault="00C72C28" w:rsidP="00C72C28">
            <w:pPr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7</w:t>
            </w:r>
          </w:p>
        </w:tc>
        <w:tc>
          <w:tcPr>
            <w:tcW w:w="5131" w:type="dxa"/>
            <w:gridSpan w:val="5"/>
            <w:tcBorders>
              <w:bottom w:val="single" w:sz="4" w:space="0" w:color="auto"/>
            </w:tcBorders>
            <w:shd w:val="clear" w:color="auto" w:fill="DAEEF3"/>
          </w:tcPr>
          <w:p w14:paraId="14B12A13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</w:rPr>
            </w:pPr>
            <w:r w:rsidRPr="00C72C28">
              <w:rPr>
                <w:rFonts w:ascii="Calibri" w:hAnsi="Calibri"/>
                <w:b/>
              </w:rPr>
              <w:t>Streszczenie projektu (PL)</w:t>
            </w:r>
            <w:r w:rsidRPr="00C72C28">
              <w:rPr>
                <w:rFonts w:ascii="Calibri" w:hAnsi="Calibri"/>
              </w:rPr>
              <w:br/>
              <w:t xml:space="preserve"> - </w:t>
            </w:r>
            <w:r w:rsidRPr="00C72C28">
              <w:rPr>
                <w:rFonts w:ascii="Calibri" w:hAnsi="Calibri"/>
                <w:i/>
              </w:rPr>
              <w:t>streszczenie może być rozpowszechniane przez NCBR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14:paraId="209985EB" w14:textId="3106A4B1" w:rsidR="00C72C28" w:rsidRPr="00C72C28" w:rsidRDefault="000A46CC" w:rsidP="00C7537C">
            <w:pPr>
              <w:spacing w:before="60" w:after="60"/>
              <w:rPr>
                <w:rFonts w:ascii="Calibri" w:hAnsi="Calibri" w:cs="Calibri"/>
                <w:sz w:val="16"/>
                <w:szCs w:val="20"/>
              </w:rPr>
            </w:pPr>
            <w:r w:rsidRPr="00512C93">
              <w:rPr>
                <w:rFonts w:ascii="Calibri" w:hAnsi="Calibri" w:cs="Calibri"/>
                <w:i/>
                <w:sz w:val="20"/>
                <w:szCs w:val="20"/>
              </w:rPr>
              <w:t>Limit znaków: 2 000</w:t>
            </w:r>
          </w:p>
        </w:tc>
      </w:tr>
      <w:tr w:rsidR="00C72C28" w:rsidRPr="00C72C28" w14:paraId="657EB7BB" w14:textId="77777777" w:rsidTr="00BB0E3E">
        <w:trPr>
          <w:trHeight w:val="93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47FC8C9A" w14:textId="77777777" w:rsidR="00C72C28" w:rsidRPr="00C72C28" w:rsidRDefault="00C72C28" w:rsidP="00C72C28">
            <w:pPr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8</w:t>
            </w:r>
          </w:p>
        </w:tc>
        <w:tc>
          <w:tcPr>
            <w:tcW w:w="5131" w:type="dxa"/>
            <w:gridSpan w:val="5"/>
            <w:tcBorders>
              <w:bottom w:val="single" w:sz="4" w:space="0" w:color="auto"/>
            </w:tcBorders>
            <w:shd w:val="clear" w:color="auto" w:fill="DAEEF3"/>
          </w:tcPr>
          <w:p w14:paraId="3EAABF25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  <w:strike/>
              </w:rPr>
            </w:pPr>
            <w:r w:rsidRPr="00C72C28">
              <w:rPr>
                <w:rFonts w:ascii="Calibri" w:hAnsi="Calibri"/>
                <w:b/>
              </w:rPr>
              <w:t>Streszczenie projektu (ENG)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14:paraId="6FCEA437" w14:textId="009628D4" w:rsidR="00C72C28" w:rsidRPr="00C72C28" w:rsidRDefault="000A46CC" w:rsidP="00C7537C">
            <w:pPr>
              <w:spacing w:before="60" w:after="60"/>
              <w:rPr>
                <w:rFonts w:ascii="Calibri" w:hAnsi="Calibri" w:cs="Calibri"/>
                <w:sz w:val="16"/>
                <w:szCs w:val="20"/>
              </w:rPr>
            </w:pPr>
            <w:r w:rsidRPr="00512C93">
              <w:rPr>
                <w:rFonts w:ascii="Calibri" w:hAnsi="Calibri" w:cs="Calibri"/>
                <w:i/>
                <w:sz w:val="20"/>
                <w:szCs w:val="20"/>
              </w:rPr>
              <w:t>Limit znaków: 2 000</w:t>
            </w:r>
          </w:p>
        </w:tc>
      </w:tr>
      <w:tr w:rsidR="00C72C28" w:rsidRPr="00C72C28" w14:paraId="5493031D" w14:textId="77777777" w:rsidTr="00BB0E3E">
        <w:tc>
          <w:tcPr>
            <w:tcW w:w="103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495B748C" w14:textId="77777777" w:rsidR="00C72C28" w:rsidRPr="00C72C28" w:rsidRDefault="00C72C28" w:rsidP="00C72C2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72C28">
              <w:rPr>
                <w:rFonts w:ascii="Calibri" w:hAnsi="Calibri" w:cs="Calibri"/>
                <w:b/>
              </w:rPr>
              <w:t>INFORMACJE O WNIOSKODAWCY</w:t>
            </w:r>
          </w:p>
        </w:tc>
      </w:tr>
      <w:tr w:rsidR="00C72C28" w:rsidRPr="00C72C28" w14:paraId="1F964E21" w14:textId="77777777" w:rsidTr="00BB0E3E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26EB4ABA" w14:textId="77777777" w:rsidR="00C72C28" w:rsidRPr="00C72C28" w:rsidRDefault="00C72C28" w:rsidP="00C72C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2B9E7738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>Nazwa konsorcjum i skrót nazwy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07B47" w14:textId="5CB84874" w:rsidR="00C72C28" w:rsidRPr="00C72C28" w:rsidRDefault="00C72C28" w:rsidP="00C7537C">
            <w:pPr>
              <w:rPr>
                <w:rFonts w:ascii="Calibri" w:hAnsi="Calibri"/>
                <w:sz w:val="20"/>
              </w:rPr>
            </w:pPr>
          </w:p>
        </w:tc>
      </w:tr>
      <w:tr w:rsidR="000A46CC" w:rsidRPr="00C72C28" w14:paraId="474D892F" w14:textId="77777777" w:rsidTr="00BB0E3E">
        <w:trPr>
          <w:trHeight w:val="313"/>
        </w:trPr>
        <w:tc>
          <w:tcPr>
            <w:tcW w:w="568" w:type="dxa"/>
            <w:vMerge w:val="restart"/>
            <w:shd w:val="clear" w:color="auto" w:fill="DAEEF3"/>
            <w:vAlign w:val="center"/>
          </w:tcPr>
          <w:p w14:paraId="643FFADD" w14:textId="77777777" w:rsidR="000A46CC" w:rsidRPr="00C72C28" w:rsidRDefault="000A46CC" w:rsidP="00C72C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10</w:t>
            </w:r>
          </w:p>
        </w:tc>
        <w:tc>
          <w:tcPr>
            <w:tcW w:w="9809" w:type="dxa"/>
            <w:gridSpan w:val="9"/>
            <w:shd w:val="clear" w:color="auto" w:fill="DAEEF3"/>
            <w:vAlign w:val="center"/>
          </w:tcPr>
          <w:p w14:paraId="0587D6F1" w14:textId="77777777" w:rsidR="000A46CC" w:rsidRPr="00C72C28" w:rsidRDefault="000A46CC" w:rsidP="00C72C28">
            <w:pPr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 xml:space="preserve">Skład konsorcjum </w:t>
            </w:r>
          </w:p>
        </w:tc>
      </w:tr>
      <w:tr w:rsidR="000A46CC" w:rsidRPr="00C72C28" w14:paraId="08EC23E3" w14:textId="77777777" w:rsidTr="00BB0E3E">
        <w:trPr>
          <w:trHeight w:val="405"/>
        </w:trPr>
        <w:tc>
          <w:tcPr>
            <w:tcW w:w="568" w:type="dxa"/>
            <w:vMerge/>
            <w:shd w:val="clear" w:color="auto" w:fill="DAEEF3"/>
            <w:vAlign w:val="center"/>
          </w:tcPr>
          <w:p w14:paraId="04949B4E" w14:textId="77777777" w:rsidR="000A46CC" w:rsidRPr="00C72C28" w:rsidRDefault="000A46CC" w:rsidP="00C72C2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06" w:type="dxa"/>
            <w:shd w:val="clear" w:color="auto" w:fill="DAEEF3"/>
            <w:vAlign w:val="center"/>
          </w:tcPr>
          <w:p w14:paraId="5416C0E6" w14:textId="77777777" w:rsidR="000A46CC" w:rsidRPr="00C72C28" w:rsidRDefault="000A46CC" w:rsidP="00C72C28">
            <w:pPr>
              <w:spacing w:before="60" w:after="60"/>
              <w:rPr>
                <w:rFonts w:ascii="Calibri" w:hAnsi="Calibri"/>
                <w:b/>
              </w:rPr>
            </w:pPr>
            <w:r w:rsidRPr="00C72C28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4536" w:type="dxa"/>
            <w:gridSpan w:val="5"/>
            <w:shd w:val="clear" w:color="auto" w:fill="DAEEF3"/>
            <w:vAlign w:val="center"/>
          </w:tcPr>
          <w:p w14:paraId="07F30EED" w14:textId="77777777" w:rsidR="000A46CC" w:rsidRPr="00C72C28" w:rsidRDefault="000A46CC" w:rsidP="00C72C28">
            <w:pPr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>Nazwa Członka konsorcjum</w:t>
            </w:r>
          </w:p>
        </w:tc>
        <w:tc>
          <w:tcPr>
            <w:tcW w:w="1560" w:type="dxa"/>
            <w:shd w:val="clear" w:color="auto" w:fill="DAEEF3"/>
            <w:vAlign w:val="center"/>
          </w:tcPr>
          <w:p w14:paraId="129045A2" w14:textId="77777777" w:rsidR="000A46CC" w:rsidRPr="00C72C28" w:rsidRDefault="000A46CC" w:rsidP="00C72C28">
            <w:pPr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>Nazwa skrócona</w:t>
            </w:r>
          </w:p>
        </w:tc>
        <w:tc>
          <w:tcPr>
            <w:tcW w:w="2807" w:type="dxa"/>
            <w:gridSpan w:val="2"/>
            <w:shd w:val="clear" w:color="auto" w:fill="DAEEF3"/>
            <w:vAlign w:val="center"/>
          </w:tcPr>
          <w:p w14:paraId="43CC1FC8" w14:textId="77777777" w:rsidR="000A46CC" w:rsidRPr="00C72C28" w:rsidRDefault="000A46CC" w:rsidP="00C72C28">
            <w:pPr>
              <w:rPr>
                <w:rFonts w:ascii="Calibri" w:hAnsi="Calibri"/>
                <w:b/>
                <w:vertAlign w:val="superscript"/>
              </w:rPr>
            </w:pPr>
            <w:r w:rsidRPr="00C72C28">
              <w:rPr>
                <w:rFonts w:ascii="Calibri" w:hAnsi="Calibri"/>
                <w:b/>
              </w:rPr>
              <w:t xml:space="preserve">Status organizacyjny </w:t>
            </w:r>
          </w:p>
        </w:tc>
      </w:tr>
      <w:tr w:rsidR="000A46CC" w:rsidRPr="00C72C28" w14:paraId="0AE36F4F" w14:textId="77777777" w:rsidTr="00BB0E3E">
        <w:tc>
          <w:tcPr>
            <w:tcW w:w="568" w:type="dxa"/>
            <w:vMerge/>
            <w:shd w:val="clear" w:color="auto" w:fill="DAEEF3"/>
            <w:vAlign w:val="center"/>
          </w:tcPr>
          <w:p w14:paraId="662961FA" w14:textId="77777777" w:rsidR="000A46CC" w:rsidRPr="00C72C28" w:rsidRDefault="000A46CC" w:rsidP="00C72C2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06" w:type="dxa"/>
            <w:shd w:val="clear" w:color="auto" w:fill="DAEEF3"/>
            <w:vAlign w:val="center"/>
          </w:tcPr>
          <w:p w14:paraId="5CA09B98" w14:textId="77777777" w:rsidR="000A46CC" w:rsidRPr="00C72C28" w:rsidRDefault="000A46CC" w:rsidP="00C72C28">
            <w:pPr>
              <w:spacing w:before="60" w:after="60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1 (Lider)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187E0604" w14:textId="45167B13" w:rsidR="000A46CC" w:rsidRPr="00C72C28" w:rsidRDefault="000A46CC" w:rsidP="00C7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B97B3B" w14:textId="77777777" w:rsidR="000A46CC" w:rsidRPr="00C72C28" w:rsidRDefault="000A46CC" w:rsidP="00C72C2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14:paraId="27B94D9E" w14:textId="77777777" w:rsidR="000A46CC" w:rsidRPr="00C72C28" w:rsidRDefault="000A46CC" w:rsidP="00C72C28">
            <w:pPr>
              <w:rPr>
                <w:rFonts w:ascii="Calibri" w:hAnsi="Calibri"/>
                <w:color w:val="7030A0"/>
                <w:sz w:val="20"/>
              </w:rPr>
            </w:pPr>
            <w:r w:rsidRPr="00C72C28">
              <w:rPr>
                <w:i/>
                <w:sz w:val="20"/>
                <w:szCs w:val="20"/>
              </w:rPr>
              <w:t xml:space="preserve">wybór z listy </w:t>
            </w:r>
          </w:p>
        </w:tc>
      </w:tr>
      <w:tr w:rsidR="000A46CC" w:rsidRPr="00C72C28" w14:paraId="279E5B2B" w14:textId="77777777" w:rsidTr="00BB0E3E">
        <w:tc>
          <w:tcPr>
            <w:tcW w:w="568" w:type="dxa"/>
            <w:vMerge/>
            <w:shd w:val="clear" w:color="auto" w:fill="DAEEF3"/>
            <w:vAlign w:val="center"/>
          </w:tcPr>
          <w:p w14:paraId="5231D30F" w14:textId="77777777" w:rsidR="000A46CC" w:rsidRPr="00C72C28" w:rsidRDefault="000A46CC" w:rsidP="00C72C2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06" w:type="dxa"/>
            <w:shd w:val="clear" w:color="auto" w:fill="DAEEF3"/>
            <w:vAlign w:val="center"/>
          </w:tcPr>
          <w:p w14:paraId="5C7ACA7A" w14:textId="77777777" w:rsidR="000A46CC" w:rsidRPr="00C72C28" w:rsidRDefault="000A46CC" w:rsidP="00C72C28">
            <w:pPr>
              <w:spacing w:before="60" w:after="60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6DB696F7" w14:textId="77777777" w:rsidR="000A46CC" w:rsidRPr="00C72C28" w:rsidRDefault="000A46CC" w:rsidP="00C72C2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0CA6A1C" w14:textId="77777777" w:rsidR="000A46CC" w:rsidRPr="00C72C28" w:rsidRDefault="000A46CC" w:rsidP="00C72C2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14:paraId="405568B2" w14:textId="77777777" w:rsidR="000A46CC" w:rsidRPr="00C72C28" w:rsidRDefault="000A46CC" w:rsidP="00C72C28">
            <w:pPr>
              <w:rPr>
                <w:rFonts w:ascii="Calibri" w:hAnsi="Calibri"/>
                <w:sz w:val="20"/>
              </w:rPr>
            </w:pPr>
            <w:r w:rsidRPr="00C72C28">
              <w:rPr>
                <w:i/>
                <w:sz w:val="20"/>
                <w:szCs w:val="20"/>
              </w:rPr>
              <w:t xml:space="preserve">wybór z listy </w:t>
            </w:r>
          </w:p>
        </w:tc>
      </w:tr>
      <w:tr w:rsidR="000A46CC" w:rsidRPr="00C72C28" w14:paraId="1F006B3B" w14:textId="77777777" w:rsidTr="00BB0E3E">
        <w:tc>
          <w:tcPr>
            <w:tcW w:w="568" w:type="dxa"/>
            <w:vMerge/>
            <w:shd w:val="clear" w:color="auto" w:fill="DAEEF3"/>
            <w:vAlign w:val="center"/>
          </w:tcPr>
          <w:p w14:paraId="011C46AF" w14:textId="77777777" w:rsidR="000A46CC" w:rsidRPr="00C72C28" w:rsidRDefault="000A46CC" w:rsidP="00C72C2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06" w:type="dxa"/>
            <w:shd w:val="clear" w:color="auto" w:fill="DAEEF3"/>
            <w:vAlign w:val="center"/>
          </w:tcPr>
          <w:p w14:paraId="34D054AF" w14:textId="77777777" w:rsidR="000A46CC" w:rsidRPr="00C72C28" w:rsidRDefault="000A46CC" w:rsidP="00C72C28">
            <w:pPr>
              <w:spacing w:before="60" w:after="60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3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74D7E64" w14:textId="77777777" w:rsidR="000A46CC" w:rsidRPr="00C72C28" w:rsidRDefault="000A46CC" w:rsidP="00C72C2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F685E1" w14:textId="77777777" w:rsidR="000A46CC" w:rsidRPr="00C72C28" w:rsidRDefault="000A46CC" w:rsidP="00C72C2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14:paraId="367AC5BB" w14:textId="77777777" w:rsidR="000A46CC" w:rsidRPr="00C72C28" w:rsidRDefault="000A46CC" w:rsidP="00C72C28">
            <w:pPr>
              <w:rPr>
                <w:rFonts w:ascii="Calibri" w:hAnsi="Calibri"/>
                <w:sz w:val="20"/>
              </w:rPr>
            </w:pPr>
            <w:r w:rsidRPr="00C72C28">
              <w:rPr>
                <w:i/>
                <w:sz w:val="20"/>
                <w:szCs w:val="20"/>
              </w:rPr>
              <w:t xml:space="preserve">wybór z listy </w:t>
            </w:r>
          </w:p>
        </w:tc>
      </w:tr>
      <w:tr w:rsidR="000A46CC" w:rsidRPr="00C72C28" w14:paraId="5CA9B05A" w14:textId="77777777" w:rsidTr="00BB0E3E">
        <w:tc>
          <w:tcPr>
            <w:tcW w:w="568" w:type="dxa"/>
            <w:vMerge/>
            <w:shd w:val="clear" w:color="auto" w:fill="DAEEF3"/>
            <w:vAlign w:val="center"/>
          </w:tcPr>
          <w:p w14:paraId="6E1E772B" w14:textId="77777777" w:rsidR="000A46CC" w:rsidRPr="00C72C28" w:rsidRDefault="000A46CC" w:rsidP="00C72C2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06" w:type="dxa"/>
            <w:shd w:val="clear" w:color="auto" w:fill="DAEEF3"/>
            <w:vAlign w:val="center"/>
          </w:tcPr>
          <w:p w14:paraId="21CEAA6E" w14:textId="77777777" w:rsidR="000A46CC" w:rsidRPr="00C72C28" w:rsidRDefault="000A46CC" w:rsidP="00C72C28">
            <w:pPr>
              <w:spacing w:before="60" w:after="60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4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106CF08A" w14:textId="77777777" w:rsidR="000A46CC" w:rsidRPr="00C72C28" w:rsidRDefault="000A46CC" w:rsidP="00C72C2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54A8E9" w14:textId="77777777" w:rsidR="000A46CC" w:rsidRPr="00C72C28" w:rsidRDefault="000A46CC" w:rsidP="00C72C2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14:paraId="50E0D71F" w14:textId="77777777" w:rsidR="000A46CC" w:rsidRPr="00C72C28" w:rsidRDefault="000A46CC" w:rsidP="00C72C28">
            <w:pPr>
              <w:rPr>
                <w:rFonts w:ascii="Calibri" w:hAnsi="Calibri"/>
                <w:sz w:val="20"/>
              </w:rPr>
            </w:pPr>
            <w:r w:rsidRPr="00C72C28">
              <w:rPr>
                <w:i/>
                <w:sz w:val="20"/>
                <w:szCs w:val="20"/>
              </w:rPr>
              <w:t xml:space="preserve">wybór z listy </w:t>
            </w:r>
          </w:p>
        </w:tc>
      </w:tr>
      <w:tr w:rsidR="000A46CC" w:rsidRPr="00C72C28" w14:paraId="33ED61AC" w14:textId="77777777" w:rsidTr="00BB0E3E">
        <w:tc>
          <w:tcPr>
            <w:tcW w:w="568" w:type="dxa"/>
            <w:vMerge/>
            <w:shd w:val="clear" w:color="auto" w:fill="DAEEF3"/>
            <w:vAlign w:val="center"/>
          </w:tcPr>
          <w:p w14:paraId="5915C3B8" w14:textId="77777777" w:rsidR="000A46CC" w:rsidRPr="00C72C28" w:rsidRDefault="000A46CC" w:rsidP="00C72C2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06" w:type="dxa"/>
            <w:shd w:val="clear" w:color="auto" w:fill="DAEEF3"/>
            <w:vAlign w:val="center"/>
          </w:tcPr>
          <w:p w14:paraId="33024EDA" w14:textId="1D276ACC" w:rsidR="000A46CC" w:rsidRPr="00C72C28" w:rsidRDefault="000A46CC" w:rsidP="00C72C28">
            <w:pPr>
              <w:spacing w:before="60" w:after="6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5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7A97C5FA" w14:textId="77777777" w:rsidR="000A46CC" w:rsidRPr="00C72C28" w:rsidRDefault="000A46CC" w:rsidP="00C72C2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92FE49" w14:textId="77777777" w:rsidR="000A46CC" w:rsidRPr="00C72C28" w:rsidRDefault="000A46CC" w:rsidP="00C72C2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14:paraId="4131F0BD" w14:textId="08C9055F" w:rsidR="000A46CC" w:rsidRPr="00C72C28" w:rsidRDefault="000A46CC" w:rsidP="00C72C28">
            <w:pPr>
              <w:rPr>
                <w:i/>
                <w:sz w:val="20"/>
                <w:szCs w:val="20"/>
              </w:rPr>
            </w:pPr>
            <w:r w:rsidRPr="00C72C28">
              <w:rPr>
                <w:i/>
                <w:sz w:val="20"/>
                <w:szCs w:val="20"/>
              </w:rPr>
              <w:t>wybór z listy</w:t>
            </w:r>
          </w:p>
        </w:tc>
      </w:tr>
      <w:tr w:rsidR="00C72C28" w:rsidRPr="00C72C28" w14:paraId="66672A11" w14:textId="77777777" w:rsidTr="00BB0E3E">
        <w:trPr>
          <w:trHeight w:val="340"/>
        </w:trPr>
        <w:tc>
          <w:tcPr>
            <w:tcW w:w="568" w:type="dxa"/>
            <w:shd w:val="clear" w:color="auto" w:fill="DAEEF3"/>
            <w:vAlign w:val="center"/>
          </w:tcPr>
          <w:p w14:paraId="74DF62B4" w14:textId="77777777" w:rsidR="00C72C28" w:rsidRPr="00C72C28" w:rsidRDefault="00C72C28" w:rsidP="00C72C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lastRenderedPageBreak/>
              <w:t>11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38DA96D1" w14:textId="77777777" w:rsidR="00C72C28" w:rsidRPr="00C72C28" w:rsidRDefault="00C72C28" w:rsidP="00C72C28">
            <w:pPr>
              <w:spacing w:after="0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</w:rPr>
              <w:t>Nazwa i adres jednostki organizacyjnej reprezentującej konsorcjum</w:t>
            </w:r>
            <w:r w:rsidRPr="00C72C28">
              <w:rPr>
                <w:rFonts w:ascii="Calibri" w:hAnsi="Calibri"/>
                <w:b/>
                <w:sz w:val="20"/>
              </w:rPr>
              <w:t xml:space="preserve"> (adres korespondencyjny, telefon, fax, e-mail, www)</w:t>
            </w:r>
          </w:p>
          <w:p w14:paraId="34D89A7B" w14:textId="77777777" w:rsidR="00C72C28" w:rsidRPr="00C72C28" w:rsidRDefault="00C72C28" w:rsidP="00C72C28">
            <w:pPr>
              <w:spacing w:after="0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 xml:space="preserve">W przypadku uczelni należy wpisać nazwę uczelni i adres, bez podawania nazw i adresów wydziałów </w:t>
            </w:r>
          </w:p>
        </w:tc>
        <w:tc>
          <w:tcPr>
            <w:tcW w:w="6833" w:type="dxa"/>
            <w:gridSpan w:val="6"/>
            <w:shd w:val="clear" w:color="auto" w:fill="auto"/>
            <w:vAlign w:val="center"/>
          </w:tcPr>
          <w:p w14:paraId="74AB3041" w14:textId="4D2DBAEE" w:rsidR="00C72C28" w:rsidRPr="000A46CC" w:rsidRDefault="00C72C28" w:rsidP="00C7537C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C72C28" w:rsidRPr="00C72C28" w14:paraId="190E0CD8" w14:textId="77777777" w:rsidTr="00BB0E3E">
        <w:tc>
          <w:tcPr>
            <w:tcW w:w="568" w:type="dxa"/>
            <w:shd w:val="clear" w:color="auto" w:fill="DAEEF3"/>
            <w:vAlign w:val="center"/>
          </w:tcPr>
          <w:p w14:paraId="1EC5C324" w14:textId="77777777" w:rsidR="00C72C28" w:rsidRPr="00C72C28" w:rsidRDefault="00C72C28" w:rsidP="00C72C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12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23DC0450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</w:rPr>
            </w:pPr>
            <w:r w:rsidRPr="00C72C28">
              <w:rPr>
                <w:rFonts w:ascii="Calibri" w:hAnsi="Calibri"/>
                <w:b/>
              </w:rPr>
              <w:t xml:space="preserve">Osoba/osoby uprawniona/e do reprezentowania konsorcjum </w:t>
            </w:r>
          </w:p>
          <w:p w14:paraId="4A9E286F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(tytuł naukowy, imię, nazwisko, funkcja)</w:t>
            </w:r>
          </w:p>
        </w:tc>
        <w:tc>
          <w:tcPr>
            <w:tcW w:w="6833" w:type="dxa"/>
            <w:gridSpan w:val="6"/>
            <w:shd w:val="clear" w:color="auto" w:fill="auto"/>
            <w:vAlign w:val="center"/>
          </w:tcPr>
          <w:p w14:paraId="083CA18B" w14:textId="13866CC0" w:rsidR="00C72C28" w:rsidRPr="000A46CC" w:rsidRDefault="00C72C28" w:rsidP="00C7537C">
            <w:pPr>
              <w:rPr>
                <w:rFonts w:ascii="Calibri" w:hAnsi="Calibri"/>
                <w:sz w:val="20"/>
              </w:rPr>
            </w:pPr>
          </w:p>
        </w:tc>
      </w:tr>
      <w:tr w:rsidR="00C72C28" w:rsidRPr="00C72C28" w14:paraId="645EE2BA" w14:textId="77777777" w:rsidTr="00BB0E3E">
        <w:tc>
          <w:tcPr>
            <w:tcW w:w="568" w:type="dxa"/>
            <w:shd w:val="clear" w:color="auto" w:fill="DAEEF3"/>
            <w:vAlign w:val="center"/>
          </w:tcPr>
          <w:p w14:paraId="4B0F688D" w14:textId="77777777" w:rsidR="00C72C28" w:rsidRPr="00C72C28" w:rsidRDefault="00C72C28" w:rsidP="00C72C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13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292AB7E6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</w:rPr>
              <w:t>Osoba do kontaktu ze strony konsorcjum</w:t>
            </w:r>
            <w:r w:rsidRPr="00C72C28">
              <w:rPr>
                <w:rFonts w:ascii="Calibri" w:hAnsi="Calibri"/>
                <w:b/>
                <w:sz w:val="20"/>
              </w:rPr>
              <w:t xml:space="preserve"> (imię nazwisko, telefon, e-mail )</w:t>
            </w:r>
          </w:p>
        </w:tc>
        <w:tc>
          <w:tcPr>
            <w:tcW w:w="6833" w:type="dxa"/>
            <w:gridSpan w:val="6"/>
            <w:shd w:val="clear" w:color="auto" w:fill="auto"/>
            <w:vAlign w:val="center"/>
          </w:tcPr>
          <w:p w14:paraId="66DDC1C0" w14:textId="512261CE" w:rsidR="00C72C28" w:rsidRPr="00C72C28" w:rsidRDefault="000A46CC" w:rsidP="00C7537C">
            <w:pPr>
              <w:rPr>
                <w:rFonts w:ascii="Calibri" w:hAnsi="Calibri"/>
                <w:sz w:val="20"/>
              </w:rPr>
            </w:pPr>
            <w:r w:rsidRPr="00870F92">
              <w:rPr>
                <w:rFonts w:ascii="Calibri" w:hAnsi="Calibri" w:cs="Calibri"/>
                <w:i/>
                <w:sz w:val="20"/>
                <w:szCs w:val="20"/>
              </w:rPr>
              <w:t>Limit osób: 2</w:t>
            </w:r>
          </w:p>
        </w:tc>
      </w:tr>
      <w:tr w:rsidR="00C72C28" w:rsidRPr="00C72C28" w14:paraId="67499B80" w14:textId="77777777" w:rsidTr="00BB0E3E">
        <w:tc>
          <w:tcPr>
            <w:tcW w:w="568" w:type="dxa"/>
            <w:shd w:val="clear" w:color="auto" w:fill="DAEEF3"/>
            <w:vAlign w:val="center"/>
          </w:tcPr>
          <w:p w14:paraId="272CDCB4" w14:textId="77777777" w:rsidR="00C72C28" w:rsidRPr="00C72C28" w:rsidRDefault="00C72C28" w:rsidP="00C72C28">
            <w:pPr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rFonts w:ascii="Calibri" w:hAnsi="Calibri"/>
                <w:b/>
                <w:sz w:val="20"/>
              </w:rPr>
              <w:t>14</w:t>
            </w:r>
          </w:p>
        </w:tc>
        <w:tc>
          <w:tcPr>
            <w:tcW w:w="2976" w:type="dxa"/>
            <w:gridSpan w:val="3"/>
            <w:shd w:val="clear" w:color="auto" w:fill="DAEEF3"/>
            <w:vAlign w:val="center"/>
          </w:tcPr>
          <w:p w14:paraId="7F1BA4C7" w14:textId="77777777" w:rsidR="00C72C28" w:rsidRPr="00C72C28" w:rsidRDefault="00C72C28" w:rsidP="00C72C28">
            <w:pPr>
              <w:spacing w:before="60" w:after="60"/>
              <w:rPr>
                <w:rFonts w:ascii="Calibri" w:hAnsi="Calibri"/>
                <w:b/>
              </w:rPr>
            </w:pPr>
            <w:r w:rsidRPr="00C72C28">
              <w:rPr>
                <w:rFonts w:ascii="Calibri" w:hAnsi="Calibri" w:cs="Calibri"/>
                <w:b/>
              </w:rPr>
              <w:t>E-mail Redaktora Wniosku</w:t>
            </w:r>
          </w:p>
        </w:tc>
        <w:tc>
          <w:tcPr>
            <w:tcW w:w="6833" w:type="dxa"/>
            <w:gridSpan w:val="6"/>
            <w:shd w:val="clear" w:color="auto" w:fill="auto"/>
            <w:vAlign w:val="center"/>
          </w:tcPr>
          <w:p w14:paraId="5487580C" w14:textId="49B928D8" w:rsidR="00C72C28" w:rsidRPr="00C72C28" w:rsidRDefault="00C72C28" w:rsidP="00C7537C">
            <w:pPr>
              <w:rPr>
                <w:rFonts w:ascii="Calibri" w:hAnsi="Calibri"/>
                <w:sz w:val="20"/>
              </w:rPr>
            </w:pPr>
          </w:p>
        </w:tc>
      </w:tr>
    </w:tbl>
    <w:p w14:paraId="2945C3A0" w14:textId="22F6B1D8" w:rsidR="00312CEA" w:rsidRPr="00FB4B2D" w:rsidRDefault="00312CEA" w:rsidP="00EE6A74">
      <w:pPr>
        <w:rPr>
          <w:rFonts w:ascii="Calibri" w:hAnsi="Calibri"/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434"/>
        <w:gridCol w:w="1664"/>
        <w:gridCol w:w="2308"/>
        <w:gridCol w:w="422"/>
        <w:gridCol w:w="1947"/>
      </w:tblGrid>
      <w:tr w:rsidR="00EE6A74" w:rsidRPr="005E7CBD" w14:paraId="50E74256" w14:textId="77777777" w:rsidTr="006D49C3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46E9216" w14:textId="7957F623" w:rsidR="00EE6A74" w:rsidRPr="00FB4B2D" w:rsidRDefault="00C11F14" w:rsidP="001715F7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  <w:sz w:val="22"/>
              </w:rPr>
            </w:pPr>
            <w:r w:rsidRPr="005E7CB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INFORMACJE O CZŁONKACH KONSORCJUM </w:t>
            </w:r>
            <w:r w:rsidR="001715F7" w:rsidRPr="005E7CBD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916D4F" w:rsidRPr="005E7CBD" w14:paraId="7A397B23" w14:textId="77777777" w:rsidTr="00BB0E3E">
        <w:trPr>
          <w:trHeight w:val="195"/>
        </w:trPr>
        <w:tc>
          <w:tcPr>
            <w:tcW w:w="567" w:type="dxa"/>
            <w:shd w:val="clear" w:color="auto" w:fill="DAEEF3"/>
            <w:vAlign w:val="center"/>
          </w:tcPr>
          <w:p w14:paraId="52E8D042" w14:textId="3E78F255" w:rsidR="00916D4F" w:rsidRPr="00FB4B2D" w:rsidRDefault="00916D4F" w:rsidP="00916D4F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15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488A46D9" w14:textId="77777777" w:rsidR="00916D4F" w:rsidRPr="00FB4B2D" w:rsidRDefault="00916D4F" w:rsidP="00916D4F">
            <w:pPr>
              <w:spacing w:before="60" w:after="60"/>
              <w:rPr>
                <w:rFonts w:ascii="Calibri" w:hAnsi="Calibri"/>
                <w:b/>
              </w:rPr>
            </w:pPr>
            <w:r w:rsidRPr="00FB4B2D">
              <w:rPr>
                <w:rFonts w:ascii="Calibri" w:hAnsi="Calibri"/>
                <w:b/>
              </w:rPr>
              <w:t>Nazwa Członka Konsorcjum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C89F" w14:textId="4D24F0C2" w:rsidR="00916D4F" w:rsidRPr="00FB4B2D" w:rsidRDefault="00916D4F" w:rsidP="00C7537C">
            <w:pPr>
              <w:rPr>
                <w:rFonts w:ascii="Calibri" w:hAnsi="Calibri"/>
                <w:sz w:val="20"/>
                <w:lang w:val="nb-NO"/>
              </w:rPr>
            </w:pPr>
          </w:p>
        </w:tc>
      </w:tr>
      <w:tr w:rsidR="00916D4F" w:rsidRPr="005E7CBD" w14:paraId="51E00D2E" w14:textId="77777777" w:rsidTr="00BB0E3E">
        <w:trPr>
          <w:trHeight w:val="195"/>
        </w:trPr>
        <w:tc>
          <w:tcPr>
            <w:tcW w:w="567" w:type="dxa"/>
            <w:shd w:val="clear" w:color="auto" w:fill="DAEEF3"/>
            <w:vAlign w:val="center"/>
          </w:tcPr>
          <w:p w14:paraId="0A35E5D4" w14:textId="40F56CA3" w:rsidR="00916D4F" w:rsidRPr="00FB4B2D" w:rsidRDefault="00916D4F" w:rsidP="00916D4F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16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50BEB016" w14:textId="77777777" w:rsidR="00916D4F" w:rsidRPr="00FB4B2D" w:rsidRDefault="00916D4F" w:rsidP="00916D4F">
            <w:pPr>
              <w:spacing w:before="60" w:after="60"/>
              <w:rPr>
                <w:rFonts w:ascii="Calibri" w:hAnsi="Calibri"/>
                <w:b/>
              </w:rPr>
            </w:pPr>
            <w:r w:rsidRPr="00FB4B2D">
              <w:rPr>
                <w:rFonts w:ascii="Calibri" w:hAnsi="Calibri"/>
                <w:b/>
              </w:rPr>
              <w:t>Nazwa skrócona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0D11" w14:textId="1D352157" w:rsidR="00916D4F" w:rsidRPr="00FB4B2D" w:rsidRDefault="00916D4F" w:rsidP="00C7537C">
            <w:pPr>
              <w:rPr>
                <w:rFonts w:ascii="Calibri" w:hAnsi="Calibri"/>
                <w:sz w:val="20"/>
                <w:lang w:val="nb-NO"/>
              </w:rPr>
            </w:pPr>
          </w:p>
        </w:tc>
      </w:tr>
      <w:tr w:rsidR="0038272B" w:rsidRPr="005E7CBD" w14:paraId="2430020F" w14:textId="77777777" w:rsidTr="00BB0E3E">
        <w:trPr>
          <w:trHeight w:val="176"/>
        </w:trPr>
        <w:tc>
          <w:tcPr>
            <w:tcW w:w="567" w:type="dxa"/>
            <w:vMerge w:val="restart"/>
            <w:shd w:val="clear" w:color="auto" w:fill="DAEEF3"/>
            <w:vAlign w:val="center"/>
          </w:tcPr>
          <w:p w14:paraId="0A4567FA" w14:textId="2255872D" w:rsidR="00EE6A74" w:rsidRPr="00FB4B2D" w:rsidRDefault="00312CEA" w:rsidP="00063340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17</w:t>
            </w:r>
          </w:p>
        </w:tc>
        <w:tc>
          <w:tcPr>
            <w:tcW w:w="2972" w:type="dxa"/>
            <w:vMerge w:val="restart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23B2AAE1" w14:textId="77777777" w:rsidR="00EE6A74" w:rsidRPr="00FB4B2D" w:rsidRDefault="00EE6A74" w:rsidP="00EE6A74">
            <w:pPr>
              <w:spacing w:before="60" w:after="60"/>
              <w:rPr>
                <w:rFonts w:ascii="Calibri" w:hAnsi="Calibri"/>
                <w:b/>
              </w:rPr>
            </w:pPr>
            <w:r w:rsidRPr="00FB4B2D">
              <w:rPr>
                <w:rFonts w:ascii="Calibri" w:hAnsi="Calibri"/>
                <w:b/>
              </w:rPr>
              <w:t>Charakter udziału: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310A" w14:textId="2E8C0A83" w:rsidR="00EE6A74" w:rsidRPr="00FB4B2D" w:rsidRDefault="00EE6A74" w:rsidP="00EE6A74">
            <w:pPr>
              <w:rPr>
                <w:rFonts w:ascii="Calibri" w:hAnsi="Calibri"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t xml:space="preserve">Wykonawca (Lider)            </w:t>
            </w:r>
            <w:r w:rsidR="00232C55">
              <w:rPr>
                <w:rFonts w:ascii="Calibri" w:hAnsi="Calibri"/>
                <w:sz w:val="20"/>
                <w:lang w:val="nb-NO"/>
              </w:rPr>
              <w:t xml:space="preserve"> </w:t>
            </w:r>
            <w:r w:rsidR="00A97601" w:rsidRPr="00FB4B2D">
              <w:rPr>
                <w:rFonts w:ascii="Calibri" w:hAnsi="Calibri"/>
                <w:sz w:val="20"/>
                <w:lang w:val="nb-NO"/>
              </w:rPr>
              <w:t xml:space="preserve"> </w:t>
            </w:r>
            <w:r w:rsidRPr="00FB4B2D">
              <w:rPr>
                <w:rFonts w:ascii="Calibri" w:hAnsi="Calibri"/>
                <w:sz w:val="20"/>
                <w:lang w:val="nb-NO"/>
              </w:rPr>
              <w:t xml:space="preserve"> </w:t>
            </w:r>
            <w:r w:rsidRPr="00FB4B2D">
              <w:rPr>
                <w:rFonts w:ascii="Calibri" w:hAnsi="Calibri"/>
                <w:sz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  <w:lang w:val="nb-NO"/>
              </w:rPr>
            </w:r>
            <w:r w:rsidR="00B60743">
              <w:rPr>
                <w:rFonts w:ascii="Calibri" w:hAnsi="Calibri"/>
                <w:sz w:val="20"/>
                <w:lang w:val="nb-NO"/>
              </w:rPr>
              <w:fldChar w:fldCharType="separate"/>
            </w:r>
            <w:r w:rsidRPr="00FB4B2D">
              <w:rPr>
                <w:rFonts w:ascii="Calibri" w:hAnsi="Calibri"/>
                <w:sz w:val="20"/>
                <w:lang w:val="nb-NO"/>
              </w:rPr>
              <w:fldChar w:fldCharType="end"/>
            </w:r>
          </w:p>
        </w:tc>
      </w:tr>
      <w:tr w:rsidR="0038272B" w:rsidRPr="005E7CBD" w14:paraId="59658926" w14:textId="77777777" w:rsidTr="00BB0E3E">
        <w:trPr>
          <w:trHeight w:val="431"/>
        </w:trPr>
        <w:tc>
          <w:tcPr>
            <w:tcW w:w="567" w:type="dxa"/>
            <w:vMerge/>
            <w:shd w:val="clear" w:color="auto" w:fill="DAEEF3"/>
            <w:vAlign w:val="center"/>
          </w:tcPr>
          <w:p w14:paraId="60CBC07B" w14:textId="77777777" w:rsidR="00EE6A74" w:rsidRPr="00FB4B2D" w:rsidRDefault="00EE6A74" w:rsidP="00EE6A74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2" w:type="dxa"/>
            <w:vMerge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03A41005" w14:textId="77777777" w:rsidR="00EE6A74" w:rsidRPr="00FB4B2D" w:rsidRDefault="00EE6A74" w:rsidP="00EE6A74"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07416B" w14:textId="337FBA37" w:rsidR="00EE6A74" w:rsidRPr="00FB4B2D" w:rsidRDefault="00EE6A74" w:rsidP="00EE6A74">
            <w:pPr>
              <w:rPr>
                <w:rFonts w:ascii="Calibri" w:hAnsi="Calibri"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t xml:space="preserve">Współwykonawca             </w:t>
            </w:r>
            <w:r w:rsidR="00232C55">
              <w:rPr>
                <w:rFonts w:ascii="Calibri" w:hAnsi="Calibri"/>
                <w:sz w:val="20"/>
                <w:lang w:val="nb-NO"/>
              </w:rPr>
              <w:t xml:space="preserve"> </w:t>
            </w:r>
            <w:r w:rsidRPr="00FB4B2D">
              <w:rPr>
                <w:rFonts w:ascii="Calibri" w:hAnsi="Calibri"/>
                <w:sz w:val="20"/>
                <w:lang w:val="nb-NO"/>
              </w:rPr>
              <w:t xml:space="preserve">   </w:t>
            </w:r>
            <w:r w:rsidRPr="00FB4B2D">
              <w:rPr>
                <w:rFonts w:ascii="Calibri" w:hAnsi="Calibri"/>
                <w:sz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  <w:lang w:val="nb-NO"/>
              </w:rPr>
            </w:r>
            <w:r w:rsidR="00B60743">
              <w:rPr>
                <w:rFonts w:ascii="Calibri" w:hAnsi="Calibri"/>
                <w:sz w:val="20"/>
                <w:lang w:val="nb-NO"/>
              </w:rPr>
              <w:fldChar w:fldCharType="separate"/>
            </w:r>
            <w:r w:rsidRPr="00FB4B2D">
              <w:rPr>
                <w:rFonts w:ascii="Calibri" w:hAnsi="Calibri"/>
                <w:sz w:val="20"/>
                <w:lang w:val="nb-NO"/>
              </w:rPr>
              <w:fldChar w:fldCharType="end"/>
            </w:r>
          </w:p>
        </w:tc>
      </w:tr>
      <w:tr w:rsidR="0038272B" w:rsidRPr="005E7CBD" w14:paraId="09EE90DD" w14:textId="77777777" w:rsidTr="00BB0E3E">
        <w:trPr>
          <w:trHeight w:val="1625"/>
        </w:trPr>
        <w:tc>
          <w:tcPr>
            <w:tcW w:w="567" w:type="dxa"/>
            <w:vMerge w:val="restart"/>
            <w:shd w:val="clear" w:color="auto" w:fill="DAEEF3"/>
            <w:vAlign w:val="center"/>
          </w:tcPr>
          <w:p w14:paraId="274B6A7F" w14:textId="462F9AA5" w:rsidR="00EE6A74" w:rsidRPr="00FB4B2D" w:rsidRDefault="00312CEA" w:rsidP="00063340">
            <w:pPr>
              <w:jc w:val="center"/>
              <w:rPr>
                <w:rFonts w:ascii="Calibri" w:hAnsi="Calibri"/>
                <w:b/>
                <w:sz w:val="20"/>
                <w:lang w:val="en-US"/>
              </w:rPr>
            </w:pPr>
            <w:r w:rsidRPr="00FB4B2D">
              <w:rPr>
                <w:rFonts w:ascii="Calibri" w:hAnsi="Calibri"/>
                <w:b/>
                <w:sz w:val="20"/>
                <w:lang w:val="en-US"/>
              </w:rPr>
              <w:t>18</w:t>
            </w:r>
          </w:p>
        </w:tc>
        <w:tc>
          <w:tcPr>
            <w:tcW w:w="2972" w:type="dxa"/>
            <w:vMerge w:val="restart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13414F00" w14:textId="77777777" w:rsidR="00EE6A74" w:rsidRPr="00FB4B2D" w:rsidRDefault="00EE6A74" w:rsidP="00EE6A74">
            <w:pPr>
              <w:spacing w:before="60" w:after="60"/>
              <w:rPr>
                <w:rFonts w:ascii="Calibri" w:hAnsi="Calibri"/>
                <w:b/>
              </w:rPr>
            </w:pPr>
            <w:r w:rsidRPr="00FB4B2D">
              <w:rPr>
                <w:rFonts w:ascii="Calibri" w:hAnsi="Calibri"/>
                <w:b/>
              </w:rPr>
              <w:t>Status organizacyjny</w:t>
            </w:r>
          </w:p>
          <w:p w14:paraId="4B8063B4" w14:textId="77777777" w:rsidR="00EE6A74" w:rsidRPr="00FB4B2D" w:rsidRDefault="00EE6A74" w:rsidP="00EE6A74"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DCCC8" w14:textId="77777777" w:rsidR="00EE6A74" w:rsidRPr="00FB4B2D" w:rsidRDefault="00EE6A74" w:rsidP="00EE6A74">
            <w:pPr>
              <w:jc w:val="center"/>
              <w:rPr>
                <w:rFonts w:ascii="Calibri" w:hAnsi="Calibri"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  <w:lang w:val="nb-NO"/>
              </w:rPr>
            </w:r>
            <w:r w:rsidR="00B60743">
              <w:rPr>
                <w:rFonts w:ascii="Calibri" w:hAnsi="Calibri"/>
                <w:sz w:val="20"/>
                <w:lang w:val="nb-NO"/>
              </w:rPr>
              <w:fldChar w:fldCharType="separate"/>
            </w:r>
            <w:r w:rsidRPr="00FB4B2D">
              <w:rPr>
                <w:rFonts w:ascii="Calibri" w:hAnsi="Calibri"/>
                <w:sz w:val="20"/>
                <w:lang w:val="nb-NO"/>
              </w:rPr>
              <w:fldChar w:fldCharType="end"/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C6B5" w14:textId="77777777" w:rsidR="00EE6A74" w:rsidRPr="00FB4B2D" w:rsidRDefault="00EE6A74" w:rsidP="00EE6A74">
            <w:pPr>
              <w:rPr>
                <w:rFonts w:ascii="Calibri" w:hAnsi="Calibri"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t>Jednostka naukowa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2967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25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9893"/>
              <w:gridCol w:w="9893"/>
              <w:gridCol w:w="9893"/>
            </w:tblGrid>
            <w:tr w:rsidR="000A46CC" w:rsidRPr="00BE7464" w14:paraId="7463EDA5" w14:textId="77777777" w:rsidTr="00313082">
              <w:trPr>
                <w:trHeight w:val="165"/>
              </w:trPr>
              <w:tc>
                <w:tcPr>
                  <w:tcW w:w="98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D9D7AD" w14:textId="789055FC" w:rsidR="000A46CC" w:rsidRPr="00BE7464" w:rsidRDefault="000A46CC" w:rsidP="00BB0E3E">
                  <w:pPr>
                    <w:rPr>
                      <w:rFonts w:ascii="Calibri" w:hAnsi="Calibri"/>
                      <w:sz w:val="18"/>
                      <w:lang w:val="nb-NO"/>
                    </w:rPr>
                  </w:pP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separate"/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end"/>
                  </w:r>
                  <w:r w:rsidRPr="00277253"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 xml:space="preserve"> uczelnia publiczna</w:t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,</w:t>
                  </w:r>
                </w:p>
              </w:tc>
              <w:tc>
                <w:tcPr>
                  <w:tcW w:w="98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1D578A" w14:textId="3206E707" w:rsidR="000A46CC" w:rsidRPr="00BE7464" w:rsidRDefault="000A46CC" w:rsidP="000A46CC">
                  <w:pPr>
                    <w:rPr>
                      <w:rFonts w:ascii="Calibri" w:hAnsi="Calibri"/>
                      <w:sz w:val="18"/>
                      <w:lang w:val="nb-NO"/>
                    </w:rPr>
                  </w:pPr>
                </w:p>
              </w:tc>
              <w:tc>
                <w:tcPr>
                  <w:tcW w:w="98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44F47B" w14:textId="1AFBF61C" w:rsidR="000A46CC" w:rsidRPr="00BE7464" w:rsidRDefault="000A46CC" w:rsidP="000A46CC">
                  <w:pPr>
                    <w:rPr>
                      <w:rFonts w:ascii="Calibri" w:hAnsi="Calibri"/>
                      <w:sz w:val="18"/>
                      <w:lang w:val="nb-NO"/>
                    </w:rPr>
                  </w:pP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/>
                      <w:sz w:val="18"/>
                      <w:lang w:val="nb-NO"/>
                    </w:rPr>
                  </w:r>
                  <w:r w:rsidR="00B60743">
                    <w:rPr>
                      <w:rFonts w:ascii="Calibri" w:hAnsi="Calibri"/>
                      <w:sz w:val="18"/>
                      <w:lang w:val="nb-NO"/>
                    </w:rPr>
                    <w:fldChar w:fldCharType="separate"/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fldChar w:fldCharType="end"/>
                  </w:r>
                  <w:r w:rsidRPr="00BE7464">
                    <w:rPr>
                      <w:rFonts w:ascii="Calibri" w:hAnsi="Calibri"/>
                      <w:color w:val="231F20"/>
                      <w:sz w:val="18"/>
                    </w:rPr>
                    <w:t xml:space="preserve"> uczelnia prywatna,    </w:t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/>
                      <w:sz w:val="18"/>
                      <w:lang w:val="nb-NO"/>
                    </w:rPr>
                  </w:r>
                  <w:r w:rsidR="00B60743">
                    <w:rPr>
                      <w:rFonts w:ascii="Calibri" w:hAnsi="Calibri"/>
                      <w:sz w:val="18"/>
                      <w:lang w:val="nb-NO"/>
                    </w:rPr>
                    <w:fldChar w:fldCharType="separate"/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fldChar w:fldCharType="end"/>
                  </w:r>
                  <w:r w:rsidRPr="00BE7464">
                    <w:rPr>
                      <w:rFonts w:ascii="Calibri" w:hAnsi="Calibri"/>
                      <w:color w:val="231F20"/>
                      <w:sz w:val="18"/>
                    </w:rPr>
                    <w:t xml:space="preserve"> instytut badawczy</w:t>
                  </w:r>
                </w:p>
              </w:tc>
            </w:tr>
            <w:tr w:rsidR="000A46CC" w:rsidRPr="00BE7464" w14:paraId="18D71D22" w14:textId="77777777" w:rsidTr="00313082">
              <w:trPr>
                <w:trHeight w:val="1046"/>
              </w:trPr>
              <w:tc>
                <w:tcPr>
                  <w:tcW w:w="98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3F8A13" w14:textId="77777777" w:rsidR="000A46CC" w:rsidRDefault="000A46CC" w:rsidP="00BB0E3E">
                  <w:pP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</w:pP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separate"/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end"/>
                  </w:r>
                  <w:r w:rsidRPr="00277253">
                    <w:rPr>
                      <w:rFonts w:ascii="Calibri" w:eastAsia="Calibri" w:hAnsi="Calibri" w:cs="Calibri"/>
                      <w:color w:val="231F20"/>
                    </w:rPr>
                    <w:t xml:space="preserve"> </w:t>
                  </w:r>
                  <w:r w:rsidRPr="00277253"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uczelnia niepubliczna,</w:t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t xml:space="preserve"> </w:t>
                  </w:r>
                </w:p>
                <w:p w14:paraId="24A0F078" w14:textId="77777777" w:rsidR="000A46CC" w:rsidRDefault="000A46CC" w:rsidP="00BB0E3E">
                  <w:pP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</w:pP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separate"/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end"/>
                  </w:r>
                  <w:r w:rsidRPr="00277253"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 xml:space="preserve"> instytut badawczy</w:t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,</w:t>
                  </w:r>
                </w:p>
                <w:p w14:paraId="4D35DED8" w14:textId="77777777" w:rsidR="000A46CC" w:rsidRPr="00277253" w:rsidRDefault="000A46CC" w:rsidP="00BB0E3E">
                  <w:pP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</w:pP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separate"/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end"/>
                  </w:r>
                  <w:r w:rsidRPr="00277253"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 xml:space="preserve"> instytut</w:t>
                  </w:r>
                  <w:r w:rsidRPr="00277253">
                    <w:rPr>
                      <w:rFonts w:ascii="Calibri" w:eastAsia="Calibri" w:hAnsi="Calibri" w:cs="Calibri"/>
                      <w:color w:val="231F20"/>
                    </w:rPr>
                    <w:t xml:space="preserve"> </w:t>
                  </w:r>
                  <w:r w:rsidRPr="00277253"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PAN</w:t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,</w:t>
                  </w:r>
                </w:p>
                <w:p w14:paraId="26B2E79A" w14:textId="77777777" w:rsidR="000A46CC" w:rsidRDefault="000A46CC" w:rsidP="00BB0E3E">
                  <w:pP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</w:pP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separate"/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end"/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 xml:space="preserve"> federacja,</w:t>
                  </w:r>
                </w:p>
                <w:p w14:paraId="386BBE56" w14:textId="77777777" w:rsidR="000A46CC" w:rsidRPr="00277253" w:rsidRDefault="000A46CC" w:rsidP="00BB0E3E">
                  <w:pP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</w:pP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separate"/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end"/>
                  </w:r>
                  <w:r w:rsidRPr="00277253"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 xml:space="preserve"> międzynarodowy instytut naukowy</w:t>
                  </w:r>
                </w:p>
                <w:p w14:paraId="1871B659" w14:textId="77777777" w:rsidR="000A46CC" w:rsidRPr="00277253" w:rsidRDefault="000A46CC" w:rsidP="00BB0E3E">
                  <w:pP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</w:pP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separate"/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end"/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 xml:space="preserve"> Centrum Łukasiewicz,</w:t>
                  </w:r>
                </w:p>
                <w:p w14:paraId="5D6D2449" w14:textId="77777777" w:rsidR="000A46CC" w:rsidRPr="00277253" w:rsidRDefault="000A46CC" w:rsidP="00BB0E3E">
                  <w:pP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</w:pP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separate"/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end"/>
                  </w:r>
                  <w:r w:rsidRPr="00277253"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 xml:space="preserve"> Instytut działający w ramach</w:t>
                  </w:r>
                  <w:r w:rsidRPr="00277253"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br/>
                    <w:t xml:space="preserve"> Sieci Badawczej Łukasiewicz</w:t>
                  </w:r>
                </w:p>
                <w:p w14:paraId="3F15E7F3" w14:textId="77777777" w:rsidR="000A46CC" w:rsidRDefault="000A46CC" w:rsidP="00BB0E3E">
                  <w:pP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</w:pP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separate"/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end"/>
                  </w:r>
                  <w:r w:rsidRPr="00277253"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Polska Akademia Umiejętności,</w:t>
                  </w:r>
                </w:p>
                <w:p w14:paraId="16A80BA3" w14:textId="4670308A" w:rsidR="000A46CC" w:rsidRPr="00BE7464" w:rsidRDefault="000A46CC" w:rsidP="00BB0E3E">
                  <w:pPr>
                    <w:rPr>
                      <w:rFonts w:ascii="Calibri" w:hAnsi="Calibri"/>
                      <w:sz w:val="18"/>
                      <w:lang w:val="nb-NO"/>
                    </w:rPr>
                  </w:pP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</w:r>
                  <w:r w:rsidR="00B6074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separate"/>
                  </w:r>
                  <w:r w:rsidRPr="00277253">
                    <w:rPr>
                      <w:rFonts w:ascii="Calibri" w:hAnsi="Calibri" w:cs="Calibri"/>
                      <w:sz w:val="18"/>
                      <w:szCs w:val="18"/>
                      <w:lang w:val="nb-NO"/>
                    </w:rPr>
                    <w:fldChar w:fldCharType="end"/>
                  </w:r>
                  <w:r w:rsidRPr="00277253"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 xml:space="preserve"> inna</w:t>
                  </w:r>
                </w:p>
              </w:tc>
              <w:tc>
                <w:tcPr>
                  <w:tcW w:w="98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A10A25" w14:textId="3933E369" w:rsidR="000A46CC" w:rsidRPr="00BE7464" w:rsidRDefault="000A46CC" w:rsidP="000A46CC">
                  <w:pPr>
                    <w:rPr>
                      <w:rFonts w:ascii="Calibri" w:hAnsi="Calibri"/>
                      <w:sz w:val="18"/>
                      <w:lang w:val="nb-NO"/>
                    </w:rPr>
                  </w:pPr>
                </w:p>
              </w:tc>
              <w:tc>
                <w:tcPr>
                  <w:tcW w:w="98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A0C06A" w14:textId="33B436A4" w:rsidR="000A46CC" w:rsidRPr="00BE7464" w:rsidRDefault="000A46CC" w:rsidP="000A46CC">
                  <w:pPr>
                    <w:rPr>
                      <w:rFonts w:ascii="Calibri" w:hAnsi="Calibri"/>
                      <w:color w:val="231F20"/>
                      <w:sz w:val="18"/>
                    </w:rPr>
                  </w:pP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/>
                      <w:sz w:val="18"/>
                      <w:lang w:val="nb-NO"/>
                    </w:rPr>
                  </w:r>
                  <w:r w:rsidR="00B60743">
                    <w:rPr>
                      <w:rFonts w:ascii="Calibri" w:hAnsi="Calibri"/>
                      <w:sz w:val="18"/>
                      <w:lang w:val="nb-NO"/>
                    </w:rPr>
                    <w:fldChar w:fldCharType="separate"/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fldChar w:fldCharType="end"/>
                  </w:r>
                  <w:r w:rsidRPr="00BE7464">
                    <w:rPr>
                      <w:rFonts w:ascii="Calibri" w:hAnsi="Calibri"/>
                      <w:color w:val="231F20"/>
                    </w:rPr>
                    <w:t xml:space="preserve"> </w:t>
                  </w:r>
                  <w:r w:rsidRPr="00BE7464">
                    <w:rPr>
                      <w:rFonts w:ascii="Calibri" w:hAnsi="Calibri"/>
                      <w:color w:val="231F20"/>
                      <w:sz w:val="18"/>
                    </w:rPr>
                    <w:t>uczelnia państwowa,</w:t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t xml:space="preserve"> </w:t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/>
                      <w:sz w:val="18"/>
                      <w:lang w:val="nb-NO"/>
                    </w:rPr>
                  </w:r>
                  <w:r w:rsidR="00B60743">
                    <w:rPr>
                      <w:rFonts w:ascii="Calibri" w:hAnsi="Calibri"/>
                      <w:sz w:val="18"/>
                      <w:lang w:val="nb-NO"/>
                    </w:rPr>
                    <w:fldChar w:fldCharType="separate"/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fldChar w:fldCharType="end"/>
                  </w:r>
                  <w:r w:rsidRPr="00BE7464">
                    <w:rPr>
                      <w:rFonts w:ascii="Calibri" w:hAnsi="Calibri"/>
                      <w:color w:val="231F20"/>
                      <w:sz w:val="18"/>
                    </w:rPr>
                    <w:t xml:space="preserve"> instytut naukowy</w:t>
                  </w:r>
                  <w:r w:rsidRPr="00BE7464">
                    <w:rPr>
                      <w:rFonts w:ascii="Calibri" w:hAnsi="Calibri"/>
                      <w:color w:val="231F20"/>
                    </w:rPr>
                    <w:t xml:space="preserve"> </w:t>
                  </w:r>
                  <w:r w:rsidRPr="00BE7464">
                    <w:rPr>
                      <w:rFonts w:ascii="Calibri" w:hAnsi="Calibri"/>
                      <w:color w:val="231F20"/>
                      <w:sz w:val="18"/>
                    </w:rPr>
                    <w:t>PAN</w:t>
                  </w:r>
                </w:p>
                <w:p w14:paraId="0A026486" w14:textId="77777777" w:rsidR="000A46CC" w:rsidRPr="00BE7464" w:rsidRDefault="000A46CC" w:rsidP="000A46CC">
                  <w:pPr>
                    <w:rPr>
                      <w:rFonts w:ascii="Calibri" w:hAnsi="Calibri"/>
                      <w:sz w:val="18"/>
                      <w:lang w:val="nb-NO"/>
                    </w:rPr>
                  </w:pP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instrText xml:space="preserve"> FORMCHECKBOX </w:instrText>
                  </w:r>
                  <w:r w:rsidR="00B60743">
                    <w:rPr>
                      <w:rFonts w:ascii="Calibri" w:hAnsi="Calibri"/>
                      <w:sz w:val="18"/>
                      <w:lang w:val="nb-NO"/>
                    </w:rPr>
                  </w:r>
                  <w:r w:rsidR="00B60743">
                    <w:rPr>
                      <w:rFonts w:ascii="Calibri" w:hAnsi="Calibri"/>
                      <w:sz w:val="18"/>
                      <w:lang w:val="nb-NO"/>
                    </w:rPr>
                    <w:fldChar w:fldCharType="separate"/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fldChar w:fldCharType="end"/>
                  </w:r>
                  <w:r w:rsidRPr="00BE7464">
                    <w:rPr>
                      <w:rFonts w:ascii="Calibri" w:hAnsi="Calibri"/>
                      <w:sz w:val="18"/>
                      <w:lang w:val="nb-NO"/>
                    </w:rPr>
                    <w:t xml:space="preserve"> </w:t>
                  </w:r>
                  <w:r w:rsidRPr="00BE7464">
                    <w:rPr>
                      <w:rFonts w:ascii="Calibri" w:hAnsi="Calibri"/>
                      <w:color w:val="231F20"/>
                      <w:sz w:val="18"/>
                    </w:rPr>
                    <w:t>Inna jednostka naukowa</w:t>
                  </w:r>
                </w:p>
              </w:tc>
            </w:tr>
          </w:tbl>
          <w:p w14:paraId="0F855A86" w14:textId="77777777" w:rsidR="00EE6A74" w:rsidRPr="00BE7464" w:rsidRDefault="00EE6A74" w:rsidP="00EE6A74">
            <w:pPr>
              <w:rPr>
                <w:rFonts w:ascii="Calibri" w:hAnsi="Calibri"/>
                <w:sz w:val="18"/>
                <w:lang w:val="nb-NO"/>
              </w:rPr>
            </w:pPr>
          </w:p>
        </w:tc>
      </w:tr>
      <w:tr w:rsidR="0038272B" w:rsidRPr="005E7CBD" w14:paraId="09F35467" w14:textId="77777777" w:rsidTr="00BB0E3E">
        <w:trPr>
          <w:trHeight w:val="165"/>
        </w:trPr>
        <w:tc>
          <w:tcPr>
            <w:tcW w:w="567" w:type="dxa"/>
            <w:vMerge/>
            <w:shd w:val="clear" w:color="auto" w:fill="DAEEF3"/>
            <w:vAlign w:val="center"/>
          </w:tcPr>
          <w:p w14:paraId="20381B05" w14:textId="77777777" w:rsidR="003B7141" w:rsidRPr="00FB4B2D" w:rsidRDefault="003B7141" w:rsidP="0072037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2" w:type="dxa"/>
            <w:vMerge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23715327" w14:textId="77777777" w:rsidR="003B7141" w:rsidRPr="00FB4B2D" w:rsidRDefault="003B7141" w:rsidP="00EE6A74"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D8FCBD2" w14:textId="77777777" w:rsidR="003B7141" w:rsidRPr="00FB4B2D" w:rsidRDefault="003B7141" w:rsidP="00EE6A74">
            <w:pPr>
              <w:jc w:val="center"/>
              <w:rPr>
                <w:rFonts w:ascii="Calibri" w:hAnsi="Calibri"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  <w:lang w:val="nb-NO"/>
              </w:rPr>
            </w:r>
            <w:r w:rsidR="00B60743">
              <w:rPr>
                <w:rFonts w:ascii="Calibri" w:hAnsi="Calibri"/>
                <w:sz w:val="20"/>
                <w:lang w:val="nb-NO"/>
              </w:rPr>
              <w:fldChar w:fldCharType="separate"/>
            </w:r>
            <w:r w:rsidRPr="00FB4B2D">
              <w:rPr>
                <w:rFonts w:ascii="Calibri" w:hAnsi="Calibri"/>
                <w:sz w:val="20"/>
                <w:lang w:val="nb-NO"/>
              </w:rPr>
              <w:fldChar w:fldCharType="end"/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8B0A29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  <w:r w:rsidRPr="00884EE0">
              <w:rPr>
                <w:rFonts w:ascii="Calibri" w:hAnsi="Calibri"/>
                <w:sz w:val="20"/>
                <w:lang w:val="nb-NO"/>
              </w:rPr>
              <w:t>Przedsiębiorstwo</w:t>
            </w:r>
          </w:p>
        </w:tc>
        <w:tc>
          <w:tcPr>
            <w:tcW w:w="2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1119CB1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t xml:space="preserve">Wielkość przedsiębiorstwa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B4E4F3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  <w:lang w:val="nb-NO"/>
              </w:rPr>
            </w:r>
            <w:r w:rsidR="00B60743">
              <w:rPr>
                <w:rFonts w:ascii="Calibri" w:hAnsi="Calibri"/>
                <w:sz w:val="20"/>
                <w:lang w:val="nb-NO"/>
              </w:rPr>
              <w:fldChar w:fldCharType="separate"/>
            </w:r>
            <w:r w:rsidRPr="00FB4B2D">
              <w:rPr>
                <w:rFonts w:ascii="Calibri" w:hAnsi="Calibri"/>
                <w:sz w:val="20"/>
                <w:lang w:val="nb-NO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C03664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t>Mikro/Małe</w:t>
            </w:r>
          </w:p>
        </w:tc>
      </w:tr>
      <w:tr w:rsidR="0038272B" w:rsidRPr="005E7CBD" w14:paraId="58418130" w14:textId="77777777" w:rsidTr="00BB0E3E">
        <w:trPr>
          <w:trHeight w:val="135"/>
        </w:trPr>
        <w:tc>
          <w:tcPr>
            <w:tcW w:w="567" w:type="dxa"/>
            <w:vMerge/>
            <w:shd w:val="clear" w:color="auto" w:fill="DAEEF3"/>
            <w:vAlign w:val="center"/>
          </w:tcPr>
          <w:p w14:paraId="56F99E20" w14:textId="77777777" w:rsidR="003B7141" w:rsidRPr="00FB4B2D" w:rsidRDefault="003B7141" w:rsidP="0072037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2" w:type="dxa"/>
            <w:vMerge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41341FFF" w14:textId="77777777" w:rsidR="003B7141" w:rsidRPr="00FB4B2D" w:rsidRDefault="003B7141" w:rsidP="00EE6A74"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7BC4279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</w:p>
        </w:tc>
        <w:tc>
          <w:tcPr>
            <w:tcW w:w="16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4EBE59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3E9447B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F50EF5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  <w:lang w:val="nb-NO"/>
              </w:rPr>
            </w:r>
            <w:r w:rsidR="00B60743">
              <w:rPr>
                <w:rFonts w:ascii="Calibri" w:hAnsi="Calibri"/>
                <w:sz w:val="20"/>
                <w:lang w:val="nb-NO"/>
              </w:rPr>
              <w:fldChar w:fldCharType="separate"/>
            </w:r>
            <w:r w:rsidRPr="00FB4B2D">
              <w:rPr>
                <w:rFonts w:ascii="Calibri" w:hAnsi="Calibri"/>
                <w:sz w:val="20"/>
                <w:lang w:val="nb-NO"/>
              </w:rPr>
              <w:fldChar w:fldCharType="end"/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B9289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t>Średnie</w:t>
            </w:r>
          </w:p>
        </w:tc>
      </w:tr>
      <w:tr w:rsidR="0038272B" w:rsidRPr="005E7CBD" w14:paraId="22C9443C" w14:textId="77777777" w:rsidTr="00BB0E3E">
        <w:trPr>
          <w:trHeight w:val="64"/>
        </w:trPr>
        <w:tc>
          <w:tcPr>
            <w:tcW w:w="567" w:type="dxa"/>
            <w:vMerge/>
            <w:shd w:val="clear" w:color="auto" w:fill="DAEEF3"/>
            <w:vAlign w:val="center"/>
          </w:tcPr>
          <w:p w14:paraId="6405EC2C" w14:textId="77777777" w:rsidR="003B7141" w:rsidRPr="00FB4B2D" w:rsidRDefault="003B7141" w:rsidP="0072037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2" w:type="dxa"/>
            <w:vMerge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524236BD" w14:textId="77777777" w:rsidR="003B7141" w:rsidRPr="00FB4B2D" w:rsidRDefault="003B7141" w:rsidP="00EE6A74"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AD9EF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8788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6A740D9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FB9DE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  <w:lang w:val="nb-NO"/>
              </w:rPr>
            </w:r>
            <w:r w:rsidR="00B60743">
              <w:rPr>
                <w:rFonts w:ascii="Calibri" w:hAnsi="Calibri"/>
                <w:sz w:val="20"/>
                <w:lang w:val="nb-NO"/>
              </w:rPr>
              <w:fldChar w:fldCharType="separate"/>
            </w:r>
            <w:r w:rsidRPr="00FB4B2D">
              <w:rPr>
                <w:rFonts w:ascii="Calibri" w:hAnsi="Calibri"/>
                <w:sz w:val="20"/>
                <w:lang w:val="nb-NO"/>
              </w:rPr>
              <w:fldChar w:fldCharType="end"/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6F35" w14:textId="77777777" w:rsidR="003B7141" w:rsidRPr="00FB4B2D" w:rsidRDefault="003B7141" w:rsidP="00EE6A74">
            <w:pPr>
              <w:rPr>
                <w:rFonts w:ascii="Calibri" w:hAnsi="Calibri"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t>Duże</w:t>
            </w:r>
          </w:p>
        </w:tc>
      </w:tr>
      <w:tr w:rsidR="0038272B" w:rsidRPr="005E7CBD" w14:paraId="4349789A" w14:textId="77777777" w:rsidTr="00BB0E3E">
        <w:tc>
          <w:tcPr>
            <w:tcW w:w="567" w:type="dxa"/>
            <w:shd w:val="clear" w:color="auto" w:fill="DAEEF3"/>
            <w:vAlign w:val="center"/>
          </w:tcPr>
          <w:p w14:paraId="1E4B6E91" w14:textId="2B4C88DB" w:rsidR="00EE6A74" w:rsidRPr="00FB4B2D" w:rsidRDefault="00312CEA">
            <w:pPr>
              <w:jc w:val="center"/>
              <w:rPr>
                <w:rFonts w:ascii="Calibri" w:hAnsi="Calibri"/>
                <w:b/>
                <w:sz w:val="20"/>
                <w:lang w:val="en-US"/>
              </w:rPr>
            </w:pPr>
            <w:r w:rsidRPr="00FB4B2D">
              <w:rPr>
                <w:rFonts w:ascii="Calibri" w:hAnsi="Calibri"/>
                <w:b/>
                <w:sz w:val="20"/>
                <w:lang w:val="en-US"/>
              </w:rPr>
              <w:lastRenderedPageBreak/>
              <w:t>19</w:t>
            </w:r>
          </w:p>
        </w:tc>
        <w:tc>
          <w:tcPr>
            <w:tcW w:w="2972" w:type="dxa"/>
            <w:shd w:val="clear" w:color="auto" w:fill="DAEEF3"/>
            <w:vAlign w:val="center"/>
          </w:tcPr>
          <w:p w14:paraId="4EDD7011" w14:textId="77777777" w:rsidR="00EE6A74" w:rsidRPr="00FB4B2D" w:rsidRDefault="00EE6A74" w:rsidP="00EE6A74">
            <w:pPr>
              <w:spacing w:before="60" w:after="60"/>
              <w:rPr>
                <w:rFonts w:ascii="Calibri" w:hAnsi="Calibri"/>
                <w:b/>
              </w:rPr>
            </w:pPr>
            <w:r w:rsidRPr="00FB4B2D">
              <w:rPr>
                <w:rFonts w:ascii="Calibri" w:hAnsi="Calibri"/>
                <w:b/>
              </w:rPr>
              <w:t>Dane teleadresowe (adres korespondencyjny, telefon, fax, e-mail, www)</w:t>
            </w:r>
          </w:p>
          <w:p w14:paraId="20210947" w14:textId="77777777" w:rsidR="00EE6A74" w:rsidRPr="00FB4B2D" w:rsidRDefault="00EE6A74" w:rsidP="00EE6A74">
            <w:pPr>
              <w:spacing w:before="60" w:after="6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W przypadku uczelni należy wpisać nazwę uczelni i adres jej siedziby, bez podawania nazw i adresów wydziałów</w:t>
            </w:r>
          </w:p>
        </w:tc>
        <w:tc>
          <w:tcPr>
            <w:tcW w:w="6775" w:type="dxa"/>
            <w:gridSpan w:val="5"/>
            <w:shd w:val="clear" w:color="auto" w:fill="auto"/>
            <w:vAlign w:val="center"/>
          </w:tcPr>
          <w:p w14:paraId="2E6DBF1D" w14:textId="6D601542" w:rsidR="00114785" w:rsidRDefault="00114785" w:rsidP="00EE6A74">
            <w:pPr>
              <w:rPr>
                <w:rFonts w:ascii="Calibri" w:hAnsi="Calibri"/>
                <w:sz w:val="20"/>
                <w:lang w:val="nb-NO"/>
              </w:rPr>
            </w:pPr>
          </w:p>
          <w:p w14:paraId="49DC3A8E" w14:textId="6C150235" w:rsidR="00114785" w:rsidRDefault="00114785" w:rsidP="00114785">
            <w:pPr>
              <w:rPr>
                <w:rFonts w:ascii="Calibri" w:hAnsi="Calibri"/>
                <w:sz w:val="20"/>
                <w:lang w:val="nb-NO"/>
              </w:rPr>
            </w:pPr>
          </w:p>
          <w:p w14:paraId="484EAE95" w14:textId="77777777" w:rsidR="00EE6A74" w:rsidRPr="00114785" w:rsidRDefault="00EE6A74" w:rsidP="00114785">
            <w:pPr>
              <w:rPr>
                <w:rFonts w:ascii="Calibri" w:hAnsi="Calibri"/>
                <w:sz w:val="20"/>
                <w:lang w:val="nb-NO"/>
              </w:rPr>
            </w:pPr>
          </w:p>
        </w:tc>
      </w:tr>
      <w:tr w:rsidR="0038272B" w:rsidRPr="005E7CBD" w14:paraId="132F8355" w14:textId="77777777" w:rsidTr="00BB0E3E">
        <w:trPr>
          <w:trHeight w:val="784"/>
        </w:trPr>
        <w:tc>
          <w:tcPr>
            <w:tcW w:w="567" w:type="dxa"/>
            <w:shd w:val="clear" w:color="auto" w:fill="DAEEF3"/>
            <w:vAlign w:val="center"/>
          </w:tcPr>
          <w:p w14:paraId="74A48735" w14:textId="322AF607" w:rsidR="00EE6A74" w:rsidRPr="00FB4B2D" w:rsidRDefault="00312CEA" w:rsidP="00063340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20</w:t>
            </w:r>
          </w:p>
        </w:tc>
        <w:tc>
          <w:tcPr>
            <w:tcW w:w="2972" w:type="dxa"/>
            <w:shd w:val="clear" w:color="auto" w:fill="DAEEF3"/>
            <w:vAlign w:val="center"/>
          </w:tcPr>
          <w:p w14:paraId="66E3DF3B" w14:textId="66568C12" w:rsidR="00EE6A74" w:rsidRPr="00FB4B2D" w:rsidRDefault="000D36D8" w:rsidP="00EE6A74">
            <w:pPr>
              <w:spacing w:before="60" w:after="60"/>
              <w:ind w:left="357" w:hanging="357"/>
              <w:rPr>
                <w:rFonts w:ascii="Calibri" w:hAnsi="Calibri"/>
                <w:b/>
              </w:rPr>
            </w:pPr>
            <w:r w:rsidRPr="005E7CBD">
              <w:rPr>
                <w:rFonts w:ascii="Calibri" w:hAnsi="Calibri" w:cs="Calibri"/>
                <w:b/>
              </w:rPr>
              <w:t>NIP, REGON, KRS, EDG</w:t>
            </w:r>
          </w:p>
        </w:tc>
        <w:tc>
          <w:tcPr>
            <w:tcW w:w="6775" w:type="dxa"/>
            <w:gridSpan w:val="5"/>
            <w:shd w:val="clear" w:color="auto" w:fill="auto"/>
            <w:vAlign w:val="center"/>
          </w:tcPr>
          <w:p w14:paraId="066CB384" w14:textId="7CBF8640" w:rsidR="00EE6A74" w:rsidRPr="00FB4B2D" w:rsidRDefault="00B22903" w:rsidP="00B2290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</w:rPr>
            </w:pPr>
            <w:r w:rsidRPr="00FB4B2D" w:rsidDel="00CC7FA1">
              <w:rPr>
                <w:rFonts w:ascii="Calibri" w:hAnsi="Calibri"/>
                <w:i/>
              </w:rPr>
              <w:t xml:space="preserve"> </w:t>
            </w:r>
          </w:p>
        </w:tc>
      </w:tr>
    </w:tbl>
    <w:p w14:paraId="1ACC21EE" w14:textId="366F49BF" w:rsidR="00EE6A74" w:rsidRPr="00FB4B2D" w:rsidRDefault="00EE6A74" w:rsidP="00CF6B3A">
      <w:pPr>
        <w:spacing w:before="240" w:after="240"/>
        <w:rPr>
          <w:rFonts w:ascii="Calibri" w:hAnsi="Calibri"/>
        </w:rPr>
      </w:pPr>
      <w:r w:rsidRPr="00FB4B2D">
        <w:rPr>
          <w:rFonts w:ascii="Calibri" w:hAnsi="Calibri"/>
        </w:rPr>
        <w:t>Wszyscy przedsiębiorcy</w:t>
      </w:r>
      <w:r w:rsidR="00662DA8">
        <w:rPr>
          <w:rFonts w:ascii="Calibri" w:hAnsi="Calibri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692"/>
        <w:gridCol w:w="1559"/>
        <w:gridCol w:w="1530"/>
      </w:tblGrid>
      <w:tr w:rsidR="00EE6A74" w:rsidRPr="005E7CBD" w14:paraId="6FD1ED94" w14:textId="77777777" w:rsidTr="00232C55">
        <w:tc>
          <w:tcPr>
            <w:tcW w:w="567" w:type="dxa"/>
            <w:shd w:val="clear" w:color="auto" w:fill="DAEEF3"/>
            <w:vAlign w:val="center"/>
          </w:tcPr>
          <w:p w14:paraId="243E7A2F" w14:textId="352D346C" w:rsidR="00EE6A74" w:rsidRPr="00FB4B2D" w:rsidRDefault="00312CEA" w:rsidP="00114785">
            <w:pPr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21</w:t>
            </w:r>
          </w:p>
        </w:tc>
        <w:tc>
          <w:tcPr>
            <w:tcW w:w="6692" w:type="dxa"/>
            <w:shd w:val="clear" w:color="auto" w:fill="DAEEF3"/>
            <w:vAlign w:val="center"/>
          </w:tcPr>
          <w:p w14:paraId="0BE224EF" w14:textId="77777777" w:rsidR="00EE6A74" w:rsidRPr="00FB4B2D" w:rsidRDefault="00EE6A74" w:rsidP="00EE6A74">
            <w:pPr>
              <w:spacing w:before="60" w:after="60"/>
              <w:rPr>
                <w:rFonts w:ascii="Calibri" w:hAnsi="Calibri"/>
                <w:b/>
              </w:rPr>
            </w:pPr>
            <w:r w:rsidRPr="00FB4B2D">
              <w:rPr>
                <w:rFonts w:ascii="Calibri" w:hAnsi="Calibri"/>
                <w:b/>
              </w:rPr>
              <w:t xml:space="preserve">Czy przedsiębiorstwo  występuje o udzielenie pomocy publicznej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AF9FB7" w14:textId="77777777" w:rsidR="00EE6A74" w:rsidRPr="00FB4B2D" w:rsidRDefault="00EE6A74" w:rsidP="00114785">
            <w:pPr>
              <w:spacing w:before="60" w:after="6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 xml:space="preserve">Tak      </w:t>
            </w:r>
            <w:r w:rsidRPr="00FB4B2D">
              <w:rPr>
                <w:rFonts w:ascii="Calibri" w:hAnsi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</w:rPr>
            </w:r>
            <w:r w:rsidR="00B60743">
              <w:rPr>
                <w:rFonts w:ascii="Calibri" w:hAnsi="Calibri"/>
                <w:sz w:val="20"/>
              </w:rPr>
              <w:fldChar w:fldCharType="separate"/>
            </w:r>
            <w:r w:rsidRPr="00FB4B2D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8F26D7" w14:textId="77777777" w:rsidR="00EE6A74" w:rsidRPr="00FB4B2D" w:rsidRDefault="00EE6A74" w:rsidP="00114785">
            <w:pPr>
              <w:spacing w:before="60" w:after="6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 xml:space="preserve">Nie      </w:t>
            </w:r>
            <w:r w:rsidRPr="00FB4B2D">
              <w:rPr>
                <w:rFonts w:ascii="Calibri" w:hAnsi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</w:rPr>
            </w:r>
            <w:r w:rsidR="00B60743">
              <w:rPr>
                <w:rFonts w:ascii="Calibri" w:hAnsi="Calibri"/>
                <w:sz w:val="20"/>
              </w:rPr>
              <w:fldChar w:fldCharType="separate"/>
            </w:r>
            <w:r w:rsidRPr="00FB4B2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EE6A74" w:rsidRPr="005E7CBD" w14:paraId="244D9105" w14:textId="77777777" w:rsidTr="00232C55">
        <w:tc>
          <w:tcPr>
            <w:tcW w:w="567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6394410C" w14:textId="04C00A6A" w:rsidR="00EE6A74" w:rsidRPr="00FB4B2D" w:rsidRDefault="00312CEA" w:rsidP="00114785">
            <w:pPr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22</w:t>
            </w:r>
          </w:p>
        </w:tc>
        <w:tc>
          <w:tcPr>
            <w:tcW w:w="6692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499053FB" w14:textId="77777777" w:rsidR="00EE6A74" w:rsidRPr="00FB4B2D" w:rsidRDefault="00EE6A74" w:rsidP="00EE6A74">
            <w:pPr>
              <w:spacing w:before="60" w:after="60"/>
              <w:rPr>
                <w:rFonts w:ascii="Calibri" w:hAnsi="Calibri"/>
                <w:b/>
              </w:rPr>
            </w:pPr>
            <w:r w:rsidRPr="00FB4B2D">
              <w:rPr>
                <w:rFonts w:ascii="Calibri" w:hAnsi="Calibri"/>
                <w:b/>
              </w:rPr>
              <w:t xml:space="preserve">Czy przedsiębiorstwo występuje o udzielenie pomocy </w:t>
            </w:r>
            <w:r w:rsidRPr="00FB4B2D">
              <w:rPr>
                <w:rFonts w:ascii="Calibri" w:hAnsi="Calibri"/>
                <w:b/>
                <w:i/>
              </w:rPr>
              <w:t>de minimis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F2B03B" w14:textId="77777777" w:rsidR="00EE6A74" w:rsidRPr="00FB4B2D" w:rsidRDefault="00EE6A74" w:rsidP="00114785">
            <w:pPr>
              <w:spacing w:before="60" w:after="6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 xml:space="preserve">Tak      </w:t>
            </w:r>
            <w:r w:rsidRPr="00FB4B2D">
              <w:rPr>
                <w:rFonts w:ascii="Calibri" w:hAnsi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</w:rPr>
            </w:r>
            <w:r w:rsidR="00B60743">
              <w:rPr>
                <w:rFonts w:ascii="Calibri" w:hAnsi="Calibri"/>
                <w:sz w:val="20"/>
              </w:rPr>
              <w:fldChar w:fldCharType="separate"/>
            </w:r>
            <w:r w:rsidRPr="00FB4B2D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5F9E6D" w14:textId="77777777" w:rsidR="00EE6A74" w:rsidRPr="00FB4B2D" w:rsidRDefault="00EE6A74" w:rsidP="00114785">
            <w:pPr>
              <w:spacing w:before="60" w:after="6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 xml:space="preserve">Nie      </w:t>
            </w:r>
            <w:r w:rsidRPr="00FB4B2D">
              <w:rPr>
                <w:rFonts w:ascii="Calibri" w:hAnsi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</w:rPr>
            </w:r>
            <w:r w:rsidR="00B60743">
              <w:rPr>
                <w:rFonts w:ascii="Calibri" w:hAnsi="Calibri"/>
                <w:sz w:val="20"/>
              </w:rPr>
              <w:fldChar w:fldCharType="separate"/>
            </w:r>
            <w:r w:rsidRPr="00FB4B2D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20786E43" w14:textId="39BA6E45" w:rsidR="00530284" w:rsidRDefault="00EE6A74" w:rsidP="00CF6B3A">
      <w:pPr>
        <w:spacing w:before="240" w:after="240"/>
        <w:rPr>
          <w:rFonts w:ascii="Calibri" w:hAnsi="Calibri"/>
        </w:rPr>
      </w:pPr>
      <w:r w:rsidRPr="00FB4B2D">
        <w:rPr>
          <w:rFonts w:ascii="Calibri" w:hAnsi="Calibri"/>
        </w:rPr>
        <w:t>Dla przedsiębiorstw dodatkowe pola (mikro, małe, średnie, duże)</w:t>
      </w:r>
      <w:r w:rsidR="00781FB8">
        <w:rPr>
          <w:rFonts w:ascii="Calibri" w:hAnsi="Calibri"/>
        </w:rPr>
        <w:t xml:space="preserve"> </w:t>
      </w:r>
      <w:r w:rsidR="00662DA8">
        <w:rPr>
          <w:rFonts w:ascii="Calibri" w:hAnsi="Calibri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5"/>
        <w:gridCol w:w="8668"/>
        <w:gridCol w:w="1105"/>
      </w:tblGrid>
      <w:tr w:rsidR="004D1D98" w:rsidRPr="005E7CBD" w14:paraId="457C2236" w14:textId="77777777" w:rsidTr="00662DA8">
        <w:trPr>
          <w:trHeight w:val="56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12A2AD3" w14:textId="30637D1C" w:rsidR="004D1D98" w:rsidRPr="00FB4B2D" w:rsidRDefault="004D1D98" w:rsidP="004D1D98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  <w:bookmarkStart w:id="1" w:name="zw_int_bad_przem_23"/>
            <w:r w:rsidRPr="00FB4B2D">
              <w:rPr>
                <w:rFonts w:ascii="Calibri" w:hAnsi="Calibri"/>
                <w:b/>
                <w:sz w:val="20"/>
              </w:rPr>
              <w:t>23</w:t>
            </w:r>
            <w:bookmarkEnd w:id="1"/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9B9BC5D" w14:textId="64778ACC" w:rsidR="004D1D98" w:rsidRPr="00FB4B2D" w:rsidRDefault="004D1D98" w:rsidP="00114785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5E7CBD">
              <w:rPr>
                <w:rFonts w:ascii="Calibri" w:hAnsi="Calibri" w:cs="Calibri"/>
                <w:b/>
              </w:rPr>
              <w:t>Zwiększenie intensywności pomocy publicznej na badania przemysłowe o 15% jeżeli spełniony jest co najmniej jeden z poniższych warunków:</w:t>
            </w:r>
          </w:p>
        </w:tc>
      </w:tr>
      <w:tr w:rsidR="004D1D98" w:rsidRPr="005E7CBD" w14:paraId="26F9626A" w14:textId="77777777" w:rsidTr="00662DA8">
        <w:tblPrEx>
          <w:shd w:val="clear" w:color="auto" w:fill="auto"/>
        </w:tblPrEx>
        <w:trPr>
          <w:cantSplit/>
          <w:trHeight w:val="6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6395712" w14:textId="77777777" w:rsidR="004D1D98" w:rsidRPr="00FB4B2D" w:rsidRDefault="004D1D98" w:rsidP="004D1D98">
            <w:pPr>
              <w:pStyle w:val="Tekstpodstawowy21"/>
              <w:spacing w:before="60" w:after="60"/>
              <w:ind w:left="0"/>
              <w:rPr>
                <w:rFonts w:ascii="Calibri" w:hAnsi="Calibri"/>
                <w:sz w:val="20"/>
              </w:rPr>
            </w:pPr>
          </w:p>
        </w:tc>
        <w:tc>
          <w:tcPr>
            <w:tcW w:w="8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2522" w14:textId="77777777" w:rsidR="004D1D98" w:rsidRPr="00FB4B2D" w:rsidRDefault="004D1D98" w:rsidP="00BA2FD1">
            <w:pPr>
              <w:pStyle w:val="Tekstpodstawowy21"/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Projekt obejmuje skuteczną współpracę między:</w:t>
            </w:r>
          </w:p>
          <w:p w14:paraId="1F7349CB" w14:textId="36B21AB2" w:rsidR="004D1D98" w:rsidRPr="00FB4B2D" w:rsidRDefault="004D1D98" w:rsidP="00BA2FD1">
            <w:pPr>
              <w:pStyle w:val="Tekstpodstawowy21"/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 xml:space="preserve">przedsiębiorcami, z których co najmniej jeden jest mikro-, małym lub średnim przedsiębiorcą lub współpraca ma charakter międzynarodowy, co oznacza, że badania przemysłowe są prowadzone w co najmniej  dwóch państwach członkowskich Unii Europejskiej lub w Państwie członkowskim Europejskiego porozumienia o Wolnym Handlu (EFTA) – stronie umowy o Europejskim Obszarze Gospodarczym i żaden z przedsiębiorców nie ponosi więcej niż 70% kosztów kwalifikowalnych. 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4E2AC51" w14:textId="77777777" w:rsidR="004D1D98" w:rsidRPr="00FB4B2D" w:rsidRDefault="004D1D98" w:rsidP="004D1D98">
            <w:pPr>
              <w:pStyle w:val="Tekstpodstawowy21"/>
              <w:spacing w:before="60" w:after="60"/>
              <w:ind w:left="-60"/>
              <w:jc w:val="center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</w:rPr>
            </w:r>
            <w:r w:rsidR="00B60743">
              <w:rPr>
                <w:rFonts w:ascii="Calibri" w:hAnsi="Calibri"/>
                <w:sz w:val="20"/>
              </w:rPr>
              <w:fldChar w:fldCharType="separate"/>
            </w:r>
            <w:r w:rsidRPr="00FB4B2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4D1D98" w:rsidRPr="005E7CBD" w14:paraId="16AA13AC" w14:textId="77777777" w:rsidTr="00662DA8">
        <w:tblPrEx>
          <w:shd w:val="clear" w:color="auto" w:fill="auto"/>
        </w:tblPrEx>
        <w:trPr>
          <w:cantSplit/>
          <w:trHeight w:val="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13ED2" w14:textId="77777777" w:rsidR="004D1D98" w:rsidRPr="00FB4B2D" w:rsidRDefault="004D1D98" w:rsidP="004D1D98">
            <w:pPr>
              <w:pStyle w:val="Tekstpodstawowy21"/>
              <w:spacing w:before="60" w:after="60"/>
              <w:ind w:left="0"/>
              <w:rPr>
                <w:rFonts w:ascii="Calibri" w:hAnsi="Calibri"/>
                <w:sz w:val="20"/>
              </w:rPr>
            </w:pPr>
          </w:p>
        </w:tc>
        <w:tc>
          <w:tcPr>
            <w:tcW w:w="8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CE9E" w14:textId="1C12F96C" w:rsidR="004D1D98" w:rsidRPr="00FB4B2D" w:rsidRDefault="004D1D98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Projekt obejmuje skuteczną współpracę między przedsiębiorcą a co najmniej jedną jednostką naukową  będącą organizacją prowadzącą badania i upowszechniającą wiedzę, która ponosi co najmniej 10% kosztów kwalifikowalnych i ma prawo do publikowania wyników projektu w zakresie, w jakim pochodzą one z prowadzonych przez nią badań</w:t>
            </w:r>
            <w:r w:rsidR="001A5810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4EA2C16" w14:textId="77777777" w:rsidR="004D1D98" w:rsidRPr="00FB4B2D" w:rsidRDefault="004D1D98" w:rsidP="004D1D98">
            <w:pPr>
              <w:pStyle w:val="Tekstpodstawowy21"/>
              <w:spacing w:before="0"/>
              <w:ind w:left="34"/>
              <w:jc w:val="center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</w:rPr>
            </w:r>
            <w:r w:rsidR="00B60743">
              <w:rPr>
                <w:rFonts w:ascii="Calibri" w:hAnsi="Calibri"/>
                <w:sz w:val="20"/>
              </w:rPr>
              <w:fldChar w:fldCharType="separate"/>
            </w:r>
            <w:r w:rsidRPr="00FB4B2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4D1D98" w:rsidRPr="005E7CBD" w14:paraId="4D0D1B97" w14:textId="77777777" w:rsidTr="00662DA8">
        <w:tblPrEx>
          <w:shd w:val="clear" w:color="auto" w:fill="auto"/>
        </w:tblPrEx>
        <w:trPr>
          <w:cantSplit/>
          <w:trHeight w:val="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C1727F" w14:textId="77777777" w:rsidR="004D1D98" w:rsidRPr="00FB4B2D" w:rsidRDefault="004D1D98" w:rsidP="004D1D98">
            <w:pPr>
              <w:pStyle w:val="Tekstpodstawowy21"/>
              <w:spacing w:before="0"/>
              <w:ind w:left="0"/>
              <w:rPr>
                <w:rFonts w:ascii="Calibri" w:hAnsi="Calibri"/>
                <w:sz w:val="20"/>
              </w:rPr>
            </w:pPr>
          </w:p>
        </w:tc>
        <w:tc>
          <w:tcPr>
            <w:tcW w:w="8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30C7" w14:textId="77777777" w:rsidR="004D1D98" w:rsidRPr="00FB4B2D" w:rsidRDefault="004D1D98" w:rsidP="00BA2FD1">
            <w:pPr>
              <w:spacing w:before="120" w:after="120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Wyniki projektu są szeroko rozpowszechniane:</w:t>
            </w:r>
          </w:p>
          <w:p w14:paraId="21261671" w14:textId="40343BD0" w:rsidR="004D1D98" w:rsidRPr="00FB4B2D" w:rsidRDefault="004D1D98" w:rsidP="00BA2FD1">
            <w:pPr>
              <w:pStyle w:val="Akapitzlist"/>
              <w:numPr>
                <w:ilvl w:val="0"/>
                <w:numId w:val="3"/>
              </w:numPr>
              <w:ind w:left="378" w:hanging="313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podczas konferencji technicznych lub naukowych</w:t>
            </w:r>
            <w:r w:rsidR="00232C55">
              <w:rPr>
                <w:rFonts w:ascii="Calibri" w:hAnsi="Calibri"/>
                <w:sz w:val="20"/>
              </w:rPr>
              <w:t>,</w:t>
            </w:r>
            <w:r w:rsidRPr="00FB4B2D">
              <w:rPr>
                <w:rFonts w:ascii="Calibri" w:hAnsi="Calibri"/>
                <w:sz w:val="20"/>
              </w:rPr>
              <w:t xml:space="preserve"> </w:t>
            </w:r>
          </w:p>
          <w:p w14:paraId="4D379FDA" w14:textId="42081C05" w:rsidR="004D1D98" w:rsidRPr="00FB4B2D" w:rsidRDefault="004D1D98" w:rsidP="00BA2FD1">
            <w:pPr>
              <w:pStyle w:val="Akapitzlist"/>
              <w:numPr>
                <w:ilvl w:val="0"/>
                <w:numId w:val="3"/>
              </w:numPr>
              <w:ind w:left="378" w:hanging="313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w formie publikacji w czasopismach naukowych lub technicznych,</w:t>
            </w:r>
          </w:p>
          <w:p w14:paraId="69FC4DE0" w14:textId="77777777" w:rsidR="004D1D98" w:rsidRPr="00FB4B2D" w:rsidRDefault="004D1D98" w:rsidP="00BA2FD1">
            <w:pPr>
              <w:pStyle w:val="Akapitzlist"/>
              <w:numPr>
                <w:ilvl w:val="0"/>
                <w:numId w:val="3"/>
              </w:numPr>
              <w:ind w:left="378" w:hanging="313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za pośrednictwem powszechnie dostępnych baz danych zapewniających swobodny dostęp do uzyskanych wyników badań lub</w:t>
            </w:r>
          </w:p>
          <w:p w14:paraId="0F4488DB" w14:textId="77777777" w:rsidR="004D1D98" w:rsidRPr="00FB4B2D" w:rsidRDefault="004D1D98" w:rsidP="00BA2FD1">
            <w:pPr>
              <w:pStyle w:val="Akapitzlist"/>
              <w:numPr>
                <w:ilvl w:val="0"/>
                <w:numId w:val="3"/>
              </w:numPr>
              <w:spacing w:after="120"/>
              <w:ind w:left="378" w:hanging="313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za pośrednictwem oprogramowania bezpłatnego lub oprogramowania z licencją otwartego dostępu.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3430469" w14:textId="77777777" w:rsidR="004D1D98" w:rsidRPr="00FB4B2D" w:rsidRDefault="004D1D98" w:rsidP="004D1D98">
            <w:pPr>
              <w:pStyle w:val="Tekstpodstawowy21"/>
              <w:spacing w:before="0"/>
              <w:ind w:left="34"/>
              <w:jc w:val="center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</w:rPr>
            </w:r>
            <w:r w:rsidR="00B60743">
              <w:rPr>
                <w:rFonts w:ascii="Calibri" w:hAnsi="Calibri"/>
                <w:sz w:val="20"/>
              </w:rPr>
              <w:fldChar w:fldCharType="separate"/>
            </w:r>
            <w:r w:rsidRPr="00FB4B2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4D1D98" w:rsidRPr="005E7CBD" w14:paraId="18FCED2D" w14:textId="77777777" w:rsidTr="00662DA8">
        <w:trPr>
          <w:trHeight w:val="56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AE85BD5" w14:textId="6370646D" w:rsidR="004D1D98" w:rsidRPr="00FB4B2D" w:rsidRDefault="004D1D98" w:rsidP="004D1D98">
            <w:pPr>
              <w:pStyle w:val="Tekstpodstawowy21"/>
              <w:spacing w:before="0"/>
              <w:ind w:left="0"/>
              <w:rPr>
                <w:rFonts w:ascii="Calibri" w:hAnsi="Calibri"/>
                <w:b/>
                <w:sz w:val="20"/>
              </w:rPr>
            </w:pPr>
            <w:bookmarkStart w:id="2" w:name="zw_int_bad_rozw_24"/>
            <w:r w:rsidRPr="00FB4B2D">
              <w:rPr>
                <w:rFonts w:ascii="Calibri" w:hAnsi="Calibri"/>
                <w:b/>
                <w:sz w:val="20"/>
              </w:rPr>
              <w:t>24</w:t>
            </w:r>
            <w:bookmarkEnd w:id="2"/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17A40B" w14:textId="0A536B3B" w:rsidR="004D1D98" w:rsidRPr="00FB4B2D" w:rsidRDefault="004D1D98" w:rsidP="00114785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5E7CBD">
              <w:rPr>
                <w:rFonts w:ascii="Calibri" w:hAnsi="Calibri" w:cs="Calibri"/>
                <w:b/>
              </w:rPr>
              <w:t xml:space="preserve">Zwiększenie intensywności pomocy publicznej na </w:t>
            </w:r>
            <w:r w:rsidRPr="005E7CBD">
              <w:rPr>
                <w:rFonts w:ascii="Calibri" w:hAnsi="Calibri" w:cs="Calibri"/>
                <w:b/>
                <w:u w:val="single"/>
              </w:rPr>
              <w:t>prace rozwojowe o 15%</w:t>
            </w:r>
            <w:r w:rsidRPr="005E7CBD">
              <w:rPr>
                <w:rFonts w:ascii="Calibri" w:hAnsi="Calibri" w:cs="Calibri"/>
                <w:b/>
              </w:rPr>
              <w:t xml:space="preserve"> jeżeli spełniony jest co najmniej jeden z poniższych warunków:</w:t>
            </w:r>
          </w:p>
        </w:tc>
      </w:tr>
      <w:tr w:rsidR="004D1D98" w:rsidRPr="005E7CBD" w14:paraId="3D8DA9DD" w14:textId="77777777" w:rsidTr="00662DA8">
        <w:tblPrEx>
          <w:shd w:val="clear" w:color="auto" w:fill="auto"/>
        </w:tblPrEx>
        <w:trPr>
          <w:cantSplit/>
          <w:trHeight w:val="6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238D26" w14:textId="77777777" w:rsidR="004D1D98" w:rsidRPr="00FB4B2D" w:rsidRDefault="004D1D98" w:rsidP="004D1D98">
            <w:pPr>
              <w:pStyle w:val="Tekstpodstawowy21"/>
              <w:spacing w:before="60" w:after="60"/>
              <w:ind w:left="0"/>
              <w:rPr>
                <w:rFonts w:ascii="Calibri" w:hAnsi="Calibri"/>
                <w:sz w:val="20"/>
              </w:rPr>
            </w:pPr>
          </w:p>
        </w:tc>
        <w:tc>
          <w:tcPr>
            <w:tcW w:w="8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AE52" w14:textId="77777777" w:rsidR="004D1D98" w:rsidRPr="00FB4B2D" w:rsidRDefault="004D1D98" w:rsidP="00BA2FD1">
            <w:pPr>
              <w:pStyle w:val="Tekstpodstawowy21"/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Projekt obejmuje skuteczną współpracę między:</w:t>
            </w:r>
          </w:p>
          <w:p w14:paraId="462E2627" w14:textId="2ABF6AF0" w:rsidR="004D1D98" w:rsidRPr="00FB4B2D" w:rsidRDefault="004D1D98" w:rsidP="00BA2FD1">
            <w:pPr>
              <w:pStyle w:val="Tekstpodstawowy21"/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 xml:space="preserve">przedsiębiorcami, z których co najmniej  jeden jest  mikro-, małym lub średnim przedsiębiorcą lub współpraca ma charakter międzynarodowy, co oznacza, że prace rozwojowe są prowadzone w co najmniej  dwóch państwach członkowskich Unii Europejskiej lub w Państwie członkowskim Europejskiego porozumienia o Wolnym Handlu (EFTA) – stronie umowy o Europejskim Obszarze Gospodarczym i żaden z przedsiębiorców nie ponosi więcej niż 70% kosztów kwalifikowalnych. 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7A8001" w14:textId="77777777" w:rsidR="004D1D98" w:rsidRPr="00FB4B2D" w:rsidRDefault="004D1D98" w:rsidP="004D1D98">
            <w:pPr>
              <w:pStyle w:val="Tekstpodstawowy21"/>
              <w:spacing w:before="60" w:after="60"/>
              <w:ind w:left="34"/>
              <w:jc w:val="center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</w:rPr>
            </w:r>
            <w:r w:rsidR="00B60743">
              <w:rPr>
                <w:rFonts w:ascii="Calibri" w:hAnsi="Calibri"/>
                <w:sz w:val="20"/>
              </w:rPr>
              <w:fldChar w:fldCharType="separate"/>
            </w:r>
            <w:r w:rsidRPr="00FB4B2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4D1D98" w:rsidRPr="005E7CBD" w14:paraId="3894B642" w14:textId="77777777" w:rsidTr="00662DA8">
        <w:tblPrEx>
          <w:shd w:val="clear" w:color="auto" w:fill="auto"/>
        </w:tblPrEx>
        <w:trPr>
          <w:cantSplit/>
          <w:trHeight w:val="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BA54BB" w14:textId="77777777" w:rsidR="004D1D98" w:rsidRPr="00FB4B2D" w:rsidRDefault="004D1D98" w:rsidP="004D1D98">
            <w:pPr>
              <w:pStyle w:val="Tekstpodstawowy21"/>
              <w:spacing w:before="60" w:after="60"/>
              <w:ind w:left="0"/>
              <w:rPr>
                <w:rFonts w:ascii="Calibri" w:hAnsi="Calibri"/>
                <w:sz w:val="20"/>
              </w:rPr>
            </w:pPr>
          </w:p>
        </w:tc>
        <w:tc>
          <w:tcPr>
            <w:tcW w:w="8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74C8" w14:textId="77777777" w:rsidR="004D1D98" w:rsidRPr="00FB4B2D" w:rsidRDefault="004D1D98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Projekt obejmuje skuteczną współpracę między przedsiębiorcą a co najmniej jedną jednostką naukową  będącą organizacją prowadzącą badania i upowszechniającą wiedzę, która ponosi co najmniej 10 % kosztów kwalifikowalnych i ma prawo do publikowania wyników projektu w zakresie, w jakim pochodzą one z prowadzonych przez nią badań.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8F9F765" w14:textId="77777777" w:rsidR="004D1D98" w:rsidRPr="00FB4B2D" w:rsidRDefault="004D1D98" w:rsidP="004D1D98">
            <w:pPr>
              <w:pStyle w:val="Tekstpodstawowy21"/>
              <w:spacing w:before="60" w:after="60"/>
              <w:ind w:left="34"/>
              <w:jc w:val="center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</w:rPr>
            </w:r>
            <w:r w:rsidR="00B60743">
              <w:rPr>
                <w:rFonts w:ascii="Calibri" w:hAnsi="Calibri"/>
                <w:sz w:val="20"/>
              </w:rPr>
              <w:fldChar w:fldCharType="separate"/>
            </w:r>
            <w:r w:rsidRPr="00FB4B2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4D1D98" w:rsidRPr="005E7CBD" w14:paraId="2689AE65" w14:textId="77777777" w:rsidTr="00662DA8">
        <w:tblPrEx>
          <w:shd w:val="clear" w:color="auto" w:fill="auto"/>
        </w:tblPrEx>
        <w:trPr>
          <w:cantSplit/>
          <w:trHeight w:val="58"/>
        </w:trPr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20D047" w14:textId="6819C33D" w:rsidR="004D1D98" w:rsidRPr="00FB4B2D" w:rsidRDefault="004D1D98" w:rsidP="004D1D98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  <w:bookmarkStart w:id="3" w:name="zw_int_bad_rozw_25"/>
            <w:r w:rsidRPr="00FB4B2D">
              <w:rPr>
                <w:rFonts w:ascii="Calibri" w:hAnsi="Calibri"/>
                <w:b/>
                <w:sz w:val="20"/>
              </w:rPr>
              <w:t>25</w:t>
            </w:r>
            <w:bookmarkEnd w:id="3"/>
          </w:p>
        </w:tc>
        <w:tc>
          <w:tcPr>
            <w:tcW w:w="8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0683" w14:textId="77777777" w:rsidR="004D1D98" w:rsidRPr="00FB4B2D" w:rsidRDefault="004D1D98" w:rsidP="001A5810">
            <w:pPr>
              <w:pStyle w:val="Tekstpodstawowy21"/>
              <w:spacing w:after="120"/>
              <w:ind w:left="34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Wyniki projektu są szeroko rozpowszechniane:</w:t>
            </w:r>
          </w:p>
          <w:p w14:paraId="0D7DBDD0" w14:textId="776D6D57" w:rsidR="004D1D98" w:rsidRPr="00FB4B2D" w:rsidRDefault="004D1D98" w:rsidP="001A5810">
            <w:pPr>
              <w:pStyle w:val="Tekstpodstawowy21"/>
              <w:spacing w:before="0"/>
              <w:ind w:left="364" w:hanging="33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a)</w:t>
            </w:r>
            <w:r w:rsidRPr="00FB4B2D">
              <w:rPr>
                <w:rFonts w:ascii="Calibri" w:hAnsi="Calibri"/>
                <w:sz w:val="20"/>
              </w:rPr>
              <w:tab/>
              <w:t>podczas konferencji technicznych lub naukowych</w:t>
            </w:r>
          </w:p>
          <w:p w14:paraId="2BE78F75" w14:textId="30D6A255" w:rsidR="004D1D98" w:rsidRPr="00FB4B2D" w:rsidRDefault="004D1D98" w:rsidP="001A5810">
            <w:pPr>
              <w:pStyle w:val="Tekstpodstawowy21"/>
              <w:spacing w:before="0"/>
              <w:ind w:left="364" w:hanging="33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b)</w:t>
            </w:r>
            <w:r w:rsidRPr="00FB4B2D">
              <w:rPr>
                <w:rFonts w:ascii="Calibri" w:hAnsi="Calibri"/>
                <w:sz w:val="20"/>
              </w:rPr>
              <w:tab/>
              <w:t>w formie publikacji w czasopismach naukowych lub technicznych</w:t>
            </w:r>
          </w:p>
          <w:p w14:paraId="6D774C80" w14:textId="77777777" w:rsidR="004D1D98" w:rsidRPr="00FB4B2D" w:rsidRDefault="004D1D98" w:rsidP="001A5810">
            <w:pPr>
              <w:pStyle w:val="Tekstpodstawowy21"/>
              <w:spacing w:before="0"/>
              <w:ind w:left="364" w:hanging="33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c)</w:t>
            </w:r>
            <w:r w:rsidRPr="00FB4B2D">
              <w:rPr>
                <w:rFonts w:ascii="Calibri" w:hAnsi="Calibri"/>
                <w:sz w:val="20"/>
              </w:rPr>
              <w:tab/>
              <w:t>za pośrednictwem powszechnie dostępnych baz danych zapewniających swobodny dostęp do uzyskanych wyników badań lub</w:t>
            </w:r>
          </w:p>
          <w:p w14:paraId="14BEB1E7" w14:textId="77777777" w:rsidR="004D1D98" w:rsidRPr="00FB4B2D" w:rsidRDefault="004D1D98" w:rsidP="00BA2FD1">
            <w:pPr>
              <w:pStyle w:val="Tekstpodstawowy21"/>
              <w:spacing w:before="0" w:after="120"/>
              <w:ind w:left="364" w:hanging="330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d)</w:t>
            </w:r>
            <w:r w:rsidRPr="00FB4B2D">
              <w:rPr>
                <w:rFonts w:ascii="Calibri" w:hAnsi="Calibri"/>
                <w:sz w:val="20"/>
              </w:rPr>
              <w:tab/>
              <w:t>za pośrednictwem oprogramowania bezpłatnego lub oprogramowania z licencją otwartego dostępu.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BB7DE" w14:textId="77777777" w:rsidR="004D1D98" w:rsidRPr="00FB4B2D" w:rsidRDefault="004D1D98" w:rsidP="004D1D98">
            <w:pPr>
              <w:pStyle w:val="Tekstpodstawowy21"/>
              <w:spacing w:before="60" w:after="60"/>
              <w:ind w:left="34"/>
              <w:jc w:val="center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</w:rPr>
            </w:r>
            <w:r w:rsidR="00B60743">
              <w:rPr>
                <w:rFonts w:ascii="Calibri" w:hAnsi="Calibri"/>
                <w:sz w:val="20"/>
              </w:rPr>
              <w:fldChar w:fldCharType="separate"/>
            </w:r>
            <w:r w:rsidRPr="00FB4B2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DD08C8" w:rsidRPr="005E7CBD" w14:paraId="0BA7EB4F" w14:textId="77777777" w:rsidTr="00662DA8">
        <w:tblPrEx>
          <w:shd w:val="clear" w:color="auto" w:fill="auto"/>
        </w:tblPrEx>
        <w:trPr>
          <w:cantSplit/>
          <w:trHeight w:val="492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861882" w14:textId="031C8951" w:rsidR="00DD08C8" w:rsidRPr="00FB4B2D" w:rsidRDefault="00DD08C8" w:rsidP="004D1D98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26</w:t>
            </w:r>
          </w:p>
        </w:tc>
        <w:tc>
          <w:tcPr>
            <w:tcW w:w="8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671A08" w14:textId="30003C6E" w:rsidR="00DD08C8" w:rsidRPr="00FB4B2D" w:rsidRDefault="00DD08C8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sz w:val="20"/>
              </w:rPr>
            </w:pPr>
            <w:r w:rsidRPr="000A46CC">
              <w:rPr>
                <w:rFonts w:ascii="Calibri" w:hAnsi="Calibri"/>
                <w:b/>
                <w:sz w:val="20"/>
              </w:rPr>
              <w:t>Oświadczenie o zapoznaniu się z Regulaminem Konkursu (odrębnie dla każdego Członka konsorcjum do zaznaczenia w systemie)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  <w:vAlign w:val="center"/>
          </w:tcPr>
          <w:p w14:paraId="3C5E607A" w14:textId="0C9D6D9F" w:rsidR="00DD08C8" w:rsidRPr="00FB4B2D" w:rsidRDefault="00DD08C8" w:rsidP="00DD08C8">
            <w:pPr>
              <w:pStyle w:val="Tekstpodstawowy21"/>
              <w:spacing w:before="60" w:after="60"/>
              <w:ind w:left="34"/>
              <w:rPr>
                <w:rFonts w:ascii="Calibri" w:hAnsi="Calibri"/>
                <w:sz w:val="20"/>
              </w:rPr>
            </w:pPr>
            <w:r w:rsidRPr="005E7CBD">
              <w:rPr>
                <w:rFonts w:ascii="Calibri" w:hAnsi="Calibri" w:cs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</w:rPr>
            </w:r>
            <w:r w:rsidR="00B60743">
              <w:rPr>
                <w:rFonts w:ascii="Calibri" w:hAnsi="Calibri" w:cs="Calibri"/>
                <w:sz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</w:rPr>
              <w:t>TAK</w:t>
            </w:r>
            <w:r w:rsidRPr="005E7CBD">
              <w:rPr>
                <w:rFonts w:ascii="Calibri" w:hAnsi="Calibri" w:cs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</w:rPr>
            </w:r>
            <w:r w:rsidR="00B60743">
              <w:rPr>
                <w:rFonts w:ascii="Calibri" w:hAnsi="Calibri" w:cs="Calibri"/>
                <w:sz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</w:rPr>
              <w:t>NIE</w:t>
            </w:r>
          </w:p>
        </w:tc>
      </w:tr>
      <w:tr w:rsidR="00DD08C8" w:rsidRPr="005E7CBD" w14:paraId="773ABA80" w14:textId="77777777" w:rsidTr="00662DA8">
        <w:tblPrEx>
          <w:shd w:val="clear" w:color="auto" w:fill="auto"/>
        </w:tblPrEx>
        <w:trPr>
          <w:cantSplit/>
          <w:trHeight w:val="36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629748" w14:textId="77777777" w:rsidR="00DD08C8" w:rsidRPr="00FB4B2D" w:rsidRDefault="00DD08C8" w:rsidP="004B66E1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6FA3" w14:textId="7DDACA32" w:rsidR="00DD08C8" w:rsidRPr="00FB4B2D" w:rsidRDefault="00DD08C8" w:rsidP="004D1121">
            <w:pPr>
              <w:pStyle w:val="Tekstpodstawowy21"/>
              <w:spacing w:after="120"/>
              <w:ind w:left="34"/>
              <w:rPr>
                <w:rFonts w:ascii="Calibri" w:hAnsi="Calibri"/>
                <w:sz w:val="20"/>
              </w:rPr>
            </w:pPr>
            <w:r w:rsidRPr="004D65F2">
              <w:rPr>
                <w:rFonts w:ascii="Calibri" w:hAnsi="Calibri"/>
                <w:sz w:val="20"/>
              </w:rPr>
              <w:t xml:space="preserve">Oświadczam, że zapoznałem się z regulaminem konkursu i akceptuję jego zasady.  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14:paraId="719188D1" w14:textId="413AECDB" w:rsidR="00DD08C8" w:rsidRPr="00FB4B2D" w:rsidRDefault="00DD08C8" w:rsidP="00DD08C8">
            <w:pPr>
              <w:pStyle w:val="Tekstpodstawowy21"/>
              <w:spacing w:before="60" w:after="60"/>
              <w:ind w:left="34"/>
              <w:rPr>
                <w:rFonts w:ascii="Calibri" w:hAnsi="Calibri"/>
                <w:sz w:val="20"/>
              </w:rPr>
            </w:pPr>
          </w:p>
        </w:tc>
      </w:tr>
      <w:tr w:rsidR="00DD08C8" w:rsidRPr="005E7CBD" w14:paraId="09824023" w14:textId="77777777" w:rsidTr="00662DA8">
        <w:tblPrEx>
          <w:shd w:val="clear" w:color="auto" w:fill="auto"/>
        </w:tblPrEx>
        <w:trPr>
          <w:cantSplit/>
          <w:trHeight w:val="58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0C3FFE" w14:textId="64AE5B33" w:rsidR="00DD08C8" w:rsidRPr="00FB4B2D" w:rsidRDefault="00DD08C8" w:rsidP="004B66E1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27</w:t>
            </w:r>
          </w:p>
        </w:tc>
        <w:tc>
          <w:tcPr>
            <w:tcW w:w="8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FFE803" w14:textId="7898BE91" w:rsidR="00DD08C8" w:rsidRPr="00FB4B2D" w:rsidRDefault="00DD08C8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sz w:val="20"/>
              </w:rPr>
            </w:pPr>
            <w:r w:rsidRPr="000A46CC">
              <w:rPr>
                <w:rFonts w:ascii="Calibri" w:hAnsi="Calibri"/>
                <w:b/>
                <w:sz w:val="20"/>
              </w:rPr>
              <w:t>Oświadczenie o nienaruszaniu praw osób trzecich (odrębnie dla każdego Członka konsorcjum do zaznaczenia w systemie)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  <w:vAlign w:val="center"/>
          </w:tcPr>
          <w:p w14:paraId="6E7494ED" w14:textId="19364A42" w:rsidR="00DD08C8" w:rsidRPr="00FB4B2D" w:rsidRDefault="00DD08C8" w:rsidP="00DD08C8">
            <w:pPr>
              <w:pStyle w:val="Tekstpodstawowy21"/>
              <w:spacing w:before="60" w:after="60"/>
              <w:ind w:left="34"/>
              <w:rPr>
                <w:rFonts w:ascii="Calibri" w:hAnsi="Calibri"/>
                <w:sz w:val="20"/>
              </w:rPr>
            </w:pPr>
            <w:r w:rsidRPr="005E7CBD">
              <w:rPr>
                <w:rFonts w:ascii="Calibri" w:hAnsi="Calibri" w:cs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</w:rPr>
            </w:r>
            <w:r w:rsidR="00B60743">
              <w:rPr>
                <w:rFonts w:ascii="Calibri" w:hAnsi="Calibri" w:cs="Calibri"/>
                <w:sz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</w:rPr>
              <w:t>TAK</w:t>
            </w:r>
            <w:r w:rsidRPr="005E7CBD">
              <w:rPr>
                <w:rFonts w:ascii="Calibri" w:hAnsi="Calibri" w:cs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</w:rPr>
            </w:r>
            <w:r w:rsidR="00B60743">
              <w:rPr>
                <w:rFonts w:ascii="Calibri" w:hAnsi="Calibri" w:cs="Calibri"/>
                <w:sz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</w:rPr>
              <w:t>NIE</w:t>
            </w:r>
          </w:p>
        </w:tc>
      </w:tr>
      <w:tr w:rsidR="00DD08C8" w:rsidRPr="005E7CBD" w14:paraId="5EC4708A" w14:textId="77777777" w:rsidTr="00662DA8">
        <w:tblPrEx>
          <w:shd w:val="clear" w:color="auto" w:fill="auto"/>
        </w:tblPrEx>
        <w:trPr>
          <w:cantSplit/>
          <w:trHeight w:val="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F5830D" w14:textId="77777777" w:rsidR="00DD08C8" w:rsidRPr="00FB4B2D" w:rsidRDefault="00DD08C8" w:rsidP="004B66E1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5781" w14:textId="072366AB" w:rsidR="00DD08C8" w:rsidRPr="00FB4B2D" w:rsidRDefault="00DD08C8" w:rsidP="004D1121">
            <w:pPr>
              <w:pStyle w:val="Tekstpodstawowy21"/>
              <w:spacing w:after="120"/>
              <w:ind w:left="34"/>
              <w:rPr>
                <w:rFonts w:ascii="Calibri" w:hAnsi="Calibri"/>
                <w:sz w:val="20"/>
              </w:rPr>
            </w:pPr>
            <w:r w:rsidRPr="004D65F2">
              <w:rPr>
                <w:rFonts w:ascii="Calibri" w:hAnsi="Calibri"/>
                <w:sz w:val="20"/>
              </w:rPr>
              <w:t>Oświadczam, że składany Wniosek nie narusza praw osób trzecich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14:paraId="0B7691CF" w14:textId="5E811603" w:rsidR="00DD08C8" w:rsidRPr="00FB4B2D" w:rsidRDefault="00DD08C8" w:rsidP="00DD08C8">
            <w:pPr>
              <w:pStyle w:val="Tekstpodstawowy21"/>
              <w:spacing w:before="60" w:after="60"/>
              <w:ind w:left="34"/>
              <w:rPr>
                <w:rFonts w:ascii="Calibri" w:hAnsi="Calibri"/>
                <w:sz w:val="20"/>
              </w:rPr>
            </w:pPr>
          </w:p>
        </w:tc>
      </w:tr>
      <w:tr w:rsidR="00DD08C8" w:rsidRPr="005E7CBD" w14:paraId="08A8AC11" w14:textId="77777777" w:rsidTr="00662DA8">
        <w:tblPrEx>
          <w:shd w:val="clear" w:color="auto" w:fill="auto"/>
        </w:tblPrEx>
        <w:trPr>
          <w:cantSplit/>
          <w:trHeight w:val="58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3D6FA8" w14:textId="25EF6D03" w:rsidR="00DD08C8" w:rsidRPr="00FB4B2D" w:rsidRDefault="00DD08C8" w:rsidP="004B66E1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28</w:t>
            </w:r>
          </w:p>
        </w:tc>
        <w:tc>
          <w:tcPr>
            <w:tcW w:w="8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F17ED0" w14:textId="14839491" w:rsidR="00DD08C8" w:rsidRPr="004D65F2" w:rsidRDefault="00DD08C8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b/>
                <w:sz w:val="20"/>
              </w:rPr>
            </w:pPr>
            <w:r w:rsidRPr="000A46CC">
              <w:rPr>
                <w:rFonts w:ascii="Calibri" w:hAnsi="Calibri"/>
                <w:b/>
                <w:sz w:val="20"/>
              </w:rPr>
              <w:t>Oświadczenie o objęciu sprawozdawczością GUS w zakresie składania formularza PNT-01 (odrębnie dla każdego Członka konsorcjum do zaznaczenia w systemie)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  <w:vAlign w:val="center"/>
          </w:tcPr>
          <w:p w14:paraId="4B9AB1ED" w14:textId="40445A86" w:rsidR="00DD08C8" w:rsidRPr="00FB4B2D" w:rsidRDefault="00DD08C8" w:rsidP="00DD08C8">
            <w:pPr>
              <w:pStyle w:val="Tekstpodstawowy21"/>
              <w:spacing w:before="60" w:after="60"/>
              <w:ind w:left="34"/>
              <w:rPr>
                <w:rFonts w:ascii="Calibri" w:hAnsi="Calibri"/>
                <w:sz w:val="20"/>
              </w:rPr>
            </w:pPr>
            <w:r w:rsidRPr="005E7CBD">
              <w:rPr>
                <w:rFonts w:ascii="Calibri" w:hAnsi="Calibri" w:cs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</w:rPr>
            </w:r>
            <w:r w:rsidR="00B60743">
              <w:rPr>
                <w:rFonts w:ascii="Calibri" w:hAnsi="Calibri" w:cs="Calibri"/>
                <w:sz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</w:rPr>
              <w:t>TAK</w:t>
            </w:r>
            <w:r w:rsidRPr="005E7CBD">
              <w:rPr>
                <w:rFonts w:ascii="Calibri" w:hAnsi="Calibri" w:cs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</w:rPr>
            </w:r>
            <w:r w:rsidR="00B60743">
              <w:rPr>
                <w:rFonts w:ascii="Calibri" w:hAnsi="Calibri" w:cs="Calibri"/>
                <w:sz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</w:rPr>
              <w:t>NIE</w:t>
            </w:r>
          </w:p>
        </w:tc>
      </w:tr>
      <w:tr w:rsidR="00DD08C8" w:rsidRPr="005E7CBD" w14:paraId="59FD7CF1" w14:textId="77777777" w:rsidTr="00662DA8">
        <w:tblPrEx>
          <w:shd w:val="clear" w:color="auto" w:fill="auto"/>
        </w:tblPrEx>
        <w:trPr>
          <w:cantSplit/>
          <w:trHeight w:val="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C67366" w14:textId="77777777" w:rsidR="00DD08C8" w:rsidRPr="00FB4B2D" w:rsidRDefault="00DD08C8" w:rsidP="004B66E1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CFAC" w14:textId="3B30865D" w:rsidR="00DD08C8" w:rsidRPr="00FB4B2D" w:rsidRDefault="00DD08C8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Oświadczam, że </w:t>
            </w:r>
            <w:r w:rsidRPr="004D65F2">
              <w:rPr>
                <w:rFonts w:ascii="Calibri" w:hAnsi="Calibri"/>
                <w:sz w:val="20"/>
              </w:rPr>
              <w:t xml:space="preserve">lider konsorcjum/konsorcjant został objęty sprawozdawczością GUS w zakresie składania formularza PNT-01 „Sprawozdanie o działalności badawczej  i rozwojowej (B+R)” za rok kalendarzowy poprzedzający rok złożenia wniosku.  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14:paraId="5E3CB520" w14:textId="0A7EDF2C" w:rsidR="00DD08C8" w:rsidRPr="00FB4B2D" w:rsidRDefault="00DD08C8" w:rsidP="00DD08C8">
            <w:pPr>
              <w:pStyle w:val="Tekstpodstawowy21"/>
              <w:spacing w:before="60" w:after="60"/>
              <w:ind w:left="34"/>
              <w:rPr>
                <w:rFonts w:ascii="Calibri" w:hAnsi="Calibri"/>
                <w:sz w:val="20"/>
              </w:rPr>
            </w:pPr>
          </w:p>
        </w:tc>
      </w:tr>
      <w:tr w:rsidR="00DD08C8" w:rsidRPr="005E7CBD" w14:paraId="3F3D8E2E" w14:textId="77777777" w:rsidTr="00662DA8">
        <w:tblPrEx>
          <w:shd w:val="clear" w:color="auto" w:fill="auto"/>
        </w:tblPrEx>
        <w:trPr>
          <w:cantSplit/>
          <w:trHeight w:val="58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D4655F" w14:textId="4B6865AC" w:rsidR="00DD08C8" w:rsidRPr="00FB4B2D" w:rsidRDefault="00DD08C8" w:rsidP="004B66E1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29</w:t>
            </w:r>
          </w:p>
        </w:tc>
        <w:tc>
          <w:tcPr>
            <w:tcW w:w="8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41EC85" w14:textId="464BC214" w:rsidR="00DD08C8" w:rsidRPr="00F24657" w:rsidRDefault="00DD08C8" w:rsidP="00BA2FD1">
            <w:pPr>
              <w:pStyle w:val="Tekstpodstawowy21"/>
              <w:spacing w:after="120"/>
              <w:ind w:left="34"/>
              <w:jc w:val="both"/>
              <w:rPr>
                <w:rFonts w:ascii="Calibri" w:eastAsiaTheme="minorHAnsi" w:hAnsi="Calibri" w:cs="Calibri"/>
                <w:b/>
                <w:sz w:val="22"/>
                <w:szCs w:val="22"/>
              </w:rPr>
            </w:pPr>
            <w:r w:rsidRPr="000A46CC">
              <w:rPr>
                <w:rFonts w:ascii="Calibri" w:hAnsi="Calibri"/>
                <w:b/>
                <w:sz w:val="20"/>
              </w:rPr>
              <w:t>Oświadczenie o wyrażeniu zgody na udzielanie informacji na potrzeby ewaluacji</w:t>
            </w:r>
            <w:r w:rsidRPr="000A46CC" w:rsidDel="00567987">
              <w:rPr>
                <w:rFonts w:ascii="Calibri" w:hAnsi="Calibri"/>
                <w:b/>
                <w:sz w:val="20"/>
              </w:rPr>
              <w:t xml:space="preserve"> </w:t>
            </w:r>
            <w:r w:rsidRPr="000A46CC">
              <w:rPr>
                <w:rFonts w:ascii="Calibri" w:hAnsi="Calibri"/>
                <w:b/>
                <w:sz w:val="20"/>
              </w:rPr>
              <w:t>(odrębnie dla każdego Członka konsorcjum do zaznaczenia w systemie)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  <w:vAlign w:val="center"/>
          </w:tcPr>
          <w:p w14:paraId="071B594D" w14:textId="04B297AB" w:rsidR="00DD08C8" w:rsidRPr="00FB4B2D" w:rsidRDefault="00DD08C8" w:rsidP="00DD08C8">
            <w:pPr>
              <w:pStyle w:val="Tekstpodstawowy21"/>
              <w:spacing w:before="60" w:after="60"/>
              <w:ind w:left="34"/>
              <w:rPr>
                <w:rFonts w:ascii="Calibri" w:hAnsi="Calibri"/>
                <w:sz w:val="20"/>
              </w:rPr>
            </w:pPr>
            <w:r w:rsidRPr="005E7CBD">
              <w:rPr>
                <w:rFonts w:ascii="Calibri" w:hAnsi="Calibri" w:cs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</w:rPr>
            </w:r>
            <w:r w:rsidR="00B60743">
              <w:rPr>
                <w:rFonts w:ascii="Calibri" w:hAnsi="Calibri" w:cs="Calibri"/>
                <w:sz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</w:rPr>
              <w:t>TAK</w:t>
            </w:r>
            <w:r w:rsidRPr="005E7CBD">
              <w:rPr>
                <w:rFonts w:ascii="Calibri" w:hAnsi="Calibri" w:cs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</w:rPr>
            </w:r>
            <w:r w:rsidR="00B60743">
              <w:rPr>
                <w:rFonts w:ascii="Calibri" w:hAnsi="Calibri" w:cs="Calibri"/>
                <w:sz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</w:rPr>
              <w:t>NIE</w:t>
            </w:r>
          </w:p>
        </w:tc>
      </w:tr>
      <w:tr w:rsidR="00DD08C8" w:rsidRPr="005E7CBD" w14:paraId="7F5F938A" w14:textId="77777777" w:rsidTr="00662DA8">
        <w:tblPrEx>
          <w:shd w:val="clear" w:color="auto" w:fill="auto"/>
        </w:tblPrEx>
        <w:trPr>
          <w:cantSplit/>
          <w:trHeight w:val="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F9AE37" w14:textId="77777777" w:rsidR="00DD08C8" w:rsidRPr="00FB4B2D" w:rsidRDefault="00DD08C8" w:rsidP="004B66E1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73A9" w14:textId="0C2C5AB7" w:rsidR="00DD08C8" w:rsidRPr="00FB4B2D" w:rsidRDefault="00DD08C8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sz w:val="20"/>
              </w:rPr>
            </w:pPr>
            <w:r w:rsidRPr="00567987">
              <w:rPr>
                <w:rFonts w:ascii="Calibri" w:hAnsi="Calibri"/>
                <w:sz w:val="20"/>
              </w:rPr>
              <w:t>Wyrażam zgodę na udzielanie informacji na potrzeby ewaluacji przeprowadzanych przez NCBR lub inny uprawniony podmiot.</w:t>
            </w:r>
          </w:p>
        </w:tc>
        <w:tc>
          <w:tcPr>
            <w:tcW w:w="1105" w:type="dxa"/>
            <w:vMerge/>
            <w:shd w:val="clear" w:color="auto" w:fill="FFFFFF" w:themeFill="background1"/>
            <w:vAlign w:val="center"/>
          </w:tcPr>
          <w:p w14:paraId="606AE1A6" w14:textId="2F08EE81" w:rsidR="00DD08C8" w:rsidRPr="00FB4B2D" w:rsidRDefault="00DD08C8" w:rsidP="00DD08C8">
            <w:pPr>
              <w:pStyle w:val="Tekstpodstawowy21"/>
              <w:spacing w:before="60" w:after="60"/>
              <w:ind w:left="34"/>
              <w:rPr>
                <w:rFonts w:ascii="Calibri" w:hAnsi="Calibri"/>
                <w:sz w:val="20"/>
              </w:rPr>
            </w:pPr>
          </w:p>
        </w:tc>
      </w:tr>
      <w:tr w:rsidR="00DD08C8" w:rsidRPr="005E7CBD" w14:paraId="596F411A" w14:textId="77777777" w:rsidTr="00662DA8">
        <w:tblPrEx>
          <w:shd w:val="clear" w:color="auto" w:fill="auto"/>
        </w:tblPrEx>
        <w:trPr>
          <w:cantSplit/>
          <w:trHeight w:val="58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AF41E27" w14:textId="113FC53C" w:rsidR="00DD08C8" w:rsidRPr="00FB4B2D" w:rsidRDefault="00DD08C8" w:rsidP="004B66E1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30</w:t>
            </w:r>
          </w:p>
        </w:tc>
        <w:tc>
          <w:tcPr>
            <w:tcW w:w="8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358041" w14:textId="791B14EA" w:rsidR="00DD08C8" w:rsidRPr="00F24657" w:rsidRDefault="00DD08C8" w:rsidP="00BA2FD1">
            <w:pPr>
              <w:pStyle w:val="Tekstpodstawowy21"/>
              <w:spacing w:after="120"/>
              <w:ind w:left="34"/>
              <w:jc w:val="both"/>
              <w:rPr>
                <w:rFonts w:ascii="Calibri" w:eastAsiaTheme="minorHAnsi" w:hAnsi="Calibri" w:cs="Calibri"/>
                <w:b/>
                <w:sz w:val="22"/>
                <w:szCs w:val="22"/>
              </w:rPr>
            </w:pPr>
            <w:r w:rsidRPr="000A46CC">
              <w:rPr>
                <w:rFonts w:ascii="Calibri" w:hAnsi="Calibri"/>
                <w:b/>
                <w:sz w:val="20"/>
              </w:rPr>
              <w:t>Oświadczenie Lidera Konsorcjum o zawarciu umowy konsorcjum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  <w:vAlign w:val="center"/>
          </w:tcPr>
          <w:p w14:paraId="69861F64" w14:textId="74AB999C" w:rsidR="00DD08C8" w:rsidRPr="00FB4B2D" w:rsidRDefault="00DD08C8" w:rsidP="00DD08C8">
            <w:pPr>
              <w:pStyle w:val="Tekstpodstawowy21"/>
              <w:spacing w:before="60" w:after="60"/>
              <w:ind w:left="34"/>
              <w:rPr>
                <w:rFonts w:ascii="Calibri" w:hAnsi="Calibri"/>
                <w:sz w:val="20"/>
              </w:rPr>
            </w:pPr>
            <w:r w:rsidRPr="005E7CBD">
              <w:rPr>
                <w:rFonts w:ascii="Calibri" w:hAnsi="Calibri" w:cs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</w:rPr>
            </w:r>
            <w:r w:rsidR="00B60743">
              <w:rPr>
                <w:rFonts w:ascii="Calibri" w:hAnsi="Calibri" w:cs="Calibri"/>
                <w:sz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</w:rPr>
              <w:t>TAK</w:t>
            </w:r>
            <w:r w:rsidRPr="005E7CBD">
              <w:rPr>
                <w:rFonts w:ascii="Calibri" w:hAnsi="Calibri" w:cs="Calibri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</w:rPr>
            </w:r>
            <w:r w:rsidR="00B60743">
              <w:rPr>
                <w:rFonts w:ascii="Calibri" w:hAnsi="Calibri" w:cs="Calibri"/>
                <w:sz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</w:rPr>
              <w:t>NIE</w:t>
            </w:r>
          </w:p>
        </w:tc>
      </w:tr>
      <w:tr w:rsidR="00DD08C8" w:rsidRPr="005E7CBD" w14:paraId="66E88F7A" w14:textId="77777777" w:rsidTr="00662DA8">
        <w:tblPrEx>
          <w:shd w:val="clear" w:color="auto" w:fill="auto"/>
        </w:tblPrEx>
        <w:trPr>
          <w:cantSplit/>
          <w:trHeight w:val="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21735D" w14:textId="77777777" w:rsidR="00DD08C8" w:rsidRPr="00FB4B2D" w:rsidRDefault="00DD08C8" w:rsidP="004B66E1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8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865C" w14:textId="0015D0DD" w:rsidR="00DD08C8" w:rsidRPr="00FB4B2D" w:rsidRDefault="00DD08C8" w:rsidP="009239C5">
            <w:pPr>
              <w:widowControl w:val="0"/>
              <w:suppressAutoHyphens/>
              <w:spacing w:before="120" w:after="120"/>
              <w:jc w:val="both"/>
              <w:rPr>
                <w:rFonts w:ascii="Calibri" w:hAnsi="Calibri"/>
                <w:sz w:val="20"/>
              </w:rPr>
            </w:pPr>
            <w:r w:rsidRPr="00F511E0">
              <w:rPr>
                <w:rFonts w:ascii="Calibri" w:hAnsi="Calibri"/>
                <w:sz w:val="20"/>
              </w:rPr>
              <w:t>Oświadczam, że została skutecznie zawarta umowa konsorcjum, o treści zgodnej z wytycznymi dla niniejszego konkursu, zamieszczonymi na stronie internetowej Narodowego Centrum Badań i Rozwoju.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14:paraId="01564D85" w14:textId="5166ED54" w:rsidR="00DD08C8" w:rsidRPr="00FB4B2D" w:rsidRDefault="00DD08C8" w:rsidP="00DD08C8">
            <w:pPr>
              <w:pStyle w:val="Tekstpodstawowy21"/>
              <w:spacing w:before="60" w:after="60"/>
              <w:ind w:left="34"/>
              <w:rPr>
                <w:rFonts w:ascii="Calibri" w:hAnsi="Calibri"/>
                <w:sz w:val="20"/>
              </w:rPr>
            </w:pPr>
          </w:p>
        </w:tc>
      </w:tr>
      <w:tr w:rsidR="00DD08C8" w:rsidRPr="00851143" w14:paraId="0098B2FD" w14:textId="77777777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 w:val="restart"/>
            <w:shd w:val="clear" w:color="auto" w:fill="DAEEF3"/>
            <w:vAlign w:val="center"/>
          </w:tcPr>
          <w:p w14:paraId="45AA8B3C" w14:textId="29F80B22" w:rsidR="00DD08C8" w:rsidRPr="00FB4B2D" w:rsidRDefault="00DD08C8" w:rsidP="00063340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31a</w:t>
            </w:r>
          </w:p>
        </w:tc>
        <w:tc>
          <w:tcPr>
            <w:tcW w:w="8668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959BBA6" w14:textId="77777777" w:rsidR="00DD08C8" w:rsidRPr="00F24657" w:rsidRDefault="00DD08C8" w:rsidP="00BA2FD1">
            <w:pPr>
              <w:pStyle w:val="Tekstpodstawowy21"/>
              <w:spacing w:after="120"/>
              <w:ind w:left="34"/>
              <w:jc w:val="both"/>
              <w:rPr>
                <w:rFonts w:ascii="Calibri" w:eastAsiaTheme="minorHAnsi" w:hAnsi="Calibri" w:cs="Calibri"/>
                <w:b/>
                <w:sz w:val="22"/>
                <w:szCs w:val="22"/>
              </w:rPr>
            </w:pPr>
            <w:r w:rsidRPr="009239C5">
              <w:rPr>
                <w:rFonts w:ascii="Calibri" w:hAnsi="Calibri"/>
                <w:b/>
                <w:sz w:val="20"/>
              </w:rPr>
              <w:t>Oświadczenie o braku podwójnego finansowania (odrębnie dla każdego Członka konsorcjum do zaznaczenia w systemie)</w:t>
            </w:r>
            <w:r w:rsidRPr="00F24657">
              <w:rPr>
                <w:rFonts w:ascii="Calibri" w:eastAsiaTheme="minorHAns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3AAC572A" w14:textId="6A9A0909" w:rsidR="00DD08C8" w:rsidRPr="00F24657" w:rsidRDefault="00DD08C8" w:rsidP="00DD08C8">
            <w:pPr>
              <w:widowControl w:val="0"/>
              <w:suppressAutoHyphens/>
              <w:spacing w:before="60" w:after="120"/>
              <w:ind w:left="34"/>
              <w:rPr>
                <w:rFonts w:ascii="Calibri" w:hAnsi="Calibri" w:cs="Calibri"/>
                <w:b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TAK</w:t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DD08C8" w:rsidRPr="00851143" w14:paraId="667EA300" w14:textId="77777777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524"/>
        </w:trPr>
        <w:tc>
          <w:tcPr>
            <w:tcW w:w="575" w:type="dxa"/>
            <w:vMerge/>
            <w:shd w:val="clear" w:color="auto" w:fill="DAEEF3"/>
            <w:vAlign w:val="center"/>
          </w:tcPr>
          <w:p w14:paraId="7D174762" w14:textId="77777777" w:rsidR="00DD08C8" w:rsidRPr="00FB4B2D" w:rsidRDefault="00DD08C8" w:rsidP="00EE6A74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668" w:type="dxa"/>
            <w:shd w:val="clear" w:color="auto" w:fill="auto"/>
            <w:vAlign w:val="center"/>
          </w:tcPr>
          <w:p w14:paraId="011A72A4" w14:textId="7C49F5C9" w:rsidR="00DD08C8" w:rsidRPr="00FB4B2D" w:rsidRDefault="00DD08C8" w:rsidP="00F24657">
            <w:pPr>
              <w:widowControl w:val="0"/>
              <w:suppressAutoHyphens/>
              <w:spacing w:before="60" w:after="120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Oświadczam, że:</w:t>
            </w:r>
          </w:p>
          <w:p w14:paraId="58C61C45" w14:textId="4AA19841" w:rsidR="00DD08C8" w:rsidRPr="00567987" w:rsidDel="00F511E0" w:rsidRDefault="00DD08C8" w:rsidP="00DD08C8">
            <w:pPr>
              <w:widowControl w:val="0"/>
              <w:suppressAutoHyphens/>
              <w:spacing w:before="60" w:after="120"/>
              <w:jc w:val="both"/>
              <w:rPr>
                <w:rFonts w:ascii="Calibri" w:hAnsi="Calibri"/>
                <w:sz w:val="20"/>
              </w:rPr>
            </w:pPr>
            <w:r w:rsidRPr="00F511E0">
              <w:rPr>
                <w:rFonts w:ascii="Calibri" w:hAnsi="Calibri"/>
                <w:sz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</w:t>
            </w:r>
            <w:r>
              <w:rPr>
                <w:rFonts w:ascii="Calibri" w:hAnsi="Calibri"/>
                <w:sz w:val="20"/>
              </w:rPr>
              <w:t>cznych (unijnych lub krajowych).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14:paraId="76F31522" w14:textId="348843B3" w:rsidR="00DD08C8" w:rsidRPr="00FB4B2D" w:rsidRDefault="00DD08C8" w:rsidP="00DD08C8">
            <w:pPr>
              <w:widowControl w:val="0"/>
              <w:suppressAutoHyphens/>
              <w:spacing w:before="60" w:after="120"/>
              <w:ind w:left="34"/>
              <w:rPr>
                <w:rFonts w:ascii="Calibri" w:hAnsi="Calibri"/>
                <w:b/>
              </w:rPr>
            </w:pPr>
          </w:p>
        </w:tc>
      </w:tr>
      <w:tr w:rsidR="00DD08C8" w:rsidRPr="00851143" w14:paraId="1AE7B9EC" w14:textId="77777777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575" w:type="dxa"/>
            <w:vMerge w:val="restart"/>
            <w:shd w:val="clear" w:color="auto" w:fill="DAEEF3"/>
            <w:vAlign w:val="center"/>
          </w:tcPr>
          <w:p w14:paraId="72270304" w14:textId="2BE4F9DE" w:rsidR="00DD08C8" w:rsidRDefault="00DD08C8" w:rsidP="000633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31b</w:t>
            </w:r>
          </w:p>
        </w:tc>
        <w:tc>
          <w:tcPr>
            <w:tcW w:w="8668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1AEEDAB" w14:textId="77777777" w:rsidR="00DD08C8" w:rsidRPr="009239C5" w:rsidRDefault="00DD08C8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b/>
                <w:sz w:val="20"/>
              </w:rPr>
            </w:pPr>
            <w:r w:rsidRPr="009239C5">
              <w:rPr>
                <w:rFonts w:ascii="Calibri" w:hAnsi="Calibri"/>
                <w:b/>
                <w:sz w:val="20"/>
              </w:rPr>
              <w:t>Oświadczenie o braku podwójnego finansowania (odrębnie dla każdego Członka konsorcjum do zaznaczenia w systemie)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5DAB97B4" w14:textId="2D29323D" w:rsidR="00DD08C8" w:rsidRPr="00F24657" w:rsidRDefault="00DD08C8" w:rsidP="00DD08C8">
            <w:pPr>
              <w:widowControl w:val="0"/>
              <w:suppressAutoHyphens/>
              <w:spacing w:before="60" w:after="120"/>
              <w:ind w:left="34"/>
              <w:rPr>
                <w:rFonts w:ascii="Calibri" w:hAnsi="Calibri" w:cs="Calibri"/>
                <w:b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TAK</w:t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DD08C8" w:rsidRPr="00851143" w14:paraId="6043B4C8" w14:textId="77777777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65"/>
        </w:trPr>
        <w:tc>
          <w:tcPr>
            <w:tcW w:w="575" w:type="dxa"/>
            <w:vMerge/>
            <w:shd w:val="clear" w:color="auto" w:fill="DAEEF3"/>
            <w:vAlign w:val="center"/>
          </w:tcPr>
          <w:p w14:paraId="70D4B831" w14:textId="77777777" w:rsidR="00DD08C8" w:rsidRDefault="00DD08C8" w:rsidP="0006334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668" w:type="dxa"/>
            <w:shd w:val="clear" w:color="auto" w:fill="auto"/>
            <w:vAlign w:val="center"/>
          </w:tcPr>
          <w:p w14:paraId="09E3A52C" w14:textId="77777777" w:rsidR="00DD08C8" w:rsidRDefault="00DD08C8" w:rsidP="004D1121">
            <w:pPr>
              <w:widowControl w:val="0"/>
              <w:suppressAutoHyphens/>
              <w:spacing w:before="120" w:after="120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z w:val="20"/>
              </w:rPr>
              <w:t>świadczam, że</w:t>
            </w:r>
            <w:r w:rsidRPr="00FB4B2D">
              <w:rPr>
                <w:rFonts w:ascii="Calibri" w:hAnsi="Calibri"/>
                <w:b/>
                <w:sz w:val="20"/>
              </w:rPr>
              <w:t>:</w:t>
            </w:r>
            <w:r w:rsidRPr="00FB4B2D">
              <w:rPr>
                <w:rFonts w:ascii="Calibri" w:hAnsi="Calibri"/>
                <w:sz w:val="20"/>
              </w:rPr>
              <w:t xml:space="preserve"> </w:t>
            </w:r>
          </w:p>
          <w:p w14:paraId="2ED6D7DF" w14:textId="2495E84B" w:rsidR="00DD08C8" w:rsidRPr="00F24657" w:rsidRDefault="00DD08C8" w:rsidP="00F24657">
            <w:pPr>
              <w:widowControl w:val="0"/>
              <w:suppressAutoHyphens/>
              <w:spacing w:before="60" w:after="120"/>
              <w:jc w:val="both"/>
              <w:rPr>
                <w:rFonts w:ascii="Calibri" w:hAnsi="Calibri" w:cs="Calibri"/>
                <w:b/>
              </w:rPr>
            </w:pPr>
            <w:r w:rsidRPr="00F511E0">
              <w:rPr>
                <w:rFonts w:ascii="Calibri" w:hAnsi="Calibri"/>
                <w:sz w:val="20"/>
              </w:rPr>
              <w:t xml:space="preserve">zadania objęte wnioskiem nie są finansowane ze środków pochodzących z </w:t>
            </w:r>
            <w:r>
              <w:rPr>
                <w:rFonts w:ascii="Calibri" w:hAnsi="Calibri"/>
                <w:sz w:val="20"/>
              </w:rPr>
              <w:t xml:space="preserve">innych źródeł oraz </w:t>
            </w:r>
            <w:r w:rsidRPr="00F511E0">
              <w:rPr>
                <w:rFonts w:ascii="Calibri" w:hAnsi="Calibri"/>
                <w:sz w:val="20"/>
              </w:rPr>
              <w:t>lider konsorcjum/konsorcjant nie ubiega się o ich finansowanie z innych źródeł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14:paraId="2BAB28A9" w14:textId="6E1B6CC8" w:rsidR="00DD08C8" w:rsidRPr="00F24657" w:rsidRDefault="00DD08C8" w:rsidP="00DD08C8">
            <w:pPr>
              <w:widowControl w:val="0"/>
              <w:suppressAutoHyphens/>
              <w:spacing w:before="60" w:after="120"/>
              <w:ind w:left="34"/>
              <w:rPr>
                <w:rFonts w:ascii="Calibri" w:hAnsi="Calibri" w:cs="Calibri"/>
                <w:b/>
              </w:rPr>
            </w:pPr>
          </w:p>
        </w:tc>
      </w:tr>
      <w:tr w:rsidR="00DD08C8" w:rsidRPr="00851143" w14:paraId="13036379" w14:textId="70715CA1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575" w:type="dxa"/>
            <w:vMerge w:val="restart"/>
            <w:shd w:val="clear" w:color="auto" w:fill="DAEEF3"/>
            <w:vAlign w:val="center"/>
          </w:tcPr>
          <w:p w14:paraId="502E6455" w14:textId="2D932582" w:rsidR="00DD08C8" w:rsidRPr="00FB4B2D" w:rsidRDefault="00DD08C8" w:rsidP="00063340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32</w:t>
            </w:r>
          </w:p>
        </w:tc>
        <w:tc>
          <w:tcPr>
            <w:tcW w:w="8668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ECBFF07" w14:textId="6C953E11" w:rsidR="00DD08C8" w:rsidRPr="00FB4B2D" w:rsidRDefault="00DD08C8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b/>
                <w:sz w:val="20"/>
              </w:rPr>
            </w:pPr>
            <w:r w:rsidRPr="009239C5">
              <w:rPr>
                <w:rFonts w:ascii="Calibri" w:hAnsi="Calibri"/>
                <w:b/>
                <w:sz w:val="20"/>
              </w:rPr>
              <w:t>Oświadczenie Lidera Konsorcjum wskazujące czy projekt obejmuje badania wymagające uzyskania zgody, pozytywnej opinii lub pozwolenia (zezwolenia) właściwej komisji bioetycznej, etycznej lub właściwego organu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72D16D90" w14:textId="257B78AB" w:rsidR="00DD08C8" w:rsidRPr="00FB4B2D" w:rsidRDefault="00DD08C8" w:rsidP="00DD08C8">
            <w:pPr>
              <w:spacing w:after="0"/>
              <w:ind w:left="34"/>
              <w:rPr>
                <w:rFonts w:ascii="Calibri" w:hAnsi="Calibri"/>
                <w:b/>
                <w:sz w:val="20"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TAK</w:t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DD08C8" w:rsidRPr="00851143" w14:paraId="2304F2C4" w14:textId="6125C7FA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559"/>
        </w:trPr>
        <w:tc>
          <w:tcPr>
            <w:tcW w:w="575" w:type="dxa"/>
            <w:vMerge/>
            <w:shd w:val="clear" w:color="auto" w:fill="DAEEF3"/>
            <w:vAlign w:val="center"/>
          </w:tcPr>
          <w:p w14:paraId="23401556" w14:textId="317205D8" w:rsidR="00DD08C8" w:rsidRPr="00FB4B2D" w:rsidRDefault="00DD08C8" w:rsidP="00063340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668" w:type="dxa"/>
            <w:shd w:val="clear" w:color="auto" w:fill="auto"/>
            <w:vAlign w:val="center"/>
          </w:tcPr>
          <w:p w14:paraId="6C7F5204" w14:textId="77777777" w:rsidR="00DD08C8" w:rsidRPr="00FB4B2D" w:rsidRDefault="00DD08C8" w:rsidP="004D1121">
            <w:pPr>
              <w:spacing w:before="120" w:after="120"/>
              <w:rPr>
                <w:rFonts w:ascii="Calibri" w:hAnsi="Calibri"/>
                <w:b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 xml:space="preserve">Oświadczam, że: </w:t>
            </w:r>
          </w:p>
          <w:p w14:paraId="1B3E70BF" w14:textId="6270D5CB" w:rsidR="00DD08C8" w:rsidRPr="00F511E0" w:rsidRDefault="00DD08C8" w:rsidP="00BA2FD1">
            <w:pPr>
              <w:jc w:val="both"/>
              <w:rPr>
                <w:rFonts w:ascii="Calibri" w:hAnsi="Calibri"/>
                <w:sz w:val="20"/>
              </w:rPr>
            </w:pPr>
            <w:r w:rsidRPr="00F511E0">
              <w:rPr>
                <w:rFonts w:ascii="Calibri" w:hAnsi="Calibri"/>
                <w:sz w:val="20"/>
              </w:rPr>
              <w:t>wnioskodawca (w przypadku projektu realizowanego przez konsorcjum przez wnioskodawcę należy rozumieć lidera konsorcjum lub pozostałych członków konsorcjum) uzyska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F511E0">
              <w:rPr>
                <w:rFonts w:ascii="Calibri" w:hAnsi="Calibri"/>
                <w:sz w:val="20"/>
              </w:rPr>
              <w:t>wymagane zgody / pozytywne opinie / pozwolenia /zezwolenia właściwej komisji bioetycznej, etycznej lub właściwego organu, w</w:t>
            </w:r>
            <w:r w:rsidR="00931EE8">
              <w:rPr>
                <w:rFonts w:ascii="Calibri" w:hAnsi="Calibri"/>
                <w:sz w:val="20"/>
              </w:rPr>
              <w:t> </w:t>
            </w:r>
            <w:r w:rsidRPr="00F511E0">
              <w:rPr>
                <w:rFonts w:ascii="Calibri" w:hAnsi="Calibri"/>
                <w:sz w:val="20"/>
              </w:rPr>
              <w:t>przypadku gdy projekt obejmuje badania:</w:t>
            </w:r>
          </w:p>
          <w:p w14:paraId="25266CDB" w14:textId="3F3F0C68" w:rsidR="00DD08C8" w:rsidRDefault="00DD08C8" w:rsidP="00BA2FD1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/>
                <w:sz w:val="20"/>
              </w:rPr>
            </w:pPr>
            <w:r w:rsidRPr="00F511E0">
              <w:rPr>
                <w:rFonts w:ascii="Calibri" w:hAnsi="Calibri"/>
                <w:sz w:val="20"/>
              </w:rPr>
              <w:t>będące eksperymentami medycznymi w rozumieniu art. 21 ustawy z dnia 5 grudnia 1996 r. o</w:t>
            </w:r>
            <w:r w:rsidR="00232C55">
              <w:rPr>
                <w:rFonts w:ascii="Calibri" w:hAnsi="Calibri"/>
                <w:sz w:val="20"/>
              </w:rPr>
              <w:t> </w:t>
            </w:r>
            <w:r w:rsidRPr="00F511E0">
              <w:rPr>
                <w:rFonts w:ascii="Calibri" w:hAnsi="Calibri"/>
                <w:sz w:val="20"/>
              </w:rPr>
              <w:t>zawodzie lekarza i lekarza dentysty;</w:t>
            </w:r>
          </w:p>
          <w:p w14:paraId="799C946D" w14:textId="225C09BC" w:rsidR="00DD08C8" w:rsidRDefault="00DD08C8" w:rsidP="00BA2FD1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/>
                <w:sz w:val="20"/>
              </w:rPr>
            </w:pPr>
            <w:r w:rsidRPr="00F511E0">
              <w:rPr>
                <w:rFonts w:ascii="Calibri" w:hAnsi="Calibri"/>
                <w:sz w:val="20"/>
              </w:rPr>
              <w:t>kliniczne w zakresie wyrobów medycznych, wyposażenia wyrobu medycznego lub aktywnych wyrobów medycznych do implantacji, o których mowa w ustawie z dnia 20 maja 2010 r. o</w:t>
            </w:r>
            <w:r w:rsidR="00232C55">
              <w:rPr>
                <w:rFonts w:ascii="Calibri" w:hAnsi="Calibri"/>
                <w:sz w:val="20"/>
              </w:rPr>
              <w:t> </w:t>
            </w:r>
            <w:r w:rsidRPr="00F511E0">
              <w:rPr>
                <w:rFonts w:ascii="Calibri" w:hAnsi="Calibri"/>
                <w:sz w:val="20"/>
              </w:rPr>
              <w:t>wyrobach medycznych;</w:t>
            </w:r>
          </w:p>
          <w:p w14:paraId="45F202EF" w14:textId="77777777" w:rsidR="00DD08C8" w:rsidRDefault="00DD08C8" w:rsidP="00BA2FD1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/>
                <w:sz w:val="20"/>
              </w:rPr>
            </w:pPr>
            <w:r w:rsidRPr="00F511E0">
              <w:rPr>
                <w:rFonts w:ascii="Calibri" w:hAnsi="Calibri"/>
                <w:sz w:val="20"/>
              </w:rPr>
              <w:t>kliniczne produktów leczniczych, o których mowa w ustawie z dnia 6 września 2001 r. Prawo farmaceutyczne;</w:t>
            </w:r>
          </w:p>
          <w:p w14:paraId="274B21A6" w14:textId="77777777" w:rsidR="00DD08C8" w:rsidRDefault="00DD08C8" w:rsidP="00BA2FD1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/>
                <w:sz w:val="20"/>
              </w:rPr>
            </w:pPr>
            <w:r w:rsidRPr="00F511E0">
              <w:rPr>
                <w:rFonts w:ascii="Calibri" w:hAnsi="Calibri"/>
                <w:sz w:val="20"/>
              </w:rPr>
              <w:t>wymagające doświadczeń na zwierzętach;</w:t>
            </w:r>
          </w:p>
          <w:p w14:paraId="18E4A711" w14:textId="77777777" w:rsidR="00DD08C8" w:rsidRDefault="00DD08C8" w:rsidP="00BA2FD1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/>
                <w:sz w:val="20"/>
              </w:rPr>
            </w:pPr>
            <w:r w:rsidRPr="00F511E0">
              <w:rPr>
                <w:rFonts w:ascii="Calibri" w:hAnsi="Calibri"/>
                <w:sz w:val="20"/>
              </w:rPr>
              <w:t>nad gatunkami roślin, zwierząt i grzybów objętych ochroną gatunkową lub na obszarach objętych ochroną;</w:t>
            </w:r>
          </w:p>
          <w:p w14:paraId="3BD8BF68" w14:textId="77777777" w:rsidR="00DD08C8" w:rsidRDefault="00DD08C8" w:rsidP="00BA2FD1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/>
                <w:sz w:val="20"/>
              </w:rPr>
            </w:pPr>
            <w:r w:rsidRPr="00F511E0">
              <w:rPr>
                <w:rFonts w:ascii="Calibri" w:hAnsi="Calibri"/>
                <w:sz w:val="20"/>
              </w:rPr>
              <w:t>nad organizmami genetycznie zmodyfikowanymi lub z zastosowaniem takich organizmów;</w:t>
            </w:r>
          </w:p>
          <w:p w14:paraId="1876DCE5" w14:textId="340EE654" w:rsidR="00DD08C8" w:rsidRPr="009239C5" w:rsidRDefault="00DD08C8" w:rsidP="00BA2FD1">
            <w:pPr>
              <w:pStyle w:val="Akapitzlist"/>
              <w:numPr>
                <w:ilvl w:val="0"/>
                <w:numId w:val="34"/>
              </w:numPr>
              <w:spacing w:after="120"/>
              <w:ind w:left="714" w:hanging="357"/>
              <w:jc w:val="both"/>
              <w:rPr>
                <w:rFonts w:ascii="Calibri" w:hAnsi="Calibri"/>
                <w:sz w:val="20"/>
              </w:rPr>
            </w:pPr>
            <w:r w:rsidRPr="00F511E0">
              <w:rPr>
                <w:rFonts w:ascii="Calibri" w:hAnsi="Calibri"/>
                <w:sz w:val="20"/>
              </w:rPr>
              <w:t>w zakresie energetyki, bezpieczeństwa jądrowego lub ochrony radiologicznej.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14:paraId="0175A508" w14:textId="1A28ACD7" w:rsidR="00DD08C8" w:rsidRPr="00FB4B2D" w:rsidDel="00F511E0" w:rsidRDefault="00DD08C8" w:rsidP="00DD08C8">
            <w:pPr>
              <w:spacing w:after="0"/>
              <w:ind w:left="34"/>
              <w:rPr>
                <w:rFonts w:ascii="Calibri" w:hAnsi="Calibri"/>
                <w:sz w:val="20"/>
              </w:rPr>
            </w:pPr>
          </w:p>
        </w:tc>
      </w:tr>
      <w:tr w:rsidR="00DD08C8" w:rsidRPr="00851143" w14:paraId="2459F121" w14:textId="6CD039D6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0F5F0B6" w14:textId="3E599530" w:rsidR="00DD08C8" w:rsidRPr="00FB4B2D" w:rsidRDefault="00DD08C8" w:rsidP="0090263A">
            <w:pPr>
              <w:rPr>
                <w:rFonts w:ascii="Calibri" w:hAnsi="Calibri"/>
                <w:b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3</w:t>
            </w:r>
            <w:r>
              <w:rPr>
                <w:rFonts w:ascii="Calibri" w:hAnsi="Calibri"/>
                <w:b/>
                <w:sz w:val="20"/>
              </w:rPr>
              <w:t>3</w:t>
            </w:r>
          </w:p>
        </w:tc>
        <w:tc>
          <w:tcPr>
            <w:tcW w:w="8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0620689D" w14:textId="6131C9FA" w:rsidR="00DD08C8" w:rsidRPr="00FB4B2D" w:rsidRDefault="00DD08C8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b/>
                <w:sz w:val="20"/>
              </w:rPr>
            </w:pPr>
            <w:r w:rsidRPr="009239C5">
              <w:rPr>
                <w:rFonts w:ascii="Calibri" w:hAnsi="Calibri"/>
                <w:b/>
                <w:sz w:val="20"/>
              </w:rPr>
              <w:t>Oświadczenie dot. podatku VAT naliczanego (odrębnie dla każdego Członka konsorcjum)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2D28A" w14:textId="1F7CE309" w:rsidR="00DD08C8" w:rsidRPr="00FB4B2D" w:rsidRDefault="00DD08C8" w:rsidP="00DD08C8">
            <w:pPr>
              <w:ind w:left="34"/>
              <w:rPr>
                <w:rFonts w:ascii="Calibri" w:hAnsi="Calibri"/>
                <w:b/>
                <w:sz w:val="20"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TAK</w:t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DD08C8" w:rsidRPr="00851143" w14:paraId="2FC55058" w14:textId="4CB7B1E8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390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CAE8F62" w14:textId="77777777" w:rsidR="00DD08C8" w:rsidRPr="00635410" w:rsidRDefault="00DD08C8" w:rsidP="0090263A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6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1F0A5" w14:textId="77777777" w:rsidR="004D1121" w:rsidRPr="00FB4B2D" w:rsidRDefault="004D1121" w:rsidP="00BA2FD1">
            <w:pPr>
              <w:spacing w:before="120" w:after="120"/>
              <w:jc w:val="both"/>
              <w:rPr>
                <w:rFonts w:ascii="Calibri" w:hAnsi="Calibri"/>
                <w:b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 xml:space="preserve">Oświadczam, że: </w:t>
            </w:r>
          </w:p>
          <w:p w14:paraId="3544E535" w14:textId="1B6AA8F6" w:rsidR="00DD08C8" w:rsidRPr="005E7CBD" w:rsidRDefault="00DD08C8" w:rsidP="00BA2FD1">
            <w:pPr>
              <w:tabs>
                <w:tab w:val="num" w:pos="0"/>
              </w:tabs>
              <w:spacing w:after="0"/>
              <w:ind w:left="74"/>
              <w:jc w:val="both"/>
              <w:rPr>
                <w:rFonts w:ascii="Calibri" w:hAnsi="Calibri" w:cs="Calibri"/>
                <w:sz w:val="20"/>
              </w:rPr>
            </w:pPr>
            <w:r w:rsidRPr="005E7CBD">
              <w:rPr>
                <w:rFonts w:ascii="Calibri" w:hAnsi="Calibri" w:cs="Calibri"/>
                <w:sz w:val="20"/>
              </w:rPr>
              <w:t>……………..…</w:t>
            </w:r>
            <w:r w:rsidR="007F356E">
              <w:rPr>
                <w:rFonts w:ascii="Calibri" w:hAnsi="Calibri" w:cs="Calibri"/>
                <w:sz w:val="20"/>
              </w:rPr>
              <w:t>……………………………………………………………………….………</w:t>
            </w:r>
            <w:r w:rsidRPr="005E7CBD">
              <w:rPr>
                <w:rFonts w:ascii="Calibri" w:hAnsi="Calibri" w:cs="Calibri"/>
                <w:sz w:val="20"/>
              </w:rPr>
              <w:t xml:space="preserve">(nazwa członka Konsorcjum) </w:t>
            </w:r>
          </w:p>
          <w:p w14:paraId="3FBF7A58" w14:textId="57064766" w:rsidR="00DD08C8" w:rsidRPr="00DC4B09" w:rsidRDefault="00DD08C8" w:rsidP="00BA2FD1">
            <w:pPr>
              <w:tabs>
                <w:tab w:val="num" w:pos="0"/>
              </w:tabs>
              <w:spacing w:after="120"/>
              <w:ind w:left="74"/>
              <w:jc w:val="both"/>
              <w:rPr>
                <w:rFonts w:ascii="Calibri" w:hAnsi="Calibri" w:cs="Calibri"/>
                <w:sz w:val="20"/>
              </w:rPr>
            </w:pPr>
            <w:r w:rsidRPr="005E7CBD">
              <w:rPr>
                <w:rFonts w:ascii="Calibri" w:hAnsi="Calibri" w:cs="Calibri"/>
                <w:sz w:val="20"/>
              </w:rPr>
              <w:t xml:space="preserve">w budżecie nie zaplanował podatku naliczonego (definicja pojęcia </w:t>
            </w:r>
            <w:r w:rsidRPr="005E7CBD">
              <w:rPr>
                <w:rFonts w:ascii="Calibri" w:hAnsi="Calibri" w:cs="Calibri"/>
                <w:i/>
                <w:sz w:val="20"/>
              </w:rPr>
              <w:t>podatku naliczonego</w:t>
            </w:r>
            <w:r w:rsidRPr="005E7CBD">
              <w:rPr>
                <w:rFonts w:ascii="Calibri" w:hAnsi="Calibri" w:cs="Calibri"/>
                <w:sz w:val="20"/>
              </w:rPr>
              <w:t xml:space="preserve"> w rozumieniu ustawy z dnia 11 marca 2004 r. </w:t>
            </w:r>
            <w:r>
              <w:rPr>
                <w:rFonts w:ascii="Calibri" w:hAnsi="Calibri" w:cs="Calibri"/>
                <w:sz w:val="20"/>
              </w:rPr>
              <w:t>o podatku od towarów i usług).</w:t>
            </w:r>
          </w:p>
        </w:tc>
        <w:tc>
          <w:tcPr>
            <w:tcW w:w="11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2EB35" w14:textId="3C979D5E" w:rsidR="00DD08C8" w:rsidRPr="00DC4B09" w:rsidRDefault="00DD08C8" w:rsidP="00DD08C8">
            <w:pPr>
              <w:ind w:left="34"/>
              <w:rPr>
                <w:rFonts w:ascii="Calibri" w:hAnsi="Calibri"/>
                <w:b/>
                <w:sz w:val="20"/>
              </w:rPr>
            </w:pPr>
          </w:p>
        </w:tc>
      </w:tr>
      <w:tr w:rsidR="00DD08C8" w:rsidRPr="002868A5" w14:paraId="56BDFC16" w14:textId="77777777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 w:val="restart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2E0E0B5C" w14:textId="74BEE066" w:rsidR="00DD08C8" w:rsidRPr="005E7CBD" w:rsidRDefault="00DD08C8" w:rsidP="00DD08C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E7CBD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4a</w:t>
            </w: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BD689E8" w14:textId="0D401600" w:rsidR="00DD08C8" w:rsidRPr="009239C5" w:rsidRDefault="00DD08C8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b/>
                <w:sz w:val="20"/>
              </w:rPr>
            </w:pPr>
            <w:r w:rsidRPr="009239C5">
              <w:rPr>
                <w:rFonts w:ascii="Calibri" w:hAnsi="Calibri"/>
                <w:b/>
                <w:sz w:val="20"/>
              </w:rPr>
              <w:t>Oświadczenie o kwalifikowalności VAT (odrębnie dla każdego Członka konsorcjum)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800B" w14:textId="01D0BBB1" w:rsidR="00DD08C8" w:rsidRPr="005E7CBD" w:rsidRDefault="00DD08C8" w:rsidP="00DD08C8">
            <w:pPr>
              <w:widowControl w:val="0"/>
              <w:suppressAutoHyphens/>
              <w:spacing w:before="60"/>
              <w:ind w:left="3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TAK</w:t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DD08C8" w:rsidRPr="002868A5" w14:paraId="44FF5BA3" w14:textId="77777777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/>
            <w:shd w:val="clear" w:color="auto" w:fill="DAEEF3"/>
            <w:vAlign w:val="center"/>
          </w:tcPr>
          <w:p w14:paraId="22C2EC90" w14:textId="0C82107A" w:rsidR="00DD08C8" w:rsidRPr="005E7CBD" w:rsidRDefault="00DD08C8" w:rsidP="00DD08C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0F54" w14:textId="63410183" w:rsidR="00DD08C8" w:rsidRPr="009239C5" w:rsidRDefault="00DD08C8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Oświadczam, że lider konsorcjum/Członek konsorcjum </w:t>
            </w:r>
            <w:r w:rsidRPr="008537E0">
              <w:rPr>
                <w:rFonts w:ascii="Calibri" w:hAnsi="Calibri" w:cs="Calibri"/>
                <w:sz w:val="20"/>
              </w:rPr>
              <w:t>nie ma prawnej możliwości odliczenia lub ubiegania się o zwrot poniesionego ostatecznie kosztu podatku VAT i w związku z tym wnioskuje o</w:t>
            </w:r>
            <w:r w:rsidR="00232C55">
              <w:rPr>
                <w:rFonts w:ascii="Calibri" w:hAnsi="Calibri" w:cs="Calibri"/>
                <w:sz w:val="20"/>
              </w:rPr>
              <w:t> </w:t>
            </w:r>
            <w:r w:rsidRPr="008537E0">
              <w:rPr>
                <w:rFonts w:ascii="Calibri" w:hAnsi="Calibri" w:cs="Calibri"/>
                <w:sz w:val="20"/>
              </w:rPr>
              <w:t>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DA23" w14:textId="77777777" w:rsidR="00DD08C8" w:rsidRPr="005E7CBD" w:rsidRDefault="00DD08C8" w:rsidP="00DD08C8">
            <w:pPr>
              <w:widowControl w:val="0"/>
              <w:suppressAutoHyphens/>
              <w:spacing w:before="60"/>
              <w:ind w:left="34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356E" w:rsidRPr="002868A5" w14:paraId="352AA7CB" w14:textId="77777777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 w:val="restart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70DDD340" w14:textId="5746568B" w:rsidR="007F356E" w:rsidRPr="005E7CBD" w:rsidRDefault="007F356E" w:rsidP="00DD08C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E7CBD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4b</w:t>
            </w: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FE3D1B" w14:textId="7D66435B" w:rsidR="007F356E" w:rsidRPr="009239C5" w:rsidRDefault="007F356E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b/>
                <w:sz w:val="20"/>
              </w:rPr>
            </w:pPr>
            <w:r w:rsidRPr="009239C5">
              <w:rPr>
                <w:rFonts w:ascii="Calibri" w:hAnsi="Calibri"/>
                <w:b/>
                <w:sz w:val="20"/>
              </w:rPr>
              <w:t>Oświadczenie o kwalifikowalności VAT (odrębnie dla każdego Członka konsorcjum)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FC38" w14:textId="1B813EF8" w:rsidR="007F356E" w:rsidRPr="005E7CBD" w:rsidRDefault="007F356E" w:rsidP="00DD08C8">
            <w:pPr>
              <w:widowControl w:val="0"/>
              <w:suppressAutoHyphens/>
              <w:spacing w:before="60"/>
              <w:ind w:left="3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TAK</w:t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7F356E" w:rsidRPr="002868A5" w14:paraId="50FC31B6" w14:textId="77777777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/>
            <w:shd w:val="clear" w:color="auto" w:fill="DAEEF3"/>
            <w:vAlign w:val="center"/>
          </w:tcPr>
          <w:p w14:paraId="23EDAF21" w14:textId="5B97528A" w:rsidR="007F356E" w:rsidRPr="005E7CBD" w:rsidRDefault="007F356E" w:rsidP="00DD08C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D957" w14:textId="00B64809" w:rsidR="007F356E" w:rsidRDefault="007F356E" w:rsidP="00662DA8">
            <w:pPr>
              <w:widowControl w:val="0"/>
              <w:suppressAutoHyphens/>
              <w:spacing w:before="120"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Oświadczam, że lider konsorcjum/Członek konsorcjum </w:t>
            </w:r>
            <w:r w:rsidRPr="008537E0">
              <w:rPr>
                <w:rFonts w:ascii="Calibri" w:hAnsi="Calibri" w:cs="Calibri"/>
                <w:sz w:val="20"/>
              </w:rPr>
              <w:t>nie ma prawnej możliwości odliczenia lub ubiegania się o zwrot poniesionego ostatecznie kosztu podatku VAT, jednak nie wnioskuje oraz nie będzie w przyszłości wnioskować o refundację jakiejkolwiek części poniesioneg</w:t>
            </w:r>
            <w:r>
              <w:rPr>
                <w:rFonts w:ascii="Calibri" w:hAnsi="Calibri" w:cs="Calibri"/>
                <w:sz w:val="20"/>
              </w:rPr>
              <w:t>o w ramach projektu podatku VAT.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401B" w14:textId="0B5D75EA" w:rsidR="007F356E" w:rsidRPr="008537E0" w:rsidRDefault="007F356E" w:rsidP="00DD08C8">
            <w:pPr>
              <w:widowControl w:val="0"/>
              <w:suppressAutoHyphens/>
              <w:spacing w:before="60"/>
              <w:ind w:left="34"/>
              <w:contextualSpacing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7F356E" w:rsidRPr="002868A5" w14:paraId="291B76D0" w14:textId="77777777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 w:val="restart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07EA55A1" w14:textId="778FB411" w:rsidR="007F356E" w:rsidRPr="005E7CBD" w:rsidRDefault="007F356E" w:rsidP="00DD08C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E7CBD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4c</w:t>
            </w: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3E3B9C2" w14:textId="1D2C5048" w:rsidR="007F356E" w:rsidRPr="009239C5" w:rsidRDefault="007F356E" w:rsidP="00BA2FD1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b/>
                <w:sz w:val="20"/>
              </w:rPr>
            </w:pPr>
            <w:r w:rsidRPr="009239C5">
              <w:rPr>
                <w:rFonts w:ascii="Calibri" w:hAnsi="Calibri"/>
                <w:b/>
                <w:sz w:val="20"/>
              </w:rPr>
              <w:t>Oświadczenie o kwalifikowalności VAT (odrębnie dla każdego Członka konsorcjum)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3121" w14:textId="01FB56CA" w:rsidR="007F356E" w:rsidRPr="005E7CBD" w:rsidRDefault="007F356E" w:rsidP="00DD08C8">
            <w:pPr>
              <w:widowControl w:val="0"/>
              <w:suppressAutoHyphens/>
              <w:spacing w:before="6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TAK</w:t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7F356E" w:rsidRPr="002868A5" w14:paraId="0E093F1B" w14:textId="77777777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/>
            <w:shd w:val="clear" w:color="auto" w:fill="DAEEF3"/>
            <w:vAlign w:val="center"/>
          </w:tcPr>
          <w:p w14:paraId="090A4B9F" w14:textId="75707D9C" w:rsidR="007F356E" w:rsidRPr="005E7CBD" w:rsidRDefault="007F356E" w:rsidP="00DD08C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3D0" w14:textId="110ECE40" w:rsidR="007F356E" w:rsidRDefault="007F356E" w:rsidP="00662DA8">
            <w:pPr>
              <w:widowControl w:val="0"/>
              <w:tabs>
                <w:tab w:val="left" w:pos="3286"/>
              </w:tabs>
              <w:suppressAutoHyphens/>
              <w:spacing w:before="120"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Oświadczam, że lider konsorcjum/Członek konsorcjum </w:t>
            </w:r>
            <w:r w:rsidRPr="008537E0">
              <w:rPr>
                <w:rFonts w:ascii="Calibri" w:hAnsi="Calibri" w:cs="Calibri"/>
                <w:sz w:val="20"/>
              </w:rPr>
              <w:t>będzie mógł odliczyć lub ubiegać się o zwrot kosztu podatku VAT poniesionego w związku z realizacją działań objętych wn</w:t>
            </w:r>
            <w:r>
              <w:rPr>
                <w:rFonts w:ascii="Calibri" w:hAnsi="Calibri" w:cs="Calibri"/>
                <w:sz w:val="20"/>
              </w:rPr>
              <w:t>ioskiem.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DB84" w14:textId="76A3B8F4" w:rsidR="007F356E" w:rsidRPr="008537E0" w:rsidRDefault="007F356E" w:rsidP="00DD08C8">
            <w:pPr>
              <w:widowControl w:val="0"/>
              <w:suppressAutoHyphens/>
              <w:spacing w:before="6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356E" w:rsidRPr="002868A5" w14:paraId="660AE81E" w14:textId="77777777" w:rsidTr="00662D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 w:val="restart"/>
            <w:shd w:val="clear" w:color="auto" w:fill="DAEEF3"/>
            <w:vAlign w:val="center"/>
          </w:tcPr>
          <w:p w14:paraId="1D416F89" w14:textId="604E2241" w:rsidR="007F356E" w:rsidRPr="005E7CBD" w:rsidRDefault="007F64A1" w:rsidP="00DD08C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35</w:t>
            </w: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260949D" w14:textId="00BCD7E2" w:rsidR="007F356E" w:rsidRDefault="007F356E" w:rsidP="00DD08C8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9239C5">
              <w:rPr>
                <w:rFonts w:ascii="Calibri" w:eastAsia="Times New Roman" w:hAnsi="Calibri" w:cs="Times New Roman"/>
                <w:b/>
                <w:sz w:val="20"/>
                <w:szCs w:val="20"/>
              </w:rPr>
              <w:t>Oświadczenie dot. zapoznania się z treścią klauzuli informacyjnej: (odrębnie dla każdego Członka konsorcjum do zaznaczenia w systemie)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2D90" w14:textId="6F1BBF04" w:rsidR="007F356E" w:rsidRPr="008537E0" w:rsidRDefault="001643E8" w:rsidP="001643E8">
            <w:pPr>
              <w:widowControl w:val="0"/>
              <w:suppressAutoHyphens/>
              <w:spacing w:before="6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TAK</w:t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3030AD" w:rsidRPr="002868A5" w14:paraId="36B7D721" w14:textId="77777777" w:rsidTr="00684B43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/>
            <w:shd w:val="clear" w:color="auto" w:fill="DAEEF3"/>
            <w:vAlign w:val="center"/>
          </w:tcPr>
          <w:p w14:paraId="3CAFE0D3" w14:textId="77777777" w:rsidR="003030AD" w:rsidRPr="005E7CBD" w:rsidRDefault="003030AD" w:rsidP="003030A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2DF2" w14:textId="77777777" w:rsidR="003030AD" w:rsidRDefault="003030AD" w:rsidP="003030AD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826213">
              <w:rPr>
                <w:rFonts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77C04D2A" w14:textId="04E00ACB" w:rsidR="003030AD" w:rsidRPr="006C56C5" w:rsidRDefault="003030AD" w:rsidP="003030AD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6C56C5">
              <w:rPr>
                <w:rFonts w:cstheme="minorHAnsi"/>
                <w:sz w:val="20"/>
                <w:szCs w:val="20"/>
              </w:rPr>
              <w:t>Zgodnie z art. 13 ust. 1 i ust. 2 rozporządzenia Parlamentu Europejskiego i Rady (UE) 2016/679 z dnia 27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C56C5">
              <w:rPr>
                <w:rFonts w:cstheme="minorHAnsi"/>
                <w:sz w:val="20"/>
                <w:szCs w:val="20"/>
              </w:rPr>
              <w:t xml:space="preserve"> kwietnia 2016 r. w sprawie ochrony osób fizycznych w związku z p</w:t>
            </w:r>
            <w:r>
              <w:rPr>
                <w:rFonts w:cstheme="minorHAnsi"/>
                <w:sz w:val="20"/>
                <w:szCs w:val="20"/>
              </w:rPr>
              <w:t xml:space="preserve">rzetwarzaniem danych osobowych </w:t>
            </w:r>
            <w:r w:rsidRPr="006C56C5">
              <w:rPr>
                <w:rFonts w:cstheme="minorHAnsi"/>
                <w:sz w:val="20"/>
                <w:szCs w:val="20"/>
              </w:rPr>
              <w:lastRenderedPageBreak/>
              <w:t xml:space="preserve">i w sprawie swobodnego przepływu takich danych oraz uchylenia dyrektywy 95/46/WE (dalej „RODO”), przyjmuję do wiadomości, że: </w:t>
            </w:r>
          </w:p>
          <w:p w14:paraId="275D4390" w14:textId="0AA58B4D" w:rsidR="003030AD" w:rsidRDefault="003030AD" w:rsidP="003030AD">
            <w:pPr>
              <w:pStyle w:val="Akapitzlist"/>
              <w:numPr>
                <w:ilvl w:val="0"/>
                <w:numId w:val="35"/>
              </w:numPr>
              <w:spacing w:after="1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siedzibą w Warszawie 00-695, ul. Nowogrodzka 47a;</w:t>
            </w:r>
          </w:p>
          <w:p w14:paraId="3FF5B62B" w14:textId="77777777" w:rsidR="003030AD" w:rsidRDefault="003030AD" w:rsidP="003030AD">
            <w:pPr>
              <w:pStyle w:val="Akapitzlist"/>
              <w:numPr>
                <w:ilvl w:val="0"/>
                <w:numId w:val="35"/>
              </w:numPr>
              <w:spacing w:after="1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8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05A54B4" w14:textId="77777777" w:rsidR="003030AD" w:rsidRDefault="003030AD" w:rsidP="003030AD">
            <w:pPr>
              <w:pStyle w:val="Akapitzlist"/>
              <w:numPr>
                <w:ilvl w:val="0"/>
                <w:numId w:val="35"/>
              </w:numPr>
              <w:spacing w:after="1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6F609B66" w14:textId="5D78244D" w:rsidR="007D4769" w:rsidRDefault="007D4769" w:rsidP="007D4769">
            <w:pPr>
              <w:pStyle w:val="Akapitzlist"/>
              <w:numPr>
                <w:ilvl w:val="0"/>
                <w:numId w:val="35"/>
              </w:numPr>
              <w:spacing w:after="1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4769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 lit. e RODO), a NCBR jest umocowane do przetwarzania danych osobowych na mocy ustawy z dnia 30 kwietnia 2010 r. o Narodowym Centrum Badań i Rozwoju (t.j. Dz. U. z 2019 r. poz. 1770 z późn. zm.) i określonych tamże zadań;</w:t>
            </w:r>
          </w:p>
          <w:p w14:paraId="5786E4CF" w14:textId="1997CB58" w:rsidR="003030AD" w:rsidRDefault="003030AD" w:rsidP="003030AD">
            <w:pPr>
              <w:pStyle w:val="Akapitzlist"/>
              <w:numPr>
                <w:ilvl w:val="0"/>
                <w:numId w:val="35"/>
              </w:numPr>
              <w:spacing w:after="1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6D04B2BC" w14:textId="5E90D846" w:rsidR="003030AD" w:rsidRDefault="003030AD" w:rsidP="003030AD">
            <w:pPr>
              <w:pStyle w:val="Akapitzlist"/>
              <w:numPr>
                <w:ilvl w:val="0"/>
                <w:numId w:val="35"/>
              </w:numPr>
              <w:spacing w:after="1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celach archiwalnych przez okres zgodny z instrukcją kancelaryjną NCBR i Jednolitym Rzeczowym Wykazem Akt;</w:t>
            </w:r>
          </w:p>
          <w:p w14:paraId="6849D8D2" w14:textId="77777777" w:rsidR="003030AD" w:rsidRDefault="003030AD" w:rsidP="003030AD">
            <w:pPr>
              <w:pStyle w:val="Akapitzlist"/>
              <w:numPr>
                <w:ilvl w:val="0"/>
                <w:numId w:val="35"/>
              </w:numPr>
              <w:spacing w:after="1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740FDA4F" w14:textId="7327E129" w:rsidR="003030AD" w:rsidRDefault="003030AD" w:rsidP="007D4769">
            <w:pPr>
              <w:pStyle w:val="Akapitzlist"/>
              <w:numPr>
                <w:ilvl w:val="0"/>
                <w:numId w:val="35"/>
              </w:numPr>
              <w:spacing w:after="1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</w:t>
            </w:r>
            <w:r w:rsidR="004E6EC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003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ograniczenia przetwarzania swoich danych osobowych</w:t>
            </w:r>
            <w:r w:rsidR="007D47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D4769" w:rsidRPr="007D4769">
              <w:rPr>
                <w:rFonts w:asciiTheme="minorHAnsi" w:hAnsiTheme="minorHAnsi" w:cstheme="minorHAnsi"/>
                <w:sz w:val="20"/>
                <w:szCs w:val="20"/>
              </w:rPr>
              <w:t>oraz wniesienia sprzeciwu. W sprawie realizacji praw mogę kontaktować się z inspektorem ochrony danych pod adresem mailowym udostępnionym w pkt 2 powyżej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F3709BA" w14:textId="77777777" w:rsidR="003030AD" w:rsidRDefault="003030AD" w:rsidP="003030AD">
            <w:pPr>
              <w:pStyle w:val="Akapitzlist"/>
              <w:numPr>
                <w:ilvl w:val="0"/>
                <w:numId w:val="35"/>
              </w:numPr>
              <w:spacing w:after="1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1D7CF652" w14:textId="77777777" w:rsidR="003030AD" w:rsidRDefault="003030AD" w:rsidP="003030AD">
            <w:pPr>
              <w:pStyle w:val="Akapitzlist"/>
              <w:numPr>
                <w:ilvl w:val="0"/>
                <w:numId w:val="35"/>
              </w:numPr>
              <w:spacing w:after="1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1C6E2620" w14:textId="276AD80B" w:rsidR="003030AD" w:rsidRPr="003030AD" w:rsidRDefault="003030AD" w:rsidP="003030AD">
            <w:pPr>
              <w:pStyle w:val="Akapitzlist"/>
              <w:numPr>
                <w:ilvl w:val="0"/>
                <w:numId w:val="35"/>
              </w:numPr>
              <w:spacing w:after="1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tym profilowaniu.</w:t>
            </w:r>
          </w:p>
          <w:p w14:paraId="48B965C0" w14:textId="77777777" w:rsidR="003030AD" w:rsidRPr="00826213" w:rsidRDefault="003030AD" w:rsidP="003030AD">
            <w:pPr>
              <w:spacing w:before="24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26213">
              <w:rPr>
                <w:rFonts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0B816593" w14:textId="517AAA3D" w:rsidR="003030AD" w:rsidRPr="00CD42E6" w:rsidRDefault="003030AD" w:rsidP="003030AD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>Zgodnie z art. 14 ust. 1 i ust. 2 rozporządzenia Parlamentu Europejskiego i Rady (UE) 2016/679 z dnia 27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2E6">
              <w:rPr>
                <w:rFonts w:cstheme="minorHAnsi"/>
                <w:sz w:val="20"/>
                <w:szCs w:val="20"/>
              </w:rPr>
              <w:t xml:space="preserve">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7E225E50" w14:textId="5F359048" w:rsidR="003030AD" w:rsidRPr="00CD42E6" w:rsidRDefault="003030AD" w:rsidP="003030A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CD42E6">
              <w:rPr>
                <w:rFonts w:cstheme="minorHAnsi"/>
                <w:sz w:val="20"/>
                <w:szCs w:val="20"/>
              </w:rPr>
              <w:t>NCBR</w:t>
            </w:r>
            <w:r>
              <w:rPr>
                <w:rFonts w:cstheme="minorHAnsi"/>
                <w:sz w:val="20"/>
                <w:szCs w:val="20"/>
              </w:rPr>
              <w:t>”</w:t>
            </w:r>
            <w:r w:rsidRPr="00CD42E6">
              <w:rPr>
                <w:rFonts w:cstheme="minorHAnsi"/>
                <w:sz w:val="20"/>
                <w:szCs w:val="20"/>
              </w:rPr>
              <w:t>)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2E6">
              <w:rPr>
                <w:rFonts w:cstheme="minorHAnsi"/>
                <w:sz w:val="20"/>
                <w:szCs w:val="20"/>
              </w:rPr>
              <w:t>siedzibą w Warszawie 00-695, ul. Nowogrodzka 47a;</w:t>
            </w:r>
          </w:p>
          <w:p w14:paraId="07891FD2" w14:textId="77777777" w:rsidR="003030AD" w:rsidRPr="00CD42E6" w:rsidRDefault="003030AD" w:rsidP="003030A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Pr="00CD42E6">
                <w:rPr>
                  <w:rStyle w:val="Hipercze"/>
                  <w:rFonts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cstheme="minorHAnsi"/>
                <w:sz w:val="20"/>
                <w:szCs w:val="20"/>
              </w:rPr>
              <w:t>;</w:t>
            </w:r>
          </w:p>
          <w:p w14:paraId="32967F66" w14:textId="77777777" w:rsidR="003030AD" w:rsidRPr="00CD42E6" w:rsidRDefault="003030AD" w:rsidP="003030A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52A24A2A" w14:textId="6D2FBAEC" w:rsidR="003030AD" w:rsidRPr="00CD42E6" w:rsidRDefault="003030AD" w:rsidP="00DC6A81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 xml:space="preserve">dane osobowe zostały pozyskane od </w:t>
            </w:r>
            <w:r w:rsidR="000F33DE">
              <w:rPr>
                <w:rFonts w:cstheme="minorHAnsi"/>
                <w:sz w:val="20"/>
                <w:szCs w:val="20"/>
              </w:rPr>
              <w:t>Wnioskodawcy</w:t>
            </w:r>
            <w:r w:rsidR="00DC6A81" w:rsidRPr="00DC6A81">
              <w:rPr>
                <w:rFonts w:cstheme="minorHAnsi"/>
                <w:sz w:val="20"/>
                <w:szCs w:val="20"/>
              </w:rPr>
              <w:t xml:space="preserve"> składającego przedmiotowy wniosek o dofinansowanie </w:t>
            </w:r>
            <w:r w:rsidRPr="00CD42E6">
              <w:rPr>
                <w:rFonts w:cstheme="minorHAnsi"/>
                <w:sz w:val="20"/>
                <w:szCs w:val="20"/>
              </w:rPr>
              <w:t xml:space="preserve">w ramach </w:t>
            </w:r>
            <w:r w:rsidR="007D4769" w:rsidRPr="007D4769">
              <w:rPr>
                <w:rFonts w:cstheme="minorHAnsi"/>
                <w:sz w:val="20"/>
                <w:szCs w:val="20"/>
              </w:rPr>
              <w:t>IV konkursu CyberSecIdent – Cyberbezpie</w:t>
            </w:r>
            <w:r w:rsidR="007D4769">
              <w:rPr>
                <w:rFonts w:cstheme="minorHAnsi"/>
                <w:sz w:val="20"/>
                <w:szCs w:val="20"/>
              </w:rPr>
              <w:t>czeństwo i e-Tożsamość;</w:t>
            </w:r>
          </w:p>
          <w:p w14:paraId="28FEA25F" w14:textId="77AC53C8" w:rsidR="007D4769" w:rsidRPr="00CD42E6" w:rsidRDefault="007D4769" w:rsidP="007D4769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D4769">
              <w:rPr>
                <w:rFonts w:cstheme="minorHAnsi"/>
                <w:sz w:val="20"/>
                <w:szCs w:val="20"/>
              </w:rPr>
              <w:t>przetwarzanie danych osobowych jest niezbędne do wykonania zadania realizowanego w interesie publicznym (art. 6 ust. 1 lit. e RODO), a NCBR jest umocowane do przetwarzania Pani/Pana danych osobowych na mocy ustawy z dnia 30 kwietnia 2010 r. o Narodowym Centrum Badań i Rozwoju (t.j. Dz. U. z 2019 r. poz. 1770 z późn. zm.) i określonych tamże zadań;</w:t>
            </w:r>
          </w:p>
          <w:p w14:paraId="31601272" w14:textId="77777777" w:rsidR="003030AD" w:rsidRPr="00CD42E6" w:rsidRDefault="003030AD" w:rsidP="003030A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4DB05CA1" w14:textId="77777777" w:rsidR="003030AD" w:rsidRDefault="003030AD" w:rsidP="003030A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 xml:space="preserve">Kategorie przetwarzanych danych osobowych to: </w:t>
            </w:r>
          </w:p>
          <w:p w14:paraId="01DE75B1" w14:textId="77777777" w:rsidR="003030AD" w:rsidRPr="00FB7294" w:rsidRDefault="003030AD" w:rsidP="003030AD">
            <w:pPr>
              <w:numPr>
                <w:ilvl w:val="0"/>
                <w:numId w:val="45"/>
              </w:numPr>
              <w:spacing w:after="0" w:line="240" w:lineRule="auto"/>
              <w:ind w:left="1284"/>
              <w:jc w:val="both"/>
              <w:rPr>
                <w:rFonts w:cstheme="minorHAnsi"/>
                <w:sz w:val="20"/>
                <w:szCs w:val="20"/>
              </w:rPr>
            </w:pPr>
            <w:r w:rsidRPr="00FB7294">
              <w:rPr>
                <w:rFonts w:cstheme="minorHAnsi"/>
                <w:sz w:val="20"/>
                <w:szCs w:val="20"/>
              </w:rPr>
              <w:lastRenderedPageBreak/>
              <w:t>Imię i nazwisko; w przypadku gdy wnioskodawcą jest osoba prowadząca jednoosobową działalność gospodarczą również nazwa prowadzonej działalności, NIP, REGON;</w:t>
            </w:r>
          </w:p>
          <w:p w14:paraId="4E55BBAD" w14:textId="77777777" w:rsidR="003030AD" w:rsidRPr="00FB7294" w:rsidRDefault="003030AD" w:rsidP="003030AD">
            <w:pPr>
              <w:numPr>
                <w:ilvl w:val="0"/>
                <w:numId w:val="45"/>
              </w:numPr>
              <w:spacing w:after="0" w:line="240" w:lineRule="auto"/>
              <w:ind w:left="1284"/>
              <w:jc w:val="both"/>
              <w:rPr>
                <w:rFonts w:cstheme="minorHAnsi"/>
                <w:sz w:val="20"/>
                <w:szCs w:val="20"/>
              </w:rPr>
            </w:pPr>
            <w:r w:rsidRPr="00FB7294">
              <w:rPr>
                <w:rFonts w:cstheme="minorHAnsi"/>
                <w:sz w:val="20"/>
                <w:szCs w:val="20"/>
              </w:rPr>
              <w:t>Adres;</w:t>
            </w:r>
          </w:p>
          <w:p w14:paraId="4A0DB46A" w14:textId="77777777" w:rsidR="003030AD" w:rsidRPr="00FB7294" w:rsidRDefault="003030AD" w:rsidP="003030AD">
            <w:pPr>
              <w:numPr>
                <w:ilvl w:val="0"/>
                <w:numId w:val="45"/>
              </w:numPr>
              <w:spacing w:after="0" w:line="240" w:lineRule="auto"/>
              <w:ind w:left="1284"/>
              <w:jc w:val="both"/>
              <w:rPr>
                <w:rFonts w:cstheme="minorHAnsi"/>
                <w:sz w:val="20"/>
                <w:szCs w:val="20"/>
              </w:rPr>
            </w:pPr>
            <w:r w:rsidRPr="00FB7294">
              <w:rPr>
                <w:rFonts w:cstheme="minorHAnsi"/>
                <w:sz w:val="20"/>
                <w:szCs w:val="20"/>
              </w:rPr>
              <w:t>Funkcja/Stanowisko;</w:t>
            </w:r>
          </w:p>
          <w:p w14:paraId="0ACF2BD0" w14:textId="47DF8CFB" w:rsidR="003030AD" w:rsidRPr="008C4059" w:rsidRDefault="003030AD" w:rsidP="003030AD">
            <w:pPr>
              <w:numPr>
                <w:ilvl w:val="0"/>
                <w:numId w:val="45"/>
              </w:numPr>
              <w:spacing w:after="0" w:line="240" w:lineRule="auto"/>
              <w:ind w:left="1284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8C4059">
              <w:rPr>
                <w:rFonts w:cstheme="minorHAnsi"/>
                <w:sz w:val="20"/>
                <w:szCs w:val="20"/>
                <w:lang w:val="es-ES_tradnl"/>
              </w:rPr>
              <w:t>Nr telefonu, adres e-mail, fax;</w:t>
            </w:r>
          </w:p>
          <w:p w14:paraId="48D09438" w14:textId="77777777" w:rsidR="003030AD" w:rsidRPr="00FB7294" w:rsidRDefault="003030AD" w:rsidP="003030AD">
            <w:pPr>
              <w:numPr>
                <w:ilvl w:val="0"/>
                <w:numId w:val="45"/>
              </w:numPr>
              <w:spacing w:after="0" w:line="240" w:lineRule="auto"/>
              <w:ind w:left="1284"/>
              <w:jc w:val="both"/>
              <w:rPr>
                <w:rFonts w:cstheme="minorHAnsi"/>
                <w:sz w:val="20"/>
                <w:szCs w:val="20"/>
              </w:rPr>
            </w:pPr>
            <w:r w:rsidRPr="00FB7294">
              <w:rPr>
                <w:rFonts w:cstheme="minorHAnsi"/>
                <w:sz w:val="20"/>
                <w:szCs w:val="20"/>
              </w:rPr>
              <w:t>Wykształcenie;</w:t>
            </w:r>
          </w:p>
          <w:p w14:paraId="04D2F107" w14:textId="0BF80E81" w:rsidR="003030AD" w:rsidRPr="00FB7294" w:rsidRDefault="003030AD" w:rsidP="003030AD">
            <w:pPr>
              <w:numPr>
                <w:ilvl w:val="0"/>
                <w:numId w:val="45"/>
              </w:numPr>
              <w:spacing w:after="0" w:line="240" w:lineRule="auto"/>
              <w:ind w:left="1284"/>
              <w:jc w:val="both"/>
              <w:rPr>
                <w:rFonts w:cstheme="minorHAnsi"/>
                <w:sz w:val="20"/>
                <w:szCs w:val="20"/>
              </w:rPr>
            </w:pPr>
            <w:r w:rsidRPr="00FB7294">
              <w:rPr>
                <w:rFonts w:cstheme="minorHAnsi"/>
                <w:sz w:val="20"/>
                <w:szCs w:val="20"/>
              </w:rPr>
              <w:t>Tytuł naukowy/stopień naukowy</w:t>
            </w:r>
            <w:r w:rsidR="007D4769">
              <w:rPr>
                <w:rFonts w:cstheme="minorHAnsi"/>
                <w:sz w:val="20"/>
                <w:szCs w:val="20"/>
              </w:rPr>
              <w:t>/tytuł zawodowy</w:t>
            </w:r>
            <w:r w:rsidRPr="00FB7294">
              <w:rPr>
                <w:rFonts w:cstheme="minorHAnsi"/>
                <w:sz w:val="20"/>
                <w:szCs w:val="20"/>
              </w:rPr>
              <w:t>;</w:t>
            </w:r>
          </w:p>
          <w:p w14:paraId="2B75545D" w14:textId="77777777" w:rsidR="003030AD" w:rsidRPr="00FB7294" w:rsidRDefault="003030AD" w:rsidP="003030AD">
            <w:pPr>
              <w:numPr>
                <w:ilvl w:val="0"/>
                <w:numId w:val="45"/>
              </w:numPr>
              <w:spacing w:after="0" w:line="240" w:lineRule="auto"/>
              <w:ind w:left="1284"/>
              <w:jc w:val="both"/>
              <w:rPr>
                <w:rFonts w:cstheme="minorHAnsi"/>
                <w:sz w:val="20"/>
                <w:szCs w:val="20"/>
              </w:rPr>
            </w:pPr>
            <w:r w:rsidRPr="00FB7294">
              <w:rPr>
                <w:rFonts w:cstheme="minorHAnsi"/>
                <w:sz w:val="20"/>
                <w:szCs w:val="20"/>
              </w:rPr>
              <w:t>Doświadczenie zawodowe;</w:t>
            </w:r>
          </w:p>
          <w:p w14:paraId="4F323DD0" w14:textId="7AD3A7C7" w:rsidR="003030AD" w:rsidRDefault="003030AD" w:rsidP="00B00354">
            <w:pPr>
              <w:numPr>
                <w:ilvl w:val="0"/>
                <w:numId w:val="45"/>
              </w:numPr>
              <w:spacing w:after="0" w:line="240" w:lineRule="auto"/>
              <w:ind w:left="1284"/>
              <w:jc w:val="both"/>
              <w:rPr>
                <w:rFonts w:cstheme="minorHAnsi"/>
                <w:sz w:val="20"/>
                <w:szCs w:val="20"/>
              </w:rPr>
            </w:pPr>
            <w:r w:rsidRPr="00FB7294">
              <w:rPr>
                <w:rFonts w:cstheme="minorHAnsi"/>
                <w:sz w:val="20"/>
                <w:szCs w:val="20"/>
              </w:rPr>
              <w:t>Stanowisko/rola w projekcie;</w:t>
            </w:r>
          </w:p>
          <w:p w14:paraId="24D87A5A" w14:textId="249DE4EA" w:rsidR="004E0726" w:rsidRPr="00FB7294" w:rsidRDefault="004E0726" w:rsidP="003030AD">
            <w:pPr>
              <w:numPr>
                <w:ilvl w:val="0"/>
                <w:numId w:val="45"/>
              </w:numPr>
              <w:spacing w:after="240" w:line="240" w:lineRule="auto"/>
              <w:ind w:left="128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Głos. </w:t>
            </w:r>
          </w:p>
          <w:p w14:paraId="557A4015" w14:textId="1BB36F87" w:rsidR="003030AD" w:rsidRPr="00CD42E6" w:rsidRDefault="003030AD" w:rsidP="003030A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2E6">
              <w:rPr>
                <w:rFonts w:cstheme="minorHAnsi"/>
                <w:sz w:val="20"/>
                <w:szCs w:val="20"/>
              </w:rPr>
              <w:t>celach archiwalnych przez okres zgodny z instrukcją kancelaryjną NCBR i Jednolitym Rzeczowym Wykazem Akt;</w:t>
            </w:r>
          </w:p>
          <w:p w14:paraId="4DF95892" w14:textId="77777777" w:rsidR="003030AD" w:rsidRPr="00CD42E6" w:rsidRDefault="003030AD" w:rsidP="003030A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671AA7AC" w14:textId="604CB523" w:rsidR="007D4769" w:rsidRPr="00CD42E6" w:rsidRDefault="007D4769" w:rsidP="007D4769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D4769">
              <w:rPr>
                <w:rFonts w:cstheme="minorHAnsi"/>
                <w:sz w:val="20"/>
                <w:szCs w:val="20"/>
              </w:rPr>
              <w:t>posiadam prawo dostępu do treści swoich danych, sprostowania swoich danych osobowych, ograniczenia przetwarzania swoich danych osobowych oraz wniesienia sprzeciwu</w:t>
            </w:r>
            <w:r w:rsidR="000B0456">
              <w:rPr>
                <w:rFonts w:cstheme="minorHAnsi"/>
                <w:sz w:val="20"/>
                <w:szCs w:val="20"/>
              </w:rPr>
              <w:t>.</w:t>
            </w:r>
            <w:r w:rsidRPr="007D4769">
              <w:rPr>
                <w:rFonts w:cstheme="minorHAnsi"/>
                <w:sz w:val="20"/>
                <w:szCs w:val="20"/>
              </w:rPr>
              <w:t xml:space="preserve"> W sprawie realizacji praw mogę kontaktować się z inspektorem ochrony danych pod adresem mailowym udostępnionym w pkt 2 powyżej;</w:t>
            </w:r>
          </w:p>
          <w:p w14:paraId="130F8B78" w14:textId="77777777" w:rsidR="003030AD" w:rsidRPr="00CD42E6" w:rsidRDefault="003030AD" w:rsidP="003030A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56662CDF" w14:textId="77777777" w:rsidR="003030AD" w:rsidRPr="00CD42E6" w:rsidRDefault="003030AD" w:rsidP="003030A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>moje dane osobowe nie będą przekazywane do państwa trzeciego;</w:t>
            </w:r>
          </w:p>
          <w:p w14:paraId="711964C1" w14:textId="5BC35497" w:rsidR="003030AD" w:rsidRPr="003030AD" w:rsidRDefault="003030AD" w:rsidP="003030A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>moje dane osobowe nie podlegają zautomatyzowanemu podejmowaniu decyzji,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2E6">
              <w:rPr>
                <w:rFonts w:cstheme="minorHAnsi"/>
                <w:sz w:val="20"/>
                <w:szCs w:val="20"/>
              </w:rPr>
              <w:t xml:space="preserve"> tym profilowaniu.</w:t>
            </w:r>
          </w:p>
          <w:p w14:paraId="4250D379" w14:textId="2134F273" w:rsidR="003030AD" w:rsidRDefault="003030AD" w:rsidP="003030AD">
            <w:pPr>
              <w:pStyle w:val="Akapitzlist"/>
              <w:spacing w:before="240" w:after="120"/>
              <w:ind w:left="51"/>
              <w:rPr>
                <w:rFonts w:ascii="Calibri" w:hAnsi="Calibri" w:cs="Calibri"/>
                <w:sz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niosku o dofinansowanie obowiązku informacyjnego,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którym mowa powyżej.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41C" w14:textId="77777777" w:rsidR="003030AD" w:rsidRPr="008537E0" w:rsidRDefault="003030AD" w:rsidP="003030AD">
            <w:pPr>
              <w:widowControl w:val="0"/>
              <w:suppressAutoHyphens/>
              <w:spacing w:before="6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30AD" w:rsidRPr="002868A5" w14:paraId="670D91EB" w14:textId="1822F599" w:rsidTr="00B6514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 w:val="restart"/>
            <w:shd w:val="clear" w:color="auto" w:fill="DAEEF3"/>
            <w:vAlign w:val="center"/>
          </w:tcPr>
          <w:p w14:paraId="616EC9D6" w14:textId="054A1502" w:rsidR="003030AD" w:rsidRPr="00FB4B2D" w:rsidRDefault="003030AD" w:rsidP="003030AD">
            <w:pPr>
              <w:rPr>
                <w:rFonts w:ascii="Calibri" w:hAnsi="Calibri"/>
                <w:b/>
                <w:sz w:val="20"/>
              </w:rPr>
            </w:pPr>
            <w:r w:rsidRPr="005E7CBD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241F2D4" w14:textId="778AC129" w:rsidR="003030AD" w:rsidRPr="00F24657" w:rsidRDefault="003030AD" w:rsidP="003030AD">
            <w:pPr>
              <w:pStyle w:val="Tekstpodstawowy21"/>
              <w:spacing w:after="120"/>
              <w:ind w:left="34"/>
              <w:jc w:val="both"/>
              <w:rPr>
                <w:rFonts w:ascii="Calibri" w:eastAsiaTheme="minorHAnsi" w:hAnsi="Calibri" w:cs="Calibri"/>
                <w:b/>
                <w:sz w:val="22"/>
                <w:szCs w:val="22"/>
              </w:rPr>
            </w:pPr>
            <w:r w:rsidRPr="009239C5">
              <w:rPr>
                <w:rFonts w:ascii="Calibri" w:hAnsi="Calibri"/>
                <w:b/>
                <w:sz w:val="20"/>
              </w:rPr>
              <w:t>Upoważnienie do  korzystania  z danych gospodarczych (odrębnie dla każdego Członka konsorcjum)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2135" w14:textId="59E42145" w:rsidR="003030AD" w:rsidRPr="00F24657" w:rsidRDefault="003030AD" w:rsidP="003030AD">
            <w:pPr>
              <w:rPr>
                <w:rFonts w:ascii="Calibri" w:hAnsi="Calibri" w:cs="Calibri"/>
                <w:b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TAK</w:t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3030AD" w:rsidRPr="002868A5" w14:paraId="6756F223" w14:textId="4F8F0A6D" w:rsidTr="00B6514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/>
            <w:shd w:val="clear" w:color="auto" w:fill="DAEEF3"/>
            <w:vAlign w:val="center"/>
          </w:tcPr>
          <w:p w14:paraId="0EA3DB96" w14:textId="77777777" w:rsidR="003030AD" w:rsidRPr="00FB4B2D" w:rsidRDefault="003030AD" w:rsidP="003030AD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E86A" w14:textId="3283F691" w:rsidR="003030AD" w:rsidRPr="00FB4B2D" w:rsidRDefault="003030AD" w:rsidP="003030AD">
            <w:pPr>
              <w:spacing w:before="120" w:after="120"/>
              <w:jc w:val="both"/>
              <w:rPr>
                <w:rFonts w:ascii="Calibri" w:hAnsi="Calibri"/>
                <w:sz w:val="20"/>
              </w:rPr>
            </w:pPr>
            <w:r w:rsidRPr="00CD549C">
              <w:rPr>
                <w:rFonts w:ascii="Calibri" w:hAnsi="Calibri"/>
                <w:sz w:val="20"/>
              </w:rPr>
              <w:t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F7CF" w14:textId="60EDF44A" w:rsidR="003030AD" w:rsidRPr="00FB4B2D" w:rsidRDefault="003030AD" w:rsidP="003030AD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3030AD" w:rsidRPr="002868A5" w14:paraId="033F8D75" w14:textId="3E82C75D" w:rsidTr="00B6514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 w:val="restart"/>
            <w:shd w:val="clear" w:color="auto" w:fill="DAEEF3"/>
            <w:vAlign w:val="center"/>
          </w:tcPr>
          <w:p w14:paraId="38F85BA5" w14:textId="51683300" w:rsidR="003030AD" w:rsidRPr="00DC4B09" w:rsidRDefault="003030AD" w:rsidP="003030AD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  <w:r w:rsidRPr="00DC4B09">
              <w:rPr>
                <w:rFonts w:ascii="Calibri" w:hAnsi="Calibri"/>
                <w:b/>
                <w:sz w:val="20"/>
              </w:rPr>
              <w:t>37</w:t>
            </w: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AE08AF4" w14:textId="78D072E0" w:rsidR="003030AD" w:rsidRPr="00CD549C" w:rsidRDefault="003030AD" w:rsidP="003030AD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sz w:val="20"/>
              </w:rPr>
            </w:pPr>
            <w:r w:rsidRPr="009239C5">
              <w:rPr>
                <w:rFonts w:ascii="Calibri" w:hAnsi="Calibri"/>
                <w:b/>
                <w:sz w:val="20"/>
              </w:rPr>
              <w:t>Oświadczenie dot. ustawy o odpowiedzialności podmiotów zbiorowych za czyny zabronione pod groźbą kary (odrębnie dla każdego Członka konsorcjum do zaznaczenia w systemie)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9675" w14:textId="7E9E9E23" w:rsidR="003030AD" w:rsidRPr="00CD549C" w:rsidRDefault="003030AD" w:rsidP="003030AD">
            <w:pPr>
              <w:rPr>
                <w:rFonts w:ascii="Calibri" w:hAnsi="Calibri"/>
                <w:sz w:val="20"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TAK</w:t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3030AD" w:rsidRPr="002868A5" w14:paraId="523C0C7C" w14:textId="474B0374" w:rsidTr="00B6514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/>
            <w:shd w:val="clear" w:color="auto" w:fill="DAEEF3"/>
            <w:vAlign w:val="center"/>
          </w:tcPr>
          <w:p w14:paraId="6E58A523" w14:textId="77777777" w:rsidR="003030AD" w:rsidRPr="00DC4B09" w:rsidRDefault="003030AD" w:rsidP="003030AD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9776" w14:textId="3FADD89D" w:rsidR="003030AD" w:rsidRDefault="003030AD" w:rsidP="003030AD">
            <w:pPr>
              <w:spacing w:before="120"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Oświadczam, że</w:t>
            </w:r>
            <w:r w:rsidRPr="002970D1">
              <w:rPr>
                <w:sz w:val="20"/>
                <w:szCs w:val="20"/>
              </w:rPr>
              <w:t xml:space="preserve"> 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ostało wszczęte wobec </w:t>
            </w:r>
            <w:r w:rsidRPr="002970D1">
              <w:rPr>
                <w:rFonts w:ascii="Calibri" w:hAnsi="Calibri" w:cs="Calibri"/>
                <w:sz w:val="20"/>
                <w:szCs w:val="20"/>
              </w:rPr>
              <w:t>lidera konsorcjum</w:t>
            </w:r>
            <w:r>
              <w:rPr>
                <w:rFonts w:ascii="Calibri" w:hAnsi="Calibri" w:cs="Calibri"/>
                <w:sz w:val="20"/>
                <w:szCs w:val="20"/>
              </w:rPr>
              <w:t>/konsorcjanta</w:t>
            </w:r>
            <w:r w:rsidRPr="002970D1">
              <w:rPr>
                <w:rFonts w:ascii="Calibri" w:hAnsi="Calibri" w:cs="Calibri"/>
                <w:sz w:val="20"/>
                <w:szCs w:val="20"/>
              </w:rPr>
              <w:t>, lub osób za które ponosi on odpowiedzialność na</w:t>
            </w:r>
            <w:r w:rsidRPr="007D4AF2">
              <w:rPr>
                <w:rFonts w:ascii="Calibri" w:hAnsi="Calibri" w:cs="Calibri"/>
                <w:sz w:val="20"/>
                <w:szCs w:val="20"/>
              </w:rPr>
              <w:t xml:space="preserve"> podstawie ustawy z dnia 28 października 2002 r. o odpowiedzialności podmiotów zbiorowych za czyny zabronione pod groźbą kary, postępowanie przygotowawcze w sprawie mogącej mieć wpływ na realizację projektu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9C413E5" w14:textId="79A6114F" w:rsidR="003030AD" w:rsidRPr="00CD549C" w:rsidRDefault="003030AD" w:rsidP="003030AD">
            <w:pPr>
              <w:spacing w:before="120" w:after="12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(</w:t>
            </w:r>
            <w:r w:rsidRPr="00DC4B09">
              <w:rPr>
                <w:rFonts w:ascii="Calibri" w:hAnsi="Calibri"/>
                <w:i/>
                <w:sz w:val="20"/>
              </w:rPr>
              <w:t>UWAGA, wysłanie wniosku do NCBR możliwe jest tylko po zaznaczeniu „NIE”.</w:t>
            </w:r>
            <w:r>
              <w:rPr>
                <w:rFonts w:ascii="Calibri" w:hAnsi="Calibri"/>
                <w:i/>
                <w:sz w:val="20"/>
              </w:rPr>
              <w:t>)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D847" w14:textId="6F8BB869" w:rsidR="003030AD" w:rsidRDefault="003030AD" w:rsidP="003030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30AD" w:rsidRPr="002868A5" w14:paraId="554EA206" w14:textId="0086264C" w:rsidTr="00B6514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 w:val="restart"/>
            <w:shd w:val="clear" w:color="auto" w:fill="DAEEF3"/>
            <w:vAlign w:val="center"/>
          </w:tcPr>
          <w:p w14:paraId="36B844A7" w14:textId="7D4234B1" w:rsidR="003030AD" w:rsidRPr="00DC4B09" w:rsidRDefault="003030AD" w:rsidP="003030AD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sz w:val="20"/>
              </w:rPr>
            </w:pPr>
            <w:r w:rsidRPr="00DC4B09">
              <w:rPr>
                <w:rFonts w:ascii="Calibri" w:hAnsi="Calibri"/>
                <w:b/>
                <w:sz w:val="20"/>
              </w:rPr>
              <w:lastRenderedPageBreak/>
              <w:t>38</w:t>
            </w: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62E9D1F" w14:textId="2E6FDE51" w:rsidR="003030AD" w:rsidRPr="00CD549C" w:rsidRDefault="003030AD" w:rsidP="003030AD">
            <w:pPr>
              <w:pStyle w:val="Tekstpodstawowy21"/>
              <w:spacing w:after="120"/>
              <w:ind w:left="34"/>
              <w:jc w:val="both"/>
              <w:rPr>
                <w:rFonts w:ascii="Calibri" w:hAnsi="Calibri"/>
                <w:sz w:val="20"/>
              </w:rPr>
            </w:pPr>
            <w:r w:rsidRPr="009239C5">
              <w:rPr>
                <w:rFonts w:ascii="Calibri" w:hAnsi="Calibri"/>
                <w:b/>
                <w:sz w:val="20"/>
              </w:rPr>
              <w:t>Oświadczenie dot. zakazu o którym mowa w ustawie o skutkach powierzenia wykonywania pracy cudzoziemcom przebywającym wbrew przepisom na terytorium RP (odrębnie dla każdego Członka konsorcjum do zaznaczenia w systemie)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D60D" w14:textId="193CDF01" w:rsidR="003030AD" w:rsidRPr="00CD549C" w:rsidRDefault="003030AD" w:rsidP="003030AD">
            <w:pPr>
              <w:rPr>
                <w:rFonts w:ascii="Calibri" w:hAnsi="Calibri"/>
                <w:sz w:val="20"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TAK</w:t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</w:rPr>
            </w:r>
            <w:r w:rsidR="00B6074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E7CBD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3030AD" w:rsidRPr="002868A5" w14:paraId="75AB267A" w14:textId="5639E852" w:rsidTr="00B6514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75" w:type="dxa"/>
            <w:vMerge/>
            <w:shd w:val="clear" w:color="auto" w:fill="DAEEF3"/>
            <w:vAlign w:val="center"/>
          </w:tcPr>
          <w:p w14:paraId="482AFE09" w14:textId="77777777" w:rsidR="003030AD" w:rsidRPr="00FB4B2D" w:rsidRDefault="003030AD" w:rsidP="003030AD">
            <w:pPr>
              <w:pStyle w:val="Tekstpodstawowy21"/>
              <w:spacing w:before="60" w:after="60"/>
              <w:ind w:left="0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3AF8" w14:textId="520DC32D" w:rsidR="003030AD" w:rsidRDefault="003030AD" w:rsidP="003030AD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970D1">
              <w:rPr>
                <w:sz w:val="20"/>
                <w:szCs w:val="20"/>
              </w:rPr>
              <w:t xml:space="preserve">Oświadczam, że </w:t>
            </w:r>
            <w:r w:rsidRPr="002970D1">
              <w:rPr>
                <w:rFonts w:ascii="Calibri" w:hAnsi="Calibri" w:cs="Calibri"/>
                <w:sz w:val="20"/>
                <w:szCs w:val="20"/>
              </w:rPr>
              <w:t>względem lidera konsorcjum/konsorcjanta został orzeczony, prawomocnym wyrokiem sądu zakaz, o którym mowa w art. 12 ust. 1 ustawy z dnia 15 czerwca 2012 r. o skutkach powierzenia wykonywania pracy cudzoziemcom przebywającym</w:t>
            </w:r>
            <w:r w:rsidRPr="004E3679">
              <w:rPr>
                <w:rFonts w:ascii="Calibri" w:hAnsi="Calibri" w:cs="Calibri"/>
                <w:sz w:val="20"/>
                <w:szCs w:val="20"/>
              </w:rPr>
              <w:t xml:space="preserve"> wbrew przepisom na teryto</w:t>
            </w:r>
            <w:r>
              <w:rPr>
                <w:rFonts w:ascii="Calibri" w:hAnsi="Calibri" w:cs="Calibri"/>
                <w:sz w:val="20"/>
                <w:szCs w:val="20"/>
              </w:rPr>
              <w:t>rium Rzeczypospolitej Polskiej.</w:t>
            </w:r>
          </w:p>
          <w:p w14:paraId="346083C0" w14:textId="03BA538B" w:rsidR="003030AD" w:rsidRPr="00DC4B09" w:rsidRDefault="003030AD" w:rsidP="003030AD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</w:rPr>
              <w:t>(</w:t>
            </w:r>
            <w:r w:rsidRPr="00DC4B09">
              <w:rPr>
                <w:rFonts w:ascii="Calibri" w:hAnsi="Calibri"/>
                <w:i/>
                <w:sz w:val="20"/>
              </w:rPr>
              <w:t>UWAGA, wysłanie wniosku do NCBR możliwe jest tylko po zaznaczeniu „NIE”.</w:t>
            </w:r>
            <w:r>
              <w:rPr>
                <w:rFonts w:ascii="Calibri" w:hAnsi="Calibri"/>
                <w:i/>
                <w:sz w:val="20"/>
              </w:rPr>
              <w:t>)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F6D6" w14:textId="31111929" w:rsidR="003030AD" w:rsidRPr="00FB4B2D" w:rsidRDefault="003030AD" w:rsidP="003030AD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0D941B6F" w14:textId="77777777" w:rsidR="00EE6A74" w:rsidRPr="00851143" w:rsidRDefault="00EE6A74" w:rsidP="00EE6A74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91"/>
        <w:gridCol w:w="620"/>
        <w:gridCol w:w="6120"/>
        <w:gridCol w:w="1650"/>
      </w:tblGrid>
      <w:tr w:rsidR="001643E8" w:rsidRPr="005E7CBD" w14:paraId="2912E984" w14:textId="77777777" w:rsidTr="004D1121">
        <w:trPr>
          <w:trHeight w:val="780"/>
        </w:trPr>
        <w:tc>
          <w:tcPr>
            <w:tcW w:w="562" w:type="dxa"/>
            <w:vMerge w:val="restart"/>
            <w:shd w:val="clear" w:color="auto" w:fill="DAEEF3" w:themeFill="accent5" w:themeFillTint="33"/>
            <w:vAlign w:val="center"/>
          </w:tcPr>
          <w:p w14:paraId="2529E776" w14:textId="6B0A4FDA" w:rsidR="001643E8" w:rsidRPr="00FB4B2D" w:rsidRDefault="001643E8" w:rsidP="001643E8">
            <w:pPr>
              <w:pStyle w:val="Tekstpodstawowy21"/>
              <w:spacing w:before="60" w:after="60"/>
              <w:ind w:left="0"/>
              <w:rPr>
                <w:rFonts w:ascii="Calibri" w:hAnsi="Calibri"/>
                <w:sz w:val="20"/>
                <w:lang w:val="nb-NO"/>
              </w:rPr>
            </w:pPr>
            <w:r w:rsidRPr="001643E8">
              <w:rPr>
                <w:rFonts w:ascii="Calibri" w:hAnsi="Calibri"/>
                <w:b/>
                <w:sz w:val="20"/>
              </w:rPr>
              <w:t>39</w:t>
            </w:r>
          </w:p>
        </w:tc>
        <w:tc>
          <w:tcPr>
            <w:tcW w:w="9781" w:type="dxa"/>
            <w:gridSpan w:val="4"/>
            <w:shd w:val="clear" w:color="auto" w:fill="DAEEF3" w:themeFill="accent5" w:themeFillTint="33"/>
            <w:vAlign w:val="center"/>
          </w:tcPr>
          <w:p w14:paraId="7900A6FB" w14:textId="197233C6" w:rsidR="001643E8" w:rsidRPr="00FB4B2D" w:rsidRDefault="001643E8" w:rsidP="00DB5D78">
            <w:pPr>
              <w:spacing w:before="120" w:after="120"/>
              <w:rPr>
                <w:rFonts w:ascii="Calibri" w:hAnsi="Calibri"/>
                <w:i/>
                <w:sz w:val="18"/>
              </w:rPr>
            </w:pPr>
            <w:r w:rsidRPr="009116EE">
              <w:rPr>
                <w:b/>
              </w:rPr>
              <w:t>DODATKOWE WYMAGANE DOKUMENTY</w:t>
            </w:r>
            <w:r w:rsidRPr="00851143">
              <w:rPr>
                <w:b/>
                <w:sz w:val="20"/>
              </w:rPr>
              <w:t>:</w:t>
            </w:r>
            <w:r w:rsidRPr="00851143">
              <w:rPr>
                <w:sz w:val="20"/>
              </w:rPr>
              <w:t xml:space="preserve"> zgodnie z Załącznikiem </w:t>
            </w:r>
            <w:r w:rsidR="00DB5D78">
              <w:rPr>
                <w:sz w:val="20"/>
              </w:rPr>
              <w:t>9</w:t>
            </w:r>
            <w:r w:rsidRPr="00851143">
              <w:rPr>
                <w:sz w:val="20"/>
              </w:rPr>
              <w:t xml:space="preserve"> do Regulaminu </w:t>
            </w:r>
            <w:r>
              <w:rPr>
                <w:sz w:val="20"/>
              </w:rPr>
              <w:t xml:space="preserve"> </w:t>
            </w:r>
          </w:p>
        </w:tc>
      </w:tr>
      <w:tr w:rsidR="001643E8" w:rsidRPr="005E7CBD" w14:paraId="79D66355" w14:textId="77777777" w:rsidTr="004D1121">
        <w:trPr>
          <w:trHeight w:val="780"/>
        </w:trPr>
        <w:tc>
          <w:tcPr>
            <w:tcW w:w="562" w:type="dxa"/>
            <w:vMerge/>
            <w:shd w:val="clear" w:color="auto" w:fill="DAEEF3" w:themeFill="accent5" w:themeFillTint="33"/>
          </w:tcPr>
          <w:p w14:paraId="6D601542" w14:textId="77777777" w:rsidR="001643E8" w:rsidRPr="00FB4B2D" w:rsidRDefault="001643E8">
            <w:pPr>
              <w:jc w:val="center"/>
              <w:rPr>
                <w:rFonts w:ascii="Calibri" w:hAnsi="Calibri"/>
                <w:sz w:val="20"/>
                <w:lang w:val="nb-NO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1A1C6C88" w14:textId="77777777" w:rsidR="001643E8" w:rsidRPr="00FB4B2D" w:rsidRDefault="001643E8">
            <w:pPr>
              <w:jc w:val="center"/>
              <w:rPr>
                <w:rFonts w:ascii="Calibri" w:hAnsi="Calibri"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t xml:space="preserve">Nie dotyczy </w:t>
            </w:r>
            <w:r w:rsidRPr="00FB4B2D">
              <w:rPr>
                <w:rFonts w:ascii="Calibri" w:hAnsi="Calibri"/>
                <w:sz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  <w:lang w:val="nb-NO"/>
              </w:rPr>
            </w:r>
            <w:r w:rsidR="00B60743">
              <w:rPr>
                <w:rFonts w:ascii="Calibri" w:hAnsi="Calibri"/>
                <w:sz w:val="20"/>
                <w:lang w:val="nb-NO"/>
              </w:rPr>
              <w:fldChar w:fldCharType="separate"/>
            </w:r>
            <w:r w:rsidRPr="00FB4B2D">
              <w:rPr>
                <w:rFonts w:ascii="Calibri" w:hAnsi="Calibri"/>
                <w:sz w:val="20"/>
                <w:lang w:val="nb-NO"/>
              </w:rPr>
              <w:fldChar w:fldCharType="end"/>
            </w:r>
          </w:p>
        </w:tc>
        <w:tc>
          <w:tcPr>
            <w:tcW w:w="620" w:type="dxa"/>
            <w:vAlign w:val="center"/>
          </w:tcPr>
          <w:p w14:paraId="4F7C5215" w14:textId="69DBB3C0" w:rsidR="001643E8" w:rsidRPr="00FB4B2D" w:rsidRDefault="001643E8" w:rsidP="001643E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F65BDB4" w14:textId="1B6B45B2" w:rsidR="001643E8" w:rsidRPr="00FB4B2D" w:rsidRDefault="001643E8" w:rsidP="00232C5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sz w:val="20"/>
              </w:rPr>
            </w:pPr>
            <w:r w:rsidRPr="00A15B4B">
              <w:rPr>
                <w:rFonts w:ascii="Calibri" w:hAnsi="Calibri"/>
                <w:sz w:val="20"/>
              </w:rPr>
              <w:t>Dokument potwierdzający umocowanie przedstawiciel</w:t>
            </w:r>
            <w:r>
              <w:rPr>
                <w:rFonts w:ascii="Calibri" w:hAnsi="Calibri"/>
                <w:sz w:val="20"/>
              </w:rPr>
              <w:t xml:space="preserve">a podmiotu do działania na jego </w:t>
            </w:r>
            <w:r w:rsidRPr="00A15B4B">
              <w:rPr>
                <w:rFonts w:ascii="Calibri" w:hAnsi="Calibri"/>
                <w:sz w:val="20"/>
              </w:rPr>
              <w:t>rzecz i w jego imieniu</w:t>
            </w:r>
            <w:r w:rsidRPr="00A15B4B">
              <w:rPr>
                <w:rFonts w:ascii="Calibri" w:hAnsi="Calibri"/>
                <w:sz w:val="20"/>
              </w:rPr>
              <w:cr/>
            </w:r>
            <w:r w:rsidRPr="00A15B4B" w:rsidDel="00A15B4B">
              <w:rPr>
                <w:rFonts w:ascii="Calibri" w:hAnsi="Calibri"/>
                <w:sz w:val="20"/>
              </w:rPr>
              <w:t xml:space="preserve"> </w:t>
            </w:r>
            <w:r w:rsidRPr="00275B59">
              <w:rPr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 xml:space="preserve">- </w:t>
            </w:r>
            <w:r w:rsidRPr="003847AD">
              <w:rPr>
                <w:i/>
                <w:sz w:val="20"/>
                <w:shd w:val="clear" w:color="auto" w:fill="FFFFFF"/>
              </w:rPr>
              <w:t>jeżeli umocowanie przedstawiciela Lidera konsorcjum do działania w jego imieniu i na jego rzecz nie wynika z KRS lub z przepisów</w:t>
            </w:r>
            <w:r w:rsidRPr="003847AD">
              <w:rPr>
                <w:rFonts w:cs="Arial"/>
                <w:i/>
                <w:sz w:val="20"/>
                <w:szCs w:val="20"/>
              </w:rPr>
              <w:t xml:space="preserve"> powszechnie obowiązujących</w:t>
            </w:r>
            <w:r w:rsidRPr="00FB4B2D" w:rsidDel="00A15B4B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D2B8692" w14:textId="2CC19950" w:rsidR="001643E8" w:rsidRPr="00FB4B2D" w:rsidRDefault="001643E8" w:rsidP="001643E8">
            <w:pPr>
              <w:spacing w:before="120" w:after="120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pliki PDF do dołączenia</w:t>
            </w:r>
            <w:r>
              <w:rPr>
                <w:rFonts w:ascii="Calibri" w:hAnsi="Calibri"/>
                <w:i/>
                <w:sz w:val="18"/>
              </w:rPr>
              <w:t xml:space="preserve"> </w:t>
            </w:r>
            <w:r w:rsidRPr="00FB4B2D">
              <w:rPr>
                <w:rFonts w:ascii="Calibri" w:hAnsi="Calibri"/>
                <w:i/>
                <w:sz w:val="18"/>
              </w:rPr>
              <w:t>(pliki własne Wnioskodawców)</w:t>
            </w:r>
          </w:p>
        </w:tc>
      </w:tr>
      <w:tr w:rsidR="001643E8" w:rsidRPr="005E7CBD" w14:paraId="7BDF8AC9" w14:textId="77777777" w:rsidTr="004D1121">
        <w:trPr>
          <w:trHeight w:val="555"/>
        </w:trPr>
        <w:tc>
          <w:tcPr>
            <w:tcW w:w="562" w:type="dxa"/>
            <w:vMerge/>
            <w:shd w:val="clear" w:color="auto" w:fill="DAEEF3" w:themeFill="accent5" w:themeFillTint="33"/>
          </w:tcPr>
          <w:p w14:paraId="30AD9AFB" w14:textId="77777777" w:rsidR="001643E8" w:rsidRPr="00FB4B2D" w:rsidRDefault="001643E8">
            <w:pPr>
              <w:jc w:val="center"/>
              <w:rPr>
                <w:rFonts w:ascii="Calibri" w:hAnsi="Calibri"/>
                <w:b/>
                <w:sz w:val="20"/>
                <w:lang w:val="nb-NO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F1F66A1" w14:textId="6C064434" w:rsidR="001643E8" w:rsidRPr="00FB4B2D" w:rsidRDefault="001643E8">
            <w:pPr>
              <w:jc w:val="center"/>
              <w:rPr>
                <w:rFonts w:ascii="Calibri" w:hAnsi="Calibri"/>
                <w:b/>
                <w:sz w:val="20"/>
                <w:lang w:val="nb-NO"/>
              </w:rPr>
            </w:pPr>
          </w:p>
        </w:tc>
        <w:tc>
          <w:tcPr>
            <w:tcW w:w="620" w:type="dxa"/>
            <w:vAlign w:val="center"/>
          </w:tcPr>
          <w:p w14:paraId="42B0E0FD" w14:textId="65CEF293" w:rsidR="001643E8" w:rsidRPr="00FB4B2D" w:rsidRDefault="001643E8" w:rsidP="001643E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6B43416" w14:textId="7CD12A05" w:rsidR="001643E8" w:rsidRPr="00A15B4B" w:rsidRDefault="001643E8" w:rsidP="001643E8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5E7CBD">
              <w:rPr>
                <w:rFonts w:ascii="Calibri" w:eastAsia="Calibri" w:hAnsi="Calibri" w:cs="Calibri"/>
                <w:sz w:val="20"/>
                <w:szCs w:val="20"/>
              </w:rPr>
              <w:t xml:space="preserve">Oświadczenie woli </w:t>
            </w:r>
            <w:r>
              <w:t xml:space="preserve"> </w:t>
            </w:r>
            <w:r w:rsidRPr="00A15B4B">
              <w:rPr>
                <w:rFonts w:ascii="Calibri" w:eastAsia="Calibri" w:hAnsi="Calibri" w:cs="Calibri"/>
                <w:sz w:val="20"/>
                <w:szCs w:val="20"/>
              </w:rPr>
              <w:t>dotyczące złożenia 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niosku za pośrednictwem systemu </w:t>
            </w:r>
            <w:r w:rsidRPr="00A15B4B">
              <w:rPr>
                <w:rFonts w:ascii="Calibri" w:eastAsia="Calibri" w:hAnsi="Calibri" w:cs="Calibri"/>
                <w:sz w:val="20"/>
                <w:szCs w:val="20"/>
              </w:rPr>
              <w:t>informatycznego</w:t>
            </w:r>
            <w:r w:rsidRPr="00A15B4B">
              <w:rPr>
                <w:rFonts w:ascii="Calibri" w:eastAsia="Calibri" w:hAnsi="Calibri" w:cs="Calibri"/>
                <w:sz w:val="20"/>
                <w:szCs w:val="20"/>
              </w:rPr>
              <w:cr/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Pr="003847AD">
              <w:rPr>
                <w:rFonts w:ascii="Calibri" w:eastAsia="Calibri" w:hAnsi="Calibri" w:cs="Calibri"/>
                <w:i/>
                <w:sz w:val="20"/>
                <w:szCs w:val="20"/>
              </w:rPr>
              <w:t>dotyczy tylko Lidera konsorcjum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A3EF23B" w14:textId="77777777" w:rsidR="001643E8" w:rsidRPr="00FB4B2D" w:rsidRDefault="001643E8" w:rsidP="001643E8">
            <w:pPr>
              <w:spacing w:before="120" w:after="120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pliki PDF do dołączenia</w:t>
            </w:r>
          </w:p>
        </w:tc>
      </w:tr>
      <w:tr w:rsidR="001643E8" w:rsidRPr="005E7CBD" w14:paraId="5C2946AE" w14:textId="77777777" w:rsidTr="004D1121">
        <w:trPr>
          <w:trHeight w:val="560"/>
        </w:trPr>
        <w:tc>
          <w:tcPr>
            <w:tcW w:w="562" w:type="dxa"/>
            <w:vMerge/>
            <w:shd w:val="clear" w:color="auto" w:fill="DAEEF3" w:themeFill="accent5" w:themeFillTint="33"/>
          </w:tcPr>
          <w:p w14:paraId="6C150235" w14:textId="77777777" w:rsidR="001643E8" w:rsidRPr="00FB4B2D" w:rsidRDefault="001643E8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D02AC21" w14:textId="4D477268" w:rsidR="001643E8" w:rsidRPr="00FB4B2D" w:rsidRDefault="001643E8">
            <w:pPr>
              <w:jc w:val="center"/>
              <w:rPr>
                <w:rFonts w:ascii="Calibri" w:hAnsi="Calibri"/>
                <w:b/>
                <w:sz w:val="20"/>
                <w:lang w:val="nb-NO"/>
              </w:rPr>
            </w:pPr>
            <w:r w:rsidRPr="00FB4B2D">
              <w:rPr>
                <w:rFonts w:ascii="Calibri" w:hAnsi="Calibri"/>
                <w:sz w:val="20"/>
                <w:lang w:val="nb-NO"/>
              </w:rPr>
              <w:t xml:space="preserve">Nie dotyczy </w:t>
            </w:r>
            <w:r w:rsidRPr="00FB4B2D">
              <w:rPr>
                <w:rFonts w:ascii="Calibri" w:hAnsi="Calibri"/>
                <w:sz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D">
              <w:rPr>
                <w:rFonts w:ascii="Calibri" w:hAnsi="Calibri"/>
                <w:sz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/>
                <w:sz w:val="20"/>
                <w:lang w:val="nb-NO"/>
              </w:rPr>
            </w:r>
            <w:r w:rsidR="00B60743">
              <w:rPr>
                <w:rFonts w:ascii="Calibri" w:hAnsi="Calibri"/>
                <w:sz w:val="20"/>
                <w:lang w:val="nb-NO"/>
              </w:rPr>
              <w:fldChar w:fldCharType="separate"/>
            </w:r>
            <w:r w:rsidRPr="00FB4B2D">
              <w:rPr>
                <w:rFonts w:ascii="Calibri" w:hAnsi="Calibri"/>
                <w:sz w:val="20"/>
                <w:lang w:val="nb-NO"/>
              </w:rPr>
              <w:fldChar w:fldCharType="end"/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A925802" w14:textId="2FFFA0EF" w:rsidR="001643E8" w:rsidRPr="00FB4B2D" w:rsidRDefault="001643E8" w:rsidP="001643E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0B4745D5" w14:textId="633162EC" w:rsidR="001643E8" w:rsidRPr="005E7CBD" w:rsidRDefault="001643E8" w:rsidP="001643E8">
            <w:pPr>
              <w:spacing w:before="120" w:after="120"/>
              <w:ind w:left="24" w:hanging="1"/>
              <w:rPr>
                <w:rFonts w:ascii="Calibri" w:hAnsi="Calibri" w:cs="Calibri"/>
                <w:sz w:val="20"/>
              </w:rPr>
            </w:pPr>
            <w:r w:rsidRPr="005E7CBD">
              <w:rPr>
                <w:rFonts w:ascii="Calibri" w:hAnsi="Calibri" w:cs="Calibri"/>
                <w:sz w:val="20"/>
              </w:rPr>
              <w:t>Sprawozdanie o działalności badawczej i rozwojowej (B+R) za rok poprzedzający rok nabór wniosków PNT-01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D8C586F" w14:textId="1353EF71" w:rsidR="001643E8" w:rsidRPr="00FB4B2D" w:rsidRDefault="001643E8" w:rsidP="001643E8">
            <w:pPr>
              <w:spacing w:before="120" w:after="120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pliki PDF do dołączenia (pliki własne Wnioskodawców)</w:t>
            </w:r>
          </w:p>
        </w:tc>
      </w:tr>
      <w:tr w:rsidR="001643E8" w:rsidRPr="005E7CBD" w14:paraId="0904A688" w14:textId="77777777" w:rsidTr="004D1121">
        <w:trPr>
          <w:trHeight w:val="412"/>
        </w:trPr>
        <w:tc>
          <w:tcPr>
            <w:tcW w:w="562" w:type="dxa"/>
            <w:vMerge/>
            <w:shd w:val="clear" w:color="auto" w:fill="DAEEF3" w:themeFill="accent5" w:themeFillTint="33"/>
          </w:tcPr>
          <w:p w14:paraId="36896F6E" w14:textId="77777777" w:rsidR="001643E8" w:rsidRPr="00FB4B2D" w:rsidRDefault="001643E8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5184B038" w14:textId="77777777" w:rsidR="001643E8" w:rsidRPr="00FB4B2D" w:rsidRDefault="001643E8">
            <w:pPr>
              <w:jc w:val="center"/>
              <w:rPr>
                <w:rFonts w:ascii="Calibri" w:hAnsi="Calibri"/>
                <w:b/>
                <w:sz w:val="20"/>
                <w:lang w:val="nb-NO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A692557" w14:textId="63DABC05" w:rsidR="001643E8" w:rsidRPr="00FB4B2D" w:rsidRDefault="001643E8" w:rsidP="001643E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EFF23DA" w14:textId="77777777" w:rsidR="001643E8" w:rsidRPr="005E7CBD" w:rsidRDefault="001643E8" w:rsidP="001643E8">
            <w:pPr>
              <w:spacing w:before="120" w:after="120"/>
              <w:ind w:left="23"/>
              <w:rPr>
                <w:rFonts w:ascii="Calibri" w:hAnsi="Calibri" w:cs="Calibri"/>
                <w:sz w:val="20"/>
              </w:rPr>
            </w:pPr>
            <w:r w:rsidRPr="005E7CBD">
              <w:rPr>
                <w:rFonts w:ascii="Calibri" w:hAnsi="Calibri" w:cs="Calibri"/>
                <w:sz w:val="20"/>
              </w:rPr>
              <w:t>Formularz ewaluacyjny</w:t>
            </w:r>
          </w:p>
          <w:p w14:paraId="5ECA6201" w14:textId="75001238" w:rsidR="001643E8" w:rsidRPr="003847AD" w:rsidRDefault="001643E8" w:rsidP="00232C55">
            <w:pPr>
              <w:spacing w:before="120" w:after="120"/>
              <w:ind w:left="23"/>
              <w:rPr>
                <w:rFonts w:ascii="Calibri" w:hAnsi="Calibri" w:cs="Calibri"/>
                <w:i/>
                <w:sz w:val="20"/>
                <w:u w:val="single"/>
              </w:rPr>
            </w:pPr>
            <w:r w:rsidRPr="003847AD">
              <w:rPr>
                <w:rFonts w:ascii="Calibri" w:hAnsi="Calibri" w:cs="Calibri"/>
                <w:i/>
                <w:sz w:val="20"/>
                <w:u w:val="single"/>
              </w:rPr>
              <w:t>Odrębne wzory formularzy dla jednostek naukowych i dla przedsiębiorców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5DFE297" w14:textId="4D6D0427" w:rsidR="001643E8" w:rsidRPr="001643E8" w:rsidRDefault="001643E8" w:rsidP="001643E8">
            <w:pPr>
              <w:spacing w:before="120" w:after="120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 xml:space="preserve">pliki </w:t>
            </w:r>
            <w:r>
              <w:rPr>
                <w:rFonts w:ascii="Calibri" w:hAnsi="Calibri"/>
                <w:i/>
                <w:sz w:val="18"/>
              </w:rPr>
              <w:t>PDF do dołączenia</w:t>
            </w:r>
          </w:p>
        </w:tc>
      </w:tr>
      <w:tr w:rsidR="001643E8" w:rsidRPr="005E7CBD" w14:paraId="24C611B5" w14:textId="77777777" w:rsidTr="004D1121">
        <w:trPr>
          <w:trHeight w:val="555"/>
        </w:trPr>
        <w:tc>
          <w:tcPr>
            <w:tcW w:w="562" w:type="dxa"/>
            <w:vMerge/>
            <w:shd w:val="clear" w:color="auto" w:fill="DAEEF3" w:themeFill="accent5" w:themeFillTint="33"/>
          </w:tcPr>
          <w:p w14:paraId="1275638F" w14:textId="77777777" w:rsidR="001643E8" w:rsidRPr="00FB4B2D" w:rsidRDefault="001643E8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3C79289C" w14:textId="1E961CF6" w:rsidR="001643E8" w:rsidRPr="00FB4B2D" w:rsidRDefault="001643E8">
            <w:pPr>
              <w:jc w:val="center"/>
              <w:rPr>
                <w:rFonts w:ascii="Calibri" w:hAnsi="Calibri"/>
                <w:b/>
                <w:sz w:val="20"/>
                <w:lang w:val="nb-NO"/>
              </w:rPr>
            </w:pPr>
            <w:r w:rsidRPr="005E7CBD">
              <w:rPr>
                <w:rFonts w:ascii="Calibri" w:hAnsi="Calibri" w:cs="Calibri"/>
                <w:sz w:val="20"/>
                <w:szCs w:val="20"/>
                <w:lang w:val="nb-NO"/>
              </w:rPr>
              <w:t xml:space="preserve">Nie dotyczy </w:t>
            </w:r>
            <w:r w:rsidRPr="005E7CBD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CBD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5E7CBD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F17C357" w14:textId="330C4FD9" w:rsidR="001643E8" w:rsidRPr="00FB4B2D" w:rsidRDefault="001643E8" w:rsidP="001643E8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DAD8BD7" w14:textId="7D03EC74" w:rsidR="001643E8" w:rsidRPr="005E7CBD" w:rsidRDefault="001643E8" w:rsidP="001643E8">
            <w:pPr>
              <w:spacing w:before="120" w:after="120"/>
              <w:ind w:left="24" w:hanging="1"/>
              <w:rPr>
                <w:rFonts w:ascii="Calibri" w:hAnsi="Calibri" w:cs="Calibri"/>
                <w:sz w:val="20"/>
              </w:rPr>
            </w:pPr>
            <w:r w:rsidRPr="005E7CBD">
              <w:rPr>
                <w:rFonts w:ascii="Calibri" w:hAnsi="Calibri" w:cs="Calibri"/>
                <w:sz w:val="20"/>
              </w:rPr>
              <w:t xml:space="preserve">Formularz dotyczący sytuacji finansowej przedsiębiorcy – dotyczy przedsiębiorców ubiegających się o pomoc publiczną lub pomoc </w:t>
            </w:r>
            <w:r w:rsidRPr="00FB4B2D">
              <w:rPr>
                <w:rFonts w:ascii="Calibri" w:hAnsi="Calibri"/>
                <w:i/>
                <w:sz w:val="20"/>
              </w:rPr>
              <w:t>de minimis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BDAD264" w14:textId="16F82846" w:rsidR="001643E8" w:rsidRPr="00FB4B2D" w:rsidRDefault="001643E8" w:rsidP="001643E8">
            <w:pPr>
              <w:spacing w:before="120" w:after="120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pliki PDF do dołączenia</w:t>
            </w:r>
          </w:p>
        </w:tc>
      </w:tr>
    </w:tbl>
    <w:p w14:paraId="2606FB36" w14:textId="77777777" w:rsidR="00CD4C89" w:rsidRDefault="00CD4C89" w:rsidP="00EE6A74">
      <w:pPr>
        <w:rPr>
          <w:rFonts w:ascii="Calibri" w:hAnsi="Calibri" w:cs="Calibri"/>
          <w:b/>
          <w:sz w:val="20"/>
          <w:szCs w:val="20"/>
        </w:rPr>
      </w:pPr>
    </w:p>
    <w:p w14:paraId="5DA21C40" w14:textId="1494A83D" w:rsidR="00EE6A74" w:rsidRPr="00851143" w:rsidRDefault="006660EA" w:rsidP="00EE6A74">
      <w:pPr>
        <w:rPr>
          <w:b/>
          <w:sz w:val="20"/>
          <w:szCs w:val="20"/>
        </w:rPr>
      </w:pPr>
      <w:r w:rsidRPr="005E7CBD">
        <w:rPr>
          <w:rFonts w:ascii="Calibri" w:hAnsi="Calibri" w:cs="Calibri"/>
          <w:b/>
          <w:sz w:val="20"/>
          <w:szCs w:val="20"/>
        </w:rPr>
        <w:br w:type="textWrapping" w:clear="all"/>
      </w:r>
    </w:p>
    <w:p w14:paraId="2F22B8BD" w14:textId="77777777" w:rsidR="00EE6A74" w:rsidRPr="00851143" w:rsidRDefault="00EE6A74" w:rsidP="00EE6A74">
      <w:pPr>
        <w:ind w:left="1428" w:firstLine="696"/>
        <w:rPr>
          <w:b/>
          <w:szCs w:val="20"/>
        </w:rPr>
      </w:pPr>
      <w:r w:rsidRPr="00851143">
        <w:rPr>
          <w:b/>
          <w:sz w:val="20"/>
          <w:szCs w:val="20"/>
        </w:rPr>
        <w:br w:type="page"/>
      </w:r>
    </w:p>
    <w:p w14:paraId="6215FD4E" w14:textId="73D24077" w:rsidR="00642B69" w:rsidRDefault="00642B69" w:rsidP="00642B69">
      <w:pPr>
        <w:rPr>
          <w:rStyle w:val="FontStyle14"/>
          <w:rFonts w:ascii="Calibri" w:hAnsi="Calibri"/>
          <w:b/>
          <w:sz w:val="24"/>
        </w:rPr>
      </w:pPr>
      <w:r w:rsidRPr="00FB4B2D">
        <w:rPr>
          <w:rStyle w:val="FontStyle14"/>
          <w:rFonts w:ascii="Calibri" w:hAnsi="Calibri"/>
          <w:b/>
          <w:sz w:val="24"/>
        </w:rPr>
        <w:lastRenderedPageBreak/>
        <w:t>B) OPIS POJEKTU</w:t>
      </w:r>
    </w:p>
    <w:p w14:paraId="640016B9" w14:textId="77777777" w:rsidR="00704C72" w:rsidRDefault="00704C72" w:rsidP="00642B69">
      <w:pPr>
        <w:rPr>
          <w:rStyle w:val="FontStyle14"/>
          <w:rFonts w:ascii="Calibri" w:hAnsi="Calibri"/>
          <w:b/>
          <w:sz w:val="24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14"/>
        <w:gridCol w:w="2835"/>
        <w:gridCol w:w="4394"/>
        <w:gridCol w:w="992"/>
      </w:tblGrid>
      <w:tr w:rsidR="00C31F9D" w:rsidRPr="00704C72" w14:paraId="0B5A8E2D" w14:textId="77777777" w:rsidTr="00313082">
        <w:tc>
          <w:tcPr>
            <w:tcW w:w="10235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14:paraId="52150480" w14:textId="77777777" w:rsidR="00C31F9D" w:rsidRPr="00704C72" w:rsidRDefault="00C31F9D" w:rsidP="00704C72">
            <w:pPr>
              <w:spacing w:before="120" w:after="120" w:line="240" w:lineRule="auto"/>
              <w:ind w:left="357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704C7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pl-PL"/>
              </w:rPr>
              <w:t>OGÓLNE INFORMACJE</w:t>
            </w:r>
          </w:p>
        </w:tc>
      </w:tr>
      <w:tr w:rsidR="00704C72" w:rsidRPr="00704C72" w14:paraId="4175CC4E" w14:textId="77777777" w:rsidTr="0055405D">
        <w:trPr>
          <w:trHeight w:val="600"/>
        </w:trPr>
        <w:tc>
          <w:tcPr>
            <w:tcW w:w="2014" w:type="dxa"/>
            <w:vMerge w:val="restart"/>
            <w:shd w:val="clear" w:color="auto" w:fill="DAEEF3"/>
            <w:vAlign w:val="center"/>
          </w:tcPr>
          <w:p w14:paraId="3CA52948" w14:textId="77777777" w:rsidR="00704C72" w:rsidRPr="00704C72" w:rsidRDefault="00704C72" w:rsidP="00704C72">
            <w:pPr>
              <w:spacing w:before="60" w:after="60"/>
              <w:rPr>
                <w:rFonts w:ascii="Calibri" w:hAnsi="Calibri"/>
                <w:b/>
              </w:rPr>
            </w:pPr>
            <w:r w:rsidRPr="00704C72">
              <w:rPr>
                <w:rFonts w:ascii="Calibri" w:hAnsi="Calibri"/>
                <w:b/>
              </w:rPr>
              <w:t xml:space="preserve">Zakres tematyczny, którego dotyczy Wniosek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72D8181" w14:textId="77777777" w:rsidR="00704C72" w:rsidRPr="00704C72" w:rsidRDefault="00704C72" w:rsidP="00704C72">
            <w:pPr>
              <w:spacing w:after="0" w:line="288" w:lineRule="auto"/>
              <w:rPr>
                <w:rFonts w:ascii="Calibri" w:hAnsi="Calibri"/>
                <w:sz w:val="20"/>
              </w:rPr>
            </w:pPr>
            <w:r w:rsidRPr="00704C72">
              <w:rPr>
                <w:rFonts w:ascii="Calibri" w:hAnsi="Calibri" w:cs="Calibri"/>
                <w:sz w:val="20"/>
                <w:szCs w:val="20"/>
              </w:rPr>
              <w:t xml:space="preserve">I. </w:t>
            </w:r>
            <w:r w:rsidRPr="00704C72">
              <w:rPr>
                <w:rFonts w:ascii="Calibri" w:hAnsi="Calibri"/>
                <w:sz w:val="20"/>
              </w:rPr>
              <w:t>Technologie i rozwiązania w zakresie wykrywania, prezentacji oraz ochrony przed zagrożeniami w cyberprzestrzeni i skutkami ich wystąpienia na poziomie państwa</w:t>
            </w:r>
          </w:p>
        </w:tc>
        <w:tc>
          <w:tcPr>
            <w:tcW w:w="4394" w:type="dxa"/>
            <w:vAlign w:val="center"/>
          </w:tcPr>
          <w:p w14:paraId="17CDFD3E" w14:textId="77777777" w:rsidR="00704C72" w:rsidRPr="00704C72" w:rsidRDefault="00704C72" w:rsidP="00704C72">
            <w:pPr>
              <w:spacing w:before="60" w:after="60" w:line="23" w:lineRule="atLeast"/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704C72">
              <w:rPr>
                <w:rFonts w:ascii="Calibri" w:hAnsi="Calibri" w:cs="Calibri"/>
                <w:sz w:val="20"/>
                <w:szCs w:val="20"/>
              </w:rPr>
              <w:t>a</w:t>
            </w:r>
            <w:r w:rsidRPr="00704C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Rozwiązania z zakresu technicznych metod identyfikacji nieprzyjaznych operacji dezinformacyjnych w cyberprzestrzeni, prowadzonych w oparciu o narzędzia teleinformatyczne.</w:t>
            </w:r>
          </w:p>
        </w:tc>
        <w:tc>
          <w:tcPr>
            <w:tcW w:w="992" w:type="dxa"/>
            <w:vAlign w:val="center"/>
          </w:tcPr>
          <w:p w14:paraId="54790305" w14:textId="77777777" w:rsidR="00704C72" w:rsidRPr="00704C72" w:rsidRDefault="00704C72" w:rsidP="00704C72">
            <w:pPr>
              <w:spacing w:before="60" w:after="60"/>
              <w:jc w:val="center"/>
              <w:rPr>
                <w:rFonts w:ascii="Calibri" w:hAnsi="Calibri"/>
                <w:sz w:val="20"/>
                <w:lang w:val="nb-NO"/>
              </w:rPr>
            </w:pP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</w:tr>
      <w:tr w:rsidR="00704C72" w:rsidRPr="00704C72" w14:paraId="7AA25102" w14:textId="77777777" w:rsidTr="0055405D">
        <w:trPr>
          <w:trHeight w:val="959"/>
        </w:trPr>
        <w:tc>
          <w:tcPr>
            <w:tcW w:w="2014" w:type="dxa"/>
            <w:vMerge/>
            <w:shd w:val="clear" w:color="auto" w:fill="DAEEF3"/>
            <w:vAlign w:val="center"/>
          </w:tcPr>
          <w:p w14:paraId="5F2B9EFB" w14:textId="77777777" w:rsidR="00704C72" w:rsidRPr="00704C72" w:rsidRDefault="00704C72" w:rsidP="00704C72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77EEA70" w14:textId="77777777" w:rsidR="00704C72" w:rsidRPr="00704C72" w:rsidRDefault="00704C72" w:rsidP="00704C72">
            <w:pPr>
              <w:numPr>
                <w:ilvl w:val="0"/>
                <w:numId w:val="13"/>
              </w:numPr>
              <w:spacing w:after="240" w:line="36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center"/>
          </w:tcPr>
          <w:p w14:paraId="4AF489B4" w14:textId="77777777" w:rsidR="00704C72" w:rsidRPr="00704C72" w:rsidRDefault="00704C72" w:rsidP="00704C72">
            <w:pPr>
              <w:spacing w:before="60" w:after="60" w:line="23" w:lineRule="atLeast"/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704C72">
              <w:rPr>
                <w:rFonts w:ascii="Calibri" w:hAnsi="Calibri" w:cs="Calibri"/>
                <w:sz w:val="20"/>
                <w:szCs w:val="20"/>
              </w:rPr>
              <w:t>b</w:t>
            </w:r>
            <w:r w:rsidRPr="00704C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Techniki i metody przeciwdziałania nowym, zaawansowanym atakom na infrastrukturę dostępową i aplikacje w sieci 5G.</w:t>
            </w:r>
          </w:p>
        </w:tc>
        <w:tc>
          <w:tcPr>
            <w:tcW w:w="992" w:type="dxa"/>
            <w:vAlign w:val="center"/>
          </w:tcPr>
          <w:p w14:paraId="22538F04" w14:textId="77777777" w:rsidR="00704C72" w:rsidRPr="00704C72" w:rsidRDefault="00704C72" w:rsidP="00704C7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</w:tr>
      <w:tr w:rsidR="00704C72" w:rsidRPr="00704C72" w14:paraId="6FF9E327" w14:textId="77777777" w:rsidTr="0055405D">
        <w:trPr>
          <w:trHeight w:val="308"/>
        </w:trPr>
        <w:tc>
          <w:tcPr>
            <w:tcW w:w="2014" w:type="dxa"/>
            <w:vMerge/>
            <w:shd w:val="clear" w:color="auto" w:fill="DAEEF3"/>
            <w:vAlign w:val="center"/>
          </w:tcPr>
          <w:p w14:paraId="400AC1A6" w14:textId="77777777" w:rsidR="00704C72" w:rsidRPr="00704C72" w:rsidRDefault="00704C72" w:rsidP="00704C72">
            <w:pPr>
              <w:spacing w:before="60" w:after="60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7B3C3F6" w14:textId="77777777" w:rsidR="00704C72" w:rsidRPr="00704C72" w:rsidRDefault="00704C72" w:rsidP="00704C72">
            <w:pPr>
              <w:spacing w:after="0" w:line="288" w:lineRule="auto"/>
              <w:rPr>
                <w:rFonts w:ascii="Calibri" w:hAnsi="Calibri"/>
                <w:b/>
                <w:sz w:val="20"/>
              </w:rPr>
            </w:pPr>
            <w:r w:rsidRPr="00704C72">
              <w:rPr>
                <w:rFonts w:ascii="Calibri" w:hAnsi="Calibri" w:cs="Calibri"/>
                <w:sz w:val="20"/>
                <w:szCs w:val="20"/>
              </w:rPr>
              <w:t xml:space="preserve">II. </w:t>
            </w:r>
            <w:r w:rsidRPr="00704C72">
              <w:rPr>
                <w:rFonts w:ascii="Calibri" w:hAnsi="Calibri"/>
                <w:sz w:val="20"/>
              </w:rPr>
              <w:t>Technologie i rozwiązania w zakresie tożsamości cyfrowej</w:t>
            </w:r>
            <w:r w:rsidRPr="00704C72">
              <w:rPr>
                <w:rFonts w:ascii="Calibri" w:hAnsi="Calibri" w:cs="Calibri"/>
                <w:sz w:val="20"/>
                <w:szCs w:val="20"/>
              </w:rPr>
              <w:t>,</w:t>
            </w:r>
            <w:r w:rsidRPr="00704C72">
              <w:rPr>
                <w:rFonts w:ascii="Calibri" w:hAnsi="Calibri"/>
                <w:sz w:val="20"/>
              </w:rPr>
              <w:t xml:space="preserve"> z uwzględnieniem aspektów prywatności</w:t>
            </w:r>
          </w:p>
        </w:tc>
        <w:tc>
          <w:tcPr>
            <w:tcW w:w="4394" w:type="dxa"/>
          </w:tcPr>
          <w:p w14:paraId="46719938" w14:textId="77777777" w:rsidR="00704C72" w:rsidRPr="00704C72" w:rsidRDefault="00704C72" w:rsidP="00704C7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704C72">
              <w:rPr>
                <w:rFonts w:ascii="Calibri" w:hAnsi="Calibri" w:cs="Calibri"/>
                <w:sz w:val="20"/>
                <w:szCs w:val="20"/>
              </w:rPr>
              <w:t xml:space="preserve">a. </w:t>
            </w:r>
            <w:r w:rsidRPr="00704C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Rozwiązania sprzętowo – programowe zapewniające realizację zasady bezpieczeństwa E2E (end to end), w tym nowe komponenty z wbudowanymi elementami bezpieczeństwa, takie jak (U)SIM, odporne na manipulacje urządzenia abonenckie obsługowe i bezobsługowe, zdolne do ochrony tożsamości sieciowej w systemach zarządzania tożsamością.</w:t>
            </w:r>
          </w:p>
        </w:tc>
        <w:tc>
          <w:tcPr>
            <w:tcW w:w="992" w:type="dxa"/>
            <w:vAlign w:val="center"/>
          </w:tcPr>
          <w:p w14:paraId="0F0FE611" w14:textId="77777777" w:rsidR="00704C72" w:rsidRPr="00704C72" w:rsidRDefault="00704C72" w:rsidP="00704C72">
            <w:pPr>
              <w:spacing w:before="60" w:after="60"/>
              <w:jc w:val="center"/>
              <w:rPr>
                <w:rFonts w:ascii="Calibri" w:hAnsi="Calibri"/>
                <w:sz w:val="20"/>
                <w:lang w:val="nb-NO"/>
              </w:rPr>
            </w:pP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</w:tr>
      <w:tr w:rsidR="00704C72" w:rsidRPr="00704C72" w14:paraId="57195A6D" w14:textId="77777777" w:rsidTr="00A970ED">
        <w:trPr>
          <w:trHeight w:val="1376"/>
        </w:trPr>
        <w:tc>
          <w:tcPr>
            <w:tcW w:w="2014" w:type="dxa"/>
            <w:vMerge/>
            <w:shd w:val="clear" w:color="auto" w:fill="DAEEF3"/>
            <w:vAlign w:val="center"/>
          </w:tcPr>
          <w:p w14:paraId="608C4C39" w14:textId="77777777" w:rsidR="00704C72" w:rsidRPr="00704C72" w:rsidRDefault="00704C72" w:rsidP="00704C72">
            <w:pPr>
              <w:spacing w:before="60" w:after="60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15506B2" w14:textId="77777777" w:rsidR="00704C72" w:rsidRPr="00704C72" w:rsidRDefault="00704C72" w:rsidP="00704C72">
            <w:pPr>
              <w:spacing w:after="24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5EE81ED" w14:textId="77777777" w:rsidR="00704C72" w:rsidRPr="00704C72" w:rsidRDefault="00704C72" w:rsidP="00704C72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704C72">
              <w:rPr>
                <w:rFonts w:ascii="Calibri" w:hAnsi="Calibri" w:cs="Calibri"/>
                <w:sz w:val="20"/>
                <w:szCs w:val="20"/>
              </w:rPr>
              <w:t>b. Dedykowane rozwiązania sprzętowe w technologiach nowej generacji, wykorzystujące układy mikroelektroniczne, w tym specjalizowane układy scalone ASIC oraz układy programowalne FPGA.</w:t>
            </w:r>
          </w:p>
        </w:tc>
        <w:tc>
          <w:tcPr>
            <w:tcW w:w="992" w:type="dxa"/>
            <w:vAlign w:val="center"/>
          </w:tcPr>
          <w:p w14:paraId="19FB41D5" w14:textId="77777777" w:rsidR="00704C72" w:rsidRPr="00704C72" w:rsidRDefault="00704C72" w:rsidP="00704C7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</w:tr>
      <w:tr w:rsidR="00704C72" w:rsidRPr="00704C72" w14:paraId="37F3F0E7" w14:textId="77777777" w:rsidTr="0055405D">
        <w:trPr>
          <w:trHeight w:val="1284"/>
        </w:trPr>
        <w:tc>
          <w:tcPr>
            <w:tcW w:w="2014" w:type="dxa"/>
            <w:vMerge/>
            <w:shd w:val="clear" w:color="auto" w:fill="DAEEF3"/>
            <w:vAlign w:val="center"/>
          </w:tcPr>
          <w:p w14:paraId="02AEDD78" w14:textId="77777777" w:rsidR="00704C72" w:rsidRPr="00704C72" w:rsidRDefault="00704C72" w:rsidP="00704C72">
            <w:pPr>
              <w:spacing w:before="60" w:after="60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972FE38" w14:textId="77777777" w:rsidR="00704C72" w:rsidRPr="00704C72" w:rsidRDefault="00704C72" w:rsidP="00704C72">
            <w:pPr>
              <w:spacing w:after="0" w:line="288" w:lineRule="auto"/>
              <w:rPr>
                <w:rFonts w:ascii="Calibri" w:hAnsi="Calibri"/>
                <w:sz w:val="20"/>
              </w:rPr>
            </w:pPr>
            <w:r w:rsidRPr="00704C72">
              <w:rPr>
                <w:rFonts w:ascii="Calibri" w:hAnsi="Calibri" w:cs="Calibri"/>
                <w:sz w:val="20"/>
                <w:szCs w:val="20"/>
              </w:rPr>
              <w:t xml:space="preserve">III. </w:t>
            </w:r>
            <w:r w:rsidRPr="00704C72">
              <w:rPr>
                <w:rFonts w:ascii="Calibri" w:hAnsi="Calibri"/>
                <w:sz w:val="20"/>
              </w:rPr>
              <w:t>Metodyki, techniki i procesy w obszarze analizy cyberbezpieczeństwa i cyfrowej tożsamości oraz ich wdrożenia</w:t>
            </w:r>
          </w:p>
        </w:tc>
        <w:tc>
          <w:tcPr>
            <w:tcW w:w="4394" w:type="dxa"/>
            <w:vAlign w:val="center"/>
          </w:tcPr>
          <w:p w14:paraId="1B8F519C" w14:textId="77777777" w:rsidR="00704C72" w:rsidRPr="00704C72" w:rsidRDefault="00704C72" w:rsidP="00704C72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04C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a. Metody i techniki efektywnego testowania integralności urządzeń na etapie wdrażania i eksploatacji (zarówno komponentów sieci, jak i urządzeń końcowych), w tym w sieci 5G.</w:t>
            </w:r>
          </w:p>
        </w:tc>
        <w:tc>
          <w:tcPr>
            <w:tcW w:w="992" w:type="dxa"/>
            <w:vAlign w:val="center"/>
          </w:tcPr>
          <w:p w14:paraId="643A9F08" w14:textId="77777777" w:rsidR="00704C72" w:rsidRPr="00704C72" w:rsidRDefault="00704C72" w:rsidP="00704C72">
            <w:pPr>
              <w:spacing w:before="60" w:after="60"/>
              <w:jc w:val="center"/>
              <w:rPr>
                <w:rFonts w:ascii="Calibri" w:hAnsi="Calibri"/>
                <w:sz w:val="20"/>
                <w:lang w:val="nb-NO"/>
              </w:rPr>
            </w:pP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</w:tr>
      <w:tr w:rsidR="00704C72" w:rsidRPr="00704C72" w14:paraId="0AE7C73F" w14:textId="77777777" w:rsidTr="0055405D">
        <w:trPr>
          <w:trHeight w:val="140"/>
        </w:trPr>
        <w:tc>
          <w:tcPr>
            <w:tcW w:w="2014" w:type="dxa"/>
            <w:vMerge/>
            <w:shd w:val="clear" w:color="auto" w:fill="DAEEF3"/>
            <w:vAlign w:val="center"/>
          </w:tcPr>
          <w:p w14:paraId="246D9ACC" w14:textId="77777777" w:rsidR="00704C72" w:rsidRPr="00704C72" w:rsidRDefault="00704C72" w:rsidP="00704C72">
            <w:pPr>
              <w:spacing w:before="60" w:after="60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BD84586" w14:textId="77777777" w:rsidR="00704C72" w:rsidRPr="00704C72" w:rsidRDefault="00704C72" w:rsidP="00704C72">
            <w:pPr>
              <w:spacing w:after="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2EFEF1C" w14:textId="77777777" w:rsidR="00704C72" w:rsidRPr="00704C72" w:rsidRDefault="00704C72" w:rsidP="00704C72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04C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b. Metody i techniki ewaluacji bezpieczeństwa i prywatności urządzeń Internetu Rzeczy (IoT - Internet of Things) i Internetu Pojazdów (IoV - Internet of Vehicles), smart cities, telemedycyny, aplikacji mobilnych, komponentów sieci 5G, w tym oprogramowania wirtualizacyjnego funkcji sieciowych.</w:t>
            </w:r>
          </w:p>
        </w:tc>
        <w:tc>
          <w:tcPr>
            <w:tcW w:w="992" w:type="dxa"/>
            <w:vAlign w:val="center"/>
          </w:tcPr>
          <w:p w14:paraId="59B4DF4F" w14:textId="77777777" w:rsidR="00704C72" w:rsidRPr="00704C72" w:rsidRDefault="00704C72" w:rsidP="00704C7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</w:tr>
      <w:tr w:rsidR="00704C72" w:rsidRPr="00704C72" w14:paraId="10914029" w14:textId="77777777" w:rsidTr="0055405D">
        <w:trPr>
          <w:trHeight w:val="140"/>
        </w:trPr>
        <w:tc>
          <w:tcPr>
            <w:tcW w:w="2014" w:type="dxa"/>
            <w:vMerge/>
            <w:shd w:val="clear" w:color="auto" w:fill="DAEEF3"/>
            <w:vAlign w:val="center"/>
          </w:tcPr>
          <w:p w14:paraId="78D384CA" w14:textId="77777777" w:rsidR="00704C72" w:rsidRPr="00704C72" w:rsidRDefault="00704C72" w:rsidP="00704C72">
            <w:pPr>
              <w:spacing w:before="60" w:after="60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59A2F78" w14:textId="77777777" w:rsidR="00704C72" w:rsidRPr="00704C72" w:rsidRDefault="00704C72" w:rsidP="00704C72">
            <w:pPr>
              <w:spacing w:after="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71BF29F" w14:textId="77777777" w:rsidR="00704C72" w:rsidRPr="00704C72" w:rsidRDefault="00704C72" w:rsidP="00704C72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04C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c. Narzędzia do analizy zagrożeń w cyberprzestrzeni, ze szczególnym uwzględnieniem monitorowania infrastruktury wykorzystywanej do ataków oraz szkodliwego oprogramowania.</w:t>
            </w:r>
          </w:p>
        </w:tc>
        <w:tc>
          <w:tcPr>
            <w:tcW w:w="992" w:type="dxa"/>
            <w:vAlign w:val="center"/>
          </w:tcPr>
          <w:p w14:paraId="3637AA69" w14:textId="77777777" w:rsidR="00704C72" w:rsidRPr="00704C72" w:rsidRDefault="00704C72" w:rsidP="00704C7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</w:tr>
      <w:tr w:rsidR="00704C72" w:rsidRPr="00704C72" w14:paraId="4AC85D21" w14:textId="77777777" w:rsidTr="0055405D">
        <w:trPr>
          <w:trHeight w:val="140"/>
        </w:trPr>
        <w:tc>
          <w:tcPr>
            <w:tcW w:w="2014" w:type="dxa"/>
            <w:vMerge/>
            <w:shd w:val="clear" w:color="auto" w:fill="DAEEF3"/>
            <w:vAlign w:val="center"/>
          </w:tcPr>
          <w:p w14:paraId="2F571958" w14:textId="77777777" w:rsidR="00704C72" w:rsidRPr="00704C72" w:rsidRDefault="00704C72" w:rsidP="00704C72">
            <w:pPr>
              <w:spacing w:before="60" w:after="60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42481" w14:textId="77777777" w:rsidR="00704C72" w:rsidRPr="00704C72" w:rsidRDefault="00704C72" w:rsidP="00704C72">
            <w:pPr>
              <w:spacing w:after="0"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A9330A" w14:textId="5CD236DB" w:rsidR="00704C72" w:rsidRPr="00704C72" w:rsidRDefault="00704C72" w:rsidP="00704C72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04C7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d. Stworzenie polskiego, nowoczesnego systemu oceny i certyfikacji bezpieczeństwa produktów i usług ICT, funkcjonującego w europejskich ramach certyfikacji z wyłączeniem standardu normy ISO 15408</w:t>
            </w:r>
            <w:r w:rsidR="00931EE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vAlign w:val="center"/>
          </w:tcPr>
          <w:p w14:paraId="03180018" w14:textId="77777777" w:rsidR="00704C72" w:rsidRPr="00704C72" w:rsidRDefault="00704C72" w:rsidP="00704C7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instrText xml:space="preserve"> FORMCHECKBOX </w:instrText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</w:r>
            <w:r w:rsidR="00B60743">
              <w:rPr>
                <w:rFonts w:ascii="Calibri" w:hAnsi="Calibri" w:cs="Calibri"/>
                <w:sz w:val="20"/>
                <w:szCs w:val="20"/>
                <w:lang w:val="nb-NO"/>
              </w:rPr>
              <w:fldChar w:fldCharType="separate"/>
            </w:r>
            <w:r w:rsidRPr="00704C72">
              <w:rPr>
                <w:rFonts w:ascii="Calibri" w:hAnsi="Calibri" w:cs="Calibri"/>
                <w:sz w:val="20"/>
                <w:szCs w:val="20"/>
                <w:lang w:val="nb-NO"/>
              </w:rPr>
              <w:fldChar w:fldCharType="end"/>
            </w:r>
          </w:p>
        </w:tc>
      </w:tr>
      <w:tr w:rsidR="00704C72" w:rsidRPr="00C31F9D" w14:paraId="40790251" w14:textId="77777777" w:rsidTr="0055405D">
        <w:trPr>
          <w:trHeight w:val="130"/>
        </w:trPr>
        <w:tc>
          <w:tcPr>
            <w:tcW w:w="2014" w:type="dxa"/>
            <w:shd w:val="clear" w:color="auto" w:fill="DAEEF3"/>
            <w:vAlign w:val="center"/>
          </w:tcPr>
          <w:p w14:paraId="03A98E9D" w14:textId="77777777" w:rsidR="00704C72" w:rsidRPr="00C31F9D" w:rsidRDefault="00704C72" w:rsidP="00704C7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Calibri" w:eastAsia="Times New Roman" w:hAnsi="Calibri" w:cs="Times New Roman"/>
                <w:b/>
                <w:szCs w:val="20"/>
                <w:lang w:eastAsia="pl-PL"/>
              </w:rPr>
            </w:pPr>
            <w:r w:rsidRPr="00C31F9D">
              <w:rPr>
                <w:rFonts w:ascii="Calibri" w:eastAsia="Times New Roman" w:hAnsi="Calibri" w:cs="Times New Roman"/>
                <w:b/>
                <w:szCs w:val="20"/>
                <w:lang w:eastAsia="pl-PL"/>
              </w:rPr>
              <w:t>Całkowita wartość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A50EB3" w14:textId="110CFF3F" w:rsidR="00704C72" w:rsidRPr="00C31F9D" w:rsidRDefault="00704C72" w:rsidP="003940D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2C31BF59" w14:textId="59CA7E5A" w:rsidR="00704C72" w:rsidRPr="00C31F9D" w:rsidDel="0043307D" w:rsidRDefault="00C31F9D" w:rsidP="00C31F9D">
            <w:pPr>
              <w:tabs>
                <w:tab w:val="left" w:pos="64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C31F9D">
              <w:rPr>
                <w:rFonts w:ascii="Calibri" w:hAnsi="Calibri" w:cs="Calibri"/>
                <w:i/>
                <w:sz w:val="20"/>
                <w:szCs w:val="20"/>
              </w:rPr>
              <w:t>Pole wypełnia się automatycznie na podstawie kosztorysu zbiorczego</w:t>
            </w:r>
          </w:p>
        </w:tc>
        <w:tc>
          <w:tcPr>
            <w:tcW w:w="992" w:type="dxa"/>
            <w:vAlign w:val="center"/>
          </w:tcPr>
          <w:p w14:paraId="0B867667" w14:textId="77777777" w:rsidR="00704C72" w:rsidRPr="00C31F9D" w:rsidRDefault="00704C72" w:rsidP="00704C7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EABFDC" w14:textId="3B218170" w:rsidR="00642B69" w:rsidRPr="00C31F9D" w:rsidRDefault="008D6E6D" w:rsidP="008D6E6D">
      <w:pPr>
        <w:tabs>
          <w:tab w:val="left" w:pos="1050"/>
        </w:tabs>
        <w:rPr>
          <w:rFonts w:ascii="Calibri" w:hAnsi="Calibri"/>
          <w:sz w:val="20"/>
        </w:rPr>
      </w:pPr>
      <w:r w:rsidRPr="00C31F9D">
        <w:rPr>
          <w:rFonts w:ascii="Calibri" w:hAnsi="Calibri"/>
          <w:sz w:val="20"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127"/>
        <w:gridCol w:w="2367"/>
        <w:gridCol w:w="1825"/>
        <w:gridCol w:w="4029"/>
      </w:tblGrid>
      <w:tr w:rsidR="00642B69" w:rsidRPr="00C31F9D" w14:paraId="4504ED89" w14:textId="77777777" w:rsidTr="00D712B2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14:paraId="62CF47DE" w14:textId="76EDEEB6" w:rsidR="00642B69" w:rsidRPr="00C31F9D" w:rsidRDefault="00642B69" w:rsidP="00677810">
            <w:pPr>
              <w:pStyle w:val="Tekstpodstawowy2"/>
              <w:spacing w:before="120" w:after="120"/>
              <w:ind w:left="357"/>
              <w:rPr>
                <w:rFonts w:ascii="Calibri" w:hAnsi="Calibri"/>
                <w:b/>
                <w:sz w:val="22"/>
              </w:rPr>
            </w:pPr>
            <w:r w:rsidRPr="00C31F9D">
              <w:rPr>
                <w:rFonts w:ascii="Calibri" w:hAnsi="Calibri"/>
                <w:b/>
                <w:sz w:val="22"/>
              </w:rPr>
              <w:lastRenderedPageBreak/>
              <w:t>Dane Koordynatora Projektu</w:t>
            </w:r>
            <w:r w:rsidR="0054299D" w:rsidRPr="00C31F9D">
              <w:rPr>
                <w:rFonts w:ascii="Calibri" w:hAnsi="Calibri"/>
                <w:b/>
                <w:sz w:val="22"/>
              </w:rPr>
              <w:t xml:space="preserve">  </w:t>
            </w:r>
          </w:p>
        </w:tc>
      </w:tr>
      <w:tr w:rsidR="00642B69" w:rsidRPr="00C31F9D" w14:paraId="13E806AE" w14:textId="77777777" w:rsidTr="008C4059">
        <w:tblPrEx>
          <w:tblCellSpacing w:w="15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blCellSpacing w:w="15" w:type="nil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69196B19" w14:textId="77777777" w:rsidR="00642B69" w:rsidRPr="00C31F9D" w:rsidRDefault="00642B69" w:rsidP="00D712B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" w:hAnsi="Calibri"/>
                <w:b/>
                <w:sz w:val="20"/>
              </w:rPr>
            </w:pPr>
            <w:r w:rsidRPr="00C31F9D">
              <w:rPr>
                <w:rFonts w:ascii="Calibri" w:hAnsi="Calibri"/>
                <w:b/>
                <w:sz w:val="20"/>
              </w:rPr>
              <w:t>Imię: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7F1E" w14:textId="61E0B363" w:rsidR="00642B69" w:rsidRPr="008C4059" w:rsidRDefault="00C31F9D" w:rsidP="008C405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8C4059">
              <w:rPr>
                <w:rFonts w:ascii="Calibri" w:hAnsi="Calibri" w:cs="Calibri"/>
                <w:bCs/>
                <w:i/>
                <w:sz w:val="20"/>
                <w:szCs w:val="20"/>
              </w:rPr>
              <w:t>Limit znaków: 100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05CF5DFF" w14:textId="77777777" w:rsidR="00642B69" w:rsidRPr="008C4059" w:rsidRDefault="00642B69" w:rsidP="00D712B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" w:hAnsi="Calibri"/>
                <w:b/>
                <w:sz w:val="20"/>
              </w:rPr>
            </w:pPr>
            <w:r w:rsidRPr="008C4059">
              <w:rPr>
                <w:rFonts w:ascii="Calibri" w:hAnsi="Calibri"/>
                <w:b/>
                <w:sz w:val="20"/>
              </w:rPr>
              <w:t>Nazwisko: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5A6AC" w14:textId="588A1103" w:rsidR="00642B69" w:rsidRPr="008C4059" w:rsidRDefault="00C31F9D" w:rsidP="008C405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8C4059">
              <w:rPr>
                <w:rFonts w:ascii="Calibri" w:hAnsi="Calibri" w:cs="Calibri"/>
                <w:bCs/>
                <w:i/>
                <w:sz w:val="20"/>
                <w:szCs w:val="20"/>
              </w:rPr>
              <w:t>Limit znaków: 100</w:t>
            </w:r>
          </w:p>
        </w:tc>
      </w:tr>
      <w:tr w:rsidR="00642B69" w:rsidRPr="00C31F9D" w14:paraId="17557C71" w14:textId="77777777" w:rsidTr="008C4059">
        <w:tblPrEx>
          <w:tblCellSpacing w:w="15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blCellSpacing w:w="15" w:type="nil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4754EDCB" w14:textId="0EBA197B" w:rsidR="00642B69" w:rsidRPr="00C31F9D" w:rsidRDefault="00642B69" w:rsidP="00D712B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" w:hAnsi="Calibri"/>
                <w:b/>
                <w:sz w:val="20"/>
              </w:rPr>
            </w:pPr>
            <w:r w:rsidRPr="00C31F9D">
              <w:rPr>
                <w:rFonts w:ascii="Calibri" w:hAnsi="Calibri"/>
                <w:b/>
                <w:sz w:val="20"/>
              </w:rPr>
              <w:t xml:space="preserve">Tytuł naukowy </w:t>
            </w:r>
            <w:r w:rsidR="00C31F9D">
              <w:rPr>
                <w:rFonts w:ascii="Calibri" w:hAnsi="Calibri"/>
                <w:b/>
                <w:sz w:val="20"/>
              </w:rPr>
              <w:br/>
            </w:r>
            <w:r w:rsidRPr="00C31F9D">
              <w:rPr>
                <w:rFonts w:ascii="Calibri" w:hAnsi="Calibri"/>
                <w:b/>
                <w:sz w:val="20"/>
              </w:rPr>
              <w:t>(prof., dr, inż.):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36182" w14:textId="6F2C0F10" w:rsidR="00642B69" w:rsidRPr="008C4059" w:rsidRDefault="008C4059" w:rsidP="008C405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72C28">
              <w:rPr>
                <w:i/>
                <w:sz w:val="20"/>
                <w:szCs w:val="20"/>
              </w:rPr>
              <w:t>wybór z listy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6E308D1E" w14:textId="0B125C34" w:rsidR="00642B69" w:rsidRPr="008C4059" w:rsidRDefault="00714C25" w:rsidP="00D712B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" w:hAnsi="Calibri"/>
                <w:b/>
                <w:sz w:val="20"/>
              </w:rPr>
            </w:pPr>
            <w:r w:rsidRPr="008C4059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642B69" w:rsidRPr="008C4059">
              <w:rPr>
                <w:rFonts w:ascii="Calibri" w:hAnsi="Calibri" w:cs="Calibri"/>
                <w:b/>
                <w:sz w:val="20"/>
                <w:szCs w:val="20"/>
              </w:rPr>
              <w:t>tanowisko: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2B062" w14:textId="7A0B00B3" w:rsidR="00642B69" w:rsidRPr="008C4059" w:rsidRDefault="00C31F9D" w:rsidP="008C405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8C4059">
              <w:rPr>
                <w:rFonts w:ascii="Calibri" w:hAnsi="Calibri" w:cs="Calibri"/>
                <w:bCs/>
                <w:i/>
                <w:sz w:val="20"/>
                <w:szCs w:val="20"/>
              </w:rPr>
              <w:t>Limit znaków: 500</w:t>
            </w:r>
          </w:p>
        </w:tc>
      </w:tr>
      <w:tr w:rsidR="00642B69" w:rsidRPr="00C31F9D" w14:paraId="4874D2F3" w14:textId="77777777" w:rsidTr="008C4059">
        <w:tblPrEx>
          <w:tblCellSpacing w:w="15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blCellSpacing w:w="15" w:type="nil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4593B08D" w14:textId="77777777" w:rsidR="00642B69" w:rsidRPr="00C31F9D" w:rsidRDefault="00642B69" w:rsidP="00D712B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" w:hAnsi="Calibri"/>
                <w:b/>
                <w:sz w:val="20"/>
              </w:rPr>
            </w:pPr>
            <w:r w:rsidRPr="00C31F9D">
              <w:rPr>
                <w:rFonts w:ascii="Calibri" w:hAnsi="Calibri"/>
                <w:b/>
                <w:sz w:val="20"/>
              </w:rPr>
              <w:t>Kraj: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DF39" w14:textId="77777777" w:rsidR="00642B69" w:rsidRPr="008C4059" w:rsidRDefault="00642B69" w:rsidP="008C405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79C86AEA" w14:textId="77777777" w:rsidR="00642B69" w:rsidRPr="008C4059" w:rsidRDefault="00642B69" w:rsidP="00D712B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" w:hAnsi="Calibri"/>
                <w:b/>
                <w:sz w:val="20"/>
              </w:rPr>
            </w:pPr>
            <w:r w:rsidRPr="008C4059">
              <w:rPr>
                <w:rFonts w:ascii="Calibri" w:hAnsi="Calibri"/>
                <w:b/>
                <w:sz w:val="20"/>
              </w:rPr>
              <w:t>Tel.: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A91B7" w14:textId="6C3D7482" w:rsidR="00642B69" w:rsidRPr="008C4059" w:rsidRDefault="008C4059" w:rsidP="008C405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8C4059">
              <w:rPr>
                <w:rFonts w:ascii="Calibri" w:hAnsi="Calibri" w:cs="Calibri"/>
                <w:bCs/>
                <w:i/>
                <w:sz w:val="20"/>
                <w:szCs w:val="20"/>
              </w:rPr>
              <w:t>Limit znaków: 120</w:t>
            </w:r>
          </w:p>
        </w:tc>
      </w:tr>
      <w:tr w:rsidR="00642B69" w:rsidRPr="005E7CBD" w14:paraId="5B7C8869" w14:textId="77777777" w:rsidTr="008C4059">
        <w:tblPrEx>
          <w:tblCellSpacing w:w="15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blCellSpacing w:w="15" w:type="nil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44CD9A54" w14:textId="77777777" w:rsidR="00642B69" w:rsidRPr="00FB4B2D" w:rsidRDefault="00642B69" w:rsidP="00D712B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" w:hAnsi="Calibri"/>
                <w:b/>
                <w:sz w:val="20"/>
                <w:lang w:val="en-US"/>
              </w:rPr>
            </w:pPr>
            <w:r w:rsidRPr="00FB4B2D">
              <w:rPr>
                <w:rFonts w:ascii="Calibri" w:hAnsi="Calibri"/>
                <w:b/>
                <w:sz w:val="20"/>
                <w:lang w:val="en-US"/>
              </w:rPr>
              <w:t>Fax: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717E" w14:textId="167F33B6" w:rsidR="00642B69" w:rsidRPr="008C4059" w:rsidRDefault="008C4059" w:rsidP="008C405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8C4059">
              <w:rPr>
                <w:rFonts w:ascii="Calibri" w:hAnsi="Calibri" w:cs="Calibri"/>
                <w:bCs/>
                <w:i/>
                <w:sz w:val="20"/>
                <w:szCs w:val="20"/>
              </w:rPr>
              <w:t>Limit znaków: 60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725CB49B" w14:textId="77777777" w:rsidR="00642B69" w:rsidRPr="008C4059" w:rsidRDefault="00642B69" w:rsidP="00D712B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" w:hAnsi="Calibri"/>
                <w:b/>
                <w:sz w:val="20"/>
              </w:rPr>
            </w:pPr>
            <w:r w:rsidRPr="008C4059">
              <w:rPr>
                <w:rFonts w:ascii="Calibri" w:hAnsi="Calibri"/>
                <w:b/>
                <w:sz w:val="20"/>
              </w:rPr>
              <w:t>E-mail: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9833C" w14:textId="68A287A8" w:rsidR="00642B69" w:rsidRPr="008C4059" w:rsidRDefault="008C4059" w:rsidP="008C405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8C4059">
              <w:rPr>
                <w:rFonts w:ascii="Calibri" w:hAnsi="Calibri" w:cs="Calibri"/>
                <w:bCs/>
                <w:i/>
                <w:sz w:val="20"/>
                <w:szCs w:val="20"/>
              </w:rPr>
              <w:t>Limit znaków: 64</w:t>
            </w:r>
          </w:p>
        </w:tc>
      </w:tr>
    </w:tbl>
    <w:p w14:paraId="376F9DB5" w14:textId="77777777" w:rsidR="00642B69" w:rsidRPr="005E7CBD" w:rsidRDefault="00642B69" w:rsidP="00642B69">
      <w:pPr>
        <w:rPr>
          <w:rFonts w:ascii="Calibri" w:hAnsi="Calibri" w:cs="Calibri"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05E6C" w:rsidRPr="005E7CBD" w14:paraId="75BBFAF8" w14:textId="77777777" w:rsidTr="009D6905">
        <w:trPr>
          <w:trHeight w:val="551"/>
        </w:trPr>
        <w:tc>
          <w:tcPr>
            <w:tcW w:w="10348" w:type="dxa"/>
            <w:shd w:val="clear" w:color="auto" w:fill="DAEEF3"/>
            <w:vAlign w:val="center"/>
          </w:tcPr>
          <w:p w14:paraId="448D2472" w14:textId="07A75366" w:rsidR="00605E6C" w:rsidRPr="00F44231" w:rsidRDefault="00605E6C" w:rsidP="00FB4B2D">
            <w:pPr>
              <w:pStyle w:val="Akapitzlist"/>
              <w:spacing w:line="276" w:lineRule="auto"/>
              <w:ind w:left="0"/>
              <w:contextualSpacing/>
              <w:rPr>
                <w:rFonts w:ascii="Calibri" w:hAnsi="Calibri"/>
                <w:b/>
              </w:rPr>
            </w:pPr>
            <w:r w:rsidRPr="005E7CBD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F44231">
              <w:rPr>
                <w:rStyle w:val="FontStyle14"/>
                <w:rFonts w:ascii="Calibri" w:hAnsi="Calibri" w:cs="Calibri"/>
                <w:b/>
                <w:sz w:val="22"/>
                <w:szCs w:val="22"/>
              </w:rPr>
              <w:t>Opis</w:t>
            </w:r>
            <w:r w:rsidR="00F44231" w:rsidRPr="00F44231">
              <w:rPr>
                <w:rStyle w:val="FontStyle14"/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642B69" w:rsidRPr="005E7CBD" w14:paraId="776A8D23" w14:textId="77777777" w:rsidTr="00D712B2">
        <w:trPr>
          <w:trHeight w:val="411"/>
        </w:trPr>
        <w:tc>
          <w:tcPr>
            <w:tcW w:w="10348" w:type="dxa"/>
            <w:shd w:val="clear" w:color="auto" w:fill="DAEEF3"/>
            <w:vAlign w:val="center"/>
          </w:tcPr>
          <w:p w14:paraId="6525AB63" w14:textId="530A1BF0" w:rsidR="00D618D9" w:rsidRPr="00F44231" w:rsidRDefault="00642B69" w:rsidP="00F44231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Calibri" w:hAnsi="Calibri"/>
                <w:b/>
              </w:rPr>
            </w:pPr>
            <w:r w:rsidRPr="00FB4B2D">
              <w:rPr>
                <w:rFonts w:ascii="Calibri" w:hAnsi="Calibri"/>
                <w:b/>
              </w:rPr>
              <w:t>Opis w jaki sposób wykonanie Projektu przyczynia się do osiągnięcia celu głównego i celów szczegółowych Programu:</w:t>
            </w:r>
          </w:p>
          <w:p w14:paraId="712CE5CE" w14:textId="14586E6E" w:rsidR="002D0B7D" w:rsidRDefault="002D0B7D" w:rsidP="00F44231">
            <w:pPr>
              <w:pStyle w:val="Akapitzlist"/>
              <w:widowControl w:val="0"/>
              <w:autoSpaceDE w:val="0"/>
              <w:autoSpaceDN w:val="0"/>
              <w:adjustRightInd w:val="0"/>
              <w:spacing w:before="240" w:line="276" w:lineRule="auto"/>
              <w:ind w:left="391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Prosimy opisać, w jakim stopniu realizacja projektu będzie oddziaływać na:</w:t>
            </w:r>
          </w:p>
          <w:p w14:paraId="302A945E" w14:textId="77777777" w:rsidR="00931EE8" w:rsidRPr="00931EE8" w:rsidRDefault="00D422F3" w:rsidP="00931EE8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776" w:hanging="305"/>
              <w:jc w:val="both"/>
              <w:rPr>
                <w:rFonts w:ascii="Calibri" w:hAnsi="Calibri"/>
                <w:i/>
                <w:sz w:val="18"/>
              </w:rPr>
            </w:pPr>
            <w:r w:rsidRPr="00BE7464">
              <w:rPr>
                <w:rFonts w:ascii="Calibri" w:hAnsi="Calibri" w:cs="Calibri"/>
                <w:i/>
                <w:sz w:val="18"/>
                <w:szCs w:val="18"/>
              </w:rPr>
              <w:t>adekwatność zaproponowanych zadań;</w:t>
            </w:r>
          </w:p>
          <w:p w14:paraId="665B1A8C" w14:textId="77777777" w:rsidR="00931EE8" w:rsidRDefault="002D0B7D" w:rsidP="00931EE8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776" w:hanging="305"/>
              <w:jc w:val="both"/>
              <w:rPr>
                <w:rFonts w:ascii="Calibri" w:hAnsi="Calibri"/>
                <w:i/>
                <w:sz w:val="18"/>
              </w:rPr>
            </w:pPr>
            <w:r w:rsidRPr="00931EE8">
              <w:rPr>
                <w:rFonts w:ascii="Calibri" w:hAnsi="Calibri"/>
                <w:i/>
                <w:sz w:val="18"/>
              </w:rPr>
              <w:t>wpływ rozwiązań opracowanych w ramach Projektu na podniesienie bezpieczeństwa cyberprzestrzeni;</w:t>
            </w:r>
          </w:p>
          <w:p w14:paraId="643957D7" w14:textId="77777777" w:rsidR="00931EE8" w:rsidRDefault="002D0B7D" w:rsidP="00931EE8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776" w:hanging="305"/>
              <w:jc w:val="both"/>
              <w:rPr>
                <w:rFonts w:ascii="Calibri" w:hAnsi="Calibri"/>
                <w:i/>
                <w:sz w:val="18"/>
              </w:rPr>
            </w:pPr>
            <w:r w:rsidRPr="00931EE8">
              <w:rPr>
                <w:rFonts w:ascii="Calibri" w:hAnsi="Calibri"/>
                <w:i/>
                <w:sz w:val="18"/>
              </w:rPr>
              <w:t>zapewnienie adekwatnego do potrzeb i możliwości udziału Polski w działaniach Unii Europejskiej</w:t>
            </w:r>
            <w:r w:rsidR="00061DD5" w:rsidRPr="00931EE8">
              <w:rPr>
                <w:rFonts w:ascii="Calibri" w:hAnsi="Calibri"/>
                <w:i/>
                <w:sz w:val="18"/>
              </w:rPr>
              <w:t xml:space="preserve"> na rzecz wspólnych rozwiązań w </w:t>
            </w:r>
            <w:r w:rsidRPr="00931EE8">
              <w:rPr>
                <w:rFonts w:ascii="Calibri" w:hAnsi="Calibri"/>
                <w:i/>
                <w:sz w:val="18"/>
              </w:rPr>
              <w:t>zakresie cyberbezpieczeństwa;</w:t>
            </w:r>
          </w:p>
          <w:p w14:paraId="10D27B0B" w14:textId="77777777" w:rsidR="00931EE8" w:rsidRDefault="002D0B7D" w:rsidP="00931EE8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776" w:hanging="305"/>
              <w:jc w:val="both"/>
              <w:rPr>
                <w:rFonts w:ascii="Calibri" w:hAnsi="Calibri"/>
                <w:i/>
                <w:sz w:val="18"/>
              </w:rPr>
            </w:pPr>
            <w:r w:rsidRPr="00931EE8">
              <w:rPr>
                <w:rFonts w:ascii="Calibri" w:hAnsi="Calibri"/>
                <w:i/>
                <w:sz w:val="18"/>
              </w:rPr>
              <w:t>opracowywania i wdrażania bezpiecznych produktów lub usług teleinformatycznych w cyberprzestrzeni;</w:t>
            </w:r>
          </w:p>
          <w:p w14:paraId="23B57C07" w14:textId="77777777" w:rsidR="00931EE8" w:rsidRDefault="002D0B7D" w:rsidP="00931EE8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776" w:hanging="305"/>
              <w:jc w:val="both"/>
              <w:rPr>
                <w:rFonts w:ascii="Calibri" w:hAnsi="Calibri"/>
                <w:i/>
                <w:sz w:val="18"/>
              </w:rPr>
            </w:pPr>
            <w:r w:rsidRPr="00931EE8">
              <w:rPr>
                <w:rFonts w:ascii="Calibri" w:hAnsi="Calibri"/>
                <w:i/>
                <w:sz w:val="18"/>
              </w:rPr>
              <w:t xml:space="preserve">rozwój współpracy między jednostkami badawczymi i podmiotami zewnętrznymi; </w:t>
            </w:r>
          </w:p>
          <w:p w14:paraId="2F96FBAA" w14:textId="77777777" w:rsidR="00931EE8" w:rsidRDefault="002D0B7D" w:rsidP="00931EE8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776" w:hanging="305"/>
              <w:jc w:val="both"/>
              <w:rPr>
                <w:rFonts w:ascii="Calibri" w:hAnsi="Calibri"/>
                <w:i/>
                <w:sz w:val="18"/>
              </w:rPr>
            </w:pPr>
            <w:r w:rsidRPr="00931EE8">
              <w:rPr>
                <w:rFonts w:ascii="Calibri" w:hAnsi="Calibri"/>
                <w:i/>
                <w:sz w:val="18"/>
              </w:rPr>
              <w:t>pobudzenie aktywności badawczej prywatnego sektora gospodarczego w obszarach objętych Programem;</w:t>
            </w:r>
          </w:p>
          <w:p w14:paraId="3F950A66" w14:textId="77777777" w:rsidR="00931EE8" w:rsidRDefault="002D0B7D" w:rsidP="00931EE8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776" w:hanging="305"/>
              <w:jc w:val="both"/>
              <w:rPr>
                <w:rFonts w:ascii="Calibri" w:hAnsi="Calibri"/>
                <w:i/>
                <w:sz w:val="18"/>
              </w:rPr>
            </w:pPr>
            <w:r w:rsidRPr="00931EE8">
              <w:rPr>
                <w:rFonts w:ascii="Calibri" w:hAnsi="Calibri"/>
                <w:i/>
                <w:sz w:val="18"/>
              </w:rPr>
              <w:t>wpływ Projektu na rozwój wiedzy w obszarach objętych Programem;</w:t>
            </w:r>
          </w:p>
          <w:p w14:paraId="27A71859" w14:textId="1E550B09" w:rsidR="002D0B7D" w:rsidRPr="00931EE8" w:rsidRDefault="002D0B7D" w:rsidP="00931EE8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776" w:hanging="305"/>
              <w:jc w:val="both"/>
              <w:rPr>
                <w:rFonts w:ascii="Calibri" w:hAnsi="Calibri"/>
                <w:i/>
                <w:sz w:val="18"/>
              </w:rPr>
            </w:pPr>
            <w:r w:rsidRPr="00931EE8">
              <w:rPr>
                <w:rFonts w:ascii="Calibri" w:hAnsi="Calibri"/>
                <w:i/>
                <w:sz w:val="18"/>
              </w:rPr>
              <w:t>wpływ rozwiązań opracowanych w ramach Projektu na podniesienie konkurencyjności gospodarki;</w:t>
            </w:r>
          </w:p>
          <w:p w14:paraId="505DCBD9" w14:textId="77777777" w:rsidR="002D0B7D" w:rsidRPr="00FB4B2D" w:rsidRDefault="002D0B7D" w:rsidP="006A01B6">
            <w:pPr>
              <w:pStyle w:val="Akapitzlist"/>
              <w:widowControl w:val="0"/>
              <w:autoSpaceDE w:val="0"/>
              <w:autoSpaceDN w:val="0"/>
              <w:adjustRightInd w:val="0"/>
              <w:ind w:left="389"/>
              <w:jc w:val="both"/>
              <w:rPr>
                <w:rFonts w:ascii="Calibri" w:hAnsi="Calibri"/>
                <w:i/>
                <w:sz w:val="18"/>
              </w:rPr>
            </w:pPr>
          </w:p>
          <w:p w14:paraId="52FAB7D0" w14:textId="6AAF970C" w:rsidR="00642B69" w:rsidRPr="00F44231" w:rsidRDefault="002D0B7D" w:rsidP="00F44231">
            <w:pPr>
              <w:spacing w:after="120" w:line="240" w:lineRule="auto"/>
              <w:ind w:left="346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 xml:space="preserve">Prosimy również o opis </w:t>
            </w:r>
            <w:r w:rsidR="00A64E6F" w:rsidRPr="00FB4B2D">
              <w:rPr>
                <w:rFonts w:ascii="Calibri" w:hAnsi="Calibri"/>
                <w:i/>
                <w:sz w:val="18"/>
              </w:rPr>
              <w:t>założonych rezultatów Projektu.</w:t>
            </w:r>
          </w:p>
        </w:tc>
      </w:tr>
      <w:tr w:rsidR="00642B69" w:rsidRPr="005E7CBD" w14:paraId="43DABA28" w14:textId="77777777" w:rsidTr="00F44231">
        <w:trPr>
          <w:trHeight w:val="404"/>
        </w:trPr>
        <w:tc>
          <w:tcPr>
            <w:tcW w:w="10348" w:type="dxa"/>
            <w:vAlign w:val="center"/>
          </w:tcPr>
          <w:p w14:paraId="4DB56B1B" w14:textId="0C98DDA4" w:rsidR="00642B69" w:rsidRPr="00FB4B2D" w:rsidRDefault="00642B69" w:rsidP="00F44231">
            <w:pPr>
              <w:pStyle w:val="Akapitzlist"/>
              <w:spacing w:before="120" w:after="120" w:line="276" w:lineRule="auto"/>
              <w:ind w:left="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 xml:space="preserve">Opis: </w:t>
            </w:r>
            <w:r w:rsidR="0054299D" w:rsidRPr="0054299D">
              <w:rPr>
                <w:rFonts w:ascii="Calibri" w:hAnsi="Calibri" w:cs="Calibri"/>
                <w:sz w:val="20"/>
                <w:szCs w:val="20"/>
              </w:rPr>
              <w:t xml:space="preserve">Limit znaków 1000 </w:t>
            </w:r>
            <w:r w:rsidR="00C86DC3">
              <w:rPr>
                <w:rFonts w:ascii="Calibri" w:hAnsi="Calibri" w:cs="Calibri"/>
                <w:sz w:val="20"/>
                <w:szCs w:val="20"/>
              </w:rPr>
              <w:t>–</w:t>
            </w:r>
            <w:r w:rsidR="00DA6758">
              <w:rPr>
                <w:rFonts w:ascii="Calibri" w:hAnsi="Calibri" w:cs="Calibri"/>
                <w:sz w:val="20"/>
                <w:szCs w:val="20"/>
              </w:rPr>
              <w:t xml:space="preserve"> 11000</w:t>
            </w:r>
          </w:p>
        </w:tc>
      </w:tr>
      <w:tr w:rsidR="00991490" w:rsidRPr="005E7CBD" w14:paraId="471F9884" w14:textId="77777777" w:rsidTr="00F44231">
        <w:trPr>
          <w:trHeight w:val="330"/>
        </w:trPr>
        <w:tc>
          <w:tcPr>
            <w:tcW w:w="10348" w:type="dxa"/>
            <w:vAlign w:val="center"/>
          </w:tcPr>
          <w:p w14:paraId="39247815" w14:textId="0C281B60" w:rsidR="00991490" w:rsidRPr="00FB4B2D" w:rsidRDefault="000368D8" w:rsidP="00F44231">
            <w:pPr>
              <w:pStyle w:val="Akapitzlist"/>
              <w:spacing w:before="120" w:after="120" w:line="276" w:lineRule="auto"/>
              <w:ind w:left="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 xml:space="preserve">Możliwość dodania załącznika: </w:t>
            </w:r>
            <w:r w:rsidR="003422BE" w:rsidRPr="00FB4B2D">
              <w:rPr>
                <w:rFonts w:ascii="Calibri" w:hAnsi="Calibri"/>
                <w:sz w:val="20"/>
              </w:rPr>
              <w:t xml:space="preserve">Tabele i wykresy </w:t>
            </w:r>
            <w:r w:rsidRPr="00FB4B2D">
              <w:rPr>
                <w:rFonts w:ascii="Calibri" w:hAnsi="Calibri"/>
                <w:sz w:val="20"/>
              </w:rPr>
              <w:t>(</w:t>
            </w:r>
            <w:r w:rsidR="003422BE" w:rsidRPr="00FB4B2D">
              <w:rPr>
                <w:rFonts w:ascii="Calibri" w:hAnsi="Calibri"/>
                <w:sz w:val="20"/>
              </w:rPr>
              <w:t>max 2 str</w:t>
            </w:r>
            <w:r w:rsidR="0055132D" w:rsidRPr="00FB4B2D">
              <w:rPr>
                <w:rFonts w:ascii="Calibri" w:hAnsi="Calibri"/>
                <w:sz w:val="20"/>
              </w:rPr>
              <w:t>.</w:t>
            </w:r>
            <w:r w:rsidR="003422BE" w:rsidRPr="00FB4B2D">
              <w:rPr>
                <w:rFonts w:ascii="Calibri" w:hAnsi="Calibri"/>
                <w:sz w:val="20"/>
              </w:rPr>
              <w:t xml:space="preserve"> nieobowiązkowy</w:t>
            </w:r>
            <w:r w:rsidRPr="00FB4B2D">
              <w:rPr>
                <w:rFonts w:ascii="Calibri" w:hAnsi="Calibri"/>
                <w:sz w:val="20"/>
              </w:rPr>
              <w:t>, format pdf)</w:t>
            </w:r>
            <w:r w:rsidR="00C86DC3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642B69" w:rsidRPr="005E7CBD" w14:paraId="12F0ED84" w14:textId="77777777" w:rsidTr="00F550B9">
        <w:trPr>
          <w:trHeight w:val="1275"/>
        </w:trPr>
        <w:tc>
          <w:tcPr>
            <w:tcW w:w="10348" w:type="dxa"/>
            <w:shd w:val="clear" w:color="auto" w:fill="DAEEF3"/>
            <w:vAlign w:val="center"/>
          </w:tcPr>
          <w:p w14:paraId="2EDC06D5" w14:textId="0F21E2B6" w:rsidR="00642B69" w:rsidRPr="00F44231" w:rsidRDefault="00CF5C3F" w:rsidP="00F44231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Calibri" w:hAnsi="Calibri"/>
                <w:b/>
              </w:rPr>
            </w:pPr>
            <w:r w:rsidRPr="00FB4B2D">
              <w:rPr>
                <w:rFonts w:ascii="Calibri" w:eastAsiaTheme="minorHAnsi" w:hAnsi="Calibri"/>
                <w:b/>
              </w:rPr>
              <w:t xml:space="preserve">Wartość naukowa Projektu, ze szczególnym </w:t>
            </w:r>
            <w:r w:rsidR="00F07F45" w:rsidRPr="00FB4B2D">
              <w:rPr>
                <w:rFonts w:ascii="Calibri" w:hAnsi="Calibri"/>
                <w:b/>
              </w:rPr>
              <w:t>uwzględnieniem innowacyjności i </w:t>
            </w:r>
            <w:r w:rsidRPr="00FB4B2D">
              <w:rPr>
                <w:rFonts w:ascii="Calibri" w:eastAsiaTheme="minorHAnsi" w:hAnsi="Calibri"/>
                <w:b/>
              </w:rPr>
              <w:t>interdyscyplinarności rozwiązania będącego rezultatem Projektu w kontekście obecnego stanu wiedzy i techniki</w:t>
            </w:r>
            <w:r w:rsidRPr="00FB4B2D">
              <w:rPr>
                <w:rFonts w:ascii="Calibri" w:hAnsi="Calibri"/>
                <w:b/>
              </w:rPr>
              <w:t>:</w:t>
            </w:r>
          </w:p>
          <w:p w14:paraId="49FEF7CA" w14:textId="77777777" w:rsidR="00CF5C3F" w:rsidRPr="00FB4B2D" w:rsidRDefault="00CF5C3F" w:rsidP="00F44231">
            <w:pPr>
              <w:pStyle w:val="Akapitzlist"/>
              <w:widowControl w:val="0"/>
              <w:autoSpaceDE w:val="0"/>
              <w:autoSpaceDN w:val="0"/>
              <w:adjustRightInd w:val="0"/>
              <w:spacing w:before="240" w:line="276" w:lineRule="auto"/>
              <w:ind w:left="391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 xml:space="preserve">Prosimy opisać: </w:t>
            </w:r>
          </w:p>
          <w:p w14:paraId="5574D520" w14:textId="77777777" w:rsidR="00CF5C3F" w:rsidRPr="00FB4B2D" w:rsidRDefault="006B63E7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>wartość dodaną</w:t>
            </w:r>
            <w:r w:rsidR="00CF5C3F" w:rsidRPr="00FB4B2D">
              <w:rPr>
                <w:rFonts w:ascii="Calibri" w:hAnsi="Calibri"/>
                <w:i/>
                <w:sz w:val="18"/>
              </w:rPr>
              <w:t xml:space="preserve"> Projektu w kontekście aktualnego stanu wiedzy;</w:t>
            </w:r>
          </w:p>
          <w:p w14:paraId="7E21172B" w14:textId="69B6EAED" w:rsidR="00CF5C3F" w:rsidRPr="00FB4B2D" w:rsidRDefault="00CF5C3F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>adekwatność przyjętej metodyki, uwzględniającej interdyscyplinarność prowadzonych badań, w stosunku do celów, zadań i</w:t>
            </w:r>
            <w:r w:rsidR="00931EE8">
              <w:rPr>
                <w:rFonts w:ascii="Calibri" w:hAnsi="Calibri"/>
                <w:i/>
                <w:sz w:val="18"/>
              </w:rPr>
              <w:t> </w:t>
            </w:r>
            <w:r w:rsidRPr="00FB4B2D">
              <w:rPr>
                <w:rFonts w:ascii="Calibri" w:hAnsi="Calibri"/>
                <w:i/>
                <w:sz w:val="18"/>
              </w:rPr>
              <w:t>rezultatów Projektu,</w:t>
            </w:r>
          </w:p>
          <w:p w14:paraId="5682D810" w14:textId="77777777" w:rsidR="00CF5C3F" w:rsidRPr="00FB4B2D" w:rsidRDefault="00CF5C3F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 xml:space="preserve">innowacyjność oczekiwanych rezultatów Projektu na poziomie krajowym i międzynarodowym; </w:t>
            </w:r>
          </w:p>
          <w:p w14:paraId="49A67C07" w14:textId="2CDCBED3" w:rsidR="00D618D9" w:rsidRPr="00F44231" w:rsidRDefault="00CF5C3F" w:rsidP="00931EE8">
            <w:pPr>
              <w:pStyle w:val="Akapitzlist"/>
              <w:spacing w:after="120"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>odniesienie tematyki do stanu najnowszej wiedzy i techniki</w:t>
            </w:r>
          </w:p>
        </w:tc>
      </w:tr>
      <w:tr w:rsidR="00642B69" w:rsidRPr="005E7CBD" w14:paraId="593252ED" w14:textId="77777777" w:rsidTr="00F44231">
        <w:trPr>
          <w:trHeight w:val="442"/>
        </w:trPr>
        <w:tc>
          <w:tcPr>
            <w:tcW w:w="10348" w:type="dxa"/>
            <w:shd w:val="clear" w:color="auto" w:fill="auto"/>
            <w:vAlign w:val="center"/>
          </w:tcPr>
          <w:p w14:paraId="3FD493AE" w14:textId="7B43E91B" w:rsidR="00642B69" w:rsidRPr="00FB4B2D" w:rsidRDefault="00642B69" w:rsidP="00F44231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 xml:space="preserve">Opis: </w:t>
            </w:r>
            <w:r w:rsidR="0054299D" w:rsidRPr="0054299D">
              <w:rPr>
                <w:rFonts w:ascii="Calibri" w:hAnsi="Calibri" w:cs="Calibri"/>
                <w:sz w:val="20"/>
                <w:szCs w:val="20"/>
              </w:rPr>
              <w:t xml:space="preserve">Limit znaków 1000 </w:t>
            </w:r>
            <w:r w:rsidR="00C86DC3">
              <w:rPr>
                <w:rFonts w:ascii="Calibri" w:hAnsi="Calibri" w:cs="Calibri"/>
                <w:sz w:val="20"/>
                <w:szCs w:val="20"/>
              </w:rPr>
              <w:t>–</w:t>
            </w:r>
            <w:r w:rsidR="0054299D" w:rsidRPr="005429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A6758">
              <w:rPr>
                <w:rFonts w:ascii="Calibri" w:hAnsi="Calibri" w:cs="Calibri"/>
                <w:sz w:val="20"/>
                <w:szCs w:val="20"/>
              </w:rPr>
              <w:t xml:space="preserve">11000 </w:t>
            </w:r>
          </w:p>
        </w:tc>
      </w:tr>
      <w:tr w:rsidR="00F44231" w:rsidRPr="005E7CBD" w14:paraId="3BABA474" w14:textId="77777777" w:rsidTr="00F44231">
        <w:trPr>
          <w:trHeight w:val="442"/>
        </w:trPr>
        <w:tc>
          <w:tcPr>
            <w:tcW w:w="10348" w:type="dxa"/>
            <w:shd w:val="clear" w:color="auto" w:fill="auto"/>
            <w:vAlign w:val="center"/>
          </w:tcPr>
          <w:p w14:paraId="3F30514C" w14:textId="4DFF04F0" w:rsidR="00F44231" w:rsidRPr="00FB4B2D" w:rsidRDefault="00F44231" w:rsidP="00F44231">
            <w:pPr>
              <w:pStyle w:val="Akapitzlist"/>
              <w:spacing w:before="120" w:after="120" w:line="276" w:lineRule="auto"/>
              <w:ind w:left="0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Możliwość dodania załącznika: Tabele i wykresy (max 2 str. nieobowiązkowy, format pdf)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F44231" w:rsidRPr="005E7CBD" w14:paraId="0E975953" w14:textId="77777777" w:rsidTr="006A01B6">
        <w:trPr>
          <w:trHeight w:val="555"/>
        </w:trPr>
        <w:tc>
          <w:tcPr>
            <w:tcW w:w="10348" w:type="dxa"/>
            <w:shd w:val="clear" w:color="auto" w:fill="DAEEF3"/>
            <w:vAlign w:val="center"/>
          </w:tcPr>
          <w:p w14:paraId="0EF54985" w14:textId="54752A8B" w:rsidR="00F44231" w:rsidRPr="00F44231" w:rsidRDefault="00F44231" w:rsidP="00F44231">
            <w:pPr>
              <w:pStyle w:val="Akapitzlist"/>
              <w:numPr>
                <w:ilvl w:val="0"/>
                <w:numId w:val="8"/>
              </w:numPr>
              <w:spacing w:line="300" w:lineRule="atLeast"/>
              <w:jc w:val="both"/>
              <w:rPr>
                <w:rFonts w:ascii="Calibri" w:hAnsi="Calibri"/>
                <w:sz w:val="20"/>
                <w:lang w:val="en-GB"/>
              </w:rPr>
            </w:pPr>
            <w:r w:rsidRPr="00FB4B2D">
              <w:rPr>
                <w:rFonts w:ascii="Calibri" w:hAnsi="Calibri"/>
                <w:b/>
              </w:rPr>
              <w:t>Dorobek i potencjał Wnioskodawcy:</w:t>
            </w:r>
          </w:p>
          <w:p w14:paraId="73123939" w14:textId="77777777" w:rsidR="00F44231" w:rsidRPr="00FB4B2D" w:rsidRDefault="00F44231" w:rsidP="00F44231">
            <w:pPr>
              <w:pStyle w:val="Akapitzlist"/>
              <w:widowControl w:val="0"/>
              <w:autoSpaceDE w:val="0"/>
              <w:autoSpaceDN w:val="0"/>
              <w:adjustRightInd w:val="0"/>
              <w:spacing w:before="240" w:line="276" w:lineRule="auto"/>
              <w:ind w:left="391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Prosimy opisać:</w:t>
            </w:r>
          </w:p>
          <w:p w14:paraId="1D2A2B9B" w14:textId="7FB5499E" w:rsidR="00F44231" w:rsidRPr="00FB4B2D" w:rsidRDefault="00F44231" w:rsidP="00A970ED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634" w:hanging="245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1.</w:t>
            </w:r>
            <w:r w:rsidRPr="00FB4B2D">
              <w:rPr>
                <w:rFonts w:ascii="Calibri" w:hAnsi="Calibri"/>
                <w:i/>
                <w:sz w:val="18"/>
              </w:rPr>
              <w:tab/>
              <w:t>Dorobek zespołu badawczego w kontekście kompetencji koniecznych do realizacji celów Projektu (w szczególności osiągnięć z</w:t>
            </w:r>
            <w:r w:rsidR="00931EE8">
              <w:rPr>
                <w:rFonts w:ascii="Calibri" w:hAnsi="Calibri"/>
                <w:i/>
                <w:sz w:val="18"/>
              </w:rPr>
              <w:t> </w:t>
            </w:r>
            <w:r w:rsidRPr="00FB4B2D">
              <w:rPr>
                <w:rFonts w:ascii="Calibri" w:hAnsi="Calibri"/>
                <w:i/>
                <w:sz w:val="18"/>
              </w:rPr>
              <w:t>okresu 5 lat przed złożeniem Wniosku) w zakresie:</w:t>
            </w:r>
          </w:p>
          <w:p w14:paraId="75D7A25C" w14:textId="77777777" w:rsidR="00F44231" w:rsidRPr="00FB4B2D" w:rsidRDefault="00F44231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>zastosowania wyników badań naukowych oraz prac rozwojowych w praktyce oraz w działalności innowacyjnej (w tym opracowane nowe technologie, innowacyjne produkty, wdrożenia, sprzedaż patentu lub licencji);</w:t>
            </w:r>
          </w:p>
          <w:p w14:paraId="6C7CA771" w14:textId="27D5B610" w:rsidR="00F44231" w:rsidRPr="00FB4B2D" w:rsidRDefault="00F44231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 xml:space="preserve">dorobku w zakresie praw własności przemysłowej: patenty, zgłoszenia patentowe; </w:t>
            </w:r>
          </w:p>
          <w:p w14:paraId="05309C5B" w14:textId="02A9E839" w:rsidR="00F44231" w:rsidRPr="00FB4B2D" w:rsidRDefault="00F44231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 xml:space="preserve">udziału w realizacji projektów międzynarodowych i krajowych ukierunkowanych na praktyczne zastosowania ze szczególnym uwzględnieniem wykorzystania ich wyników; </w:t>
            </w:r>
          </w:p>
          <w:p w14:paraId="34EAFDBD" w14:textId="7752B760" w:rsidR="00F44231" w:rsidRPr="00FB4B2D" w:rsidRDefault="00F44231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lastRenderedPageBreak/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>dorobku publikacyjnego ze szczególnym uwzględnieniem publikacji w renomowanych czasopismach naukowych oraz ich cytowalność</w:t>
            </w:r>
            <w:r w:rsidRPr="005E7CBD">
              <w:rPr>
                <w:rFonts w:ascii="Calibri" w:hAnsi="Calibri" w:cs="Calibri"/>
                <w:i/>
                <w:sz w:val="18"/>
                <w:szCs w:val="18"/>
              </w:rPr>
              <w:t>.</w:t>
            </w:r>
            <w:r w:rsidRPr="00FB4B2D">
              <w:rPr>
                <w:rFonts w:ascii="Calibri" w:hAnsi="Calibri"/>
                <w:i/>
                <w:sz w:val="18"/>
              </w:rPr>
              <w:t xml:space="preserve"> Dorobek publikacyjny powinien być ograniczony do 10 najlepszych pozycji.</w:t>
            </w:r>
          </w:p>
          <w:p w14:paraId="36151BB8" w14:textId="77777777" w:rsidR="00F44231" w:rsidRPr="00FB4B2D" w:rsidRDefault="00F44231" w:rsidP="00F44231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89"/>
              <w:jc w:val="both"/>
              <w:rPr>
                <w:rFonts w:ascii="Calibri" w:hAnsi="Calibri"/>
                <w:i/>
                <w:sz w:val="18"/>
              </w:rPr>
            </w:pPr>
          </w:p>
          <w:p w14:paraId="62D53670" w14:textId="77777777" w:rsidR="00F44231" w:rsidRPr="00FB4B2D" w:rsidRDefault="00F44231" w:rsidP="00F44231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89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2.</w:t>
            </w:r>
            <w:r w:rsidRPr="00FB4B2D">
              <w:rPr>
                <w:rFonts w:ascii="Calibri" w:hAnsi="Calibri"/>
                <w:i/>
                <w:sz w:val="18"/>
              </w:rPr>
              <w:tab/>
              <w:t>Potencjał Wnioskodawcy (podmiotów wchodzących w skład konsorcjum), niezbędny do  realizacji Projektu:</w:t>
            </w:r>
          </w:p>
          <w:p w14:paraId="2896434D" w14:textId="77777777" w:rsidR="00F44231" w:rsidRPr="00FB4B2D" w:rsidRDefault="00F44231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 xml:space="preserve">zasoby kadrowe, </w:t>
            </w:r>
          </w:p>
          <w:p w14:paraId="27A0A7EE" w14:textId="77777777" w:rsidR="00F44231" w:rsidRPr="00FB4B2D" w:rsidRDefault="00F44231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 xml:space="preserve">zasoby finansowe, </w:t>
            </w:r>
          </w:p>
          <w:p w14:paraId="59572FD3" w14:textId="77777777" w:rsidR="00F44231" w:rsidRPr="00FB4B2D" w:rsidRDefault="00F44231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>zaplecze administracyjne,</w:t>
            </w:r>
          </w:p>
          <w:p w14:paraId="00D28DBE" w14:textId="77777777" w:rsidR="00F44231" w:rsidRPr="00FB4B2D" w:rsidRDefault="00F44231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 xml:space="preserve">infrastruktura badawcza i technologiczna. </w:t>
            </w:r>
          </w:p>
          <w:p w14:paraId="28946E91" w14:textId="77777777" w:rsidR="00F44231" w:rsidRPr="00FB4B2D" w:rsidRDefault="00F44231" w:rsidP="00F44231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89"/>
              <w:jc w:val="both"/>
              <w:rPr>
                <w:rFonts w:ascii="Calibri" w:hAnsi="Calibri"/>
                <w:i/>
                <w:sz w:val="18"/>
              </w:rPr>
            </w:pPr>
          </w:p>
          <w:p w14:paraId="61628186" w14:textId="77777777" w:rsidR="00F44231" w:rsidRPr="00FB4B2D" w:rsidRDefault="00F44231" w:rsidP="00A970ED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634" w:hanging="245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3.</w:t>
            </w:r>
            <w:r w:rsidRPr="00FB4B2D">
              <w:rPr>
                <w:rFonts w:ascii="Calibri" w:hAnsi="Calibri"/>
                <w:i/>
                <w:sz w:val="18"/>
              </w:rPr>
              <w:tab/>
              <w:t>Współpracę między partnerami konsorcjum, z uwzględnieniem właściwego doboru partnerów i podziału zadań  w sposób umożliwiający optymalne wykorzystanie zasobów, w szczególności w odniesieniu do:</w:t>
            </w:r>
          </w:p>
          <w:p w14:paraId="1B0FD6A6" w14:textId="77777777" w:rsidR="00F44231" w:rsidRPr="00FB4B2D" w:rsidRDefault="00F44231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>wyboru lidera konsorcjum - doświadczenie w zarządzaniu projektami i badaniami we współpracy z podmiotami krajowymi i zagranicznymi;</w:t>
            </w:r>
          </w:p>
          <w:p w14:paraId="49AA5BBF" w14:textId="26564258" w:rsidR="00F44231" w:rsidRPr="00FB4B2D" w:rsidRDefault="00F44231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>komplementarności kompetencji zespołu - w celu zapewnienia efektywności i równowagi we współpracy;</w:t>
            </w:r>
          </w:p>
          <w:p w14:paraId="278E8621" w14:textId="77777777" w:rsidR="00F44231" w:rsidRPr="00FB4B2D" w:rsidRDefault="00F44231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>dystrybucji pakietów roboczych/zadań/ między partnerami konsorcjum;</w:t>
            </w:r>
          </w:p>
          <w:p w14:paraId="21BC6E5E" w14:textId="77777777" w:rsidR="00F44231" w:rsidRPr="00FB4B2D" w:rsidRDefault="00F44231" w:rsidP="00931EE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>sposobu zarządzania Projektem;</w:t>
            </w:r>
          </w:p>
          <w:p w14:paraId="1F294DB8" w14:textId="75540D4B" w:rsidR="00F44231" w:rsidRPr="00F44231" w:rsidRDefault="00F44231" w:rsidP="00931EE8">
            <w:pPr>
              <w:pStyle w:val="Akapitzlist"/>
              <w:spacing w:after="120"/>
              <w:ind w:left="776" w:hanging="284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>doświadczenia i przygotowania merytorycznego członka konsorcjum w komercjalizacji wyników badań.</w:t>
            </w:r>
          </w:p>
        </w:tc>
      </w:tr>
      <w:tr w:rsidR="00F44231" w:rsidRPr="005E7CBD" w14:paraId="45F45651" w14:textId="77777777" w:rsidTr="00F44231">
        <w:trPr>
          <w:trHeight w:val="448"/>
        </w:trPr>
        <w:tc>
          <w:tcPr>
            <w:tcW w:w="10348" w:type="dxa"/>
            <w:vAlign w:val="center"/>
          </w:tcPr>
          <w:p w14:paraId="5F4A7195" w14:textId="5B9CF367" w:rsidR="00F44231" w:rsidRPr="00C86DC3" w:rsidRDefault="00F44231" w:rsidP="00F44231">
            <w:pPr>
              <w:pStyle w:val="Akapitzlist"/>
              <w:spacing w:before="120" w:after="120" w:line="276" w:lineRule="auto"/>
              <w:ind w:left="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lastRenderedPageBreak/>
              <w:t xml:space="preserve">Opis: </w:t>
            </w:r>
            <w:r w:rsidRPr="0054299D">
              <w:rPr>
                <w:rFonts w:ascii="Calibri" w:hAnsi="Calibri" w:cs="Calibri"/>
                <w:sz w:val="20"/>
                <w:szCs w:val="20"/>
              </w:rPr>
              <w:t xml:space="preserve">Limit znaków 1000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5429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11000  </w:t>
            </w:r>
          </w:p>
        </w:tc>
      </w:tr>
      <w:tr w:rsidR="00F44231" w:rsidRPr="005E7CBD" w14:paraId="238CEBB0" w14:textId="77777777" w:rsidTr="00F44231">
        <w:trPr>
          <w:trHeight w:val="308"/>
        </w:trPr>
        <w:tc>
          <w:tcPr>
            <w:tcW w:w="10348" w:type="dxa"/>
            <w:vAlign w:val="center"/>
          </w:tcPr>
          <w:p w14:paraId="49A03E90" w14:textId="15CF83DB" w:rsidR="00F44231" w:rsidRPr="00FB4B2D" w:rsidRDefault="00F44231" w:rsidP="00F44231">
            <w:pPr>
              <w:pStyle w:val="Akapitzlist"/>
              <w:spacing w:before="120" w:after="120" w:line="276" w:lineRule="auto"/>
              <w:ind w:left="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Możliwość dodania załącznika: Tabele i wykresy (max 2 str. nieobowiązkowy, format pdf</w:t>
            </w:r>
            <w:r>
              <w:rPr>
                <w:rFonts w:ascii="Calibri" w:hAnsi="Calibri"/>
                <w:sz w:val="20"/>
              </w:rPr>
              <w:t>)</w:t>
            </w:r>
          </w:p>
        </w:tc>
      </w:tr>
      <w:tr w:rsidR="00F44231" w:rsidRPr="005E7CBD" w14:paraId="4F7E8272" w14:textId="77777777" w:rsidTr="00D712B2">
        <w:trPr>
          <w:trHeight w:val="411"/>
        </w:trPr>
        <w:tc>
          <w:tcPr>
            <w:tcW w:w="10348" w:type="dxa"/>
            <w:shd w:val="clear" w:color="auto" w:fill="DAEEF3"/>
            <w:vAlign w:val="center"/>
          </w:tcPr>
          <w:p w14:paraId="0EC54CDA" w14:textId="38B16A0D" w:rsidR="00F44231" w:rsidRPr="00F44231" w:rsidRDefault="00F44231" w:rsidP="00F44231">
            <w:pPr>
              <w:pStyle w:val="Akapitzlist"/>
              <w:numPr>
                <w:ilvl w:val="0"/>
                <w:numId w:val="8"/>
              </w:numPr>
              <w:spacing w:line="300" w:lineRule="atLeast"/>
              <w:jc w:val="both"/>
              <w:rPr>
                <w:rFonts w:ascii="Calibri" w:hAnsi="Calibri"/>
                <w:b/>
              </w:rPr>
            </w:pPr>
            <w:r w:rsidRPr="00FB4B2D">
              <w:rPr>
                <w:rFonts w:ascii="Calibri" w:hAnsi="Calibri"/>
                <w:b/>
              </w:rPr>
              <w:t xml:space="preserve">Możliwość zastosowania wyników Projektu w </w:t>
            </w:r>
            <w:r>
              <w:rPr>
                <w:rFonts w:ascii="Calibri" w:hAnsi="Calibri"/>
                <w:b/>
              </w:rPr>
              <w:t>obszarze cyberbezpieczeństwa Rzeczypospolitej P</w:t>
            </w:r>
            <w:r w:rsidRPr="00F550B9">
              <w:rPr>
                <w:rFonts w:ascii="Calibri" w:hAnsi="Calibri"/>
                <w:b/>
              </w:rPr>
              <w:t>olskiej</w:t>
            </w:r>
          </w:p>
          <w:p w14:paraId="42221173" w14:textId="77777777" w:rsidR="00F44231" w:rsidRPr="00FB4B2D" w:rsidRDefault="00F44231" w:rsidP="00F44231">
            <w:pPr>
              <w:pStyle w:val="Akapitzlist"/>
              <w:widowControl w:val="0"/>
              <w:autoSpaceDE w:val="0"/>
              <w:autoSpaceDN w:val="0"/>
              <w:adjustRightInd w:val="0"/>
              <w:spacing w:before="240" w:line="276" w:lineRule="auto"/>
              <w:ind w:left="391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Prosimy opisać:</w:t>
            </w:r>
          </w:p>
          <w:p w14:paraId="300442D8" w14:textId="30E876F7" w:rsidR="00F44231" w:rsidRPr="00FB4B2D" w:rsidRDefault="00F44231" w:rsidP="005003C6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76" w:hanging="416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Możliwości i koncepcję komercjalizacji wyników Projektu</w:t>
            </w:r>
            <w:r>
              <w:rPr>
                <w:rFonts w:ascii="Calibri" w:hAnsi="Calibri"/>
                <w:i/>
                <w:sz w:val="18"/>
              </w:rPr>
              <w:t xml:space="preserve"> lub zastosowania w obszarze cyberbezpieczeństwa RP</w:t>
            </w:r>
            <w:r w:rsidRPr="00FB4B2D">
              <w:rPr>
                <w:rFonts w:ascii="Calibri" w:hAnsi="Calibri"/>
                <w:i/>
                <w:sz w:val="18"/>
              </w:rPr>
              <w:t>, w tym:</w:t>
            </w:r>
          </w:p>
          <w:p w14:paraId="2E8518AF" w14:textId="67936EA4" w:rsidR="00F44231" w:rsidRPr="00FB4B2D" w:rsidRDefault="00F44231" w:rsidP="00A970ED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 xml:space="preserve"> </w:t>
            </w:r>
            <w:r>
              <w:rPr>
                <w:rFonts w:ascii="Calibri" w:hAnsi="Calibri"/>
                <w:i/>
                <w:sz w:val="18"/>
              </w:rPr>
              <w:t>realność osiągnięcia ważnych korzyści wynikających z wdrożenia rezultatów projektu</w:t>
            </w:r>
            <w:r w:rsidRPr="00FB4B2D">
              <w:rPr>
                <w:rFonts w:ascii="Calibri" w:hAnsi="Calibri"/>
                <w:i/>
                <w:sz w:val="18"/>
              </w:rPr>
              <w:t xml:space="preserve">; </w:t>
            </w:r>
          </w:p>
          <w:p w14:paraId="4310BE9A" w14:textId="6D4598FC" w:rsidR="00F44231" w:rsidRPr="00FB4B2D" w:rsidRDefault="00F44231" w:rsidP="00A970ED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>zakresu działań przygotowujących wyniki zadań badawczych do wdrożenia w odniesieniu do założonego celu Projektu;</w:t>
            </w:r>
          </w:p>
          <w:p w14:paraId="746CE94B" w14:textId="609B220A" w:rsidR="00F44231" w:rsidRDefault="00F44231" w:rsidP="00A970ED">
            <w:pPr>
              <w:pStyle w:val="Akapitzlist"/>
              <w:widowControl w:val="0"/>
              <w:autoSpaceDE w:val="0"/>
              <w:autoSpaceDN w:val="0"/>
              <w:adjustRightInd w:val="0"/>
              <w:spacing w:after="120" w:line="276" w:lineRule="auto"/>
              <w:ind w:left="776" w:hanging="284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•</w:t>
            </w:r>
            <w:r w:rsidRPr="00FB4B2D">
              <w:rPr>
                <w:rFonts w:ascii="Calibri" w:hAnsi="Calibri"/>
                <w:i/>
                <w:sz w:val="18"/>
              </w:rPr>
              <w:tab/>
              <w:t xml:space="preserve">tworzenia lub rozszerzania zakresu działań małych i średnich przedsiębiorstw, które powstawałyby w procedurze udostępniania rezultatów projektu (udokumentowanie uzyskania wyników ekonomicznych </w:t>
            </w:r>
            <w:r>
              <w:rPr>
                <w:rFonts w:ascii="Calibri" w:hAnsi="Calibri"/>
                <w:i/>
                <w:sz w:val="18"/>
              </w:rPr>
              <w:t xml:space="preserve">lub </w:t>
            </w:r>
            <w:r w:rsidRPr="0021674F">
              <w:rPr>
                <w:rFonts w:ascii="Calibri" w:hAnsi="Calibri"/>
                <w:i/>
                <w:sz w:val="18"/>
              </w:rPr>
              <w:t>transferu mierzalnych korzyści społecznych w</w:t>
            </w:r>
            <w:r>
              <w:rPr>
                <w:rFonts w:ascii="Calibri" w:hAnsi="Calibri"/>
                <w:i/>
                <w:sz w:val="18"/>
              </w:rPr>
              <w:t> </w:t>
            </w:r>
            <w:r w:rsidRPr="0021674F">
              <w:rPr>
                <w:rFonts w:ascii="Calibri" w:hAnsi="Calibri"/>
                <w:i/>
                <w:sz w:val="18"/>
              </w:rPr>
              <w:t xml:space="preserve">obszarze aktywności MŚP </w:t>
            </w:r>
            <w:r w:rsidRPr="00FB4B2D">
              <w:rPr>
                <w:rFonts w:ascii="Calibri" w:hAnsi="Calibri"/>
                <w:i/>
                <w:sz w:val="18"/>
              </w:rPr>
              <w:t>w perspektywie 5 lat od zakończenia Projektu);</w:t>
            </w:r>
          </w:p>
          <w:p w14:paraId="113EC9CD" w14:textId="41E29065" w:rsidR="00F44231" w:rsidRPr="006B1B3A" w:rsidRDefault="00F44231" w:rsidP="00F44231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76" w:hanging="416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6B1B3A">
              <w:rPr>
                <w:rFonts w:ascii="Calibri" w:hAnsi="Calibri" w:cs="Calibri"/>
                <w:i/>
                <w:sz w:val="18"/>
                <w:szCs w:val="18"/>
              </w:rPr>
              <w:t>Identyfikacja ryzyk i barier utrudniających lub uniemożliwiających wdrożenie rezultatów Projektu, w szczególności w zakresie praw własności intelektualnej.</w:t>
            </w:r>
          </w:p>
          <w:p w14:paraId="18BDFE02" w14:textId="1E087900" w:rsidR="00F44231" w:rsidRDefault="00F44231" w:rsidP="00F44231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76" w:hanging="416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Zapotrzebowanie na proponowane rozwiązanie (analiza potencjału rynkowego rozwiązania będącego wynikiem Projektu z uwzględnieniem wielkości rynku, głównych uczestników rynku i uwarunkowań koniunktury</w:t>
            </w:r>
            <w:r>
              <w:rPr>
                <w:rFonts w:ascii="Calibri" w:hAnsi="Calibri"/>
                <w:i/>
                <w:sz w:val="18"/>
              </w:rPr>
              <w:t xml:space="preserve"> lub analiza potrzeb w obszarze cyberbezpieczeństwa RP</w:t>
            </w:r>
            <w:r w:rsidRPr="00FB4B2D">
              <w:rPr>
                <w:rFonts w:ascii="Calibri" w:hAnsi="Calibri"/>
                <w:i/>
                <w:sz w:val="18"/>
              </w:rPr>
              <w:t xml:space="preserve">); </w:t>
            </w:r>
          </w:p>
          <w:p w14:paraId="64CB8136" w14:textId="65290CD9" w:rsidR="00F44231" w:rsidRDefault="00F44231" w:rsidP="00F44231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76" w:hanging="416"/>
              <w:jc w:val="both"/>
              <w:rPr>
                <w:rFonts w:ascii="Calibri" w:hAnsi="Calibri"/>
                <w:i/>
                <w:sz w:val="18"/>
              </w:rPr>
            </w:pPr>
            <w:r w:rsidRPr="00D422F3">
              <w:rPr>
                <w:rFonts w:ascii="Calibri" w:hAnsi="Calibri"/>
                <w:i/>
                <w:sz w:val="18"/>
              </w:rPr>
              <w:t>Zakres i możliwości zastosowania wyników Projektu, ze szczególnym wykazaniem obszarów, w których wynik proponowanych rozwiązań przyczyni się do poprawy konkurencyjności polskiej gospodarki, a także jej zrównoważonego rozwoju</w:t>
            </w:r>
            <w:r>
              <w:rPr>
                <w:rFonts w:ascii="Calibri" w:hAnsi="Calibri"/>
                <w:i/>
                <w:sz w:val="18"/>
              </w:rPr>
              <w:t xml:space="preserve"> w obszarze cyberbezpieczeństwa RP</w:t>
            </w:r>
            <w:r w:rsidRPr="00D422F3">
              <w:rPr>
                <w:rFonts w:ascii="Calibri" w:hAnsi="Calibri"/>
                <w:i/>
                <w:sz w:val="18"/>
              </w:rPr>
              <w:t>;</w:t>
            </w:r>
          </w:p>
          <w:p w14:paraId="1FD5287A" w14:textId="797ACDBC" w:rsidR="00F44231" w:rsidRPr="00F44231" w:rsidRDefault="00F44231" w:rsidP="00F44231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71" w:hanging="414"/>
              <w:jc w:val="both"/>
              <w:rPr>
                <w:rFonts w:ascii="Calibri" w:hAnsi="Calibri"/>
                <w:i/>
                <w:sz w:val="18"/>
              </w:rPr>
            </w:pPr>
            <w:r w:rsidRPr="00D422F3">
              <w:rPr>
                <w:rFonts w:ascii="Calibri" w:hAnsi="Calibri"/>
                <w:i/>
                <w:sz w:val="18"/>
              </w:rPr>
              <w:t>Potencjał wdrożeniowy Wnioskodawcy.</w:t>
            </w:r>
          </w:p>
        </w:tc>
      </w:tr>
      <w:tr w:rsidR="00F44231" w:rsidRPr="005E7CBD" w14:paraId="37B83204" w14:textId="77777777" w:rsidTr="00D712B2">
        <w:trPr>
          <w:trHeight w:val="411"/>
        </w:trPr>
        <w:tc>
          <w:tcPr>
            <w:tcW w:w="10348" w:type="dxa"/>
            <w:vAlign w:val="center"/>
          </w:tcPr>
          <w:p w14:paraId="435F3D1C" w14:textId="46041C79" w:rsidR="00F44231" w:rsidRPr="00FB4B2D" w:rsidRDefault="00F44231" w:rsidP="00F44231">
            <w:pPr>
              <w:pStyle w:val="Akapitzlist"/>
              <w:spacing w:before="120" w:after="120" w:line="276" w:lineRule="auto"/>
              <w:ind w:left="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 xml:space="preserve">Opis: </w:t>
            </w:r>
            <w:r w:rsidRPr="0054299D">
              <w:rPr>
                <w:rFonts w:ascii="Calibri" w:hAnsi="Calibri" w:cs="Calibri"/>
                <w:sz w:val="20"/>
                <w:szCs w:val="20"/>
              </w:rPr>
              <w:t xml:space="preserve">Limit znaków 1000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5429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11000 </w:t>
            </w:r>
          </w:p>
        </w:tc>
      </w:tr>
      <w:tr w:rsidR="00F44231" w:rsidRPr="005E7CBD" w14:paraId="75D5D79A" w14:textId="77777777" w:rsidTr="00F44231">
        <w:trPr>
          <w:trHeight w:val="326"/>
        </w:trPr>
        <w:tc>
          <w:tcPr>
            <w:tcW w:w="10348" w:type="dxa"/>
            <w:vAlign w:val="center"/>
          </w:tcPr>
          <w:p w14:paraId="30638AF0" w14:textId="5FEBF4AF" w:rsidR="00F44231" w:rsidRPr="00FB4B2D" w:rsidRDefault="00F44231" w:rsidP="00F44231">
            <w:pPr>
              <w:pStyle w:val="Akapitzlist"/>
              <w:spacing w:before="120" w:after="120" w:line="276" w:lineRule="auto"/>
              <w:ind w:left="0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t>Możliwość dodania załącznika: Tabele i wykresy (max 2 str. nieobowiązkowy, format pdf)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F44231" w:rsidRPr="005E7CBD" w14:paraId="77750BB6" w14:textId="77777777" w:rsidTr="00D712B2">
        <w:trPr>
          <w:trHeight w:val="411"/>
        </w:trPr>
        <w:tc>
          <w:tcPr>
            <w:tcW w:w="10348" w:type="dxa"/>
            <w:shd w:val="clear" w:color="auto" w:fill="DAEEF3"/>
            <w:vAlign w:val="center"/>
          </w:tcPr>
          <w:p w14:paraId="1BCA2464" w14:textId="6E573001" w:rsidR="00F44231" w:rsidRPr="00FB4B2D" w:rsidRDefault="00F44231" w:rsidP="00F44231">
            <w:pPr>
              <w:pStyle w:val="Akapitzlist"/>
              <w:numPr>
                <w:ilvl w:val="0"/>
                <w:numId w:val="8"/>
              </w:numPr>
              <w:spacing w:line="300" w:lineRule="atLeast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b/>
              </w:rPr>
              <w:t xml:space="preserve">Przewidywane efekty ekonomiczne </w:t>
            </w:r>
            <w:r>
              <w:rPr>
                <w:rFonts w:ascii="Calibri" w:hAnsi="Calibri"/>
                <w:b/>
              </w:rPr>
              <w:t>lub</w:t>
            </w:r>
            <w:r w:rsidRPr="00FB4B2D">
              <w:rPr>
                <w:rFonts w:ascii="Calibri" w:hAnsi="Calibri"/>
                <w:b/>
              </w:rPr>
              <w:t xml:space="preserve"> społeczne </w:t>
            </w:r>
            <w:r>
              <w:rPr>
                <w:rFonts w:ascii="Calibri" w:hAnsi="Calibri"/>
                <w:b/>
              </w:rPr>
              <w:t xml:space="preserve">rezultatów </w:t>
            </w:r>
            <w:r w:rsidRPr="00FB4B2D">
              <w:rPr>
                <w:rFonts w:ascii="Calibri" w:hAnsi="Calibri"/>
                <w:b/>
              </w:rPr>
              <w:t>Projektu</w:t>
            </w:r>
          </w:p>
          <w:p w14:paraId="7B339F5B" w14:textId="5C5E6227" w:rsidR="00F44231" w:rsidRPr="00FB4B2D" w:rsidRDefault="00F44231" w:rsidP="00F44231">
            <w:pPr>
              <w:pStyle w:val="Akapitzlist"/>
              <w:widowControl w:val="0"/>
              <w:autoSpaceDE w:val="0"/>
              <w:autoSpaceDN w:val="0"/>
              <w:adjustRightInd w:val="0"/>
              <w:spacing w:before="240" w:line="276" w:lineRule="auto"/>
              <w:ind w:left="794" w:hanging="403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Prosimy opisać:</w:t>
            </w:r>
          </w:p>
          <w:p w14:paraId="06756EBB" w14:textId="21D98DE0" w:rsidR="00F44231" w:rsidRDefault="00F44231" w:rsidP="00A970ED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793" w:hanging="301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 xml:space="preserve">korzyści wynikające z zastosowania wyników Projektu w praktyce gospodarczej lub innej działalności z uwzględnieniem korzyści ekonomicznych wraz z uzasadnieniem (np. szacunkowy </w:t>
            </w:r>
            <w:r>
              <w:rPr>
                <w:rFonts w:ascii="Calibri" w:hAnsi="Calibri"/>
                <w:i/>
                <w:sz w:val="18"/>
              </w:rPr>
              <w:t>dochód</w:t>
            </w:r>
            <w:r w:rsidRPr="00FB4B2D">
              <w:rPr>
                <w:rFonts w:ascii="Calibri" w:hAnsi="Calibri"/>
                <w:i/>
                <w:sz w:val="18"/>
              </w:rPr>
              <w:t xml:space="preserve"> ze sprzedaży nowego / ulepszonego produktu/usługi, technologii lub szacunkowe oszczędności wynikające z zastosowania rozwiązania będącego wynikiem Projektu); </w:t>
            </w:r>
          </w:p>
          <w:p w14:paraId="42901BAE" w14:textId="34DE1875" w:rsidR="00F44231" w:rsidRPr="00FB4B2D" w:rsidRDefault="00F44231" w:rsidP="005003C6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93" w:hanging="402"/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lub</w:t>
            </w:r>
          </w:p>
          <w:p w14:paraId="6225BB65" w14:textId="052FD6E6" w:rsidR="00F44231" w:rsidRPr="00FB4B2D" w:rsidRDefault="00F44231" w:rsidP="00A970ED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793" w:hanging="301"/>
              <w:jc w:val="both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 xml:space="preserve">mierzalne </w:t>
            </w:r>
            <w:r w:rsidRPr="00FB4B2D">
              <w:rPr>
                <w:rFonts w:ascii="Calibri" w:hAnsi="Calibri"/>
                <w:i/>
                <w:sz w:val="18"/>
              </w:rPr>
              <w:t>korzyści społeczne wynikające z zastosowania wyników</w:t>
            </w:r>
            <w:r>
              <w:rPr>
                <w:rFonts w:ascii="Calibri" w:hAnsi="Calibri"/>
                <w:i/>
                <w:sz w:val="18"/>
              </w:rPr>
              <w:t xml:space="preserve"> Projektu w obszarze cyberbezpieczeństwa RP</w:t>
            </w:r>
            <w:r w:rsidRPr="00C86724">
              <w:rPr>
                <w:rFonts w:ascii="Calibri" w:hAnsi="Calibri"/>
                <w:i/>
                <w:sz w:val="18"/>
              </w:rPr>
              <w:t xml:space="preserve"> wraz z</w:t>
            </w:r>
            <w:r>
              <w:rPr>
                <w:rFonts w:ascii="Calibri" w:hAnsi="Calibri"/>
                <w:i/>
                <w:sz w:val="18"/>
              </w:rPr>
              <w:t> </w:t>
            </w:r>
            <w:r w:rsidRPr="00C86724">
              <w:rPr>
                <w:rFonts w:ascii="Calibri" w:hAnsi="Calibri"/>
                <w:i/>
                <w:sz w:val="18"/>
              </w:rPr>
              <w:t>uzasadnieniem</w:t>
            </w:r>
            <w:r w:rsidRPr="00FB4B2D">
              <w:rPr>
                <w:rFonts w:ascii="Calibri" w:hAnsi="Calibri"/>
                <w:i/>
                <w:sz w:val="18"/>
              </w:rPr>
              <w:t>;</w:t>
            </w:r>
          </w:p>
          <w:p w14:paraId="5C930C1F" w14:textId="77777777" w:rsidR="00F44231" w:rsidRPr="00FB4B2D" w:rsidRDefault="00F44231" w:rsidP="005003C6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93" w:hanging="402"/>
              <w:jc w:val="both"/>
              <w:rPr>
                <w:rFonts w:ascii="Calibri" w:hAnsi="Calibri"/>
                <w:i/>
                <w:sz w:val="18"/>
              </w:rPr>
            </w:pPr>
          </w:p>
          <w:p w14:paraId="1044F9D3" w14:textId="77777777" w:rsidR="00F44231" w:rsidRPr="00FB4B2D" w:rsidRDefault="00F44231" w:rsidP="005003C6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793" w:hanging="402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Prosimy ponadto przedstawić w formie załącznika:</w:t>
            </w:r>
          </w:p>
          <w:p w14:paraId="4130D118" w14:textId="6963FF4C" w:rsidR="00F44231" w:rsidRPr="00FB4B2D" w:rsidRDefault="00F44231" w:rsidP="00A970ED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793" w:hanging="301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analizę wpływu na prywatność lub ocenę skutków dla ochrony danych na poziomie podstawowym, w tym identyfikację ryzyk</w:t>
            </w:r>
            <w:r w:rsidRPr="005E7CBD">
              <w:rPr>
                <w:rFonts w:ascii="Calibri" w:hAnsi="Calibri" w:cs="Calibri"/>
                <w:i/>
                <w:sz w:val="18"/>
                <w:szCs w:val="18"/>
              </w:rPr>
              <w:t>;.</w:t>
            </w:r>
          </w:p>
          <w:p w14:paraId="1A8B9237" w14:textId="03250346" w:rsidR="00F44231" w:rsidRPr="00F44231" w:rsidRDefault="00F44231" w:rsidP="00A970ED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76" w:lineRule="auto"/>
              <w:ind w:left="793" w:hanging="301"/>
              <w:jc w:val="both"/>
              <w:rPr>
                <w:rFonts w:ascii="Calibri" w:hAnsi="Calibri"/>
                <w:i/>
                <w:sz w:val="18"/>
              </w:rPr>
            </w:pPr>
            <w:r w:rsidRPr="00FB4B2D">
              <w:rPr>
                <w:rFonts w:ascii="Calibri" w:hAnsi="Calibri"/>
                <w:i/>
                <w:sz w:val="18"/>
              </w:rPr>
              <w:t>analizę ryzyka naukowego</w:t>
            </w:r>
            <w:r w:rsidRPr="005E7CBD"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</w:tc>
      </w:tr>
      <w:tr w:rsidR="00F44231" w:rsidRPr="005E7CBD" w14:paraId="5D4E1F16" w14:textId="77777777" w:rsidTr="00F44231">
        <w:trPr>
          <w:trHeight w:val="423"/>
        </w:trPr>
        <w:tc>
          <w:tcPr>
            <w:tcW w:w="10348" w:type="dxa"/>
            <w:vAlign w:val="center"/>
          </w:tcPr>
          <w:p w14:paraId="604F4D1C" w14:textId="6A3B6F58" w:rsidR="00F44231" w:rsidRPr="00FB4B2D" w:rsidRDefault="00F44231" w:rsidP="00F44231">
            <w:pPr>
              <w:spacing w:before="120" w:after="120"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sz w:val="20"/>
              </w:rPr>
              <w:lastRenderedPageBreak/>
              <w:t xml:space="preserve">Opis: </w:t>
            </w:r>
            <w:r w:rsidRPr="0054299D">
              <w:rPr>
                <w:rFonts w:ascii="Calibri" w:hAnsi="Calibri" w:cs="Calibri"/>
                <w:sz w:val="20"/>
                <w:szCs w:val="20"/>
              </w:rPr>
              <w:t xml:space="preserve">Limit znaków 1000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5429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11000 </w:t>
            </w:r>
          </w:p>
        </w:tc>
      </w:tr>
      <w:tr w:rsidR="00F44231" w:rsidRPr="005E7CBD" w14:paraId="65BEA52E" w14:textId="77777777" w:rsidTr="00F44231">
        <w:trPr>
          <w:trHeight w:val="1026"/>
        </w:trPr>
        <w:tc>
          <w:tcPr>
            <w:tcW w:w="10348" w:type="dxa"/>
            <w:vAlign w:val="center"/>
          </w:tcPr>
          <w:p w14:paraId="3266871F" w14:textId="77777777" w:rsidR="00F44231" w:rsidRPr="008F60C4" w:rsidRDefault="00F44231" w:rsidP="00F44231">
            <w:pPr>
              <w:spacing w:before="120" w:after="0"/>
              <w:jc w:val="both"/>
              <w:rPr>
                <w:rFonts w:ascii="Calibri" w:hAnsi="Calibri"/>
                <w:sz w:val="20"/>
              </w:rPr>
            </w:pPr>
            <w:r w:rsidRPr="008F60C4">
              <w:rPr>
                <w:rFonts w:ascii="Calibri" w:hAnsi="Calibri"/>
                <w:sz w:val="20"/>
              </w:rPr>
              <w:t xml:space="preserve">Możliwość dodania załączników: </w:t>
            </w:r>
          </w:p>
          <w:p w14:paraId="05C740C0" w14:textId="711F85D0" w:rsidR="00F44231" w:rsidRPr="008F60C4" w:rsidRDefault="00F44231" w:rsidP="00F44231">
            <w:pPr>
              <w:contextualSpacing/>
              <w:jc w:val="both"/>
              <w:rPr>
                <w:rFonts w:ascii="Calibri" w:hAnsi="Calibri"/>
                <w:sz w:val="20"/>
              </w:rPr>
            </w:pPr>
            <w:r w:rsidRPr="008F60C4">
              <w:rPr>
                <w:rFonts w:ascii="Calibri" w:hAnsi="Calibri"/>
                <w:sz w:val="20"/>
              </w:rPr>
              <w:t>Analiza wpływu na prywatność (max 2 str. obligatoryjny, format pdf)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 w14:paraId="729D3030" w14:textId="3AAA0FC1" w:rsidR="00F44231" w:rsidRPr="008F60C4" w:rsidRDefault="00F44231" w:rsidP="00F44231">
            <w:pPr>
              <w:contextualSpacing/>
              <w:jc w:val="both"/>
              <w:rPr>
                <w:rFonts w:ascii="Calibri" w:hAnsi="Calibri"/>
                <w:sz w:val="20"/>
              </w:rPr>
            </w:pPr>
            <w:r w:rsidRPr="008F60C4">
              <w:rPr>
                <w:rFonts w:ascii="Calibri" w:hAnsi="Calibri"/>
                <w:sz w:val="20"/>
              </w:rPr>
              <w:t>Analiza ryzyka naukowego (max 2 str. obligatoryjny, format pdf)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 w14:paraId="190B68C2" w14:textId="1F43DE90" w:rsidR="00F44231" w:rsidRPr="008F60C4" w:rsidRDefault="00F44231" w:rsidP="00F44231">
            <w:pPr>
              <w:spacing w:after="120"/>
              <w:jc w:val="both"/>
              <w:rPr>
                <w:rFonts w:ascii="Calibri" w:hAnsi="Calibri"/>
                <w:sz w:val="20"/>
              </w:rPr>
            </w:pPr>
            <w:r w:rsidRPr="008F60C4">
              <w:rPr>
                <w:rFonts w:ascii="Calibri" w:hAnsi="Calibri"/>
                <w:sz w:val="20"/>
              </w:rPr>
              <w:t>Tabele i wykresy (max 2 str. nieobowiązkowy, format pdf)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F44231" w:rsidRPr="005E7CBD" w14:paraId="29A9D4F5" w14:textId="77777777" w:rsidTr="00F86A83">
        <w:trPr>
          <w:trHeight w:val="57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48CA008" w14:textId="3B1E90DF" w:rsidR="00F44231" w:rsidRPr="00C43281" w:rsidRDefault="00F44231" w:rsidP="00F44231">
            <w:pPr>
              <w:pStyle w:val="Akapitzlist"/>
              <w:numPr>
                <w:ilvl w:val="0"/>
                <w:numId w:val="8"/>
              </w:numPr>
              <w:spacing w:line="300" w:lineRule="atLeast"/>
              <w:jc w:val="both"/>
              <w:rPr>
                <w:rFonts w:ascii="Calibri" w:hAnsi="Calibri" w:cs="Calibri"/>
                <w:b/>
              </w:rPr>
            </w:pPr>
            <w:r w:rsidRPr="00C43281">
              <w:rPr>
                <w:rFonts w:ascii="Calibri" w:hAnsi="Calibri" w:cs="Calibri"/>
                <w:b/>
              </w:rPr>
              <w:t>Uzasadnienie konieczności równoległego prowadzenia fazy A i B</w:t>
            </w:r>
          </w:p>
          <w:p w14:paraId="2051C03A" w14:textId="0C60D947" w:rsidR="00F44231" w:rsidRPr="008F60C4" w:rsidRDefault="00F44231" w:rsidP="00F44231">
            <w:pPr>
              <w:pStyle w:val="Akapitzlist"/>
              <w:widowControl w:val="0"/>
              <w:autoSpaceDE w:val="0"/>
              <w:autoSpaceDN w:val="0"/>
              <w:adjustRightInd w:val="0"/>
              <w:spacing w:before="240" w:line="300" w:lineRule="atLeast"/>
              <w:ind w:left="391"/>
              <w:jc w:val="both"/>
              <w:rPr>
                <w:rFonts w:ascii="Calibri" w:hAnsi="Calibri"/>
                <w:i/>
                <w:sz w:val="18"/>
              </w:rPr>
            </w:pPr>
            <w:r w:rsidRPr="008F60C4">
              <w:rPr>
                <w:rFonts w:ascii="Calibri" w:hAnsi="Calibri"/>
                <w:i/>
                <w:sz w:val="18"/>
              </w:rPr>
              <w:t xml:space="preserve">Faza badawcza (FAZA A) oraz faza przygotowań do wdrożenia (FAZA B) mogą być realizowane równocześnie. </w:t>
            </w:r>
          </w:p>
          <w:p w14:paraId="1AB194E5" w14:textId="48936AFC" w:rsidR="00F44231" w:rsidRPr="00F44231" w:rsidRDefault="00F44231" w:rsidP="00F44231">
            <w:pPr>
              <w:pStyle w:val="Akapitzlist"/>
              <w:widowControl w:val="0"/>
              <w:autoSpaceDE w:val="0"/>
              <w:autoSpaceDN w:val="0"/>
              <w:adjustRightInd w:val="0"/>
              <w:spacing w:after="120" w:line="300" w:lineRule="atLeast"/>
              <w:ind w:left="391"/>
              <w:jc w:val="both"/>
              <w:rPr>
                <w:rFonts w:ascii="Calibri" w:hAnsi="Calibri"/>
                <w:i/>
                <w:sz w:val="18"/>
              </w:rPr>
            </w:pPr>
            <w:r w:rsidRPr="008F60C4">
              <w:rPr>
                <w:rFonts w:ascii="Calibri" w:hAnsi="Calibri"/>
                <w:i/>
                <w:sz w:val="18"/>
              </w:rPr>
              <w:t>Prosimy o podanie uzasadnienia dla konieczności równoległego ich prowadzenia w projekcie.</w:t>
            </w:r>
          </w:p>
        </w:tc>
      </w:tr>
      <w:tr w:rsidR="00F44231" w:rsidRPr="005E7CBD" w14:paraId="18FA3035" w14:textId="77777777" w:rsidTr="00F44231">
        <w:trPr>
          <w:trHeight w:val="7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8495" w14:textId="0FC5C03E" w:rsidR="00F44231" w:rsidRPr="008F60C4" w:rsidRDefault="00F44231" w:rsidP="00F44231">
            <w:pPr>
              <w:spacing w:before="120" w:after="120"/>
              <w:jc w:val="both"/>
              <w:rPr>
                <w:rFonts w:ascii="Calibri" w:hAnsi="Calibri"/>
                <w:sz w:val="20"/>
              </w:rPr>
            </w:pPr>
            <w:r w:rsidRPr="008F60C4">
              <w:rPr>
                <w:rFonts w:ascii="Calibri" w:hAnsi="Calibri"/>
                <w:sz w:val="20"/>
              </w:rPr>
              <w:t>Opis:</w:t>
            </w:r>
            <w:r w:rsidRPr="0054299D">
              <w:rPr>
                <w:rFonts w:ascii="Calibri" w:hAnsi="Calibri" w:cs="Calibri"/>
                <w:sz w:val="20"/>
                <w:szCs w:val="20"/>
              </w:rPr>
              <w:t xml:space="preserve"> Limit znaków 1000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5429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11000 </w:t>
            </w:r>
          </w:p>
        </w:tc>
      </w:tr>
    </w:tbl>
    <w:p w14:paraId="49EABFE4" w14:textId="5A629869" w:rsidR="00EE6A74" w:rsidRPr="008F60C4" w:rsidRDefault="00EE6A74" w:rsidP="00A20150">
      <w:pPr>
        <w:autoSpaceDE w:val="0"/>
        <w:autoSpaceDN w:val="0"/>
        <w:adjustRightInd w:val="0"/>
        <w:spacing w:after="120"/>
        <w:rPr>
          <w:rFonts w:ascii="Calibri" w:hAnsi="Calibri"/>
          <w:b/>
          <w:color w:val="000000"/>
        </w:rPr>
      </w:pPr>
    </w:p>
    <w:p w14:paraId="4DD0736E" w14:textId="13E4308D" w:rsidR="00EE6A74" w:rsidRPr="00313082" w:rsidRDefault="00034EA4" w:rsidP="001B3B11">
      <w:pPr>
        <w:autoSpaceDE w:val="0"/>
        <w:autoSpaceDN w:val="0"/>
        <w:adjustRightInd w:val="0"/>
        <w:spacing w:after="2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F60C4">
        <w:rPr>
          <w:rFonts w:ascii="Calibri" w:hAnsi="Calibri"/>
          <w:b/>
          <w:color w:val="000000"/>
          <w:sz w:val="24"/>
        </w:rPr>
        <w:t xml:space="preserve">7. </w:t>
      </w:r>
      <w:r w:rsidR="00EE6A74" w:rsidRPr="00313082">
        <w:rPr>
          <w:rFonts w:ascii="Calibri" w:eastAsia="Times New Roman" w:hAnsi="Calibri" w:cs="Calibri"/>
          <w:b/>
          <w:sz w:val="24"/>
          <w:szCs w:val="24"/>
          <w:lang w:eastAsia="pl-PL"/>
        </w:rPr>
        <w:t>Lista wskaźników Projektu</w:t>
      </w:r>
      <w:r w:rsidR="00C734EC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  <w:r w:rsidR="001F0E43" w:rsidRPr="00313082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0D0ACE" w:rsidRPr="000D0ACE">
        <w:rPr>
          <w:rFonts w:ascii="Calibri" w:hAnsi="Calibri" w:cs="Calibri"/>
          <w:color w:val="000000"/>
          <w:sz w:val="24"/>
          <w:szCs w:val="24"/>
        </w:rPr>
        <w:t>(według wzoru, obligatoryjny, format pdf)</w:t>
      </w:r>
    </w:p>
    <w:p w14:paraId="70B654DA" w14:textId="31FBE9BB" w:rsidR="00D11034" w:rsidRPr="001B3B11" w:rsidRDefault="00D11034" w:rsidP="00D11034">
      <w:pPr>
        <w:autoSpaceDE w:val="0"/>
        <w:autoSpaceDN w:val="0"/>
        <w:adjustRightInd w:val="0"/>
        <w:spacing w:after="120"/>
        <w:jc w:val="center"/>
        <w:rPr>
          <w:rFonts w:ascii="Calibri" w:eastAsia="Calibri" w:hAnsi="Calibri" w:cs="Calibri"/>
          <w:b/>
          <w:bCs/>
          <w:color w:val="000000"/>
        </w:rPr>
      </w:pPr>
      <w:r w:rsidRPr="001B3B11">
        <w:rPr>
          <w:rFonts w:ascii="Calibri" w:eastAsia="Calibri" w:hAnsi="Calibri" w:cs="Calibri"/>
        </w:rPr>
        <w:t>Zestawienie deklarowanych przez Wnioskodawcę wartości docelowych wskaźników do oceny stopnia osiągania celów szczegółowych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237"/>
        <w:gridCol w:w="856"/>
        <w:gridCol w:w="992"/>
        <w:gridCol w:w="1134"/>
      </w:tblGrid>
      <w:tr w:rsidR="00D11034" w:rsidRPr="00313082" w14:paraId="567CF23B" w14:textId="77777777" w:rsidTr="000D0ACE">
        <w:trPr>
          <w:tblHeader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EE752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ind w:left="-971"/>
              <w:jc w:val="center"/>
              <w:rPr>
                <w:rFonts w:ascii="Calibri" w:eastAsia="TT159t00" w:hAnsi="Calibri" w:cs="Calibri"/>
                <w:b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b/>
                <w:kern w:val="2"/>
                <w:lang w:eastAsia="ko-KR"/>
              </w:rPr>
              <w:t>Wskaźniki produktu</w:t>
            </w:r>
          </w:p>
        </w:tc>
      </w:tr>
      <w:tr w:rsidR="00D11034" w:rsidRPr="00313082" w14:paraId="72C48FE5" w14:textId="77777777" w:rsidTr="000D0ACE">
        <w:trPr>
          <w:tblHeader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65992D" w14:textId="55EDE8FE" w:rsidR="00D11034" w:rsidRPr="00C734EC" w:rsidRDefault="00D11034" w:rsidP="00C734EC">
            <w:pPr>
              <w:widowControl w:val="0"/>
              <w:wordWrap w:val="0"/>
              <w:autoSpaceDE w:val="0"/>
              <w:autoSpaceDN w:val="0"/>
              <w:spacing w:before="12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Źródło: Wskaźniki produktu są raportowane przez Wykonawców</w:t>
            </w:r>
          </w:p>
          <w:p w14:paraId="5EB221B9" w14:textId="77777777" w:rsidR="00D11034" w:rsidRPr="00C734EC" w:rsidRDefault="00D11034" w:rsidP="00C734EC">
            <w:pPr>
              <w:widowControl w:val="0"/>
              <w:wordWrap w:val="0"/>
              <w:autoSpaceDE w:val="0"/>
              <w:autoSpaceDN w:val="0"/>
              <w:spacing w:after="12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Czas pomiaru: w trakcie realizacji projektów w raportach okresowych oraz po ich zakończeniu w raportach końcowych.</w:t>
            </w:r>
          </w:p>
        </w:tc>
      </w:tr>
      <w:tr w:rsidR="00D11034" w:rsidRPr="00313082" w14:paraId="096DA951" w14:textId="77777777" w:rsidTr="000D0ACE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D12E49" w14:textId="77777777" w:rsidR="00D11034" w:rsidRPr="00D9141C" w:rsidRDefault="00D11034" w:rsidP="00C734E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D9141C">
              <w:rPr>
                <w:rFonts w:ascii="Calibri" w:eastAsia="TT159t00" w:hAnsi="Calibri" w:cs="Calibri"/>
                <w:kern w:val="2"/>
                <w:lang w:eastAsia="ko-KR"/>
              </w:rPr>
              <w:t>L.p.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E9AE83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lang w:eastAsia="ko-KR"/>
              </w:rPr>
              <w:t>Opis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D8CB80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lang w:eastAsia="ko-KR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03EDA2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lang w:eastAsia="ko-KR"/>
              </w:rPr>
              <w:t>Wartość bazowa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C00431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lang w:eastAsia="ko-KR"/>
              </w:rPr>
              <w:t>Wartość docelowa</w:t>
            </w:r>
          </w:p>
        </w:tc>
      </w:tr>
      <w:tr w:rsidR="00D11034" w:rsidRPr="00313082" w14:paraId="4DEC791B" w14:textId="77777777" w:rsidTr="000D0ACE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4F0546EA" w14:textId="77777777" w:rsidR="00D11034" w:rsidRPr="00C734EC" w:rsidRDefault="00D11034" w:rsidP="00C734E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6237" w:type="dxa"/>
          </w:tcPr>
          <w:p w14:paraId="187E6B95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Liczba produktów opracowanych podczas realizacji Programu, gotowych do wdrożenia lub certyfikacji bezpieczeństwa, zgodnie z Dyrektywą NIS w tym:</w:t>
            </w:r>
          </w:p>
        </w:tc>
        <w:tc>
          <w:tcPr>
            <w:tcW w:w="856" w:type="dxa"/>
          </w:tcPr>
          <w:p w14:paraId="44F1EE2C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104AECEC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4" w:type="dxa"/>
          </w:tcPr>
          <w:p w14:paraId="256FD288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D11034" w:rsidRPr="00313082" w14:paraId="5B557628" w14:textId="77777777" w:rsidTr="000D0ACE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03EEE883" w14:textId="426F8129" w:rsidR="00D11034" w:rsidRPr="00C734EC" w:rsidRDefault="00D11034" w:rsidP="00C734E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1</w:t>
            </w:r>
            <w:r w:rsidR="00C734EC"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.</w:t>
            </w: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a</w:t>
            </w:r>
          </w:p>
        </w:tc>
        <w:tc>
          <w:tcPr>
            <w:tcW w:w="6237" w:type="dxa"/>
          </w:tcPr>
          <w:p w14:paraId="7F5AAC0C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nowych</w:t>
            </w:r>
          </w:p>
        </w:tc>
        <w:tc>
          <w:tcPr>
            <w:tcW w:w="856" w:type="dxa"/>
          </w:tcPr>
          <w:p w14:paraId="54874CFB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65A12681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4" w:type="dxa"/>
          </w:tcPr>
          <w:p w14:paraId="724EFD39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D11034" w:rsidRPr="00313082" w14:paraId="1E3A718B" w14:textId="77777777" w:rsidTr="000D0ACE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78A2BF82" w14:textId="2F8C9DE4" w:rsidR="00D11034" w:rsidRPr="00C734EC" w:rsidRDefault="00D11034" w:rsidP="00C734E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1</w:t>
            </w:r>
            <w:r w:rsidR="00C734EC"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.</w:t>
            </w: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b</w:t>
            </w:r>
          </w:p>
        </w:tc>
        <w:tc>
          <w:tcPr>
            <w:tcW w:w="6237" w:type="dxa"/>
          </w:tcPr>
          <w:p w14:paraId="1699DC69" w14:textId="77777777" w:rsidR="00D11034" w:rsidRPr="00C734EC" w:rsidRDefault="00D11034" w:rsidP="00313082">
            <w:pPr>
              <w:spacing w:after="200" w:line="276" w:lineRule="auto"/>
              <w:contextualSpacing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 xml:space="preserve">Znacząco </w:t>
            </w:r>
            <w:r w:rsidRPr="00C734EC">
              <w:rPr>
                <w:rFonts w:ascii="Calibri" w:hAnsi="Calibri" w:cs="Calibri"/>
                <w:sz w:val="20"/>
                <w:szCs w:val="20"/>
              </w:rPr>
              <w:t>ulepszonych</w:t>
            </w:r>
          </w:p>
        </w:tc>
        <w:tc>
          <w:tcPr>
            <w:tcW w:w="856" w:type="dxa"/>
          </w:tcPr>
          <w:p w14:paraId="27A95720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26803C32" w14:textId="77777777" w:rsidR="00D11034" w:rsidRPr="00C734EC" w:rsidRDefault="00D11034" w:rsidP="00D11034">
            <w:pPr>
              <w:widowControl w:val="0"/>
              <w:tabs>
                <w:tab w:val="left" w:pos="750"/>
              </w:tabs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4" w:type="dxa"/>
          </w:tcPr>
          <w:p w14:paraId="20920E47" w14:textId="77777777" w:rsidR="00D11034" w:rsidRPr="00C734EC" w:rsidRDefault="00D11034" w:rsidP="00D11034">
            <w:pPr>
              <w:widowControl w:val="0"/>
              <w:tabs>
                <w:tab w:val="left" w:pos="750"/>
              </w:tabs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974E99" w:rsidRPr="00313082" w14:paraId="4EF954DC" w14:textId="77777777" w:rsidTr="000D0ACE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4A00F930" w14:textId="46EFE4AC" w:rsidR="00974E99" w:rsidRPr="00C734EC" w:rsidRDefault="00974E99" w:rsidP="00C734E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6237" w:type="dxa"/>
          </w:tcPr>
          <w:p w14:paraId="22648599" w14:textId="5E95ACDD" w:rsidR="00974E99" w:rsidRPr="00C734EC" w:rsidRDefault="00974E99" w:rsidP="00C734EC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Liczba prototypów nowych produktów przeznaczonych do zastosowań w</w:t>
            </w:r>
            <w:r w:rsid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 </w:t>
            </w: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systemach identyfikacji elektronicznej</w:t>
            </w:r>
          </w:p>
        </w:tc>
        <w:tc>
          <w:tcPr>
            <w:tcW w:w="856" w:type="dxa"/>
          </w:tcPr>
          <w:p w14:paraId="05660C49" w14:textId="57A62FEE" w:rsidR="00974E99" w:rsidRPr="00C734EC" w:rsidRDefault="00974E99" w:rsidP="00974E9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36F20DDC" w14:textId="1D8999ED" w:rsidR="00974E99" w:rsidRPr="00C734EC" w:rsidRDefault="00974E99" w:rsidP="00974E99">
            <w:pPr>
              <w:widowControl w:val="0"/>
              <w:tabs>
                <w:tab w:val="left" w:pos="750"/>
              </w:tabs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4" w:type="dxa"/>
          </w:tcPr>
          <w:p w14:paraId="7F0A7361" w14:textId="77777777" w:rsidR="00974E99" w:rsidRPr="00C734EC" w:rsidRDefault="00974E99" w:rsidP="00974E99">
            <w:pPr>
              <w:widowControl w:val="0"/>
              <w:tabs>
                <w:tab w:val="left" w:pos="750"/>
              </w:tabs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974E99" w:rsidRPr="00313082" w14:paraId="06656156" w14:textId="77777777" w:rsidTr="000D0ACE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4270EFAF" w14:textId="77777777" w:rsidR="00974E99" w:rsidRPr="00C734EC" w:rsidRDefault="00974E99" w:rsidP="00C734E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6237" w:type="dxa"/>
          </w:tcPr>
          <w:p w14:paraId="01A7DF4D" w14:textId="77777777" w:rsidR="00974E99" w:rsidRPr="00C734EC" w:rsidRDefault="00974E99" w:rsidP="00974E99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Liczba opracowanych metod monitorowania bezpieczeństwa teleinformatycznego, pozwalających na identyfikację zagrożeń w czasie rzeczywistym.</w:t>
            </w:r>
          </w:p>
        </w:tc>
        <w:tc>
          <w:tcPr>
            <w:tcW w:w="856" w:type="dxa"/>
          </w:tcPr>
          <w:p w14:paraId="202E2E78" w14:textId="77777777" w:rsidR="00974E99" w:rsidRPr="00C734EC" w:rsidRDefault="00974E99" w:rsidP="00974E9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26B96C7E" w14:textId="77777777" w:rsidR="00974E99" w:rsidRPr="00C734EC" w:rsidRDefault="00974E99" w:rsidP="00974E9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4" w:type="dxa"/>
          </w:tcPr>
          <w:p w14:paraId="3283D3E9" w14:textId="77777777" w:rsidR="00974E99" w:rsidRPr="00C734EC" w:rsidRDefault="00974E99" w:rsidP="00974E9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974E99" w:rsidRPr="00313082" w14:paraId="64EC2491" w14:textId="77777777" w:rsidTr="000D0ACE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7A53C73D" w14:textId="77777777" w:rsidR="00974E99" w:rsidRPr="00C734EC" w:rsidRDefault="00974E99" w:rsidP="00C734E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4.</w:t>
            </w:r>
          </w:p>
        </w:tc>
        <w:tc>
          <w:tcPr>
            <w:tcW w:w="6237" w:type="dxa"/>
          </w:tcPr>
          <w:p w14:paraId="7B0F710C" w14:textId="77777777" w:rsidR="00974E99" w:rsidRPr="00C734EC" w:rsidRDefault="00974E99" w:rsidP="00974E99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Liczba opracowanych technik obrony przed atakami sieciowymi</w:t>
            </w:r>
          </w:p>
        </w:tc>
        <w:tc>
          <w:tcPr>
            <w:tcW w:w="856" w:type="dxa"/>
          </w:tcPr>
          <w:p w14:paraId="1A70C196" w14:textId="77777777" w:rsidR="00974E99" w:rsidRPr="00C734EC" w:rsidRDefault="00974E99" w:rsidP="00974E9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72BF6471" w14:textId="77777777" w:rsidR="00974E99" w:rsidRPr="00C734EC" w:rsidRDefault="00974E99" w:rsidP="00974E9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4" w:type="dxa"/>
          </w:tcPr>
          <w:p w14:paraId="337D31CC" w14:textId="77777777" w:rsidR="00974E99" w:rsidRPr="00C734EC" w:rsidRDefault="00974E99" w:rsidP="00974E9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974E99" w:rsidRPr="00313082" w14:paraId="695CDDF6" w14:textId="77777777" w:rsidTr="000D0ACE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5243B720" w14:textId="77777777" w:rsidR="00974E99" w:rsidRPr="00C734EC" w:rsidRDefault="00974E99" w:rsidP="00C734E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5.</w:t>
            </w:r>
          </w:p>
        </w:tc>
        <w:tc>
          <w:tcPr>
            <w:tcW w:w="6237" w:type="dxa"/>
          </w:tcPr>
          <w:p w14:paraId="0AD52869" w14:textId="77777777" w:rsidR="00974E99" w:rsidRPr="00C734EC" w:rsidRDefault="00974E99" w:rsidP="00974E99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Liczba opracowanych i przygotowanych do wdrożenia zaawansowanych metod, technik, procesów i procedur weryfikacji bezpieczeństwa rozwiązań sprzętowych, programistycznych lub sprzętowo-programistycznych</w:t>
            </w:r>
          </w:p>
        </w:tc>
        <w:tc>
          <w:tcPr>
            <w:tcW w:w="856" w:type="dxa"/>
          </w:tcPr>
          <w:p w14:paraId="2E7BF932" w14:textId="77777777" w:rsidR="00974E99" w:rsidRPr="00C734EC" w:rsidRDefault="00974E99" w:rsidP="00974E9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6513BDB7" w14:textId="77777777" w:rsidR="00974E99" w:rsidRPr="00C734EC" w:rsidRDefault="00974E99" w:rsidP="00974E9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4" w:type="dxa"/>
          </w:tcPr>
          <w:p w14:paraId="41620B6B" w14:textId="77777777" w:rsidR="00974E99" w:rsidRPr="00C734EC" w:rsidRDefault="00974E99" w:rsidP="00974E9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</w:tbl>
    <w:p w14:paraId="15C78F46" w14:textId="03EF43B6" w:rsidR="00D11034" w:rsidRDefault="00D11034" w:rsidP="00D11034">
      <w:pPr>
        <w:autoSpaceDE w:val="0"/>
        <w:autoSpaceDN w:val="0"/>
        <w:adjustRightInd w:val="0"/>
        <w:spacing w:after="120"/>
        <w:rPr>
          <w:rFonts w:eastAsia="Calibri"/>
          <w:b/>
          <w:bCs/>
          <w:color w:val="000000"/>
        </w:rPr>
      </w:pPr>
    </w:p>
    <w:tbl>
      <w:tblPr>
        <w:tblStyle w:val="Tabela-Siatka2"/>
        <w:tblpPr w:leftFromText="141" w:rightFromText="141" w:vertAnchor="text" w:tblpXSpec="center" w:tblpY="1"/>
        <w:tblOverlap w:val="never"/>
        <w:tblW w:w="9928" w:type="dxa"/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856"/>
        <w:gridCol w:w="992"/>
        <w:gridCol w:w="1139"/>
      </w:tblGrid>
      <w:tr w:rsidR="00D11034" w:rsidRPr="005E7CBD" w14:paraId="7EF5726F" w14:textId="77777777" w:rsidTr="000D0ACE">
        <w:trPr>
          <w:trHeight w:val="273"/>
          <w:tblHeader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CF024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b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b/>
                <w:kern w:val="2"/>
                <w:lang w:eastAsia="ko-KR"/>
              </w:rPr>
              <w:t>Wskaźniki rezultatu bezpośredniego</w:t>
            </w:r>
          </w:p>
        </w:tc>
      </w:tr>
      <w:tr w:rsidR="00D11034" w:rsidRPr="005E7CBD" w14:paraId="1A569798" w14:textId="77777777" w:rsidTr="000D0ACE">
        <w:trPr>
          <w:tblHeader/>
        </w:trPr>
        <w:tc>
          <w:tcPr>
            <w:tcW w:w="99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3418F7" w14:textId="77777777" w:rsidR="00D11034" w:rsidRPr="00C734EC" w:rsidRDefault="00D11034" w:rsidP="00C734EC">
            <w:pPr>
              <w:widowControl w:val="0"/>
              <w:wordWrap w:val="0"/>
              <w:autoSpaceDE w:val="0"/>
              <w:autoSpaceDN w:val="0"/>
              <w:spacing w:before="12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Źródło: Informacje dostarczone przez Wykonawców</w:t>
            </w:r>
          </w:p>
          <w:p w14:paraId="4EAE9352" w14:textId="782F36CF" w:rsidR="00D11034" w:rsidRPr="00C734EC" w:rsidRDefault="00D11034" w:rsidP="00C734EC">
            <w:pPr>
              <w:widowControl w:val="0"/>
              <w:wordWrap w:val="0"/>
              <w:autoSpaceDE w:val="0"/>
              <w:autoSpaceDN w:val="0"/>
              <w:spacing w:after="12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Czas pomiaru: Przed upływem 3 lat od zakończenia projektów.</w:t>
            </w:r>
          </w:p>
        </w:tc>
      </w:tr>
      <w:tr w:rsidR="00D11034" w:rsidRPr="005E7CBD" w14:paraId="0F4EE8C7" w14:textId="77777777" w:rsidTr="000D0ACE">
        <w:trPr>
          <w:tblHeader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025DCA" w14:textId="77777777" w:rsidR="00D11034" w:rsidRPr="00D9141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D9141C">
              <w:rPr>
                <w:rFonts w:ascii="Calibri" w:eastAsia="TT159t00" w:hAnsi="Calibri" w:cs="Calibri"/>
                <w:kern w:val="2"/>
                <w:lang w:eastAsia="ko-KR"/>
              </w:rPr>
              <w:t>L.p.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D4D15F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lang w:eastAsia="ko-KR"/>
              </w:rPr>
              <w:t>Opis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70EBD2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lang w:eastAsia="ko-KR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13CDFA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lang w:eastAsia="ko-KR"/>
              </w:rPr>
              <w:t>Wartość bazowa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D1CA68" w14:textId="77777777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lang w:eastAsia="ko-KR"/>
              </w:rPr>
              <w:t>Wartość docelowa</w:t>
            </w:r>
          </w:p>
        </w:tc>
      </w:tr>
      <w:tr w:rsidR="00D11034" w:rsidRPr="005E7CBD" w14:paraId="271855EE" w14:textId="77777777" w:rsidTr="000D0ACE">
        <w:tc>
          <w:tcPr>
            <w:tcW w:w="9928" w:type="dxa"/>
            <w:gridSpan w:val="5"/>
            <w:shd w:val="clear" w:color="auto" w:fill="D9D9D9" w:themeFill="background1" w:themeFillShade="D9"/>
          </w:tcPr>
          <w:p w14:paraId="6144CA78" w14:textId="77777777" w:rsidR="00D11034" w:rsidRPr="00C734EC" w:rsidRDefault="00D11034" w:rsidP="00C734EC">
            <w:pPr>
              <w:widowControl w:val="0"/>
              <w:numPr>
                <w:ilvl w:val="0"/>
                <w:numId w:val="7"/>
              </w:numPr>
              <w:wordWrap w:val="0"/>
              <w:autoSpaceDE w:val="0"/>
              <w:autoSpaceDN w:val="0"/>
              <w:spacing w:before="120" w:after="120"/>
              <w:ind w:left="306" w:hanging="306"/>
              <w:jc w:val="both"/>
              <w:rPr>
                <w:rFonts w:ascii="Calibri" w:eastAsia="TT159t00" w:hAnsi="Calibri" w:cs="Calibri"/>
                <w:i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i/>
                <w:kern w:val="2"/>
                <w:sz w:val="20"/>
                <w:szCs w:val="20"/>
                <w:lang w:eastAsia="ko-KR"/>
              </w:rPr>
              <w:t>Wdrożenie rozwiązań technologicznych ułatwiających współpracę i koordynację działań między różnymi domenami bezpieczeństwa cyberprzestrzeni ze szczególnym uwzględnieniem cyfrowej tożsamości</w:t>
            </w:r>
          </w:p>
        </w:tc>
      </w:tr>
      <w:tr w:rsidR="00D11034" w:rsidRPr="005E7CBD" w14:paraId="18E320F4" w14:textId="77777777" w:rsidTr="000D0ACE">
        <w:tc>
          <w:tcPr>
            <w:tcW w:w="704" w:type="dxa"/>
            <w:shd w:val="clear" w:color="auto" w:fill="D9D9D9" w:themeFill="background1" w:themeFillShade="D9"/>
          </w:tcPr>
          <w:p w14:paraId="6BA55A5C" w14:textId="4914C7CF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1</w:t>
            </w:r>
            <w:r w:rsidR="00C734EC"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37" w:type="dxa"/>
          </w:tcPr>
          <w:p w14:paraId="41885F87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Liczba wdrożonych produkcyjnie rozwiązań technologicznych  ułatwiających współpracę i koordynację działań między różnymi domenami bezpieczeństwa</w:t>
            </w:r>
          </w:p>
        </w:tc>
        <w:tc>
          <w:tcPr>
            <w:tcW w:w="856" w:type="dxa"/>
          </w:tcPr>
          <w:p w14:paraId="27C58B4C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607DA080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9" w:type="dxa"/>
          </w:tcPr>
          <w:p w14:paraId="4E8329B0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D11034" w:rsidRPr="005E7CBD" w14:paraId="25BF7E3C" w14:textId="77777777" w:rsidTr="000D0ACE">
        <w:tc>
          <w:tcPr>
            <w:tcW w:w="704" w:type="dxa"/>
            <w:shd w:val="clear" w:color="auto" w:fill="D9D9D9" w:themeFill="background1" w:themeFillShade="D9"/>
          </w:tcPr>
          <w:p w14:paraId="5C73E637" w14:textId="580ED200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2</w:t>
            </w:r>
            <w:r w:rsidR="00C734EC"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37" w:type="dxa"/>
          </w:tcPr>
          <w:p w14:paraId="6553A0F2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Liczba wdrożeń komponentów mających zastosowanie w systemach teleinformatycznych związanych z cyfrową tożsamością</w:t>
            </w:r>
          </w:p>
        </w:tc>
        <w:tc>
          <w:tcPr>
            <w:tcW w:w="856" w:type="dxa"/>
          </w:tcPr>
          <w:p w14:paraId="5452635E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77BAE5DC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9" w:type="dxa"/>
          </w:tcPr>
          <w:p w14:paraId="58112B85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D11034" w:rsidRPr="005E7CBD" w14:paraId="6C16AA98" w14:textId="77777777" w:rsidTr="000D0ACE">
        <w:tc>
          <w:tcPr>
            <w:tcW w:w="704" w:type="dxa"/>
            <w:shd w:val="clear" w:color="auto" w:fill="D9D9D9" w:themeFill="background1" w:themeFillShade="D9"/>
          </w:tcPr>
          <w:p w14:paraId="3E5A935F" w14:textId="48BD7EDD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3</w:t>
            </w:r>
            <w:r w:rsidR="00C734EC"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37" w:type="dxa"/>
          </w:tcPr>
          <w:p w14:paraId="33D4799B" w14:textId="15091B6D" w:rsidR="00D11034" w:rsidRPr="005E7CBD" w:rsidRDefault="00D11034" w:rsidP="00C734EC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Przychód beneficjentów z wdrożonych rozwiązań technologicznych w</w:t>
            </w:r>
            <w:r w:rsid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 </w:t>
            </w: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zakresie koordynacji działań między domenami cyberbezpieczeństwa</w:t>
            </w:r>
          </w:p>
        </w:tc>
        <w:tc>
          <w:tcPr>
            <w:tcW w:w="856" w:type="dxa"/>
          </w:tcPr>
          <w:p w14:paraId="7949FDD5" w14:textId="01E892C0" w:rsidR="00D11034" w:rsidRPr="005E7CBD" w:rsidRDefault="00974E99" w:rsidP="00974E9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PLN</w:t>
            </w:r>
          </w:p>
        </w:tc>
        <w:tc>
          <w:tcPr>
            <w:tcW w:w="992" w:type="dxa"/>
          </w:tcPr>
          <w:p w14:paraId="269BBC02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9" w:type="dxa"/>
          </w:tcPr>
          <w:p w14:paraId="3F88544B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D11034" w:rsidRPr="005E7CBD" w14:paraId="3EE044BC" w14:textId="77777777" w:rsidTr="000D0ACE"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9B71E5" w14:textId="39D3B070" w:rsidR="00D11034" w:rsidRPr="00C734EC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4</w:t>
            </w:r>
            <w:r w:rsidR="00C734EC" w:rsidRP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26D2E97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Calibri" w:hAnsi="Calibri" w:cs="Calibri"/>
                <w:kern w:val="2"/>
                <w:sz w:val="20"/>
                <w:szCs w:val="20"/>
                <w:lang w:eastAsia="ko-KR"/>
              </w:rPr>
              <w:t xml:space="preserve">Udział rozwiązań opracowanych w ramach Programu, </w:t>
            </w: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 xml:space="preserve">w zakresie </w:t>
            </w: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lastRenderedPageBreak/>
              <w:t>koordynacji działań między domenami cyberbezpieczeństwa</w:t>
            </w:r>
            <w:r w:rsidRPr="005E7CBD">
              <w:rPr>
                <w:rFonts w:ascii="Calibri" w:eastAsia="Calibri" w:hAnsi="Calibri" w:cs="Calibri"/>
                <w:kern w:val="2"/>
                <w:sz w:val="20"/>
                <w:szCs w:val="20"/>
                <w:lang w:eastAsia="ko-KR"/>
              </w:rPr>
              <w:t xml:space="preserve"> generujących przychody w stosunku do liczby wdrożonych rozwiązań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21A12CE0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lastRenderedPageBreak/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4354EF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51E1A36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D11034" w:rsidRPr="005E7CBD" w14:paraId="3DF56D91" w14:textId="77777777" w:rsidTr="000D0ACE">
        <w:trPr>
          <w:trHeight w:val="353"/>
        </w:trPr>
        <w:tc>
          <w:tcPr>
            <w:tcW w:w="9928" w:type="dxa"/>
            <w:gridSpan w:val="5"/>
            <w:shd w:val="clear" w:color="auto" w:fill="D9D9D9" w:themeFill="background1" w:themeFillShade="D9"/>
          </w:tcPr>
          <w:p w14:paraId="3CB9C633" w14:textId="77777777" w:rsidR="00D11034" w:rsidRPr="00C734EC" w:rsidRDefault="00D11034" w:rsidP="00C734EC">
            <w:pPr>
              <w:widowControl w:val="0"/>
              <w:numPr>
                <w:ilvl w:val="0"/>
                <w:numId w:val="7"/>
              </w:numPr>
              <w:wordWrap w:val="0"/>
              <w:autoSpaceDE w:val="0"/>
              <w:autoSpaceDN w:val="0"/>
              <w:spacing w:before="120" w:after="120"/>
              <w:ind w:left="307" w:hanging="284"/>
              <w:jc w:val="both"/>
              <w:rPr>
                <w:rFonts w:ascii="Calibri" w:eastAsia="TT159t00" w:hAnsi="Calibri" w:cs="Calibri"/>
                <w:i/>
                <w:kern w:val="2"/>
                <w:sz w:val="20"/>
                <w:szCs w:val="20"/>
                <w:lang w:eastAsia="ko-KR"/>
              </w:rPr>
            </w:pPr>
            <w:r w:rsidRPr="00C734EC">
              <w:rPr>
                <w:rFonts w:ascii="Calibri" w:eastAsia="TT159t00" w:hAnsi="Calibri" w:cs="Calibri"/>
                <w:i/>
                <w:kern w:val="2"/>
                <w:sz w:val="20"/>
                <w:szCs w:val="20"/>
                <w:lang w:eastAsia="ko-KR"/>
              </w:rPr>
              <w:t>Wdrożenie metod i technik identyfikacji i uwierzytelniania.</w:t>
            </w:r>
          </w:p>
        </w:tc>
      </w:tr>
      <w:tr w:rsidR="00D11034" w:rsidRPr="005E7CBD" w14:paraId="06F8FFE6" w14:textId="77777777" w:rsidTr="000D0ACE">
        <w:tc>
          <w:tcPr>
            <w:tcW w:w="704" w:type="dxa"/>
            <w:shd w:val="clear" w:color="auto" w:fill="D9D9D9" w:themeFill="background1" w:themeFillShade="D9"/>
          </w:tcPr>
          <w:p w14:paraId="0B7921C1" w14:textId="571E5C0A" w:rsidR="00D11034" w:rsidRPr="00D9141C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D9141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1</w:t>
            </w:r>
            <w:r w:rsidR="00C734EC" w:rsidRPr="00D9141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37" w:type="dxa"/>
          </w:tcPr>
          <w:p w14:paraId="4110A6EE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Liczba wdrożonych metod i technik identyfikacji i uwierzytelniania</w:t>
            </w:r>
          </w:p>
        </w:tc>
        <w:tc>
          <w:tcPr>
            <w:tcW w:w="856" w:type="dxa"/>
          </w:tcPr>
          <w:p w14:paraId="36E0CCAE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69190F57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9" w:type="dxa"/>
          </w:tcPr>
          <w:p w14:paraId="016E7E89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D11034" w:rsidRPr="005E7CBD" w14:paraId="56DF67B1" w14:textId="77777777" w:rsidTr="000D0ACE">
        <w:tc>
          <w:tcPr>
            <w:tcW w:w="704" w:type="dxa"/>
            <w:shd w:val="clear" w:color="auto" w:fill="D9D9D9" w:themeFill="background1" w:themeFillShade="D9"/>
          </w:tcPr>
          <w:p w14:paraId="197DE1E4" w14:textId="1902D114" w:rsidR="00D11034" w:rsidRPr="00D9141C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D9141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2</w:t>
            </w:r>
            <w:r w:rsidR="00C734EC" w:rsidRPr="00D9141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37" w:type="dxa"/>
          </w:tcPr>
          <w:p w14:paraId="0D4FA3D0" w14:textId="490A39F1" w:rsidR="00D11034" w:rsidRPr="005E7CBD" w:rsidRDefault="00D11034" w:rsidP="00C734EC">
            <w:pPr>
              <w:widowControl w:val="0"/>
              <w:wordWrap w:val="0"/>
              <w:autoSpaceDE w:val="0"/>
              <w:autoSpaceDN w:val="0"/>
              <w:ind w:left="31" w:right="173"/>
              <w:contextualSpacing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Przychód beneficjentów z wdrożonych metod i technik identyfikacji i</w:t>
            </w:r>
            <w:r w:rsid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 </w:t>
            </w: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uwierzytelniania</w:t>
            </w:r>
          </w:p>
        </w:tc>
        <w:tc>
          <w:tcPr>
            <w:tcW w:w="856" w:type="dxa"/>
          </w:tcPr>
          <w:p w14:paraId="434C1254" w14:textId="090E0434" w:rsidR="00D11034" w:rsidRPr="005E7CBD" w:rsidRDefault="00DA6758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PLN</w:t>
            </w:r>
          </w:p>
        </w:tc>
        <w:tc>
          <w:tcPr>
            <w:tcW w:w="992" w:type="dxa"/>
          </w:tcPr>
          <w:p w14:paraId="586805B5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1139" w:type="dxa"/>
          </w:tcPr>
          <w:p w14:paraId="29AFC32D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D11034" w:rsidRPr="005E7CBD" w14:paraId="21D0D47D" w14:textId="77777777" w:rsidTr="000D0ACE">
        <w:tc>
          <w:tcPr>
            <w:tcW w:w="704" w:type="dxa"/>
            <w:shd w:val="clear" w:color="auto" w:fill="D9D9D9" w:themeFill="background1" w:themeFillShade="D9"/>
          </w:tcPr>
          <w:p w14:paraId="5399E30B" w14:textId="5F379473" w:rsidR="00D11034" w:rsidRPr="00D9141C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D9141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3</w:t>
            </w:r>
            <w:r w:rsidR="00C734EC" w:rsidRPr="00D9141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37" w:type="dxa"/>
          </w:tcPr>
          <w:p w14:paraId="51A7EC7F" w14:textId="31CF6979" w:rsidR="00D11034" w:rsidRPr="005E7CBD" w:rsidRDefault="00D11034" w:rsidP="00C734EC">
            <w:pPr>
              <w:widowControl w:val="0"/>
              <w:wordWrap w:val="0"/>
              <w:autoSpaceDE w:val="0"/>
              <w:autoSpaceDN w:val="0"/>
              <w:ind w:left="31" w:right="173"/>
              <w:contextualSpacing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Calibri" w:hAnsi="Calibri" w:cs="Calibri"/>
                <w:kern w:val="2"/>
                <w:sz w:val="20"/>
                <w:szCs w:val="20"/>
                <w:lang w:eastAsia="ko-KR"/>
              </w:rPr>
              <w:t xml:space="preserve">Udział  rozwiązań opracowanych w ramach Programu </w:t>
            </w: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 xml:space="preserve">w zakresie metod i technik identyfikacji i uwierzytelniania </w:t>
            </w:r>
            <w:r w:rsidRPr="005E7CBD">
              <w:rPr>
                <w:rFonts w:ascii="Calibri" w:eastAsia="Calibri" w:hAnsi="Calibri" w:cs="Calibri"/>
                <w:kern w:val="2"/>
                <w:sz w:val="20"/>
                <w:szCs w:val="20"/>
                <w:lang w:eastAsia="ko-KR"/>
              </w:rPr>
              <w:t>generujących przychody w</w:t>
            </w:r>
            <w:r w:rsidR="00C734EC">
              <w:rPr>
                <w:rFonts w:ascii="Calibri" w:eastAsia="Calibri" w:hAnsi="Calibri" w:cs="Calibri"/>
                <w:kern w:val="2"/>
                <w:sz w:val="20"/>
                <w:szCs w:val="20"/>
                <w:lang w:eastAsia="ko-KR"/>
              </w:rPr>
              <w:t> </w:t>
            </w:r>
            <w:r w:rsidRPr="005E7CBD">
              <w:rPr>
                <w:rFonts w:ascii="Calibri" w:eastAsia="Calibri" w:hAnsi="Calibri" w:cs="Calibri"/>
                <w:kern w:val="2"/>
                <w:sz w:val="20"/>
                <w:szCs w:val="20"/>
                <w:lang w:eastAsia="ko-KR"/>
              </w:rPr>
              <w:t>stosunku do liczby wdrożonych rozwiązań</w:t>
            </w:r>
          </w:p>
        </w:tc>
        <w:tc>
          <w:tcPr>
            <w:tcW w:w="856" w:type="dxa"/>
          </w:tcPr>
          <w:p w14:paraId="32289343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%</w:t>
            </w:r>
          </w:p>
        </w:tc>
        <w:tc>
          <w:tcPr>
            <w:tcW w:w="992" w:type="dxa"/>
          </w:tcPr>
          <w:p w14:paraId="59A643FC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9" w:type="dxa"/>
          </w:tcPr>
          <w:p w14:paraId="5A8B01CC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D11034" w:rsidRPr="005E7CBD" w14:paraId="3136AFC3" w14:textId="77777777" w:rsidTr="000D0ACE">
        <w:tc>
          <w:tcPr>
            <w:tcW w:w="704" w:type="dxa"/>
            <w:shd w:val="clear" w:color="auto" w:fill="D9D9D9" w:themeFill="background1" w:themeFillShade="D9"/>
          </w:tcPr>
          <w:p w14:paraId="63749008" w14:textId="5AC38F1D" w:rsidR="00D11034" w:rsidRPr="00D9141C" w:rsidRDefault="00D11034" w:rsidP="00D11034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D9141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4</w:t>
            </w:r>
            <w:r w:rsidR="00C734EC" w:rsidRPr="00D9141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37" w:type="dxa"/>
          </w:tcPr>
          <w:p w14:paraId="09C66DD5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ind w:left="31" w:right="173"/>
              <w:contextualSpacing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Liczba dokonanych zgłoszeń patentowych złożonych w wyniku realizacji Programu</w:t>
            </w:r>
          </w:p>
        </w:tc>
        <w:tc>
          <w:tcPr>
            <w:tcW w:w="856" w:type="dxa"/>
          </w:tcPr>
          <w:p w14:paraId="1C703F93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1943B0EA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9" w:type="dxa"/>
          </w:tcPr>
          <w:p w14:paraId="54E6B18F" w14:textId="77777777" w:rsidR="00D11034" w:rsidRPr="005E7CBD" w:rsidRDefault="00D11034" w:rsidP="00D1103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</w:tbl>
    <w:p w14:paraId="3F5BE164" w14:textId="52037528" w:rsidR="00313082" w:rsidRDefault="00313082" w:rsidP="001C3D54">
      <w:pPr>
        <w:contextualSpacing/>
        <w:jc w:val="both"/>
        <w:rPr>
          <w:rFonts w:eastAsia="TT159t00" w:cstheme="minorHAnsi"/>
        </w:rPr>
      </w:pPr>
    </w:p>
    <w:p w14:paraId="6889EE1A" w14:textId="06FBF1EE" w:rsidR="00313082" w:rsidRDefault="00313082" w:rsidP="001C3D54">
      <w:pPr>
        <w:contextualSpacing/>
        <w:jc w:val="both"/>
        <w:rPr>
          <w:rFonts w:eastAsia="TT159t00" w:cstheme="minorHAnsi"/>
        </w:rPr>
      </w:pPr>
    </w:p>
    <w:tbl>
      <w:tblPr>
        <w:tblStyle w:val="Tabela-Siatka2"/>
        <w:tblW w:w="9933" w:type="dxa"/>
        <w:jc w:val="center"/>
        <w:tblLook w:val="04A0" w:firstRow="1" w:lastRow="0" w:firstColumn="1" w:lastColumn="0" w:noHBand="0" w:noVBand="1"/>
      </w:tblPr>
      <w:tblGrid>
        <w:gridCol w:w="704"/>
        <w:gridCol w:w="6248"/>
        <w:gridCol w:w="855"/>
        <w:gridCol w:w="992"/>
        <w:gridCol w:w="1134"/>
      </w:tblGrid>
      <w:tr w:rsidR="00313082" w:rsidRPr="005E7CBD" w14:paraId="6334AAA5" w14:textId="77777777" w:rsidTr="000D0ACE">
        <w:trPr>
          <w:jc w:val="center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931B5" w14:textId="77777777" w:rsidR="00313082" w:rsidRPr="00C734EC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b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b/>
                <w:kern w:val="2"/>
                <w:lang w:eastAsia="ko-KR"/>
              </w:rPr>
              <w:t>Wskaźniki rezultatu długoterminowego (wpływu)</w:t>
            </w:r>
          </w:p>
        </w:tc>
      </w:tr>
      <w:tr w:rsidR="00313082" w:rsidRPr="005E7CBD" w14:paraId="27B26901" w14:textId="77777777" w:rsidTr="000D0ACE">
        <w:trPr>
          <w:jc w:val="center"/>
        </w:trPr>
        <w:tc>
          <w:tcPr>
            <w:tcW w:w="993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835720" w14:textId="77777777" w:rsidR="00313082" w:rsidRPr="005E7CBD" w:rsidRDefault="00313082" w:rsidP="00C734EC">
            <w:pPr>
              <w:widowControl w:val="0"/>
              <w:wordWrap w:val="0"/>
              <w:autoSpaceDE w:val="0"/>
              <w:autoSpaceDN w:val="0"/>
              <w:spacing w:before="120" w:after="12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Czas pomiaru: Po 3 latach od zakończenia projektu.</w:t>
            </w:r>
          </w:p>
        </w:tc>
      </w:tr>
      <w:tr w:rsidR="00313082" w:rsidRPr="005E7CBD" w14:paraId="0BBA13DD" w14:textId="77777777" w:rsidTr="000D0AC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7300F1" w14:textId="77777777" w:rsidR="00313082" w:rsidRPr="00C734EC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lang w:eastAsia="ko-KR"/>
              </w:rPr>
              <w:t>L.p.</w:t>
            </w:r>
          </w:p>
        </w:tc>
        <w:tc>
          <w:tcPr>
            <w:tcW w:w="62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F7CC29" w14:textId="77777777" w:rsidR="00313082" w:rsidRPr="00C734EC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lang w:eastAsia="ko-KR"/>
              </w:rPr>
              <w:t>Opis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5FF3A0" w14:textId="77777777" w:rsidR="00313082" w:rsidRPr="00C734EC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lang w:eastAsia="ko-KR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120A7B" w14:textId="77777777" w:rsidR="00313082" w:rsidRPr="00C734EC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lang w:eastAsia="ko-KR"/>
              </w:rPr>
              <w:t>Wartość bazowa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28E3DB" w14:textId="77777777" w:rsidR="00313082" w:rsidRPr="00C734EC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lang w:eastAsia="ko-KR"/>
              </w:rPr>
            </w:pPr>
            <w:r w:rsidRPr="00C734EC">
              <w:rPr>
                <w:rFonts w:ascii="Calibri" w:eastAsia="TT159t00" w:hAnsi="Calibri" w:cs="Calibri"/>
                <w:kern w:val="2"/>
                <w:lang w:eastAsia="ko-KR"/>
              </w:rPr>
              <w:t>Wartość docelowa</w:t>
            </w:r>
          </w:p>
        </w:tc>
      </w:tr>
      <w:tr w:rsidR="00313082" w:rsidRPr="005E7CBD" w14:paraId="7183F671" w14:textId="77777777" w:rsidTr="000D0ACE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7C98CDD0" w14:textId="77777777" w:rsidR="00313082" w:rsidRPr="00D9141C" w:rsidRDefault="00313082" w:rsidP="00313082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D9141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6248" w:type="dxa"/>
          </w:tcPr>
          <w:p w14:paraId="0D1C9E2D" w14:textId="2A702C71" w:rsidR="00313082" w:rsidRPr="005E7CBD" w:rsidRDefault="00313082" w:rsidP="00C734EC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Liczba wprowadzonych do użytku egzemplarzy produktów, powstałych w</w:t>
            </w:r>
            <w:r w:rsid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 </w:t>
            </w: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wyniku wdrożenia rezultatów Programu.</w:t>
            </w:r>
          </w:p>
        </w:tc>
        <w:tc>
          <w:tcPr>
            <w:tcW w:w="855" w:type="dxa"/>
          </w:tcPr>
          <w:p w14:paraId="1DECD055" w14:textId="77777777" w:rsidR="00313082" w:rsidRPr="005E7CBD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21011842" w14:textId="77777777" w:rsidR="00313082" w:rsidRPr="005E7CBD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4" w:type="dxa"/>
          </w:tcPr>
          <w:p w14:paraId="420C6B7A" w14:textId="77777777" w:rsidR="00313082" w:rsidRPr="005E7CBD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313082" w:rsidRPr="005E7CBD" w14:paraId="0091B0A1" w14:textId="77777777" w:rsidTr="000D0ACE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6E92460F" w14:textId="77777777" w:rsidR="00313082" w:rsidRPr="00D9141C" w:rsidRDefault="00313082" w:rsidP="00313082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D9141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6248" w:type="dxa"/>
          </w:tcPr>
          <w:p w14:paraId="7C9694C6" w14:textId="77777777" w:rsidR="00313082" w:rsidRPr="005E7CBD" w:rsidRDefault="00313082" w:rsidP="00313082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Liczba sprzedanych usług, powstałych w wyniku wdrożenia rezultatów Programu.</w:t>
            </w:r>
          </w:p>
        </w:tc>
        <w:tc>
          <w:tcPr>
            <w:tcW w:w="855" w:type="dxa"/>
          </w:tcPr>
          <w:p w14:paraId="37D65C5A" w14:textId="77777777" w:rsidR="00313082" w:rsidRPr="005E7CBD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35A1BC3E" w14:textId="77777777" w:rsidR="00313082" w:rsidRPr="005E7CBD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4" w:type="dxa"/>
          </w:tcPr>
          <w:p w14:paraId="18BF5E4F" w14:textId="77777777" w:rsidR="00313082" w:rsidRPr="005E7CBD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  <w:tr w:rsidR="00313082" w:rsidRPr="005E7CBD" w14:paraId="5E43DCFE" w14:textId="77777777" w:rsidTr="000D0ACE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7031BF3E" w14:textId="77777777" w:rsidR="00313082" w:rsidRPr="00D9141C" w:rsidRDefault="00313082" w:rsidP="00313082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D9141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6248" w:type="dxa"/>
          </w:tcPr>
          <w:p w14:paraId="3F82948D" w14:textId="4E782F7A" w:rsidR="00313082" w:rsidRPr="005E7CBD" w:rsidRDefault="00313082" w:rsidP="00C734EC">
            <w:pPr>
              <w:widowControl w:val="0"/>
              <w:wordWrap w:val="0"/>
              <w:autoSpaceDE w:val="0"/>
              <w:autoSpaceDN w:val="0"/>
              <w:jc w:val="both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Liczba certyfikatów bezpieczeństwa produktów lub usług, wydanych z</w:t>
            </w:r>
            <w:r w:rsidR="00C734EC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 </w:t>
            </w: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wykorzystaniem metodyk opracowanych w Programie.</w:t>
            </w:r>
          </w:p>
        </w:tc>
        <w:tc>
          <w:tcPr>
            <w:tcW w:w="855" w:type="dxa"/>
          </w:tcPr>
          <w:p w14:paraId="0F89C150" w14:textId="77777777" w:rsidR="00313082" w:rsidRPr="005E7CBD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Szt.</w:t>
            </w:r>
          </w:p>
        </w:tc>
        <w:tc>
          <w:tcPr>
            <w:tcW w:w="992" w:type="dxa"/>
          </w:tcPr>
          <w:p w14:paraId="32C9D69B" w14:textId="77777777" w:rsidR="00313082" w:rsidRPr="005E7CBD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  <w:r w:rsidRPr="005E7CBD"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134" w:type="dxa"/>
          </w:tcPr>
          <w:p w14:paraId="043AC929" w14:textId="77777777" w:rsidR="00313082" w:rsidRPr="005E7CBD" w:rsidRDefault="00313082" w:rsidP="0031308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Calibri" w:eastAsia="TT159t00" w:hAnsi="Calibri" w:cs="Calibri"/>
                <w:kern w:val="2"/>
                <w:sz w:val="20"/>
                <w:szCs w:val="20"/>
                <w:lang w:eastAsia="ko-KR"/>
              </w:rPr>
            </w:pPr>
          </w:p>
        </w:tc>
      </w:tr>
    </w:tbl>
    <w:p w14:paraId="6261CEC7" w14:textId="20D6068A" w:rsidR="00313082" w:rsidRDefault="00313082" w:rsidP="001C3D54">
      <w:pPr>
        <w:contextualSpacing/>
        <w:jc w:val="both"/>
        <w:rPr>
          <w:rFonts w:eastAsia="TT159t00" w:cstheme="minorHAnsi"/>
        </w:rPr>
      </w:pPr>
    </w:p>
    <w:p w14:paraId="4DC5B200" w14:textId="36FEADF2" w:rsidR="00313082" w:rsidRDefault="00313082" w:rsidP="001C3D54">
      <w:pPr>
        <w:contextualSpacing/>
        <w:jc w:val="both"/>
        <w:rPr>
          <w:rFonts w:eastAsia="TT159t00" w:cstheme="minorHAnsi"/>
        </w:rPr>
      </w:pPr>
    </w:p>
    <w:p w14:paraId="36C4AF7D" w14:textId="77777777" w:rsidR="004526B5" w:rsidRDefault="004526B5" w:rsidP="001C3D54">
      <w:pPr>
        <w:contextualSpacing/>
        <w:jc w:val="both"/>
        <w:rPr>
          <w:rFonts w:eastAsia="TT159t00" w:cstheme="minorHAnsi"/>
        </w:rPr>
        <w:sectPr w:rsidR="004526B5" w:rsidSect="00DD08C8">
          <w:footerReference w:type="defaul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7CF98A7A" w14:textId="72A22E48" w:rsidR="00D422F3" w:rsidRDefault="00B02E89" w:rsidP="001C3D5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B02E89">
        <w:rPr>
          <w:rFonts w:ascii="Calibri" w:hAnsi="Calibri" w:cs="Calibri"/>
          <w:b/>
          <w:bCs/>
          <w:sz w:val="24"/>
          <w:szCs w:val="24"/>
        </w:rPr>
        <w:lastRenderedPageBreak/>
        <w:t>HARMONOGRAM WYKONANIA PROJEKTU</w:t>
      </w:r>
      <w:r w:rsidR="00C734EC">
        <w:rPr>
          <w:rFonts w:ascii="Calibri" w:hAnsi="Calibri" w:cs="Calibri"/>
          <w:b/>
          <w:bCs/>
          <w:sz w:val="24"/>
          <w:szCs w:val="24"/>
        </w:rPr>
        <w:t>:</w:t>
      </w:r>
    </w:p>
    <w:p w14:paraId="7E49C052" w14:textId="77777777" w:rsidR="00A92C9D" w:rsidRDefault="00A92C9D" w:rsidP="001C3D54">
      <w:pPr>
        <w:spacing w:after="0"/>
        <w:rPr>
          <w:rFonts w:ascii="Calibri" w:hAnsi="Calibri" w:cs="Calibri"/>
          <w:b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1674"/>
        <w:gridCol w:w="1701"/>
        <w:gridCol w:w="1276"/>
        <w:gridCol w:w="1134"/>
        <w:gridCol w:w="1276"/>
        <w:gridCol w:w="1276"/>
        <w:gridCol w:w="1134"/>
        <w:gridCol w:w="1418"/>
        <w:gridCol w:w="1559"/>
        <w:gridCol w:w="1559"/>
      </w:tblGrid>
      <w:tr w:rsidR="00D422F3" w:rsidRPr="005E7CBD" w14:paraId="11828D0B" w14:textId="77777777" w:rsidTr="002A02DA">
        <w:trPr>
          <w:jc w:val="center"/>
        </w:trPr>
        <w:tc>
          <w:tcPr>
            <w:tcW w:w="14879" w:type="dxa"/>
            <w:gridSpan w:val="11"/>
            <w:vAlign w:val="center"/>
          </w:tcPr>
          <w:p w14:paraId="03132BC3" w14:textId="77777777" w:rsidR="00D422F3" w:rsidRPr="005E7CBD" w:rsidRDefault="00D422F3" w:rsidP="00B02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eastAsiaTheme="minorEastAsia" w:hAnsi="Calibri" w:cs="Calibri"/>
                <w:kern w:val="2"/>
                <w:lang w:eastAsia="ko-KR"/>
              </w:rPr>
            </w:pPr>
            <w:r w:rsidRPr="005E7CBD">
              <w:rPr>
                <w:rFonts w:ascii="Calibri" w:hAnsi="Calibri" w:cs="Calibri"/>
                <w:b/>
                <w:sz w:val="20"/>
                <w:szCs w:val="20"/>
              </w:rPr>
              <w:t>UWAGA: Jeżeli jedno zadanie jest realizowane przez kilku członków konsorcjum, wiersze należy wypełnić oddzielnie dla każdego z członków konsorcjum. Czynności niemające charakteru prac badawczych np. koordynacja, zarządzanie, promocja i upowszechnianie wyników nie powinny być wskazywane jako odrębne zadania w harmonogramie.</w:t>
            </w:r>
          </w:p>
        </w:tc>
      </w:tr>
      <w:tr w:rsidR="00D422F3" w:rsidRPr="005E7CBD" w14:paraId="534A0CF7" w14:textId="77777777" w:rsidTr="002A02DA">
        <w:trPr>
          <w:trHeight w:val="319"/>
          <w:jc w:val="center"/>
        </w:trPr>
        <w:tc>
          <w:tcPr>
            <w:tcW w:w="872" w:type="dxa"/>
            <w:vMerge w:val="restart"/>
            <w:shd w:val="clear" w:color="auto" w:fill="auto"/>
            <w:vAlign w:val="center"/>
          </w:tcPr>
          <w:p w14:paraId="58699120" w14:textId="77777777" w:rsidR="00D422F3" w:rsidRPr="00C603FE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3FE">
              <w:rPr>
                <w:rFonts w:ascii="Calibri" w:hAnsi="Calibri" w:cs="Calibri"/>
                <w:b/>
                <w:bCs/>
                <w:sz w:val="20"/>
                <w:szCs w:val="20"/>
              </w:rPr>
              <w:t>Numer</w:t>
            </w:r>
          </w:p>
          <w:p w14:paraId="64F156F5" w14:textId="77777777" w:rsidR="00D422F3" w:rsidRPr="00C603FE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3FE">
              <w:rPr>
                <w:rFonts w:ascii="Calibri" w:hAnsi="Calibri" w:cs="Calibr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19A1E925" w14:textId="77777777" w:rsidR="00D422F3" w:rsidRPr="00C603FE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3F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Tytuł zadania </w:t>
            </w:r>
          </w:p>
        </w:tc>
        <w:tc>
          <w:tcPr>
            <w:tcW w:w="1701" w:type="dxa"/>
            <w:vMerge w:val="restart"/>
            <w:vAlign w:val="center"/>
          </w:tcPr>
          <w:p w14:paraId="6198FCFD" w14:textId="0E55CA0D" w:rsidR="00D422F3" w:rsidRPr="00313082" w:rsidRDefault="00D422F3" w:rsidP="001B20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313082">
              <w:rPr>
                <w:rFonts w:ascii="Calibri" w:hAnsi="Calibri" w:cs="Calibri"/>
                <w:b/>
                <w:bCs/>
                <w:sz w:val="20"/>
                <w:szCs w:val="20"/>
              </w:rPr>
              <w:t>Kategoria badań</w:t>
            </w:r>
            <w:r w:rsidRPr="0031308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52E5F8F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313082">
              <w:rPr>
                <w:rFonts w:ascii="Calibri" w:hAnsi="Calibri" w:cs="Calibri"/>
                <w:b/>
                <w:bCs/>
                <w:sz w:val="20"/>
                <w:szCs w:val="20"/>
              </w:rPr>
              <w:t>Podmiot realizujący</w:t>
            </w:r>
            <w:r w:rsidRPr="0031308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14CF23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3082">
              <w:rPr>
                <w:rFonts w:ascii="Calibri" w:hAnsi="Calibri" w:cs="Calibri"/>
                <w:b/>
                <w:bCs/>
                <w:sz w:val="20"/>
                <w:szCs w:val="20"/>
              </w:rPr>
              <w:t>Rodzaj podmiotu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C5B318D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3082">
              <w:rPr>
                <w:rFonts w:ascii="Calibri" w:hAnsi="Calibri" w:cs="Calibri"/>
                <w:b/>
                <w:bCs/>
                <w:sz w:val="20"/>
                <w:szCs w:val="20"/>
              </w:rPr>
              <w:t>Termin (liczba m-cy od rozpoczęcia realizacji)</w:t>
            </w:r>
          </w:p>
        </w:tc>
        <w:tc>
          <w:tcPr>
            <w:tcW w:w="1134" w:type="dxa"/>
            <w:vMerge w:val="restart"/>
            <w:vAlign w:val="center"/>
          </w:tcPr>
          <w:p w14:paraId="5188E522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A6A6A6" w:themeColor="background1" w:themeShade="A6"/>
                <w:sz w:val="20"/>
                <w:szCs w:val="20"/>
              </w:rPr>
            </w:pPr>
            <w:r w:rsidRPr="00313082">
              <w:rPr>
                <w:bCs/>
                <w:color w:val="A6A6A6" w:themeColor="background1" w:themeShade="A6"/>
                <w:sz w:val="20"/>
                <w:szCs w:val="20"/>
              </w:rPr>
              <w:t>Całkowity koszt zadania</w:t>
            </w:r>
          </w:p>
          <w:p w14:paraId="0BCB2D62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3082">
              <w:rPr>
                <w:bCs/>
                <w:color w:val="A6A6A6" w:themeColor="background1" w:themeShade="A6"/>
                <w:sz w:val="20"/>
                <w:szCs w:val="20"/>
              </w:rPr>
              <w:t>[PLN]</w:t>
            </w:r>
          </w:p>
        </w:tc>
        <w:tc>
          <w:tcPr>
            <w:tcW w:w="1418" w:type="dxa"/>
            <w:vMerge w:val="restart"/>
            <w:vAlign w:val="center"/>
          </w:tcPr>
          <w:p w14:paraId="0C98CEE3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3082">
              <w:rPr>
                <w:bCs/>
                <w:color w:val="A6A6A6" w:themeColor="background1" w:themeShade="A6"/>
                <w:sz w:val="20"/>
                <w:szCs w:val="20"/>
              </w:rPr>
              <w:t>Środki własne [PLN]</w:t>
            </w:r>
          </w:p>
        </w:tc>
        <w:tc>
          <w:tcPr>
            <w:tcW w:w="1559" w:type="dxa"/>
            <w:vMerge w:val="restart"/>
            <w:vAlign w:val="center"/>
          </w:tcPr>
          <w:p w14:paraId="5D459C7A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A6A6A6" w:themeColor="background1" w:themeShade="A6"/>
                <w:sz w:val="20"/>
                <w:szCs w:val="20"/>
              </w:rPr>
            </w:pPr>
            <w:r w:rsidRPr="00313082">
              <w:rPr>
                <w:bCs/>
                <w:color w:val="A6A6A6" w:themeColor="background1" w:themeShade="A6"/>
                <w:sz w:val="20"/>
                <w:szCs w:val="20"/>
              </w:rPr>
              <w:t>Dofinansowanie</w:t>
            </w:r>
          </w:p>
          <w:p w14:paraId="18672AE3" w14:textId="5AD7F824" w:rsidR="00D422F3" w:rsidRPr="001B2074" w:rsidRDefault="00D422F3" w:rsidP="001B2074">
            <w:pPr>
              <w:autoSpaceDE w:val="0"/>
              <w:autoSpaceDN w:val="0"/>
              <w:adjustRightInd w:val="0"/>
              <w:jc w:val="center"/>
              <w:rPr>
                <w:bCs/>
                <w:color w:val="A6A6A6" w:themeColor="background1" w:themeShade="A6"/>
                <w:sz w:val="20"/>
                <w:szCs w:val="20"/>
              </w:rPr>
            </w:pPr>
            <w:r w:rsidRPr="00313082">
              <w:rPr>
                <w:bCs/>
                <w:color w:val="A6A6A6" w:themeColor="background1" w:themeShade="A6"/>
                <w:sz w:val="20"/>
                <w:szCs w:val="20"/>
              </w:rPr>
              <w:t xml:space="preserve"> [PLN]</w:t>
            </w:r>
          </w:p>
        </w:tc>
        <w:tc>
          <w:tcPr>
            <w:tcW w:w="1559" w:type="dxa"/>
            <w:vMerge w:val="restart"/>
            <w:vAlign w:val="center"/>
          </w:tcPr>
          <w:p w14:paraId="16BC5D0A" w14:textId="28A5C492" w:rsidR="00D422F3" w:rsidRPr="001B2074" w:rsidRDefault="00D422F3" w:rsidP="001B2074">
            <w:pPr>
              <w:autoSpaceDE w:val="0"/>
              <w:autoSpaceDN w:val="0"/>
              <w:adjustRightInd w:val="0"/>
              <w:jc w:val="center"/>
              <w:rPr>
                <w:bCs/>
                <w:color w:val="A6A6A6" w:themeColor="background1" w:themeShade="A6"/>
                <w:sz w:val="20"/>
                <w:szCs w:val="20"/>
              </w:rPr>
            </w:pPr>
            <w:r w:rsidRPr="00313082">
              <w:rPr>
                <w:bCs/>
                <w:color w:val="A6A6A6" w:themeColor="background1" w:themeShade="A6"/>
                <w:sz w:val="20"/>
                <w:szCs w:val="20"/>
              </w:rPr>
              <w:t>Udział dofinansowania (%)</w:t>
            </w:r>
          </w:p>
        </w:tc>
      </w:tr>
      <w:tr w:rsidR="00D422F3" w:rsidRPr="005E7CBD" w14:paraId="713F7BD9" w14:textId="77777777" w:rsidTr="002A02DA">
        <w:trPr>
          <w:trHeight w:val="669"/>
          <w:jc w:val="center"/>
        </w:trPr>
        <w:tc>
          <w:tcPr>
            <w:tcW w:w="872" w:type="dxa"/>
            <w:vMerge/>
            <w:shd w:val="clear" w:color="auto" w:fill="auto"/>
            <w:vAlign w:val="center"/>
          </w:tcPr>
          <w:p w14:paraId="5AE052BE" w14:textId="77777777" w:rsidR="00D422F3" w:rsidRPr="005E7CBD" w:rsidRDefault="00D422F3" w:rsidP="009D5C5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</w:tcPr>
          <w:p w14:paraId="6AD33C41" w14:textId="77777777" w:rsidR="00D422F3" w:rsidRPr="005E7CBD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4BB85C5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907AFA7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6EA98BF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F2B39F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3082">
              <w:rPr>
                <w:rFonts w:ascii="Calibri" w:hAnsi="Calibri" w:cs="Calibri"/>
                <w:b/>
                <w:bCs/>
                <w:sz w:val="20"/>
                <w:szCs w:val="20"/>
              </w:rPr>
              <w:t>rozpoczęcia zadania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E1CB9B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3082">
              <w:rPr>
                <w:rFonts w:ascii="Calibri" w:hAnsi="Calibri" w:cs="Calibri"/>
                <w:b/>
                <w:bCs/>
                <w:sz w:val="20"/>
                <w:szCs w:val="20"/>
              </w:rPr>
              <w:t>zakończenia zadania</w:t>
            </w:r>
          </w:p>
        </w:tc>
        <w:tc>
          <w:tcPr>
            <w:tcW w:w="1134" w:type="dxa"/>
            <w:vMerge/>
          </w:tcPr>
          <w:p w14:paraId="364CC1EA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9B80839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2040DB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64FCB5" w14:textId="77777777" w:rsidR="00D422F3" w:rsidRPr="00313082" w:rsidRDefault="00D422F3" w:rsidP="009D5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422F3" w:rsidRPr="005E7CBD" w14:paraId="1C293BCC" w14:textId="77777777" w:rsidTr="002A02DA">
        <w:trPr>
          <w:jc w:val="center"/>
        </w:trPr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F3AB4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E7CB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BE36E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E7CB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50DD36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1308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329D3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13082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848E2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1308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10002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1308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A3AF2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13082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64372C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A563FC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F97B96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06F671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422F3" w:rsidRPr="005E7CBD" w14:paraId="692E0FB6" w14:textId="77777777" w:rsidTr="002A02DA">
        <w:trPr>
          <w:jc w:val="center"/>
        </w:trPr>
        <w:tc>
          <w:tcPr>
            <w:tcW w:w="920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7C691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13082">
              <w:rPr>
                <w:rFonts w:ascii="Calibri" w:hAnsi="Calibri" w:cs="Calibri"/>
                <w:b/>
                <w:bCs/>
                <w:sz w:val="20"/>
                <w:szCs w:val="20"/>
              </w:rPr>
              <w:t>Faza badawcza 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B9911F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015A8F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FBE303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40B35F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422F3" w:rsidRPr="005E7CBD" w14:paraId="65B85819" w14:textId="77777777" w:rsidTr="002A02DA">
        <w:trPr>
          <w:trHeight w:val="567"/>
          <w:jc w:val="center"/>
        </w:trPr>
        <w:tc>
          <w:tcPr>
            <w:tcW w:w="872" w:type="dxa"/>
            <w:shd w:val="clear" w:color="auto" w:fill="auto"/>
            <w:vAlign w:val="center"/>
          </w:tcPr>
          <w:p w14:paraId="271DAEE8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E7CB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8CBC270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EF1973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B05E05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13A86D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3149CB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E8D5AC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A1B06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CB9277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BEBE89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A08FC4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D422F3" w:rsidRPr="005E7CBD" w14:paraId="43A6B2DC" w14:textId="77777777" w:rsidTr="002A02DA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14:paraId="6C18A7B2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E7CB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8E65818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CE5116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096D98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BE2754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78373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7ACCFC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16C334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4B6BB1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6F6248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1A3D1A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422F3" w:rsidRPr="005E7CBD" w14:paraId="16FA8DD7" w14:textId="77777777" w:rsidTr="002A02DA">
        <w:trPr>
          <w:jc w:val="center"/>
        </w:trPr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88667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E7CBD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8FE26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FAE4D3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95781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EDC6F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B6FBB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37DF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EE1ECE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320B8E6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623754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F1814F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422F3" w:rsidRPr="005E7CBD" w14:paraId="6A4FFB56" w14:textId="77777777" w:rsidTr="002A02DA">
        <w:trPr>
          <w:jc w:val="center"/>
        </w:trPr>
        <w:tc>
          <w:tcPr>
            <w:tcW w:w="920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0384A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13082">
              <w:rPr>
                <w:rFonts w:eastAsia="Calibri"/>
                <w:b/>
                <w:bCs/>
                <w:color w:val="A6A6A6" w:themeColor="background1" w:themeShade="A6"/>
                <w:sz w:val="20"/>
              </w:rPr>
              <w:t>RAZEM faza badawcza: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1C37C9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95101C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97BFD7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A76164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422F3" w:rsidRPr="005E7CBD" w14:paraId="65AA6C9B" w14:textId="77777777" w:rsidTr="002A02DA">
        <w:trPr>
          <w:jc w:val="center"/>
        </w:trPr>
        <w:tc>
          <w:tcPr>
            <w:tcW w:w="9209" w:type="dxa"/>
            <w:gridSpan w:val="7"/>
            <w:shd w:val="clear" w:color="auto" w:fill="D9D9D9" w:themeFill="background1" w:themeFillShade="D9"/>
            <w:vAlign w:val="center"/>
          </w:tcPr>
          <w:p w14:paraId="196A136C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3FE">
              <w:rPr>
                <w:rFonts w:ascii="Calibri" w:hAnsi="Calibri" w:cs="Calibri"/>
                <w:b/>
                <w:bCs/>
                <w:sz w:val="20"/>
                <w:szCs w:val="20"/>
              </w:rPr>
              <w:t>Faza przygotowania do wdrożenia B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577E669" w14:textId="77777777" w:rsidR="00D422F3" w:rsidRPr="00C603FE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3CF0B42" w14:textId="77777777" w:rsidR="00D422F3" w:rsidRPr="00C603FE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EFB6E6" w14:textId="77777777" w:rsidR="00D422F3" w:rsidRPr="00C603FE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F4859D1" w14:textId="77777777" w:rsidR="00D422F3" w:rsidRPr="00C603FE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422F3" w:rsidRPr="005E7CBD" w14:paraId="012AEB3B" w14:textId="77777777" w:rsidTr="002A02DA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14:paraId="561573AA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highlight w:val="green"/>
              </w:rPr>
            </w:pPr>
            <w:r w:rsidRPr="005E7CB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003162E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7698E2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D3FC75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88CCA0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1EF1D6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30852C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71A814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49B87F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37A093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180956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422F3" w:rsidRPr="005E7CBD" w14:paraId="714AA361" w14:textId="77777777" w:rsidTr="002A02DA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14:paraId="668EF8BE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  <w:highlight w:val="green"/>
              </w:rPr>
            </w:pPr>
            <w:r w:rsidRPr="005E7CB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5E987B7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082BA2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7EA983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39E140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834C35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0F861D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8DFD9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07573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36B318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814BED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422F3" w:rsidRPr="005E7CBD" w14:paraId="11CC2549" w14:textId="77777777" w:rsidTr="002A02DA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14:paraId="576AA9D0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E7CBD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20167DB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FA077C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FE1276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1720CC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51E31D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82A16E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77FE42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620936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083149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7A119" w14:textId="77777777" w:rsidR="00D422F3" w:rsidRPr="005E7CBD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422F3" w:rsidRPr="005E7CBD" w14:paraId="3DCACBF5" w14:textId="77777777" w:rsidTr="002A02DA">
        <w:trPr>
          <w:jc w:val="center"/>
        </w:trPr>
        <w:tc>
          <w:tcPr>
            <w:tcW w:w="920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F15E5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13082">
              <w:rPr>
                <w:rFonts w:eastAsia="Calibri"/>
                <w:b/>
                <w:bCs/>
                <w:color w:val="A6A6A6" w:themeColor="background1" w:themeShade="A6"/>
                <w:sz w:val="20"/>
              </w:rPr>
              <w:t xml:space="preserve">RAZEM </w:t>
            </w:r>
            <w:r w:rsidRPr="00313082">
              <w:rPr>
                <w:b/>
                <w:bCs/>
                <w:color w:val="A6A6A6" w:themeColor="background1" w:themeShade="A6"/>
                <w:sz w:val="20"/>
                <w:szCs w:val="20"/>
              </w:rPr>
              <w:t>faza przygotowania do wdrożenia: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B7CAC2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5EA42C6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7109F03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3B12450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422F3" w:rsidRPr="005E7CBD" w14:paraId="2108A917" w14:textId="77777777" w:rsidTr="00313082">
        <w:trPr>
          <w:jc w:val="center"/>
        </w:trPr>
        <w:tc>
          <w:tcPr>
            <w:tcW w:w="920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FF4701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13082">
              <w:rPr>
                <w:b/>
                <w:bCs/>
                <w:sz w:val="20"/>
                <w:szCs w:val="20"/>
              </w:rPr>
              <w:lastRenderedPageBreak/>
              <w:t>Ogółem: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753B268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0EFE65F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E6592E4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9C12081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422F3" w:rsidRPr="005E7CBD" w14:paraId="338C9F54" w14:textId="77777777" w:rsidTr="00313082">
        <w:trPr>
          <w:jc w:val="center"/>
        </w:trPr>
        <w:tc>
          <w:tcPr>
            <w:tcW w:w="13320" w:type="dxa"/>
            <w:gridSpan w:val="10"/>
            <w:tcBorders>
              <w:tl2br w:val="nil"/>
            </w:tcBorders>
            <w:shd w:val="clear" w:color="auto" w:fill="auto"/>
            <w:vAlign w:val="center"/>
          </w:tcPr>
          <w:p w14:paraId="644BA1FB" w14:textId="34D00A6D" w:rsidR="00D422F3" w:rsidRPr="00313082" w:rsidRDefault="00D422F3" w:rsidP="009D5C5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313082">
              <w:rPr>
                <w:b/>
                <w:bCs/>
                <w:color w:val="A6A6A6" w:themeColor="background1" w:themeShade="A6"/>
                <w:sz w:val="20"/>
                <w:szCs w:val="20"/>
              </w:rPr>
              <w:t>Podatek VAT należny:</w:t>
            </w:r>
          </w:p>
        </w:tc>
        <w:tc>
          <w:tcPr>
            <w:tcW w:w="1559" w:type="dxa"/>
            <w:shd w:val="clear" w:color="auto" w:fill="auto"/>
          </w:tcPr>
          <w:p w14:paraId="44921717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422F3" w:rsidRPr="005E7CBD" w14:paraId="0674AA4A" w14:textId="77777777" w:rsidTr="00313082">
        <w:trPr>
          <w:jc w:val="center"/>
        </w:trPr>
        <w:tc>
          <w:tcPr>
            <w:tcW w:w="1332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4C9286B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313082">
              <w:rPr>
                <w:b/>
                <w:bCs/>
                <w:color w:val="A6A6A6" w:themeColor="background1" w:themeShade="A6"/>
                <w:sz w:val="20"/>
                <w:szCs w:val="20"/>
              </w:rPr>
              <w:t>Łączna kwota dofinansowania: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204E9D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422F3" w:rsidRPr="005E7CBD" w14:paraId="35DF2BE9" w14:textId="77777777" w:rsidTr="00313082">
        <w:trPr>
          <w:jc w:val="center"/>
        </w:trPr>
        <w:tc>
          <w:tcPr>
            <w:tcW w:w="13320" w:type="dxa"/>
            <w:gridSpan w:val="10"/>
            <w:tcBorders>
              <w:tl2br w:val="nil"/>
            </w:tcBorders>
            <w:shd w:val="clear" w:color="auto" w:fill="auto"/>
            <w:vAlign w:val="center"/>
          </w:tcPr>
          <w:p w14:paraId="44B596C6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313082">
              <w:rPr>
                <w:b/>
                <w:bCs/>
                <w:color w:val="A6A6A6" w:themeColor="background1" w:themeShade="A6"/>
                <w:sz w:val="20"/>
                <w:szCs w:val="20"/>
              </w:rPr>
              <w:t>Całkowita wartość projektu: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566051F" w14:textId="77777777" w:rsidR="00D422F3" w:rsidRPr="00313082" w:rsidRDefault="00D422F3" w:rsidP="009D5C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4C45BD5B" w14:textId="77777777" w:rsidR="00D422F3" w:rsidRPr="001C3D54" w:rsidRDefault="00D422F3" w:rsidP="001C3D54">
      <w:pPr>
        <w:spacing w:after="0"/>
        <w:rPr>
          <w:rFonts w:ascii="Calibri" w:hAnsi="Calibri" w:cs="Calibri"/>
          <w:b/>
        </w:rPr>
        <w:sectPr w:rsidR="00D422F3" w:rsidRPr="001C3D54" w:rsidSect="00DD08C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EBD4AEF" w14:textId="217EFBC0" w:rsidR="001C3D54" w:rsidRPr="00B02E89" w:rsidRDefault="001C3D54" w:rsidP="001C3D54">
      <w:pPr>
        <w:spacing w:after="0"/>
        <w:rPr>
          <w:rFonts w:ascii="Calibri" w:hAnsi="Calibri" w:cs="Calibri"/>
          <w:b/>
          <w:sz w:val="24"/>
          <w:szCs w:val="24"/>
        </w:rPr>
      </w:pPr>
      <w:r w:rsidRPr="00B02E89">
        <w:rPr>
          <w:rFonts w:ascii="Calibri" w:hAnsi="Calibri" w:cs="Calibri"/>
          <w:b/>
          <w:sz w:val="24"/>
          <w:szCs w:val="24"/>
        </w:rPr>
        <w:lastRenderedPageBreak/>
        <w:t>KOSZTORYS PROJEKTU</w:t>
      </w:r>
      <w:r w:rsidR="00C734EC">
        <w:rPr>
          <w:rFonts w:ascii="Calibri" w:hAnsi="Calibri" w:cs="Calibri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501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1693"/>
        <w:gridCol w:w="2362"/>
        <w:gridCol w:w="1794"/>
        <w:gridCol w:w="318"/>
        <w:gridCol w:w="256"/>
        <w:gridCol w:w="267"/>
        <w:gridCol w:w="238"/>
        <w:gridCol w:w="378"/>
        <w:gridCol w:w="323"/>
        <w:gridCol w:w="1354"/>
        <w:gridCol w:w="723"/>
        <w:gridCol w:w="1492"/>
        <w:gridCol w:w="1471"/>
      </w:tblGrid>
      <w:tr w:rsidR="00313082" w:rsidRPr="001C3D54" w14:paraId="2E47C1B0" w14:textId="77777777" w:rsidTr="00794EAA">
        <w:trPr>
          <w:trHeight w:val="293"/>
        </w:trPr>
        <w:tc>
          <w:tcPr>
            <w:tcW w:w="0" w:type="auto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EF0865E" w14:textId="65D1BFC9" w:rsidR="00313082" w:rsidRPr="001C3D54" w:rsidRDefault="00313082" w:rsidP="00794EAA">
            <w:pPr>
              <w:numPr>
                <w:ilvl w:val="0"/>
                <w:numId w:val="14"/>
              </w:numPr>
              <w:spacing w:before="60" w:after="60"/>
              <w:ind w:left="714" w:hanging="357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C3D54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Członek konsorcjum</w:t>
            </w:r>
            <w:r w:rsidRPr="001C3D5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6C5FB24A" w14:textId="77777777" w:rsidR="00313082" w:rsidRPr="001C3D54" w:rsidRDefault="00313082" w:rsidP="00794EAA">
            <w:pPr>
              <w:numPr>
                <w:ilvl w:val="0"/>
                <w:numId w:val="14"/>
              </w:numPr>
              <w:spacing w:before="60" w:after="60"/>
              <w:ind w:left="714" w:hanging="357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C3D54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UWAGA: Jeżeli jedno zadanie jest realizowane przez kilku członków konsorcjum, wiersze należy wypełnić oddzielnie dla każdego z członków konsorcjum. Czynności niemające charakteru prac badawczych np. koordynacja, zarządzanie, promocja i upowszechnianie wyników nie powinny być wskazywane jako odrębne zadania w harmonogramie.</w:t>
            </w:r>
          </w:p>
        </w:tc>
      </w:tr>
      <w:tr w:rsidR="00320FB9" w:rsidRPr="001C3D54" w14:paraId="4126AACD" w14:textId="77777777" w:rsidTr="00794EAA">
        <w:trPr>
          <w:trHeight w:val="15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6C5E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C3D54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Numer</w:t>
            </w:r>
          </w:p>
          <w:p w14:paraId="02381C8C" w14:textId="30C2C6DE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3D54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zadania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9D761" w14:textId="2F72989B" w:rsidR="003E190D" w:rsidRDefault="00320FB9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Tytuł zadania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BD6D0" w14:textId="78131FD0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3D54">
              <w:rPr>
                <w:rFonts w:ascii="Calibri" w:hAnsi="Calibri" w:cs="Calibri"/>
                <w:b/>
                <w:sz w:val="20"/>
                <w:szCs w:val="20"/>
              </w:rPr>
              <w:t>Kategoria badań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CD00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3D54">
              <w:rPr>
                <w:rFonts w:ascii="Calibri" w:hAnsi="Calibri" w:cs="Calibri"/>
                <w:b/>
                <w:sz w:val="20"/>
                <w:szCs w:val="20"/>
              </w:rPr>
              <w:t>Podmiot</w:t>
            </w:r>
          </w:p>
          <w:p w14:paraId="77311E89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3D54">
              <w:rPr>
                <w:rFonts w:ascii="Calibri" w:hAnsi="Calibri" w:cs="Calibri"/>
                <w:b/>
                <w:sz w:val="20"/>
                <w:szCs w:val="20"/>
              </w:rPr>
              <w:t>realizujący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6E0C" w14:textId="2C27BBFE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B3E89">
              <w:rPr>
                <w:rFonts w:ascii="Calibri" w:hAnsi="Calibri" w:cs="Calibri"/>
                <w:b/>
                <w:sz w:val="20"/>
                <w:szCs w:val="20"/>
              </w:rPr>
              <w:t>KOSZTY KWALIFIKOWANE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6411EA">
              <w:rPr>
                <w:rFonts w:ascii="Calibri" w:hAnsi="Calibri" w:cs="Calibri"/>
                <w:b/>
                <w:i/>
                <w:sz w:val="20"/>
                <w:szCs w:val="20"/>
              </w:rPr>
              <w:t>(kwoty netto)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9B00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3C239AB" w14:textId="38719D52" w:rsidR="003E190D" w:rsidRPr="00313082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3D54">
              <w:rPr>
                <w:rFonts w:ascii="Calibri" w:hAnsi="Calibri" w:cs="Calibri"/>
                <w:b/>
                <w:sz w:val="20"/>
                <w:szCs w:val="20"/>
              </w:rPr>
              <w:t xml:space="preserve">Koszty kwalifikowane ogółem </w:t>
            </w:r>
            <w:r w:rsidR="00313082">
              <w:rPr>
                <w:rFonts w:ascii="Calibri" w:hAnsi="Calibri" w:cs="Calibri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E36F" w14:textId="52ADAF7A" w:rsidR="003E190D" w:rsidRPr="00313082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3D54" w:rsidDel="005B615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C3D54">
              <w:rPr>
                <w:rFonts w:ascii="Calibri" w:hAnsi="Calibri" w:cs="Calibri"/>
                <w:b/>
                <w:sz w:val="20"/>
                <w:szCs w:val="20"/>
              </w:rPr>
              <w:t xml:space="preserve">Wkład własny </w:t>
            </w:r>
            <w:r w:rsidR="00313082">
              <w:rPr>
                <w:rFonts w:ascii="Calibri" w:hAnsi="Calibri" w:cs="Calibri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D5CB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3D54">
              <w:rPr>
                <w:rFonts w:ascii="Calibri" w:hAnsi="Calibri" w:cs="Calibri"/>
                <w:b/>
                <w:sz w:val="20"/>
                <w:szCs w:val="20"/>
              </w:rPr>
              <w:t>Dofinansowanie NCBR</w:t>
            </w:r>
          </w:p>
          <w:p w14:paraId="62DB55B5" w14:textId="5A8D471E" w:rsidR="003E190D" w:rsidRPr="00313082" w:rsidRDefault="00313082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3FBF0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3D54">
              <w:rPr>
                <w:rFonts w:ascii="Calibri" w:hAnsi="Calibri" w:cs="Calibri"/>
                <w:b/>
                <w:sz w:val="20"/>
                <w:szCs w:val="20"/>
              </w:rPr>
              <w:t>Udział dofinansowania</w:t>
            </w:r>
          </w:p>
          <w:p w14:paraId="6394F157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3D54">
              <w:rPr>
                <w:rFonts w:ascii="Calibri" w:hAnsi="Calibri" w:cs="Calibri"/>
                <w:b/>
                <w:sz w:val="20"/>
                <w:szCs w:val="20"/>
              </w:rPr>
              <w:t xml:space="preserve">NCBR </w:t>
            </w:r>
          </w:p>
          <w:p w14:paraId="63FB7790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3D54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320FB9" w:rsidRPr="001C3D54" w14:paraId="4D24F11C" w14:textId="77777777" w:rsidTr="00794EAA">
        <w:trPr>
          <w:trHeight w:val="573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4C00" w14:textId="77777777" w:rsidR="003E190D" w:rsidRPr="001C3D54" w:rsidRDefault="003E190D" w:rsidP="00320F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6C89" w14:textId="77777777" w:rsidR="003E190D" w:rsidRPr="001C3D54" w:rsidRDefault="003E190D" w:rsidP="00320F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4116" w14:textId="4BCBD12C" w:rsidR="003E190D" w:rsidRPr="001C3D54" w:rsidRDefault="003E190D" w:rsidP="00320FB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9D58" w14:textId="77777777" w:rsidR="003E190D" w:rsidRPr="001C3D54" w:rsidRDefault="003E190D" w:rsidP="00320F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9ACE" w14:textId="19600272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3D54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B1CB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3D54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943B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3D54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9351" w14:textId="7575817B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7C3E" w14:textId="2915801E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2D10" w14:textId="223B7B1D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7CBD"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B725" w14:textId="77777777" w:rsidR="003E190D" w:rsidRPr="001C3D54" w:rsidRDefault="003E190D" w:rsidP="00320FB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FBB5" w14:textId="77777777" w:rsidR="003E190D" w:rsidRPr="001C3D54" w:rsidRDefault="003E190D" w:rsidP="00320FB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0C92" w14:textId="77777777" w:rsidR="003E190D" w:rsidRPr="001C3D54" w:rsidRDefault="003E190D" w:rsidP="00320FB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1142" w14:textId="77777777" w:rsidR="003E190D" w:rsidRPr="001C3D54" w:rsidRDefault="003E190D" w:rsidP="00320FB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0FB9" w:rsidRPr="001C3D54" w14:paraId="2B972DD2" w14:textId="0B0A81A2" w:rsidTr="00794EAA">
        <w:trPr>
          <w:trHeight w:val="311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9ABD" w14:textId="39245EBE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C3D5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F492" w14:textId="499A3C92" w:rsidR="003E190D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F6CA" w14:textId="1442BAE4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C3D5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6AB8" w14:textId="6237EE15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C3D5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C552" w14:textId="44A91731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C3D5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C8A2" w14:textId="1E3B1248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C3D5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D3C8" w14:textId="1F2C6439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C3D5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6CD6" w14:textId="7AEABA98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C3D5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04AA" w14:textId="128B18AE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C3D5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CD11" w14:textId="5E1D505F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C3D54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E0D0" w14:textId="3FEA9438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C3D5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6B06" w14:textId="309F5FDD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C3D54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8863" w14:textId="0C3C00CB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C3D54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018" w14:textId="6FA0CB63" w:rsidR="003E190D" w:rsidRPr="001C3D54" w:rsidDel="00155669" w:rsidRDefault="003E190D" w:rsidP="00794EAA">
            <w:pPr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320FB9" w:rsidRPr="001C3D54" w14:paraId="06804382" w14:textId="77777777" w:rsidTr="00794EAA">
        <w:trPr>
          <w:trHeight w:val="43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C582" w14:textId="77777777" w:rsidR="00320FB9" w:rsidRPr="001C3D54" w:rsidRDefault="00320FB9" w:rsidP="00794EAA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51A89" w14:textId="0EA0CB77" w:rsidR="00320FB9" w:rsidRPr="001C3D54" w:rsidRDefault="00320FB9" w:rsidP="00794EAA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3D54">
              <w:rPr>
                <w:rFonts w:ascii="Calibri" w:hAnsi="Calibri" w:cs="Calibri"/>
                <w:b/>
                <w:bCs/>
                <w:sz w:val="20"/>
                <w:szCs w:val="20"/>
              </w:rPr>
              <w:t>Faza badawcza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357" w14:textId="56624A31" w:rsidR="00320FB9" w:rsidRPr="001C3D54" w:rsidRDefault="00320FB9" w:rsidP="00794EAA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3D54">
              <w:rPr>
                <w:rFonts w:ascii="Calibri" w:hAnsi="Calibri" w:cs="Calibri"/>
                <w:b/>
                <w:bCs/>
                <w:sz w:val="20"/>
                <w:szCs w:val="20"/>
              </w:rPr>
              <w:t>RAZEM</w:t>
            </w:r>
            <w:r w:rsidRPr="001C3D54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EAE3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F117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C50A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E7A0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BA8C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4308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7042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977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6CE1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B4A1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20FB9" w:rsidRPr="001C3D54" w14:paraId="3E77F41A" w14:textId="78EB1491" w:rsidTr="00794EAA">
        <w:trPr>
          <w:trHeight w:val="513"/>
        </w:trPr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7C7E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3D5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AE06" w14:textId="0E31B956" w:rsidR="00320FB9" w:rsidRPr="001C3D54" w:rsidRDefault="00320FB9" w:rsidP="00794E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BF9" w14:textId="72296968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8AA7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8062C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1848C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6E267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84058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928EA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374A4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EBD66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4DBC7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04685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1059F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0FB9" w:rsidRPr="001C3D54" w14:paraId="6DBF5C02" w14:textId="77627A00" w:rsidTr="00794EAA">
        <w:trPr>
          <w:trHeight w:val="513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51D4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3D5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E3D2" w14:textId="556503F9" w:rsidR="00320FB9" w:rsidRPr="001C3D54" w:rsidRDefault="00320FB9" w:rsidP="00794E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F754" w14:textId="5783FCD2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05AA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3D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234C8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FB753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89663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E2664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37650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EA670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40C8C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4C6D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AA4ED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F5CB2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0FB9" w:rsidRPr="001C3D54" w14:paraId="148086FF" w14:textId="32F0BCE5" w:rsidTr="00794EAA">
        <w:trPr>
          <w:trHeight w:val="513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AC90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3D54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8614" w14:textId="0100316A" w:rsidR="00320FB9" w:rsidRPr="001C3D54" w:rsidRDefault="00320FB9" w:rsidP="00794E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099E" w14:textId="034D433F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F586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EEABA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F9B43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544D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C439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85AA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AA51F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725A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A33E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B2C02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8B6F16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0FB9" w:rsidRPr="001C3D54" w14:paraId="70EE1B83" w14:textId="77777777" w:rsidTr="00794EAA">
        <w:trPr>
          <w:trHeight w:val="513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355175" w14:textId="77777777" w:rsidR="003E190D" w:rsidRPr="005E7CBD" w:rsidRDefault="003E190D" w:rsidP="00794EAA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C7AC45" w14:textId="23E39957" w:rsidR="003E190D" w:rsidRPr="001C3D54" w:rsidRDefault="003E190D" w:rsidP="00794EAA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5E7CBD">
              <w:rPr>
                <w:rFonts w:ascii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aza przygotowania do wdrożenia </w:t>
            </w:r>
            <w:r w:rsidRPr="005E7CBD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89F6C" w14:textId="77777777" w:rsidR="003E190D" w:rsidRPr="001C3D54" w:rsidRDefault="003E190D" w:rsidP="00794EAA">
            <w:pPr>
              <w:spacing w:before="60" w:after="6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1C3D54">
              <w:rPr>
                <w:rFonts w:ascii="Calibri" w:hAnsi="Calibri"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8A93C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122B7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77A2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61B0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5CA1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4F19" w14:textId="003458C3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5E48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AEB8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0BC62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7D90A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20FB9" w:rsidRPr="001C3D54" w14:paraId="6FF4C626" w14:textId="65428673" w:rsidTr="00794EAA">
        <w:trPr>
          <w:trHeight w:val="513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6A58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3D5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D34EB" w14:textId="77777777" w:rsidR="00320FB9" w:rsidRPr="001C3D54" w:rsidRDefault="00320FB9" w:rsidP="00794EAA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6B89D" w14:textId="415BD2A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5489C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F5FE3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E71CB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022A2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D68EE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F689F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D86C2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7A901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B4DC0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2960A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2CE6AF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0FB9" w:rsidRPr="001C3D54" w14:paraId="7D01C5AC" w14:textId="4E9D1C95" w:rsidTr="00794EAA">
        <w:trPr>
          <w:trHeight w:val="513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87BC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3D5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93464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DE861" w14:textId="64E57E3F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883BD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2D3D6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57AFA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BB88A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3594D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5D0A3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1EC1C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BC16B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7F825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767D9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E4D60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0FB9" w:rsidRPr="001C3D54" w14:paraId="1B6BD49D" w14:textId="17A7DB20" w:rsidTr="00794EAA">
        <w:trPr>
          <w:trHeight w:val="513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404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3D54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720A6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8F319" w14:textId="2443CE1E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2D12A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EEBE2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C1CB6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64343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F56AE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D15EC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EC7DD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64DE9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7E1AC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97168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E07F6" w14:textId="77777777" w:rsidR="00320FB9" w:rsidRPr="001C3D54" w:rsidRDefault="00320FB9" w:rsidP="00794EAA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0FB9" w:rsidRPr="001C3D54" w14:paraId="55088A90" w14:textId="77777777" w:rsidTr="00794EAA">
        <w:trPr>
          <w:trHeight w:val="26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4675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98E7" w14:textId="77777777" w:rsidR="003E190D" w:rsidRPr="001C3D54" w:rsidRDefault="003E190D" w:rsidP="00794EAA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AB8E" w14:textId="2DF4218F" w:rsidR="003E190D" w:rsidRPr="001C3D54" w:rsidRDefault="003E190D" w:rsidP="00794EAA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3D54">
              <w:rPr>
                <w:rFonts w:ascii="Calibri" w:hAnsi="Calibri" w:cs="Calibri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3124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01A7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39C3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BC5E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236A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5501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C361" w14:textId="5E74B74A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4D09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3D54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2DAF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5D21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20FB9" w:rsidRPr="001C3D54" w14:paraId="20F79F17" w14:textId="77777777" w:rsidTr="00794EAA">
        <w:trPr>
          <w:trHeight w:val="260"/>
        </w:trPr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B88C68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E4975" w14:textId="77777777" w:rsidR="003E190D" w:rsidRPr="005E7CBD" w:rsidRDefault="003E190D" w:rsidP="00794EAA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74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EF404F" w14:textId="4F8CCF36" w:rsidR="003E190D" w:rsidRPr="001C3D54" w:rsidRDefault="003E190D" w:rsidP="00794EAA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7CBD">
              <w:rPr>
                <w:rFonts w:ascii="Calibri" w:hAnsi="Calibri" w:cs="Calibri"/>
                <w:b/>
                <w:bCs/>
                <w:sz w:val="20"/>
                <w:szCs w:val="20"/>
              </w:rPr>
              <w:t>Podatek VAT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należny</w:t>
            </w:r>
            <w:r w:rsidRPr="005E7C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D7F7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DA39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20FB9" w:rsidRPr="001C3D54" w14:paraId="51D2EFF3" w14:textId="77777777" w:rsidTr="00794EAA">
        <w:trPr>
          <w:trHeight w:val="260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9EFBC9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15B84" w14:textId="77777777" w:rsidR="003E190D" w:rsidRPr="005E7CBD" w:rsidRDefault="003E190D" w:rsidP="00794EAA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E4455" w14:textId="72A584E3" w:rsidR="003E190D" w:rsidRPr="001C3D54" w:rsidRDefault="003E190D" w:rsidP="00794EAA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7CBD">
              <w:rPr>
                <w:rFonts w:ascii="Calibri" w:hAnsi="Calibri" w:cs="Calibri"/>
                <w:b/>
                <w:bCs/>
                <w:sz w:val="20"/>
                <w:szCs w:val="20"/>
              </w:rPr>
              <w:t>Łączna kwota dofinansowania: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04374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8730F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20FB9" w:rsidRPr="001C3D54" w14:paraId="521490F5" w14:textId="77777777" w:rsidTr="00794EAA">
        <w:trPr>
          <w:trHeight w:val="260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0D87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E558DE" w14:textId="77777777" w:rsidR="003E190D" w:rsidRPr="005E7CBD" w:rsidRDefault="003E190D" w:rsidP="00794EAA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74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AFBC21" w14:textId="7D3FAA68" w:rsidR="003E190D" w:rsidRPr="001C3D54" w:rsidRDefault="003E190D" w:rsidP="00794EAA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7CBD">
              <w:rPr>
                <w:rFonts w:ascii="Calibri" w:hAnsi="Calibri" w:cs="Calibri"/>
                <w:b/>
                <w:bCs/>
                <w:sz w:val="20"/>
                <w:szCs w:val="20"/>
              </w:rPr>
              <w:t>Całkowita wartość projektu: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E76D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4B053B" w14:textId="77777777" w:rsidR="003E190D" w:rsidRPr="001C3D54" w:rsidRDefault="003E190D" w:rsidP="00794EA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A09EFC0" w14:textId="77777777" w:rsidR="001C3D54" w:rsidRPr="001C3D54" w:rsidRDefault="001C3D54" w:rsidP="001C3D54">
      <w:pPr>
        <w:spacing w:after="0"/>
        <w:rPr>
          <w:rFonts w:ascii="Calibri" w:hAnsi="Calibri" w:cs="Calibri"/>
          <w:b/>
        </w:rPr>
      </w:pPr>
    </w:p>
    <w:p w14:paraId="6A3F9667" w14:textId="77777777" w:rsidR="001C3D54" w:rsidRPr="001C3D54" w:rsidRDefault="001C3D54" w:rsidP="001C3D54">
      <w:pPr>
        <w:rPr>
          <w:rFonts w:ascii="Calibri" w:hAnsi="Calibri" w:cs="Calibri"/>
          <w:b/>
        </w:rPr>
      </w:pPr>
    </w:p>
    <w:p w14:paraId="3CC4484D" w14:textId="41A5B316" w:rsidR="00EE6A74" w:rsidRDefault="00EE6A74" w:rsidP="00D11034">
      <w:pPr>
        <w:jc w:val="right"/>
        <w:rPr>
          <w:rFonts w:ascii="Calibri" w:hAnsi="Calibri"/>
          <w:b/>
        </w:rPr>
      </w:pPr>
    </w:p>
    <w:p w14:paraId="0CD4177B" w14:textId="7DC2AAAE" w:rsidR="001C3D54" w:rsidRDefault="001C3D54" w:rsidP="00D11034">
      <w:pPr>
        <w:jc w:val="right"/>
        <w:rPr>
          <w:rFonts w:ascii="Calibri" w:hAnsi="Calibri"/>
          <w:b/>
        </w:rPr>
      </w:pPr>
    </w:p>
    <w:p w14:paraId="301AD963" w14:textId="20BB4FB1" w:rsidR="001C3D54" w:rsidRDefault="001C3D54" w:rsidP="00D11034">
      <w:pPr>
        <w:jc w:val="right"/>
        <w:rPr>
          <w:rFonts w:ascii="Calibri" w:hAnsi="Calibri"/>
          <w:b/>
        </w:rPr>
      </w:pPr>
    </w:p>
    <w:p w14:paraId="4CECFB50" w14:textId="2774D759" w:rsidR="001C3D54" w:rsidRDefault="001C3D54" w:rsidP="00D11034">
      <w:pPr>
        <w:jc w:val="right"/>
        <w:rPr>
          <w:rFonts w:ascii="Calibri" w:hAnsi="Calibri"/>
          <w:b/>
        </w:rPr>
      </w:pPr>
    </w:p>
    <w:p w14:paraId="48764B2C" w14:textId="6FBDA4F0" w:rsidR="001C3D54" w:rsidRDefault="001C3D54" w:rsidP="00D11034">
      <w:pPr>
        <w:jc w:val="right"/>
        <w:rPr>
          <w:rFonts w:ascii="Calibri" w:hAnsi="Calibri"/>
          <w:b/>
        </w:rPr>
      </w:pPr>
    </w:p>
    <w:p w14:paraId="6A36D01D" w14:textId="39FC6705" w:rsidR="00F02303" w:rsidRPr="00D11034" w:rsidRDefault="00F02303" w:rsidP="00D11034">
      <w:pPr>
        <w:spacing w:after="0"/>
        <w:rPr>
          <w:rFonts w:ascii="Calibri" w:hAnsi="Calibri"/>
          <w:b/>
        </w:rPr>
      </w:pPr>
      <w:bookmarkStart w:id="4" w:name="_MON_1395125640"/>
      <w:bookmarkStart w:id="5" w:name="_MON_1395125661"/>
      <w:bookmarkStart w:id="6" w:name="_MON_1395125702"/>
      <w:bookmarkStart w:id="7" w:name="_MON_1395125721"/>
      <w:bookmarkStart w:id="8" w:name="_MON_1395126150"/>
      <w:bookmarkStart w:id="9" w:name="_MON_1395126336"/>
      <w:bookmarkStart w:id="10" w:name="_MON_1395732977"/>
      <w:bookmarkStart w:id="11" w:name="_MON_1395732994"/>
      <w:bookmarkStart w:id="12" w:name="_MON_1395733017"/>
      <w:bookmarkStart w:id="13" w:name="_MON_1395125318"/>
      <w:bookmarkStart w:id="14" w:name="_MON_1395125542"/>
      <w:bookmarkStart w:id="15" w:name="_MON_139512557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AA58FE3" w14:textId="5F4E4384" w:rsidR="00BE2056" w:rsidRPr="00D11034" w:rsidRDefault="00BE2056" w:rsidP="00EE6A74">
      <w:pPr>
        <w:rPr>
          <w:rFonts w:ascii="Calibri" w:hAnsi="Calibri"/>
          <w:b/>
        </w:rPr>
      </w:pPr>
      <w:bookmarkStart w:id="16" w:name="_MON_1395126440"/>
      <w:bookmarkStart w:id="17" w:name="_MON_1395126551"/>
      <w:bookmarkStart w:id="18" w:name="_MON_1395126650"/>
      <w:bookmarkStart w:id="19" w:name="_MON_1395733088"/>
      <w:bookmarkStart w:id="20" w:name="_MON_1395733152"/>
      <w:bookmarkStart w:id="21" w:name="_MON_1395733170"/>
      <w:bookmarkStart w:id="22" w:name="_MON_1395733179"/>
      <w:bookmarkStart w:id="23" w:name="_MON_1394536128"/>
      <w:bookmarkStart w:id="24" w:name="_MON_1394624072"/>
      <w:bookmarkStart w:id="25" w:name="_MON_1394624526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E3D0CDB" w14:textId="77777777" w:rsidR="008E6F94" w:rsidRPr="005E7CBD" w:rsidRDefault="008E6F94" w:rsidP="00EE6A74">
      <w:pPr>
        <w:rPr>
          <w:rFonts w:ascii="Calibri" w:hAnsi="Calibri" w:cs="Calibri"/>
          <w:b/>
        </w:rPr>
        <w:sectPr w:rsidR="008E6F94" w:rsidRPr="005E7CBD" w:rsidSect="00DD08C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A90CF3E" w14:textId="46B15E45" w:rsidR="00D712B2" w:rsidRPr="00A92C9D" w:rsidRDefault="00C734EC" w:rsidP="006A01B6">
      <w:pPr>
        <w:spacing w:before="240"/>
        <w:ind w:right="424"/>
        <w:rPr>
          <w:rFonts w:ascii="Calibri" w:hAnsi="Calibri"/>
          <w:b/>
          <w:sz w:val="24"/>
          <w:szCs w:val="24"/>
        </w:rPr>
      </w:pPr>
      <w:r w:rsidRPr="00A92C9D">
        <w:rPr>
          <w:rFonts w:ascii="Calibri" w:hAnsi="Calibri"/>
          <w:b/>
          <w:sz w:val="24"/>
          <w:szCs w:val="24"/>
        </w:rPr>
        <w:lastRenderedPageBreak/>
        <w:t>UZASADNIENIE WYDATKÓW: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1580"/>
        <w:gridCol w:w="6551"/>
      </w:tblGrid>
      <w:tr w:rsidR="00E0278B" w:rsidRPr="005E7CBD" w14:paraId="1C7EE4AA" w14:textId="77777777" w:rsidTr="00252584">
        <w:trPr>
          <w:trHeight w:val="922"/>
        </w:trPr>
        <w:tc>
          <w:tcPr>
            <w:tcW w:w="861" w:type="dxa"/>
            <w:vMerge w:val="restart"/>
          </w:tcPr>
          <w:p w14:paraId="206B78A2" w14:textId="77777777" w:rsidR="00E0278B" w:rsidRPr="00D11034" w:rsidRDefault="00E0278B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  <w:b/>
              </w:rPr>
            </w:pPr>
          </w:p>
          <w:p w14:paraId="55FFA31C" w14:textId="77777777" w:rsidR="00E0278B" w:rsidRPr="00D11034" w:rsidRDefault="00E0278B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8131" w:type="dxa"/>
            <w:gridSpan w:val="2"/>
            <w:shd w:val="clear" w:color="auto" w:fill="D9D9D9" w:themeFill="background1" w:themeFillShade="D9"/>
            <w:vAlign w:val="center"/>
          </w:tcPr>
          <w:p w14:paraId="58CF1C56" w14:textId="78AF9CEC" w:rsidR="00E0278B" w:rsidRPr="00D11034" w:rsidRDefault="00E0278B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  <w:b/>
              </w:rPr>
            </w:pPr>
            <w:r w:rsidRPr="00D11034">
              <w:rPr>
                <w:rFonts w:ascii="Calibri" w:hAnsi="Calibri"/>
                <w:b/>
              </w:rPr>
              <w:t>Faza badawcza</w:t>
            </w:r>
            <w:r w:rsidR="00BA3EA5" w:rsidRPr="005E7CBD">
              <w:rPr>
                <w:rFonts w:ascii="Calibri" w:eastAsia="Swis721LtEU-Normal" w:hAnsi="Calibri" w:cs="Calibri"/>
                <w:b/>
                <w:lang w:eastAsia="pl-PL"/>
              </w:rPr>
              <w:t xml:space="preserve"> A</w:t>
            </w:r>
            <w:r w:rsidRPr="005E7CBD">
              <w:rPr>
                <w:rFonts w:ascii="Calibri" w:eastAsia="Swis721LtEU-Normal" w:hAnsi="Calibri" w:cs="Calibri"/>
                <w:b/>
                <w:lang w:eastAsia="pl-PL"/>
              </w:rPr>
              <w:t xml:space="preserve">: </w:t>
            </w:r>
          </w:p>
        </w:tc>
      </w:tr>
      <w:tr w:rsidR="004C5CD5" w:rsidRPr="005E7CBD" w14:paraId="1916B5C1" w14:textId="77777777" w:rsidTr="00252584">
        <w:trPr>
          <w:trHeight w:val="486"/>
        </w:trPr>
        <w:tc>
          <w:tcPr>
            <w:tcW w:w="861" w:type="dxa"/>
            <w:vMerge/>
          </w:tcPr>
          <w:p w14:paraId="051668FC" w14:textId="77777777" w:rsidR="004C5CD5" w:rsidRPr="00635410" w:rsidRDefault="004C5CD5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8131" w:type="dxa"/>
            <w:gridSpan w:val="2"/>
            <w:vAlign w:val="center"/>
          </w:tcPr>
          <w:p w14:paraId="47C62F70" w14:textId="259828A4" w:rsidR="004C5CD5" w:rsidRPr="00635410" w:rsidRDefault="00F63EBA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Tytuł zadania (zaciągany automatycznie z Harmonogramu)</w:t>
            </w:r>
          </w:p>
        </w:tc>
      </w:tr>
      <w:tr w:rsidR="00273DFC" w:rsidRPr="005E7CBD" w14:paraId="75EC2656" w14:textId="77777777" w:rsidTr="00252584">
        <w:trPr>
          <w:trHeight w:val="345"/>
        </w:trPr>
        <w:tc>
          <w:tcPr>
            <w:tcW w:w="861" w:type="dxa"/>
            <w:vMerge/>
          </w:tcPr>
          <w:p w14:paraId="21296735" w14:textId="77777777" w:rsidR="00273DFC" w:rsidRPr="00635410" w:rsidRDefault="00273DFC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8131" w:type="dxa"/>
            <w:gridSpan w:val="2"/>
            <w:vAlign w:val="center"/>
          </w:tcPr>
          <w:p w14:paraId="4C691234" w14:textId="1E295D82" w:rsidR="00273DFC" w:rsidRPr="00635410" w:rsidRDefault="00273DFC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 xml:space="preserve">Opis </w:t>
            </w:r>
            <w:r w:rsidR="00DD63AB" w:rsidRPr="00635410">
              <w:rPr>
                <w:rFonts w:ascii="Calibri" w:hAnsi="Calibri"/>
                <w:b/>
              </w:rPr>
              <w:t>zadania</w:t>
            </w:r>
            <w:r w:rsidRPr="00635410">
              <w:rPr>
                <w:rFonts w:ascii="Calibri" w:hAnsi="Calibri"/>
                <w:b/>
              </w:rPr>
              <w:t xml:space="preserve"> </w:t>
            </w:r>
          </w:p>
        </w:tc>
      </w:tr>
      <w:tr w:rsidR="00E0278B" w:rsidRPr="005E7CBD" w14:paraId="5A2CF876" w14:textId="77777777" w:rsidTr="00252584">
        <w:trPr>
          <w:trHeight w:val="330"/>
        </w:trPr>
        <w:tc>
          <w:tcPr>
            <w:tcW w:w="861" w:type="dxa"/>
            <w:vMerge/>
          </w:tcPr>
          <w:p w14:paraId="62925016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221744AB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W</w:t>
            </w:r>
          </w:p>
        </w:tc>
        <w:tc>
          <w:tcPr>
            <w:tcW w:w="6551" w:type="dxa"/>
            <w:vAlign w:val="center"/>
          </w:tcPr>
          <w:p w14:paraId="71B22471" w14:textId="22709C7B" w:rsidR="00E0278B" w:rsidRPr="00635410" w:rsidRDefault="00E0278B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>Koszty</w:t>
            </w:r>
            <w:r w:rsidRPr="00635410">
              <w:rPr>
                <w:rFonts w:ascii="Calibri" w:hAnsi="Calibri"/>
                <w:b/>
              </w:rPr>
              <w:t xml:space="preserve"> wynagrodzeń wraz z pozapłacowymi kosztami pracy</w:t>
            </w:r>
            <w:r w:rsidRPr="00635410">
              <w:rPr>
                <w:rFonts w:ascii="Calibri" w:hAnsi="Calibri"/>
              </w:rPr>
              <w:t>, w tym składkami na ubezpieczenia społeczne i zdrowotne, osób zatrudnionych przy prowadzeniu badań przemysłowych lub prac rozwojowych, w</w:t>
            </w:r>
            <w:r w:rsidR="00794EAA">
              <w:rPr>
                <w:rFonts w:ascii="Calibri" w:hAnsi="Calibri"/>
              </w:rPr>
              <w:t> </w:t>
            </w:r>
            <w:r w:rsidRPr="00635410">
              <w:rPr>
                <w:rFonts w:ascii="Calibri" w:hAnsi="Calibri"/>
              </w:rPr>
              <w:t>części, w jakiej wynagrodzenia te są bezpośrednio związane z</w:t>
            </w:r>
            <w:r w:rsidR="00794EAA">
              <w:rPr>
                <w:rFonts w:ascii="Calibri" w:hAnsi="Calibri"/>
              </w:rPr>
              <w:t> </w:t>
            </w:r>
            <w:r w:rsidRPr="00635410">
              <w:rPr>
                <w:rFonts w:ascii="Calibri" w:hAnsi="Calibri"/>
              </w:rPr>
              <w:t>realizacją fazy badawczej.</w:t>
            </w:r>
          </w:p>
        </w:tc>
      </w:tr>
      <w:tr w:rsidR="00E0278B" w:rsidRPr="005E7CBD" w14:paraId="44D648D5" w14:textId="77777777" w:rsidTr="00252584">
        <w:trPr>
          <w:trHeight w:val="330"/>
        </w:trPr>
        <w:tc>
          <w:tcPr>
            <w:tcW w:w="861" w:type="dxa"/>
            <w:vMerge/>
          </w:tcPr>
          <w:p w14:paraId="0A44B8FD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09796787" w14:textId="7295F0D9" w:rsidR="00E0278B" w:rsidRPr="00D11034" w:rsidRDefault="00441F16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  <w:r w:rsidRPr="005E7CBD">
              <w:rPr>
                <w:rFonts w:ascii="Calibri" w:eastAsia="Swis721LtEU-Normal" w:hAnsi="Calibri" w:cs="Calibri"/>
                <w:b/>
                <w:lang w:eastAsia="pl-PL"/>
              </w:rPr>
              <w:t xml:space="preserve">    Kwota (W):</w:t>
            </w:r>
          </w:p>
        </w:tc>
        <w:tc>
          <w:tcPr>
            <w:tcW w:w="6551" w:type="dxa"/>
            <w:vAlign w:val="center"/>
          </w:tcPr>
          <w:p w14:paraId="11856091" w14:textId="45CA2D34" w:rsidR="00E0278B" w:rsidRPr="00D11034" w:rsidRDefault="00E0278B" w:rsidP="00794EAA">
            <w:pPr>
              <w:spacing w:before="60" w:after="60"/>
              <w:jc w:val="both"/>
              <w:rPr>
                <w:rFonts w:ascii="Calibri" w:hAnsi="Calibri"/>
              </w:rPr>
            </w:pPr>
            <w:r w:rsidRPr="00D11034">
              <w:rPr>
                <w:rFonts w:ascii="Calibri" w:hAnsi="Calibri"/>
              </w:rPr>
              <w:t>Uzasadnienie:</w:t>
            </w:r>
            <w:r w:rsidR="00B06080" w:rsidRPr="00D11034">
              <w:rPr>
                <w:rFonts w:ascii="Calibri" w:hAnsi="Calibri"/>
              </w:rPr>
              <w:t xml:space="preserve"> </w:t>
            </w:r>
            <w:r w:rsidR="000D0ACE" w:rsidRPr="00BD5E8A">
              <w:rPr>
                <w:rFonts w:ascii="Calibri" w:eastAsia="Swis721LtEU-Normal" w:hAnsi="Calibri" w:cs="Calibri"/>
                <w:i/>
                <w:sz w:val="20"/>
                <w:szCs w:val="20"/>
                <w:lang w:eastAsia="pl-PL"/>
              </w:rPr>
              <w:t>Limit znaków: 1 000</w:t>
            </w:r>
          </w:p>
        </w:tc>
      </w:tr>
      <w:tr w:rsidR="00E0278B" w:rsidRPr="005E7CBD" w14:paraId="3BEC925E" w14:textId="77777777" w:rsidTr="00794EAA">
        <w:trPr>
          <w:trHeight w:val="4089"/>
        </w:trPr>
        <w:tc>
          <w:tcPr>
            <w:tcW w:w="861" w:type="dxa"/>
            <w:vMerge/>
          </w:tcPr>
          <w:p w14:paraId="6BB4E905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165C5643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A</w:t>
            </w:r>
          </w:p>
        </w:tc>
        <w:tc>
          <w:tcPr>
            <w:tcW w:w="6551" w:type="dxa"/>
            <w:vAlign w:val="center"/>
          </w:tcPr>
          <w:p w14:paraId="6F65FC1D" w14:textId="77777777" w:rsidR="00E0278B" w:rsidRPr="00635410" w:rsidRDefault="00E0278B" w:rsidP="00794EAA">
            <w:pPr>
              <w:spacing w:before="60" w:after="60"/>
              <w:ind w:left="97" w:hanging="25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 xml:space="preserve">Koszty </w:t>
            </w:r>
            <w:r w:rsidRPr="00635410">
              <w:rPr>
                <w:rFonts w:ascii="Calibri" w:hAnsi="Calibri"/>
                <w:b/>
              </w:rPr>
              <w:t>aparatury naukowo-badawczej</w:t>
            </w:r>
            <w:r w:rsidRPr="00635410">
              <w:rPr>
                <w:rFonts w:ascii="Calibri" w:hAnsi="Calibri"/>
              </w:rPr>
              <w:t xml:space="preserve"> i innych urządzeń służących celom badawczym:</w:t>
            </w:r>
          </w:p>
          <w:p w14:paraId="3685D215" w14:textId="77777777" w:rsidR="00E0278B" w:rsidRPr="00635410" w:rsidRDefault="00E0278B" w:rsidP="00794EAA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Calibri" w:eastAsia="Swis721LtEU-Normal" w:hAnsi="Calibri"/>
              </w:rPr>
            </w:pPr>
            <w:r w:rsidRPr="00635410">
              <w:rPr>
                <w:rFonts w:ascii="Calibri" w:eastAsia="Swis721LtEU-Normal" w:hAnsi="Calibri"/>
              </w:rPr>
              <w:t>zakup</w:t>
            </w:r>
          </w:p>
          <w:p w14:paraId="46D938AF" w14:textId="77777777" w:rsidR="00E0278B" w:rsidRPr="00635410" w:rsidRDefault="00E0278B" w:rsidP="00794EAA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Calibri" w:eastAsia="Swis721LtEU-Normal" w:hAnsi="Calibri"/>
              </w:rPr>
            </w:pPr>
            <w:r w:rsidRPr="00635410">
              <w:rPr>
                <w:rFonts w:ascii="Calibri" w:eastAsia="Swis721LtEU-Normal" w:hAnsi="Calibri"/>
              </w:rPr>
              <w:t>amortyzacja</w:t>
            </w:r>
          </w:p>
          <w:p w14:paraId="16606F3D" w14:textId="77777777" w:rsidR="00E0278B" w:rsidRPr="00635410" w:rsidRDefault="00E0278B" w:rsidP="00794EAA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Calibri" w:eastAsia="Swis721LtEU-Normal" w:hAnsi="Calibri"/>
                <w:sz w:val="10"/>
              </w:rPr>
            </w:pPr>
            <w:r w:rsidRPr="00635410">
              <w:rPr>
                <w:rFonts w:ascii="Calibri" w:eastAsia="Swis721LtEU-Normal" w:hAnsi="Calibri"/>
              </w:rPr>
              <w:t xml:space="preserve">koszty wynikające z odpłatnego korzystania </w:t>
            </w:r>
            <w:r w:rsidRPr="00635410">
              <w:rPr>
                <w:rFonts w:ascii="Calibri" w:eastAsia="Swis721LtEU-Normal" w:hAnsi="Calibri"/>
              </w:rPr>
              <w:cr/>
            </w:r>
          </w:p>
          <w:p w14:paraId="0C982C96" w14:textId="77777777" w:rsidR="00E0278B" w:rsidRPr="00635410" w:rsidRDefault="00E0278B" w:rsidP="00794EAA">
            <w:pPr>
              <w:spacing w:before="60" w:after="60"/>
              <w:ind w:left="159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 xml:space="preserve">oraz koszty wiedzy technicznej i patentów zakupionych lub użytkowanych na podstawie licencji, uzyskanych od osób trzecich na warunkach rynkowych tj. </w:t>
            </w:r>
            <w:r w:rsidRPr="00635410">
              <w:rPr>
                <w:rFonts w:ascii="Calibri" w:hAnsi="Calibri"/>
                <w:b/>
              </w:rPr>
              <w:t>wartości niematerialnych i prawnych (WNiP)</w:t>
            </w:r>
            <w:r w:rsidRPr="00635410">
              <w:rPr>
                <w:rFonts w:ascii="Calibri" w:hAnsi="Calibri"/>
              </w:rPr>
              <w:t xml:space="preserve"> w formie patentów, licencji, know-how i nieopatentowanej wiedzy technicznej.</w:t>
            </w:r>
          </w:p>
          <w:p w14:paraId="44F33D86" w14:textId="77777777" w:rsidR="00E0278B" w:rsidRPr="00635410" w:rsidRDefault="00E0278B" w:rsidP="00794EAA">
            <w:pPr>
              <w:spacing w:before="60" w:after="60"/>
              <w:ind w:left="159"/>
              <w:jc w:val="both"/>
              <w:rPr>
                <w:rFonts w:ascii="Calibri" w:hAnsi="Calibri"/>
                <w:sz w:val="10"/>
              </w:rPr>
            </w:pPr>
          </w:p>
          <w:p w14:paraId="148E8E0F" w14:textId="4C78A60E" w:rsidR="00E0278B" w:rsidRPr="00635410" w:rsidRDefault="00E0278B" w:rsidP="00794EAA">
            <w:pPr>
              <w:spacing w:before="60" w:after="60"/>
              <w:ind w:left="159" w:hanging="425"/>
              <w:jc w:val="center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>ZGODNIE Z WYTYCZNYMI Z PRZEWODNIKA KWALIFIKOWALNOŚCI</w:t>
            </w:r>
          </w:p>
        </w:tc>
      </w:tr>
      <w:tr w:rsidR="00E0278B" w:rsidRPr="005E7CBD" w14:paraId="46D4538D" w14:textId="77777777" w:rsidTr="00252584">
        <w:trPr>
          <w:trHeight w:val="70"/>
        </w:trPr>
        <w:tc>
          <w:tcPr>
            <w:tcW w:w="861" w:type="dxa"/>
            <w:vMerge/>
          </w:tcPr>
          <w:p w14:paraId="7DB7ED79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141E262F" w14:textId="7D45BBB3" w:rsidR="00E0278B" w:rsidRPr="00D11034" w:rsidRDefault="00441F16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  <w:r w:rsidRPr="005E7CBD">
              <w:rPr>
                <w:rFonts w:ascii="Calibri" w:eastAsia="Swis721LtEU-Normal" w:hAnsi="Calibri" w:cs="Calibri"/>
                <w:b/>
                <w:lang w:eastAsia="pl-PL"/>
              </w:rPr>
              <w:t xml:space="preserve">   Kwota (A): </w:t>
            </w:r>
          </w:p>
        </w:tc>
        <w:tc>
          <w:tcPr>
            <w:tcW w:w="6551" w:type="dxa"/>
            <w:vAlign w:val="center"/>
          </w:tcPr>
          <w:p w14:paraId="63AB89DA" w14:textId="62D3A964" w:rsidR="00E0278B" w:rsidRPr="00D11034" w:rsidRDefault="00E0278B" w:rsidP="00794EAA">
            <w:pPr>
              <w:spacing w:before="60" w:after="60"/>
              <w:jc w:val="both"/>
              <w:rPr>
                <w:rFonts w:ascii="Calibri" w:hAnsi="Calibri"/>
              </w:rPr>
            </w:pPr>
            <w:r w:rsidRPr="00D11034">
              <w:rPr>
                <w:rFonts w:ascii="Calibri" w:hAnsi="Calibri"/>
              </w:rPr>
              <w:t>Uzasadnienie:</w:t>
            </w:r>
            <w:r w:rsidR="00BE2B68" w:rsidRPr="00D11034">
              <w:rPr>
                <w:rFonts w:ascii="Calibri" w:hAnsi="Calibri"/>
              </w:rPr>
              <w:t xml:space="preserve"> </w:t>
            </w:r>
            <w:r w:rsidR="000D0ACE" w:rsidRPr="00BD5E8A">
              <w:rPr>
                <w:rFonts w:ascii="Calibri" w:eastAsia="Swis721LtEU-Normal" w:hAnsi="Calibri" w:cs="Calibri"/>
                <w:i/>
                <w:sz w:val="20"/>
                <w:szCs w:val="20"/>
                <w:lang w:eastAsia="pl-PL"/>
              </w:rPr>
              <w:t>Limit znaków: 1 000</w:t>
            </w:r>
          </w:p>
        </w:tc>
      </w:tr>
      <w:tr w:rsidR="00E0278B" w:rsidRPr="005E7CBD" w14:paraId="44D936E8" w14:textId="77777777" w:rsidTr="00252584">
        <w:trPr>
          <w:trHeight w:val="1648"/>
        </w:trPr>
        <w:tc>
          <w:tcPr>
            <w:tcW w:w="861" w:type="dxa"/>
            <w:vMerge/>
          </w:tcPr>
          <w:p w14:paraId="5A961C84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4BD0DB0E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G</w:t>
            </w:r>
          </w:p>
        </w:tc>
        <w:tc>
          <w:tcPr>
            <w:tcW w:w="6551" w:type="dxa"/>
            <w:vAlign w:val="center"/>
          </w:tcPr>
          <w:p w14:paraId="26707F87" w14:textId="46FBC693" w:rsidR="00E0278B" w:rsidRPr="00635410" w:rsidRDefault="00E0278B" w:rsidP="00794EAA">
            <w:pPr>
              <w:spacing w:before="60" w:after="60"/>
              <w:ind w:left="72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 xml:space="preserve">Koszty gruntów i budynków, w zakresie i przez okres, w jakim są używane do realizacji projektu objętego pomocą; </w:t>
            </w:r>
            <w:r w:rsidRPr="00635410">
              <w:rPr>
                <w:rFonts w:ascii="Calibri" w:hAnsi="Calibri"/>
                <w:b/>
              </w:rPr>
              <w:t>w przypadku budynków są to koszty amortyzacji</w:t>
            </w:r>
            <w:r w:rsidRPr="00635410">
              <w:rPr>
                <w:rFonts w:ascii="Calibri" w:hAnsi="Calibri"/>
              </w:rPr>
              <w:t xml:space="preserve"> odpowiadające okresowi prowadzenia badań przemysłowych lub prac rozwojowych, obliczone na podstawie przepisów rachunkowości, </w:t>
            </w:r>
            <w:r w:rsidRPr="00635410">
              <w:rPr>
                <w:rFonts w:ascii="Calibri" w:hAnsi="Calibri"/>
                <w:b/>
              </w:rPr>
              <w:t>a w przypadku gruntów są to koszty związane z przeniesieniem własności, koszty</w:t>
            </w:r>
            <w:r w:rsidRPr="00635410">
              <w:rPr>
                <w:rFonts w:ascii="Calibri" w:hAnsi="Calibri"/>
              </w:rPr>
              <w:t xml:space="preserve"> wynikające z</w:t>
            </w:r>
            <w:r w:rsidR="00794EAA">
              <w:rPr>
                <w:rFonts w:ascii="Calibri" w:hAnsi="Calibri"/>
              </w:rPr>
              <w:t> </w:t>
            </w:r>
            <w:r w:rsidRPr="00635410">
              <w:rPr>
                <w:rFonts w:ascii="Calibri" w:hAnsi="Calibri"/>
              </w:rPr>
              <w:t>odpłatnego korzystania z gruntu lub rzeczywiste poniesione koszty kapitałowe.</w:t>
            </w:r>
          </w:p>
        </w:tc>
      </w:tr>
      <w:tr w:rsidR="00E0278B" w:rsidRPr="005E7CBD" w14:paraId="023BEC6A" w14:textId="77777777" w:rsidTr="00252584">
        <w:trPr>
          <w:trHeight w:val="366"/>
        </w:trPr>
        <w:tc>
          <w:tcPr>
            <w:tcW w:w="861" w:type="dxa"/>
            <w:vMerge/>
          </w:tcPr>
          <w:p w14:paraId="5C1C4C74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44ADE6BE" w14:textId="773EC06E" w:rsidR="00E0278B" w:rsidRPr="00D11034" w:rsidRDefault="00441F16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  <w:r w:rsidRPr="005E7CBD">
              <w:rPr>
                <w:rFonts w:ascii="Calibri" w:eastAsia="Swis721LtEU-Normal" w:hAnsi="Calibri" w:cs="Calibri"/>
                <w:b/>
                <w:lang w:eastAsia="pl-PL"/>
              </w:rPr>
              <w:t xml:space="preserve">    Kwota (G):</w:t>
            </w:r>
          </w:p>
        </w:tc>
        <w:tc>
          <w:tcPr>
            <w:tcW w:w="6551" w:type="dxa"/>
            <w:vAlign w:val="center"/>
          </w:tcPr>
          <w:p w14:paraId="5E79D060" w14:textId="229E78B4" w:rsidR="00E0278B" w:rsidRPr="00D11034" w:rsidRDefault="00E0278B" w:rsidP="00794EAA">
            <w:pPr>
              <w:spacing w:before="60" w:after="60"/>
              <w:jc w:val="both"/>
              <w:rPr>
                <w:rFonts w:ascii="Calibri" w:hAnsi="Calibri"/>
              </w:rPr>
            </w:pPr>
            <w:r w:rsidRPr="00D11034">
              <w:rPr>
                <w:rFonts w:ascii="Calibri" w:hAnsi="Calibri"/>
              </w:rPr>
              <w:t>Uzasadnienie:</w:t>
            </w:r>
            <w:r w:rsidR="00BE2B68" w:rsidRPr="00D11034">
              <w:rPr>
                <w:rFonts w:ascii="Calibri" w:hAnsi="Calibri"/>
              </w:rPr>
              <w:t xml:space="preserve"> </w:t>
            </w:r>
            <w:r w:rsidR="000D0ACE" w:rsidRPr="00BD5E8A">
              <w:rPr>
                <w:rFonts w:ascii="Calibri" w:eastAsia="Swis721LtEU-Normal" w:hAnsi="Calibri" w:cs="Calibri"/>
                <w:i/>
                <w:sz w:val="20"/>
                <w:szCs w:val="20"/>
                <w:lang w:eastAsia="pl-PL"/>
              </w:rPr>
              <w:t>Limit znaków: 1 000</w:t>
            </w:r>
          </w:p>
        </w:tc>
      </w:tr>
      <w:tr w:rsidR="00E0278B" w:rsidRPr="005E7CBD" w14:paraId="3511FE4A" w14:textId="77777777" w:rsidTr="00252584">
        <w:trPr>
          <w:trHeight w:val="315"/>
        </w:trPr>
        <w:tc>
          <w:tcPr>
            <w:tcW w:w="861" w:type="dxa"/>
            <w:vMerge/>
          </w:tcPr>
          <w:p w14:paraId="4FE94372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42CD5B4F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E</w:t>
            </w:r>
          </w:p>
        </w:tc>
        <w:tc>
          <w:tcPr>
            <w:tcW w:w="6551" w:type="dxa"/>
            <w:vAlign w:val="center"/>
          </w:tcPr>
          <w:p w14:paraId="5B34CFF2" w14:textId="77777777" w:rsidR="00E0278B" w:rsidRPr="00635410" w:rsidRDefault="00E0278B" w:rsidP="00794EAA">
            <w:pPr>
              <w:tabs>
                <w:tab w:val="left" w:pos="8223"/>
              </w:tabs>
              <w:spacing w:before="60" w:after="60"/>
              <w:ind w:right="71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 xml:space="preserve">Koszty podwykonawstwa, rozumianego jako </w:t>
            </w:r>
            <w:r w:rsidRPr="00635410">
              <w:rPr>
                <w:rFonts w:ascii="Calibri" w:hAnsi="Calibri"/>
                <w:b/>
              </w:rPr>
              <w:t>zlecanie stronie trzeciej istotnej części merytorycznych prac fazy badawczej</w:t>
            </w:r>
            <w:r w:rsidRPr="00635410">
              <w:rPr>
                <w:rFonts w:ascii="Calibri" w:hAnsi="Calibri"/>
              </w:rPr>
              <w:t xml:space="preserve">, które nie są wykonywane na terenie i pod bezpośrednim nadzorem beneficjenta. </w:t>
            </w:r>
          </w:p>
          <w:p w14:paraId="141A667C" w14:textId="77777777" w:rsidR="00E0278B" w:rsidRPr="00635410" w:rsidRDefault="00E0278B" w:rsidP="00794EAA">
            <w:pPr>
              <w:tabs>
                <w:tab w:val="left" w:pos="8152"/>
              </w:tabs>
              <w:spacing w:before="60" w:after="60"/>
              <w:ind w:right="71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lastRenderedPageBreak/>
              <w:t>Za podwykonawstwo nie uznaje się czynności pomocniczych, niezbędnych do wykonania zadań projektowych takich jak usługi prawne lub księgowe.</w:t>
            </w:r>
          </w:p>
          <w:p w14:paraId="53DA6848" w14:textId="77777777" w:rsidR="00E0278B" w:rsidRPr="00635410" w:rsidRDefault="00E0278B" w:rsidP="00794EAA">
            <w:pPr>
              <w:tabs>
                <w:tab w:val="left" w:pos="8152"/>
              </w:tabs>
              <w:spacing w:before="60" w:after="60"/>
              <w:ind w:right="71"/>
              <w:jc w:val="both"/>
              <w:rPr>
                <w:rFonts w:ascii="Calibri" w:hAnsi="Calibri"/>
                <w:sz w:val="10"/>
              </w:rPr>
            </w:pPr>
          </w:p>
          <w:p w14:paraId="7CDF65B3" w14:textId="77777777" w:rsidR="00E0278B" w:rsidRPr="00635410" w:rsidRDefault="00E0278B" w:rsidP="00794EAA">
            <w:pPr>
              <w:spacing w:before="60" w:after="60"/>
              <w:ind w:right="708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>Koszty te są wyłączone z podstawy naliczania kosztów ogólnych.</w:t>
            </w:r>
          </w:p>
          <w:p w14:paraId="214D722D" w14:textId="77777777" w:rsidR="00E0278B" w:rsidRPr="00635410" w:rsidRDefault="00E0278B" w:rsidP="00794EAA">
            <w:pPr>
              <w:spacing w:before="60" w:after="60"/>
              <w:ind w:right="708"/>
              <w:jc w:val="both"/>
              <w:rPr>
                <w:rFonts w:ascii="Calibri" w:hAnsi="Calibri"/>
                <w:sz w:val="8"/>
              </w:rPr>
            </w:pPr>
          </w:p>
          <w:p w14:paraId="3321DC6D" w14:textId="77777777" w:rsidR="00E0278B" w:rsidRPr="00635410" w:rsidRDefault="00E0278B" w:rsidP="00794EAA">
            <w:pPr>
              <w:spacing w:before="60" w:after="60"/>
              <w:ind w:left="96" w:hanging="24"/>
              <w:jc w:val="center"/>
              <w:rPr>
                <w:rFonts w:ascii="Calibri" w:hAnsi="Calibri"/>
              </w:rPr>
            </w:pPr>
            <w:r w:rsidRPr="00635410">
              <w:rPr>
                <w:rFonts w:ascii="Calibri" w:hAnsi="Calibri"/>
                <w:b/>
              </w:rPr>
              <w:t>Koszty te zostają uznane do wysokości do 70% całkowitych kosztów kwalifikowanych fazy badawczej</w:t>
            </w:r>
          </w:p>
        </w:tc>
      </w:tr>
      <w:tr w:rsidR="00E0278B" w:rsidRPr="005E7CBD" w14:paraId="50BF82AC" w14:textId="77777777" w:rsidTr="00252584">
        <w:trPr>
          <w:trHeight w:val="315"/>
        </w:trPr>
        <w:tc>
          <w:tcPr>
            <w:tcW w:w="861" w:type="dxa"/>
            <w:vMerge/>
          </w:tcPr>
          <w:p w14:paraId="0E553BAC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76DEE057" w14:textId="3D692649" w:rsidR="00E0278B" w:rsidRPr="00D11034" w:rsidRDefault="00441F16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  <w:r w:rsidRPr="005E7CBD">
              <w:rPr>
                <w:rFonts w:ascii="Calibri" w:eastAsia="Swis721LtEU-Normal" w:hAnsi="Calibri" w:cs="Calibri"/>
                <w:b/>
                <w:lang w:eastAsia="pl-PL"/>
              </w:rPr>
              <w:t xml:space="preserve">    Kwota (E):</w:t>
            </w:r>
          </w:p>
        </w:tc>
        <w:tc>
          <w:tcPr>
            <w:tcW w:w="6551" w:type="dxa"/>
            <w:vAlign w:val="center"/>
          </w:tcPr>
          <w:p w14:paraId="5F5165E9" w14:textId="71D5A912" w:rsidR="00E0278B" w:rsidRPr="00D11034" w:rsidRDefault="00E0278B" w:rsidP="00794EAA">
            <w:pPr>
              <w:tabs>
                <w:tab w:val="left" w:pos="8223"/>
              </w:tabs>
              <w:spacing w:before="60" w:after="60"/>
              <w:ind w:right="71"/>
              <w:jc w:val="both"/>
              <w:rPr>
                <w:rFonts w:ascii="Calibri" w:hAnsi="Calibri"/>
              </w:rPr>
            </w:pPr>
            <w:r w:rsidRPr="00D11034">
              <w:rPr>
                <w:rFonts w:ascii="Calibri" w:hAnsi="Calibri"/>
              </w:rPr>
              <w:t>Uzasadnienie:</w:t>
            </w:r>
            <w:r w:rsidR="00BE2B68" w:rsidRPr="00D11034">
              <w:rPr>
                <w:rFonts w:ascii="Calibri" w:hAnsi="Calibri"/>
              </w:rPr>
              <w:t xml:space="preserve"> </w:t>
            </w:r>
            <w:r w:rsidR="000D0ACE" w:rsidRPr="00BD5E8A">
              <w:rPr>
                <w:rFonts w:ascii="Calibri" w:eastAsia="Swis721LtEU-Normal" w:hAnsi="Calibri" w:cs="Calibri"/>
                <w:i/>
                <w:sz w:val="20"/>
                <w:szCs w:val="20"/>
                <w:lang w:eastAsia="pl-PL"/>
              </w:rPr>
              <w:t>Limit znaków: 1 000</w:t>
            </w:r>
          </w:p>
        </w:tc>
      </w:tr>
      <w:tr w:rsidR="007122AD" w:rsidRPr="005E7CBD" w14:paraId="1F6F80D3" w14:textId="77777777" w:rsidTr="00252584">
        <w:trPr>
          <w:trHeight w:val="70"/>
        </w:trPr>
        <w:tc>
          <w:tcPr>
            <w:tcW w:w="861" w:type="dxa"/>
            <w:vMerge/>
          </w:tcPr>
          <w:p w14:paraId="3BBDA550" w14:textId="77777777" w:rsidR="007122AD" w:rsidRPr="00635410" w:rsidRDefault="007122AD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757BB46B" w14:textId="68CE084F" w:rsidR="007122AD" w:rsidRPr="00635410" w:rsidRDefault="00252584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Op</w:t>
            </w:r>
          </w:p>
        </w:tc>
        <w:tc>
          <w:tcPr>
            <w:tcW w:w="6551" w:type="dxa"/>
            <w:vAlign w:val="center"/>
          </w:tcPr>
          <w:p w14:paraId="25C55C37" w14:textId="695FF383" w:rsidR="007122AD" w:rsidRPr="00635410" w:rsidRDefault="007122AD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>Koszty materiałów, środków eksploatacyjnych i podobnych produktów ponoszone bezpośrednio w związku z realizacją fazy badawczej.</w:t>
            </w:r>
          </w:p>
        </w:tc>
      </w:tr>
      <w:tr w:rsidR="007122AD" w:rsidRPr="005E7CBD" w14:paraId="7CC85E0C" w14:textId="77777777" w:rsidTr="00252584">
        <w:trPr>
          <w:trHeight w:val="70"/>
        </w:trPr>
        <w:tc>
          <w:tcPr>
            <w:tcW w:w="861" w:type="dxa"/>
            <w:vMerge/>
          </w:tcPr>
          <w:p w14:paraId="0DFCF916" w14:textId="77777777" w:rsidR="007122AD" w:rsidRPr="00635410" w:rsidRDefault="007122AD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3CEC7C09" w14:textId="657429D2" w:rsidR="007122AD" w:rsidRPr="00635410" w:rsidRDefault="007122AD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</w:t>
            </w:r>
            <w:r w:rsidRPr="007122AD">
              <w:rPr>
                <w:rFonts w:ascii="Calibri" w:hAnsi="Calibri"/>
                <w:b/>
              </w:rPr>
              <w:t>Kwota (Op):</w:t>
            </w:r>
          </w:p>
        </w:tc>
        <w:tc>
          <w:tcPr>
            <w:tcW w:w="6551" w:type="dxa"/>
            <w:vAlign w:val="center"/>
          </w:tcPr>
          <w:p w14:paraId="575F4434" w14:textId="7D60C9EB" w:rsidR="007122AD" w:rsidRPr="00635410" w:rsidRDefault="000D0ACE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both"/>
              <w:rPr>
                <w:rFonts w:ascii="Calibri" w:hAnsi="Calibri"/>
              </w:rPr>
            </w:pPr>
            <w:r w:rsidRPr="00D11034">
              <w:rPr>
                <w:rFonts w:ascii="Calibri" w:hAnsi="Calibri"/>
              </w:rPr>
              <w:t xml:space="preserve">Uzasadnienie: </w:t>
            </w:r>
            <w:r w:rsidRPr="00BD5E8A">
              <w:rPr>
                <w:rFonts w:ascii="Calibri" w:eastAsia="Swis721LtEU-Normal" w:hAnsi="Calibri" w:cs="Calibri"/>
                <w:i/>
                <w:sz w:val="20"/>
                <w:szCs w:val="20"/>
                <w:lang w:eastAsia="pl-PL"/>
              </w:rPr>
              <w:t>Limit znaków: 1 000</w:t>
            </w:r>
          </w:p>
        </w:tc>
      </w:tr>
      <w:tr w:rsidR="00E0278B" w:rsidRPr="005E7CBD" w14:paraId="43ACF70B" w14:textId="77777777" w:rsidTr="00252584">
        <w:trPr>
          <w:trHeight w:val="70"/>
        </w:trPr>
        <w:tc>
          <w:tcPr>
            <w:tcW w:w="861" w:type="dxa"/>
            <w:vMerge/>
          </w:tcPr>
          <w:p w14:paraId="5E04D0F5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79D123FD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O</w:t>
            </w:r>
          </w:p>
        </w:tc>
        <w:tc>
          <w:tcPr>
            <w:tcW w:w="6551" w:type="dxa"/>
            <w:vAlign w:val="center"/>
          </w:tcPr>
          <w:p w14:paraId="675E8AB5" w14:textId="47F7AD4A" w:rsidR="00E0278B" w:rsidRPr="00635410" w:rsidRDefault="00E0278B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both"/>
              <w:rPr>
                <w:rFonts w:ascii="Calibri" w:hAnsi="Calibri"/>
                <w:strike/>
              </w:rPr>
            </w:pPr>
            <w:r w:rsidRPr="00635410">
              <w:rPr>
                <w:rFonts w:ascii="Calibri" w:hAnsi="Calibri"/>
              </w:rPr>
              <w:t>Dodatkowe koszty ogólne ponoszone bezpośrednio w związku z</w:t>
            </w:r>
            <w:r w:rsidR="00794EAA">
              <w:rPr>
                <w:rFonts w:ascii="Calibri" w:hAnsi="Calibri"/>
              </w:rPr>
              <w:t> </w:t>
            </w:r>
            <w:r w:rsidRPr="00635410">
              <w:rPr>
                <w:rFonts w:ascii="Calibri" w:hAnsi="Calibri"/>
              </w:rPr>
              <w:t xml:space="preserve">realizacją fazy badawczej. </w:t>
            </w:r>
          </w:p>
          <w:p w14:paraId="30FC2DE0" w14:textId="77777777" w:rsidR="00E0278B" w:rsidRPr="00635410" w:rsidRDefault="00E0278B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both"/>
              <w:rPr>
                <w:rFonts w:ascii="Calibri" w:hAnsi="Calibri"/>
                <w:sz w:val="2"/>
              </w:rPr>
            </w:pPr>
          </w:p>
          <w:p w14:paraId="5578C856" w14:textId="77777777" w:rsidR="00E0278B" w:rsidRPr="00635410" w:rsidRDefault="00E0278B" w:rsidP="00794EAA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>Koszty ogólne rozliczane są ryczałtem, jako procent od pozostałych kosztów kwalifikowanych fazy</w:t>
            </w:r>
            <w:r w:rsidRPr="00635410">
              <w:rPr>
                <w:rFonts w:ascii="Calibri" w:hAnsi="Calibri"/>
                <w:b/>
              </w:rPr>
              <w:t>, z wyłączeniem kosztów kategorii E</w:t>
            </w:r>
            <w:r w:rsidRPr="00635410">
              <w:rPr>
                <w:rFonts w:ascii="Calibri" w:hAnsi="Calibri"/>
              </w:rPr>
              <w:t>, zgodnie ze wzorem:</w:t>
            </w:r>
          </w:p>
          <w:p w14:paraId="15AA5C8B" w14:textId="1AB236C8" w:rsidR="00E0278B" w:rsidRPr="00635410" w:rsidRDefault="00E0278B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center"/>
              <w:rPr>
                <w:rFonts w:ascii="Calibri" w:hAnsi="Calibri"/>
              </w:rPr>
            </w:pPr>
            <w:r w:rsidRPr="00635410">
              <w:rPr>
                <w:rFonts w:ascii="Calibri" w:hAnsi="Calibri"/>
                <w:b/>
              </w:rPr>
              <w:t>O = (Op + W + A + G) x 25%</w:t>
            </w:r>
          </w:p>
        </w:tc>
      </w:tr>
      <w:tr w:rsidR="00E0278B" w:rsidRPr="005E7CBD" w14:paraId="5A132A1C" w14:textId="77777777" w:rsidTr="00252584">
        <w:trPr>
          <w:trHeight w:val="70"/>
        </w:trPr>
        <w:tc>
          <w:tcPr>
            <w:tcW w:w="861" w:type="dxa"/>
            <w:vMerge/>
          </w:tcPr>
          <w:p w14:paraId="5D8E43D3" w14:textId="77777777" w:rsidR="00E0278B" w:rsidRPr="00635410" w:rsidRDefault="00E0278B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35CCE5E5" w14:textId="2BE7E3A6" w:rsidR="00E0278B" w:rsidRPr="00D11034" w:rsidRDefault="00441F16" w:rsidP="00794EAA">
            <w:pPr>
              <w:spacing w:before="60" w:after="60"/>
              <w:ind w:left="96" w:hanging="425"/>
              <w:jc w:val="center"/>
              <w:rPr>
                <w:rFonts w:ascii="Calibri" w:hAnsi="Calibri"/>
                <w:b/>
              </w:rPr>
            </w:pPr>
            <w:r w:rsidRPr="005E7CBD">
              <w:rPr>
                <w:rFonts w:ascii="Calibri" w:eastAsia="Swis721LtEU-Normal" w:hAnsi="Calibri" w:cs="Calibri"/>
                <w:b/>
                <w:lang w:eastAsia="pl-PL"/>
              </w:rPr>
              <w:t xml:space="preserve">    Kwota (O):</w:t>
            </w:r>
          </w:p>
        </w:tc>
        <w:tc>
          <w:tcPr>
            <w:tcW w:w="6551" w:type="dxa"/>
            <w:tcBorders>
              <w:bottom w:val="single" w:sz="4" w:space="0" w:color="auto"/>
            </w:tcBorders>
            <w:vAlign w:val="center"/>
          </w:tcPr>
          <w:p w14:paraId="109C5FC8" w14:textId="167FC3D9" w:rsidR="00E0278B" w:rsidRPr="00D11034" w:rsidRDefault="000D0ACE" w:rsidP="00794EA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Calibri" w:hAnsi="Calibri"/>
              </w:rPr>
            </w:pPr>
            <w:r w:rsidRPr="00BD5E8A">
              <w:rPr>
                <w:rFonts w:ascii="Calibri" w:eastAsia="Swis721LtEU-Normal" w:hAnsi="Calibri" w:cs="Calibri"/>
                <w:i/>
                <w:sz w:val="20"/>
                <w:szCs w:val="20"/>
                <w:lang w:eastAsia="pl-PL"/>
              </w:rPr>
              <w:t>kwota automatycznie wylicz</w:t>
            </w:r>
            <w:r>
              <w:rPr>
                <w:rFonts w:ascii="Calibri" w:eastAsia="Swis721LtEU-Normal" w:hAnsi="Calibri" w:cs="Calibri"/>
                <w:i/>
                <w:sz w:val="20"/>
                <w:szCs w:val="20"/>
                <w:lang w:eastAsia="pl-PL"/>
              </w:rPr>
              <w:t>a</w:t>
            </w:r>
            <w:r w:rsidRPr="00BD5E8A">
              <w:rPr>
                <w:rFonts w:ascii="Calibri" w:eastAsia="Swis721LtEU-Normal" w:hAnsi="Calibri" w:cs="Calibri"/>
                <w:i/>
                <w:sz w:val="20"/>
                <w:szCs w:val="20"/>
                <w:lang w:eastAsia="pl-PL"/>
              </w:rPr>
              <w:t>na</w:t>
            </w:r>
          </w:p>
        </w:tc>
      </w:tr>
      <w:tr w:rsidR="00E0278B" w:rsidRPr="005E7CBD" w14:paraId="10140CC1" w14:textId="77777777" w:rsidTr="00252584">
        <w:trPr>
          <w:trHeight w:val="731"/>
        </w:trPr>
        <w:tc>
          <w:tcPr>
            <w:tcW w:w="861" w:type="dxa"/>
            <w:vMerge/>
          </w:tcPr>
          <w:p w14:paraId="2C4365B1" w14:textId="77777777" w:rsidR="00E0278B" w:rsidRPr="00635410" w:rsidRDefault="00E0278B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8131" w:type="dxa"/>
            <w:gridSpan w:val="2"/>
            <w:shd w:val="clear" w:color="auto" w:fill="D9D9D9" w:themeFill="background1" w:themeFillShade="D9"/>
            <w:vAlign w:val="center"/>
          </w:tcPr>
          <w:p w14:paraId="4B1C19BC" w14:textId="05386605" w:rsidR="00E0278B" w:rsidRPr="00D11034" w:rsidRDefault="00F02303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 xml:space="preserve">Faza przygotowań do wdrożenia </w:t>
            </w:r>
            <w:r w:rsidRPr="005E7CBD">
              <w:rPr>
                <w:rFonts w:ascii="Calibri" w:eastAsia="Swis721LtEU-Normal" w:hAnsi="Calibri" w:cs="Calibri"/>
                <w:b/>
                <w:lang w:eastAsia="pl-PL"/>
              </w:rPr>
              <w:t>B:</w:t>
            </w:r>
          </w:p>
        </w:tc>
      </w:tr>
      <w:tr w:rsidR="006232FB" w:rsidRPr="005E7CBD" w14:paraId="3F89CAB6" w14:textId="77777777" w:rsidTr="00252584">
        <w:trPr>
          <w:trHeight w:val="508"/>
        </w:trPr>
        <w:tc>
          <w:tcPr>
            <w:tcW w:w="861" w:type="dxa"/>
            <w:vMerge/>
          </w:tcPr>
          <w:p w14:paraId="3AD8D11F" w14:textId="77777777" w:rsidR="006232FB" w:rsidRPr="00635410" w:rsidRDefault="006232FB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8131" w:type="dxa"/>
            <w:gridSpan w:val="2"/>
            <w:vAlign w:val="center"/>
          </w:tcPr>
          <w:p w14:paraId="2ADB70F9" w14:textId="2432822F" w:rsidR="006232FB" w:rsidRPr="00635410" w:rsidRDefault="006232FB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Tytuł zadania (zaciąga się z harmonogramu)</w:t>
            </w:r>
          </w:p>
        </w:tc>
      </w:tr>
      <w:tr w:rsidR="00273DFC" w:rsidRPr="005E7CBD" w14:paraId="2FF1DAC8" w14:textId="77777777" w:rsidTr="00252584">
        <w:trPr>
          <w:trHeight w:val="550"/>
        </w:trPr>
        <w:tc>
          <w:tcPr>
            <w:tcW w:w="861" w:type="dxa"/>
            <w:vMerge/>
          </w:tcPr>
          <w:p w14:paraId="5C3C1276" w14:textId="77777777" w:rsidR="00273DFC" w:rsidRPr="00635410" w:rsidRDefault="00273DFC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8131" w:type="dxa"/>
            <w:gridSpan w:val="2"/>
            <w:vAlign w:val="center"/>
          </w:tcPr>
          <w:p w14:paraId="079D1316" w14:textId="76A39772" w:rsidR="00273DFC" w:rsidRPr="00635410" w:rsidRDefault="00273DFC" w:rsidP="00794EAA">
            <w:pPr>
              <w:spacing w:before="60" w:after="60"/>
              <w:ind w:left="96" w:hanging="24"/>
              <w:jc w:val="both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 xml:space="preserve">Opis zadania </w:t>
            </w:r>
          </w:p>
        </w:tc>
      </w:tr>
      <w:tr w:rsidR="00E0278B" w:rsidRPr="005E7CBD" w14:paraId="613C3684" w14:textId="77777777" w:rsidTr="00252584">
        <w:trPr>
          <w:trHeight w:val="330"/>
        </w:trPr>
        <w:tc>
          <w:tcPr>
            <w:tcW w:w="861" w:type="dxa"/>
            <w:vMerge/>
          </w:tcPr>
          <w:p w14:paraId="4C82BC30" w14:textId="77777777" w:rsidR="00E0278B" w:rsidRPr="00635410" w:rsidRDefault="00E0278B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4E7A49A4" w14:textId="77777777" w:rsidR="00E0278B" w:rsidRPr="00635410" w:rsidRDefault="00E0278B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W</w:t>
            </w:r>
          </w:p>
        </w:tc>
        <w:tc>
          <w:tcPr>
            <w:tcW w:w="6551" w:type="dxa"/>
            <w:vAlign w:val="center"/>
          </w:tcPr>
          <w:p w14:paraId="4467E801" w14:textId="77777777" w:rsidR="00E0278B" w:rsidRPr="00635410" w:rsidRDefault="00E0278B" w:rsidP="00794EAA">
            <w:pPr>
              <w:spacing w:before="60" w:after="60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>Koszty zatrudnienia osób wykonujących fazę.</w:t>
            </w:r>
          </w:p>
        </w:tc>
      </w:tr>
      <w:tr w:rsidR="000D0ACE" w:rsidRPr="005E7CBD" w14:paraId="27D1A212" w14:textId="77777777" w:rsidTr="00252584">
        <w:trPr>
          <w:trHeight w:val="330"/>
        </w:trPr>
        <w:tc>
          <w:tcPr>
            <w:tcW w:w="861" w:type="dxa"/>
            <w:vMerge/>
          </w:tcPr>
          <w:p w14:paraId="5E046315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695A0381" w14:textId="6E2FF7DF" w:rsidR="000D0ACE" w:rsidRPr="00D11034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  <w:r w:rsidRPr="005E7CBD">
              <w:rPr>
                <w:rFonts w:ascii="Calibri" w:hAnsi="Calibri" w:cs="Calibri"/>
                <w:b/>
              </w:rPr>
              <w:t xml:space="preserve">    </w:t>
            </w:r>
            <w:r w:rsidRPr="005E7CBD">
              <w:rPr>
                <w:rFonts w:ascii="Calibri" w:eastAsia="Swis721LtEU-Normal" w:hAnsi="Calibri" w:cs="Calibri"/>
                <w:b/>
                <w:lang w:eastAsia="pl-PL"/>
              </w:rPr>
              <w:t>Kwota (W):</w:t>
            </w:r>
          </w:p>
        </w:tc>
        <w:tc>
          <w:tcPr>
            <w:tcW w:w="6551" w:type="dxa"/>
            <w:vAlign w:val="center"/>
          </w:tcPr>
          <w:p w14:paraId="3D4554C3" w14:textId="12BD6A46" w:rsidR="000D0ACE" w:rsidRPr="00D11034" w:rsidRDefault="000D0ACE" w:rsidP="00794EAA">
            <w:pPr>
              <w:spacing w:before="60" w:after="60"/>
              <w:jc w:val="both"/>
              <w:rPr>
                <w:rFonts w:ascii="Calibri" w:hAnsi="Calibri"/>
              </w:rPr>
            </w:pPr>
            <w:r w:rsidRPr="005E7CBD">
              <w:rPr>
                <w:rFonts w:ascii="Calibri" w:eastAsia="Swis721LtEU-Normal" w:hAnsi="Calibri" w:cs="Calibri"/>
                <w:lang w:eastAsia="pl-PL"/>
              </w:rPr>
              <w:t>Uzasadnienie:</w:t>
            </w:r>
            <w:r>
              <w:rPr>
                <w:rFonts w:ascii="Calibri" w:eastAsia="Swis721LtEU-Normal" w:hAnsi="Calibri" w:cs="Calibri"/>
                <w:lang w:eastAsia="pl-PL"/>
              </w:rPr>
              <w:t xml:space="preserve"> </w:t>
            </w:r>
            <w:r w:rsidRPr="00BD5E8A">
              <w:rPr>
                <w:rFonts w:ascii="Calibri" w:hAnsi="Calibri" w:cs="Calibri"/>
                <w:i/>
                <w:sz w:val="20"/>
                <w:szCs w:val="20"/>
              </w:rPr>
              <w:t>Limit znaków: 1 000</w:t>
            </w:r>
          </w:p>
        </w:tc>
      </w:tr>
      <w:tr w:rsidR="000D0ACE" w:rsidRPr="005E7CBD" w14:paraId="15679FE7" w14:textId="77777777" w:rsidTr="00252584">
        <w:trPr>
          <w:trHeight w:val="270"/>
        </w:trPr>
        <w:tc>
          <w:tcPr>
            <w:tcW w:w="861" w:type="dxa"/>
            <w:vMerge/>
          </w:tcPr>
          <w:p w14:paraId="30434F3A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214330E0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A</w:t>
            </w:r>
          </w:p>
        </w:tc>
        <w:tc>
          <w:tcPr>
            <w:tcW w:w="6551" w:type="dxa"/>
            <w:vAlign w:val="center"/>
          </w:tcPr>
          <w:p w14:paraId="29B6BBD2" w14:textId="77777777" w:rsidR="000D0ACE" w:rsidRPr="00635410" w:rsidRDefault="000D0ACE" w:rsidP="00794EAA">
            <w:pPr>
              <w:spacing w:before="60" w:after="60"/>
              <w:ind w:left="97" w:hanging="25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  <w:b/>
              </w:rPr>
              <w:t>Koszty narzędzi i sprzętu wykorzystywanych w czasie wykonywania fazy przygotowań do wdrożenia</w:t>
            </w:r>
            <w:r w:rsidRPr="00635410">
              <w:rPr>
                <w:rFonts w:ascii="Calibri" w:hAnsi="Calibri"/>
              </w:rPr>
              <w:t xml:space="preserve">. </w:t>
            </w:r>
          </w:p>
          <w:p w14:paraId="625034D7" w14:textId="77777777" w:rsidR="000D0ACE" w:rsidRPr="00635410" w:rsidRDefault="000D0ACE" w:rsidP="00794EAA">
            <w:pPr>
              <w:numPr>
                <w:ilvl w:val="0"/>
                <w:numId w:val="9"/>
              </w:numPr>
              <w:spacing w:before="60" w:after="60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 xml:space="preserve">zakup </w:t>
            </w:r>
          </w:p>
          <w:p w14:paraId="3A07F5DF" w14:textId="77777777" w:rsidR="000D0ACE" w:rsidRPr="00635410" w:rsidRDefault="000D0ACE" w:rsidP="00794EAA">
            <w:pPr>
              <w:numPr>
                <w:ilvl w:val="0"/>
                <w:numId w:val="9"/>
              </w:numPr>
              <w:spacing w:before="60" w:after="60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 xml:space="preserve">amortyzacja </w:t>
            </w:r>
          </w:p>
          <w:p w14:paraId="5E7036B7" w14:textId="77777777" w:rsidR="000D0ACE" w:rsidRPr="00635410" w:rsidRDefault="000D0ACE" w:rsidP="00794EAA">
            <w:pPr>
              <w:numPr>
                <w:ilvl w:val="0"/>
                <w:numId w:val="9"/>
              </w:numPr>
              <w:spacing w:before="60" w:after="60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 xml:space="preserve">koszty wynikające z odpłatnego korzystania </w:t>
            </w:r>
          </w:p>
          <w:p w14:paraId="11EFE7FE" w14:textId="77777777" w:rsidR="000D0ACE" w:rsidRPr="00635410" w:rsidRDefault="000D0ACE" w:rsidP="00794EAA">
            <w:pPr>
              <w:spacing w:before="60" w:after="60"/>
              <w:ind w:left="792"/>
              <w:jc w:val="both"/>
              <w:rPr>
                <w:rFonts w:ascii="Calibri" w:hAnsi="Calibri"/>
                <w:sz w:val="14"/>
              </w:rPr>
            </w:pPr>
          </w:p>
          <w:p w14:paraId="3BA3C920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>ZGODNIE Z WYTYCZNYMI Z PRZEWODNIKA KWALIFIKOWALNOŚCI</w:t>
            </w:r>
          </w:p>
        </w:tc>
      </w:tr>
      <w:tr w:rsidR="000D0ACE" w:rsidRPr="005E7CBD" w14:paraId="5B55BBE5" w14:textId="77777777" w:rsidTr="00252584">
        <w:trPr>
          <w:trHeight w:val="270"/>
        </w:trPr>
        <w:tc>
          <w:tcPr>
            <w:tcW w:w="861" w:type="dxa"/>
            <w:vMerge/>
          </w:tcPr>
          <w:p w14:paraId="436E1B23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7213ECB9" w14:textId="147BE1DE" w:rsidR="000D0ACE" w:rsidRPr="002A736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  <w:r w:rsidRPr="005E7CBD">
              <w:rPr>
                <w:rFonts w:ascii="Calibri" w:eastAsia="Swis721LtEU-Normal" w:hAnsi="Calibri" w:cs="Calibri"/>
                <w:b/>
                <w:lang w:eastAsia="pl-PL"/>
              </w:rPr>
              <w:t xml:space="preserve">    Kwota (A):</w:t>
            </w:r>
          </w:p>
        </w:tc>
        <w:tc>
          <w:tcPr>
            <w:tcW w:w="6551" w:type="dxa"/>
            <w:vAlign w:val="center"/>
          </w:tcPr>
          <w:p w14:paraId="016D5B57" w14:textId="34A7EF0A" w:rsidR="000D0ACE" w:rsidRPr="00D11034" w:rsidRDefault="000D0ACE" w:rsidP="00794EAA">
            <w:pPr>
              <w:spacing w:before="60" w:after="60"/>
              <w:jc w:val="both"/>
              <w:rPr>
                <w:rFonts w:ascii="Calibri" w:hAnsi="Calibri"/>
                <w:b/>
              </w:rPr>
            </w:pPr>
            <w:r w:rsidRPr="005E7CBD">
              <w:rPr>
                <w:rFonts w:ascii="Calibri" w:eastAsia="Swis721LtEU-Normal" w:hAnsi="Calibri" w:cs="Calibri"/>
                <w:lang w:eastAsia="pl-PL"/>
              </w:rPr>
              <w:t>Uzasadnienie:</w:t>
            </w:r>
            <w:r>
              <w:rPr>
                <w:rFonts w:ascii="Calibri" w:eastAsia="Swis721LtEU-Normal" w:hAnsi="Calibri" w:cs="Calibri"/>
                <w:lang w:eastAsia="pl-PL"/>
              </w:rPr>
              <w:t xml:space="preserve"> </w:t>
            </w:r>
            <w:r w:rsidRPr="00BD5E8A">
              <w:rPr>
                <w:rFonts w:ascii="Calibri" w:hAnsi="Calibri" w:cs="Calibri"/>
                <w:i/>
                <w:sz w:val="20"/>
                <w:szCs w:val="20"/>
              </w:rPr>
              <w:t>Limit znaków: 1 000</w:t>
            </w:r>
          </w:p>
        </w:tc>
      </w:tr>
      <w:tr w:rsidR="000D0ACE" w:rsidRPr="005E7CBD" w14:paraId="0BFC0768" w14:textId="77777777" w:rsidTr="00794EAA">
        <w:trPr>
          <w:trHeight w:val="708"/>
        </w:trPr>
        <w:tc>
          <w:tcPr>
            <w:tcW w:w="861" w:type="dxa"/>
            <w:vMerge/>
          </w:tcPr>
          <w:p w14:paraId="03162F3E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051EFD72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G</w:t>
            </w:r>
          </w:p>
        </w:tc>
        <w:tc>
          <w:tcPr>
            <w:tcW w:w="6551" w:type="dxa"/>
            <w:vAlign w:val="center"/>
          </w:tcPr>
          <w:p w14:paraId="10EDC06E" w14:textId="77777777" w:rsidR="000D0ACE" w:rsidRPr="00635410" w:rsidRDefault="000D0ACE" w:rsidP="00794EAA">
            <w:pPr>
              <w:spacing w:before="60" w:after="60"/>
              <w:ind w:left="72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 xml:space="preserve">Koszty gruntów i budynków, w zakresie i przez okres, w jakim są używane do realizacji fazy; </w:t>
            </w:r>
            <w:r w:rsidRPr="00635410">
              <w:rPr>
                <w:rFonts w:ascii="Calibri" w:hAnsi="Calibri"/>
                <w:b/>
              </w:rPr>
              <w:t>w przypadku budynków są to koszty amortyzacji</w:t>
            </w:r>
            <w:r w:rsidRPr="00635410">
              <w:rPr>
                <w:rFonts w:ascii="Calibri" w:hAnsi="Calibri"/>
              </w:rPr>
              <w:t xml:space="preserve"> odpowiadające okresowi wykonywania fazy, obliczone na podstawie przepisów o rachunkowości, </w:t>
            </w:r>
            <w:r w:rsidRPr="00635410">
              <w:rPr>
                <w:rFonts w:ascii="Calibri" w:hAnsi="Calibri"/>
                <w:b/>
              </w:rPr>
              <w:t xml:space="preserve">a w przypadku gruntów </w:t>
            </w:r>
            <w:r w:rsidRPr="00635410">
              <w:rPr>
                <w:rFonts w:ascii="Calibri" w:hAnsi="Calibri"/>
              </w:rPr>
              <w:t>są to</w:t>
            </w:r>
            <w:r w:rsidRPr="00635410">
              <w:rPr>
                <w:rFonts w:ascii="Calibri" w:hAnsi="Calibri"/>
                <w:b/>
              </w:rPr>
              <w:t xml:space="preserve"> koszty związane z przeniesieniem własności, koszty</w:t>
            </w:r>
            <w:r w:rsidRPr="00635410">
              <w:rPr>
                <w:rFonts w:ascii="Calibri" w:hAnsi="Calibri"/>
              </w:rPr>
              <w:t xml:space="preserve"> wynikające </w:t>
            </w:r>
            <w:r w:rsidRPr="00635410">
              <w:rPr>
                <w:rFonts w:ascii="Calibri" w:hAnsi="Calibri"/>
              </w:rPr>
              <w:lastRenderedPageBreak/>
              <w:t>z  odpłatnego korzystania z gruntu lub rzeczywiste poniesione koszty kapitałowe.</w:t>
            </w:r>
          </w:p>
        </w:tc>
      </w:tr>
      <w:tr w:rsidR="000D0ACE" w:rsidRPr="005E7CBD" w14:paraId="24FA0E63" w14:textId="77777777" w:rsidTr="00252584">
        <w:trPr>
          <w:trHeight w:val="541"/>
        </w:trPr>
        <w:tc>
          <w:tcPr>
            <w:tcW w:w="861" w:type="dxa"/>
            <w:vMerge/>
          </w:tcPr>
          <w:p w14:paraId="5EB4E800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5D352792" w14:textId="3A735614" w:rsidR="000D0ACE" w:rsidRPr="002A736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  <w:r w:rsidRPr="005E7CBD">
              <w:rPr>
                <w:rFonts w:ascii="Calibri" w:eastAsia="Swis721LtEU-Normal" w:hAnsi="Calibri" w:cs="Calibri"/>
                <w:b/>
                <w:lang w:eastAsia="pl-PL"/>
              </w:rPr>
              <w:t xml:space="preserve">    Kwota (G):</w:t>
            </w:r>
          </w:p>
        </w:tc>
        <w:tc>
          <w:tcPr>
            <w:tcW w:w="6551" w:type="dxa"/>
            <w:vAlign w:val="center"/>
          </w:tcPr>
          <w:p w14:paraId="5B3BECD8" w14:textId="63538C9A" w:rsidR="000D0ACE" w:rsidRPr="002A7360" w:rsidRDefault="000D0ACE" w:rsidP="00794EAA">
            <w:pPr>
              <w:spacing w:before="60" w:after="60"/>
              <w:jc w:val="both"/>
              <w:rPr>
                <w:rFonts w:ascii="Calibri" w:hAnsi="Calibri"/>
              </w:rPr>
            </w:pPr>
            <w:r w:rsidRPr="005E7CBD">
              <w:rPr>
                <w:rFonts w:ascii="Calibri" w:eastAsia="Swis721LtEU-Normal" w:hAnsi="Calibri" w:cs="Calibri"/>
                <w:lang w:eastAsia="pl-PL"/>
              </w:rPr>
              <w:t>Uzasadnienie:</w:t>
            </w:r>
            <w:r>
              <w:rPr>
                <w:rFonts w:ascii="Calibri" w:eastAsia="Swis721LtEU-Normal" w:hAnsi="Calibri" w:cs="Calibri"/>
                <w:lang w:eastAsia="pl-PL"/>
              </w:rPr>
              <w:t xml:space="preserve"> </w:t>
            </w:r>
            <w:r w:rsidRPr="00BD5E8A">
              <w:rPr>
                <w:rFonts w:ascii="Calibri" w:hAnsi="Calibri" w:cs="Calibri"/>
                <w:i/>
                <w:sz w:val="20"/>
                <w:szCs w:val="20"/>
              </w:rPr>
              <w:t>Limit znaków: 1 000</w:t>
            </w:r>
          </w:p>
        </w:tc>
      </w:tr>
      <w:tr w:rsidR="000D0ACE" w:rsidRPr="005E7CBD" w14:paraId="10AC4789" w14:textId="77777777" w:rsidTr="00252584">
        <w:trPr>
          <w:trHeight w:val="315"/>
        </w:trPr>
        <w:tc>
          <w:tcPr>
            <w:tcW w:w="861" w:type="dxa"/>
            <w:vMerge/>
          </w:tcPr>
          <w:p w14:paraId="28069F5E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211CA3DB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E</w:t>
            </w:r>
          </w:p>
        </w:tc>
        <w:tc>
          <w:tcPr>
            <w:tcW w:w="6551" w:type="dxa"/>
            <w:vAlign w:val="center"/>
          </w:tcPr>
          <w:p w14:paraId="62C6BFB4" w14:textId="77777777" w:rsidR="000D0ACE" w:rsidRPr="00635410" w:rsidRDefault="000D0ACE" w:rsidP="00794EAA">
            <w:pPr>
              <w:tabs>
                <w:tab w:val="left" w:pos="8223"/>
              </w:tabs>
              <w:spacing w:before="60" w:after="60"/>
              <w:ind w:right="71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 xml:space="preserve">Koszty doradztwa lub równoważnych usług wykorzystywanych wyłącznie do celów wykonania fazy przygotowań do wdrożenia, nabytych po cenach rynkowych, pod warunkiem, że w transakcji nie ma elementów zmowy. </w:t>
            </w:r>
          </w:p>
          <w:p w14:paraId="7DB5509A" w14:textId="77777777" w:rsidR="000D0ACE" w:rsidRPr="00635410" w:rsidRDefault="000D0ACE" w:rsidP="00794EAA">
            <w:pPr>
              <w:tabs>
                <w:tab w:val="left" w:pos="8223"/>
              </w:tabs>
              <w:spacing w:before="60" w:after="60"/>
              <w:ind w:right="71"/>
              <w:jc w:val="both"/>
              <w:rPr>
                <w:rFonts w:ascii="Calibri" w:hAnsi="Calibri"/>
                <w:sz w:val="10"/>
              </w:rPr>
            </w:pPr>
          </w:p>
          <w:p w14:paraId="2FE21996" w14:textId="77777777" w:rsidR="000D0ACE" w:rsidRPr="00635410" w:rsidRDefault="000D0ACE" w:rsidP="00794EAA">
            <w:pPr>
              <w:spacing w:before="60" w:after="60"/>
              <w:ind w:right="708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>Koszty te są wyłączone z podstawy naliczania kosztów ogólnych.</w:t>
            </w:r>
          </w:p>
          <w:p w14:paraId="0FFC49DD" w14:textId="77777777" w:rsidR="000D0ACE" w:rsidRPr="00635410" w:rsidRDefault="000D0ACE" w:rsidP="00794EAA">
            <w:pPr>
              <w:tabs>
                <w:tab w:val="left" w:pos="8223"/>
              </w:tabs>
              <w:spacing w:before="60" w:after="60"/>
              <w:ind w:right="71"/>
              <w:jc w:val="both"/>
              <w:rPr>
                <w:rFonts w:ascii="Calibri" w:hAnsi="Calibri"/>
                <w:sz w:val="6"/>
              </w:rPr>
            </w:pPr>
          </w:p>
          <w:p w14:paraId="5CAA69DE" w14:textId="77777777" w:rsidR="000D0ACE" w:rsidRPr="00635410" w:rsidRDefault="000D0ACE" w:rsidP="00794EAA">
            <w:pPr>
              <w:tabs>
                <w:tab w:val="left" w:pos="8223"/>
              </w:tabs>
              <w:spacing w:before="60" w:after="60"/>
              <w:ind w:right="71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Koszty te uznaje się do wysokości 70 % całkowitych kosztów kwalifikowalnych fazy przygotowań do wdrożenia.</w:t>
            </w:r>
          </w:p>
        </w:tc>
      </w:tr>
      <w:tr w:rsidR="000D0ACE" w:rsidRPr="005E7CBD" w14:paraId="582C20AC" w14:textId="77777777" w:rsidTr="00252584">
        <w:trPr>
          <w:trHeight w:val="315"/>
        </w:trPr>
        <w:tc>
          <w:tcPr>
            <w:tcW w:w="861" w:type="dxa"/>
            <w:vMerge/>
          </w:tcPr>
          <w:p w14:paraId="3C411D19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2906291E" w14:textId="75BA0711" w:rsidR="000D0ACE" w:rsidRPr="008F60C4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  <w:r w:rsidRPr="005E7CBD">
              <w:rPr>
                <w:rFonts w:ascii="Calibri" w:eastAsia="Swis721LtEU-Normal" w:hAnsi="Calibri" w:cs="Calibri"/>
                <w:b/>
                <w:lang w:eastAsia="pl-PL"/>
              </w:rPr>
              <w:t xml:space="preserve">    Kwota (E):</w:t>
            </w:r>
          </w:p>
        </w:tc>
        <w:tc>
          <w:tcPr>
            <w:tcW w:w="6551" w:type="dxa"/>
            <w:vAlign w:val="center"/>
          </w:tcPr>
          <w:p w14:paraId="6C641FFD" w14:textId="78746055" w:rsidR="000D0ACE" w:rsidRPr="008F60C4" w:rsidRDefault="000D0ACE" w:rsidP="00794EAA">
            <w:pPr>
              <w:tabs>
                <w:tab w:val="left" w:pos="8223"/>
              </w:tabs>
              <w:spacing w:before="60" w:after="60"/>
              <w:ind w:right="71"/>
              <w:jc w:val="both"/>
              <w:rPr>
                <w:rFonts w:ascii="Calibri" w:hAnsi="Calibri"/>
              </w:rPr>
            </w:pPr>
            <w:r w:rsidRPr="005E7CBD">
              <w:rPr>
                <w:rFonts w:ascii="Calibri" w:eastAsia="Swis721LtEU-Normal" w:hAnsi="Calibri" w:cs="Calibri"/>
                <w:lang w:eastAsia="pl-PL"/>
              </w:rPr>
              <w:t>Uzasadnienie:</w:t>
            </w:r>
            <w:r>
              <w:rPr>
                <w:rFonts w:ascii="Calibri" w:eastAsia="Swis721LtEU-Normal" w:hAnsi="Calibri" w:cs="Calibri"/>
                <w:lang w:eastAsia="pl-PL"/>
              </w:rPr>
              <w:t xml:space="preserve"> </w:t>
            </w:r>
            <w:r w:rsidRPr="00BD5E8A">
              <w:rPr>
                <w:rFonts w:ascii="Calibri" w:hAnsi="Calibri" w:cs="Calibri"/>
                <w:i/>
                <w:sz w:val="20"/>
                <w:szCs w:val="20"/>
              </w:rPr>
              <w:t>Limit znaków: 1 000</w:t>
            </w:r>
          </w:p>
        </w:tc>
      </w:tr>
      <w:tr w:rsidR="000D0ACE" w:rsidRPr="005E7CBD" w14:paraId="0F553B30" w14:textId="77777777" w:rsidTr="00252584">
        <w:trPr>
          <w:trHeight w:val="53"/>
        </w:trPr>
        <w:tc>
          <w:tcPr>
            <w:tcW w:w="861" w:type="dxa"/>
            <w:vMerge/>
          </w:tcPr>
          <w:p w14:paraId="07702FF4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75EC6A85" w14:textId="37328AB5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Op</w:t>
            </w:r>
          </w:p>
        </w:tc>
        <w:tc>
          <w:tcPr>
            <w:tcW w:w="6551" w:type="dxa"/>
            <w:vAlign w:val="center"/>
          </w:tcPr>
          <w:p w14:paraId="7F64022D" w14:textId="77777777" w:rsidR="000D0ACE" w:rsidRPr="00635410" w:rsidRDefault="000D0ACE" w:rsidP="00794EAA">
            <w:pPr>
              <w:spacing w:before="60" w:after="60"/>
              <w:ind w:left="97" w:hanging="25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>Koszty materiałów, środków eksploatacyjnych i podobnych produktów ponoszone bezpośrednio w związku z realizacją fazy przygotowań do wdrożenia.</w:t>
            </w:r>
          </w:p>
          <w:p w14:paraId="3AB471A8" w14:textId="77777777" w:rsidR="000D0ACE" w:rsidRPr="00635410" w:rsidRDefault="000D0ACE" w:rsidP="00794EAA">
            <w:pPr>
              <w:spacing w:before="60" w:after="60"/>
              <w:ind w:left="97" w:hanging="25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 xml:space="preserve">Koszty opłat urzędowych ponoszonych w związku z realizacją czynności fazy przygotowań do wdrożenia. </w:t>
            </w:r>
          </w:p>
          <w:p w14:paraId="09BF6A14" w14:textId="377916DE" w:rsidR="000D0ACE" w:rsidRPr="00635410" w:rsidRDefault="000D0ACE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>Koszty pomocy prawnej bezpośrednio związanej z realizacją czynności fazy przygotowań do wdrożenia.</w:t>
            </w:r>
          </w:p>
        </w:tc>
      </w:tr>
      <w:tr w:rsidR="000D0ACE" w:rsidRPr="005E7CBD" w14:paraId="321D2411" w14:textId="77777777" w:rsidTr="00252584">
        <w:trPr>
          <w:trHeight w:val="53"/>
        </w:trPr>
        <w:tc>
          <w:tcPr>
            <w:tcW w:w="861" w:type="dxa"/>
            <w:vMerge/>
          </w:tcPr>
          <w:p w14:paraId="3B94D7DE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582A3B82" w14:textId="50F7C0BE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eastAsia="Swis721LtEU-Normal" w:hAnsi="Calibri" w:cs="Calibri"/>
                <w:b/>
              </w:rPr>
              <w:t xml:space="preserve">      </w:t>
            </w:r>
            <w:r w:rsidRPr="005E7CBD">
              <w:rPr>
                <w:rFonts w:ascii="Calibri" w:eastAsia="Swis721LtEU-Normal" w:hAnsi="Calibri" w:cs="Calibri"/>
                <w:b/>
              </w:rPr>
              <w:t>Kwota (Op</w:t>
            </w:r>
            <w:r w:rsidRPr="005E7CBD">
              <w:rPr>
                <w:rFonts w:ascii="Calibri" w:hAnsi="Calibri" w:cs="Calibri"/>
                <w:b/>
              </w:rPr>
              <w:t>):</w:t>
            </w:r>
          </w:p>
        </w:tc>
        <w:tc>
          <w:tcPr>
            <w:tcW w:w="6551" w:type="dxa"/>
            <w:vAlign w:val="center"/>
          </w:tcPr>
          <w:p w14:paraId="6739DE97" w14:textId="3B2BA798" w:rsidR="000D0ACE" w:rsidRPr="00635410" w:rsidRDefault="000D0ACE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both"/>
              <w:rPr>
                <w:rFonts w:ascii="Calibri" w:hAnsi="Calibri"/>
              </w:rPr>
            </w:pPr>
            <w:r w:rsidRPr="005E7CBD">
              <w:rPr>
                <w:rFonts w:ascii="Calibri" w:eastAsia="Swis721LtEU-Normal" w:hAnsi="Calibri" w:cs="Calibri"/>
                <w:lang w:eastAsia="pl-PL"/>
              </w:rPr>
              <w:t>Uzasadnienie:</w:t>
            </w:r>
            <w:r>
              <w:rPr>
                <w:rFonts w:ascii="Calibri" w:eastAsia="Swis721LtEU-Normal" w:hAnsi="Calibri" w:cs="Calibri"/>
                <w:lang w:eastAsia="pl-PL"/>
              </w:rPr>
              <w:t xml:space="preserve"> </w:t>
            </w:r>
            <w:r w:rsidRPr="00BD5E8A">
              <w:rPr>
                <w:rFonts w:ascii="Calibri" w:hAnsi="Calibri" w:cs="Calibri"/>
                <w:i/>
                <w:sz w:val="20"/>
                <w:szCs w:val="20"/>
              </w:rPr>
              <w:t>Limit znaków: 1 000</w:t>
            </w:r>
          </w:p>
        </w:tc>
      </w:tr>
      <w:tr w:rsidR="000D0ACE" w:rsidRPr="005E7CBD" w14:paraId="325C6830" w14:textId="77777777" w:rsidTr="00252584">
        <w:trPr>
          <w:trHeight w:val="53"/>
        </w:trPr>
        <w:tc>
          <w:tcPr>
            <w:tcW w:w="861" w:type="dxa"/>
            <w:vMerge/>
          </w:tcPr>
          <w:p w14:paraId="2FEE58C0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65CF97A9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O</w:t>
            </w:r>
          </w:p>
        </w:tc>
        <w:tc>
          <w:tcPr>
            <w:tcW w:w="6551" w:type="dxa"/>
            <w:vAlign w:val="center"/>
          </w:tcPr>
          <w:p w14:paraId="67FA2D65" w14:textId="2EE1BB5D" w:rsidR="000D0ACE" w:rsidRPr="00635410" w:rsidRDefault="000D0ACE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both"/>
              <w:rPr>
                <w:rFonts w:ascii="Calibri" w:hAnsi="Calibri"/>
                <w:strike/>
              </w:rPr>
            </w:pPr>
            <w:r w:rsidRPr="00635410">
              <w:rPr>
                <w:rFonts w:ascii="Calibri" w:hAnsi="Calibri"/>
              </w:rPr>
              <w:t>Dodatkowe koszty ogólne ponoszone bezpośrednio w związku z</w:t>
            </w:r>
            <w:r w:rsidR="00794EAA">
              <w:rPr>
                <w:rFonts w:ascii="Calibri" w:hAnsi="Calibri"/>
              </w:rPr>
              <w:t> </w:t>
            </w:r>
            <w:r w:rsidRPr="00635410">
              <w:rPr>
                <w:rFonts w:ascii="Calibri" w:hAnsi="Calibri"/>
              </w:rPr>
              <w:t xml:space="preserve">realizacją fazy przygotowań do wdrożenia. </w:t>
            </w:r>
          </w:p>
          <w:p w14:paraId="03AC7754" w14:textId="77777777" w:rsidR="000D0ACE" w:rsidRPr="00635410" w:rsidRDefault="000D0ACE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both"/>
              <w:rPr>
                <w:rFonts w:ascii="Calibri" w:hAnsi="Calibri"/>
              </w:rPr>
            </w:pPr>
          </w:p>
          <w:p w14:paraId="0A6A79C1" w14:textId="6E8CC3BA" w:rsidR="000D0ACE" w:rsidRPr="00635410" w:rsidRDefault="000D0ACE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 xml:space="preserve">Koszty pośrednie nie mogą stanowić więcej niż 25% </w:t>
            </w:r>
            <w:r>
              <w:rPr>
                <w:rFonts w:ascii="Calibri" w:hAnsi="Calibri"/>
              </w:rPr>
              <w:t>pozostałych</w:t>
            </w:r>
            <w:r w:rsidRPr="00635410">
              <w:rPr>
                <w:rFonts w:ascii="Calibri" w:hAnsi="Calibri"/>
              </w:rPr>
              <w:t xml:space="preserve"> kosztów kwalifikowanych fazy przygotowań do wdrożenia, z</w:t>
            </w:r>
            <w:r w:rsidR="00794EAA">
              <w:rPr>
                <w:rFonts w:ascii="Calibri" w:hAnsi="Calibri"/>
              </w:rPr>
              <w:t> </w:t>
            </w:r>
            <w:r w:rsidRPr="00635410">
              <w:rPr>
                <w:rFonts w:ascii="Calibri" w:hAnsi="Calibri"/>
              </w:rPr>
              <w:t>wyłączeniem kosztów kategorii E, a dodatkowo nie mogą stanowić więcej niż 15% całkowitych kosztów kwalifikowanych tej fazy.</w:t>
            </w:r>
          </w:p>
          <w:p w14:paraId="31CDA958" w14:textId="77777777" w:rsidR="000D0ACE" w:rsidRPr="00635410" w:rsidRDefault="000D0ACE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both"/>
              <w:rPr>
                <w:rFonts w:ascii="Calibri" w:hAnsi="Calibri"/>
                <w:sz w:val="8"/>
              </w:rPr>
            </w:pPr>
          </w:p>
          <w:p w14:paraId="39E672B4" w14:textId="77777777" w:rsidR="000D0ACE" w:rsidRPr="00635410" w:rsidRDefault="000D0ACE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both"/>
              <w:rPr>
                <w:rFonts w:ascii="Calibri" w:hAnsi="Calibri"/>
              </w:rPr>
            </w:pPr>
            <w:r w:rsidRPr="00635410">
              <w:rPr>
                <w:rFonts w:ascii="Calibri" w:hAnsi="Calibri"/>
              </w:rPr>
              <w:t>Oznacza to, że przy wyliczaniu kosztów ogólnych fazy przygotowań do wdrożenia oba następujące warunki muszą zostać spełnione:</w:t>
            </w:r>
          </w:p>
          <w:p w14:paraId="58CB4625" w14:textId="07F99D60" w:rsidR="000D0ACE" w:rsidRPr="00635410" w:rsidRDefault="000D0ACE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center"/>
              <w:rPr>
                <w:rFonts w:ascii="Calibri" w:hAnsi="Calibri"/>
                <w:b/>
              </w:rPr>
            </w:pPr>
            <w:r w:rsidRPr="00635410">
              <w:rPr>
                <w:rFonts w:ascii="Calibri" w:hAnsi="Calibri"/>
                <w:b/>
              </w:rPr>
              <w:t>O = (Op</w:t>
            </w:r>
            <w:r w:rsidR="00794EAA">
              <w:rPr>
                <w:rFonts w:ascii="Calibri" w:hAnsi="Calibri"/>
                <w:b/>
              </w:rPr>
              <w:t xml:space="preserve"> </w:t>
            </w:r>
            <w:r w:rsidRPr="00635410">
              <w:rPr>
                <w:rFonts w:ascii="Calibri" w:hAnsi="Calibri"/>
                <w:b/>
              </w:rPr>
              <w:t>+</w:t>
            </w:r>
            <w:r w:rsidR="00794EAA">
              <w:rPr>
                <w:rFonts w:ascii="Calibri" w:hAnsi="Calibri"/>
                <w:b/>
              </w:rPr>
              <w:t xml:space="preserve"> </w:t>
            </w:r>
            <w:r w:rsidRPr="00635410">
              <w:rPr>
                <w:rFonts w:ascii="Calibri" w:hAnsi="Calibri"/>
                <w:b/>
              </w:rPr>
              <w:t>W + A + G) x 25%</w:t>
            </w:r>
          </w:p>
          <w:p w14:paraId="094EE2B8" w14:textId="10EEDE23" w:rsidR="000D0ACE" w:rsidRPr="00635410" w:rsidRDefault="000D0ACE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center"/>
              <w:rPr>
                <w:rFonts w:ascii="Calibri" w:hAnsi="Calibri"/>
              </w:rPr>
            </w:pPr>
            <w:r w:rsidRPr="00635410">
              <w:rPr>
                <w:rFonts w:ascii="Calibri" w:hAnsi="Calibri"/>
                <w:b/>
              </w:rPr>
              <w:t>O ≤ 15% x (Op</w:t>
            </w:r>
            <w:r w:rsidR="00794EAA">
              <w:rPr>
                <w:rFonts w:ascii="Calibri" w:hAnsi="Calibri"/>
                <w:b/>
              </w:rPr>
              <w:t xml:space="preserve"> </w:t>
            </w:r>
            <w:r w:rsidRPr="00635410">
              <w:rPr>
                <w:rFonts w:ascii="Calibri" w:hAnsi="Calibri"/>
                <w:b/>
              </w:rPr>
              <w:t>+</w:t>
            </w:r>
            <w:r w:rsidR="00794EAA">
              <w:rPr>
                <w:rFonts w:ascii="Calibri" w:hAnsi="Calibri"/>
                <w:b/>
              </w:rPr>
              <w:t xml:space="preserve"> </w:t>
            </w:r>
            <w:r w:rsidRPr="00635410">
              <w:rPr>
                <w:rFonts w:ascii="Calibri" w:hAnsi="Calibri"/>
                <w:b/>
              </w:rPr>
              <w:t>W</w:t>
            </w:r>
            <w:r w:rsidR="00794EAA">
              <w:rPr>
                <w:rFonts w:ascii="Calibri" w:hAnsi="Calibri"/>
                <w:b/>
              </w:rPr>
              <w:t xml:space="preserve"> </w:t>
            </w:r>
            <w:r w:rsidRPr="00635410">
              <w:rPr>
                <w:rFonts w:ascii="Calibri" w:hAnsi="Calibri"/>
                <w:b/>
              </w:rPr>
              <w:t>+ A</w:t>
            </w:r>
            <w:r w:rsidR="00794EAA">
              <w:rPr>
                <w:rFonts w:ascii="Calibri" w:hAnsi="Calibri"/>
                <w:b/>
              </w:rPr>
              <w:t xml:space="preserve"> </w:t>
            </w:r>
            <w:r w:rsidRPr="00635410">
              <w:rPr>
                <w:rFonts w:ascii="Calibri" w:hAnsi="Calibri"/>
                <w:b/>
              </w:rPr>
              <w:t>+ G</w:t>
            </w:r>
            <w:r w:rsidR="00794EAA">
              <w:rPr>
                <w:rFonts w:ascii="Calibri" w:hAnsi="Calibri"/>
                <w:b/>
              </w:rPr>
              <w:t xml:space="preserve"> </w:t>
            </w:r>
            <w:r w:rsidRPr="00635410">
              <w:rPr>
                <w:rFonts w:ascii="Calibri" w:hAnsi="Calibri"/>
                <w:b/>
              </w:rPr>
              <w:t>+</w:t>
            </w:r>
            <w:r w:rsidR="00794EAA">
              <w:rPr>
                <w:rFonts w:ascii="Calibri" w:hAnsi="Calibri"/>
                <w:b/>
              </w:rPr>
              <w:t xml:space="preserve"> </w:t>
            </w:r>
            <w:r w:rsidRPr="00635410">
              <w:rPr>
                <w:rFonts w:ascii="Calibri" w:hAnsi="Calibri"/>
                <w:b/>
              </w:rPr>
              <w:t>E</w:t>
            </w:r>
            <w:r w:rsidR="00794EAA">
              <w:rPr>
                <w:rFonts w:ascii="Calibri" w:hAnsi="Calibri"/>
                <w:b/>
              </w:rPr>
              <w:t xml:space="preserve"> </w:t>
            </w:r>
            <w:r w:rsidRPr="00635410">
              <w:rPr>
                <w:rFonts w:ascii="Calibri" w:hAnsi="Calibri"/>
                <w:b/>
              </w:rPr>
              <w:t>+</w:t>
            </w:r>
            <w:r w:rsidR="00794EAA">
              <w:rPr>
                <w:rFonts w:ascii="Calibri" w:hAnsi="Calibri"/>
                <w:b/>
              </w:rPr>
              <w:t xml:space="preserve"> </w:t>
            </w:r>
            <w:r w:rsidRPr="00635410">
              <w:rPr>
                <w:rFonts w:ascii="Calibri" w:hAnsi="Calibri"/>
                <w:b/>
              </w:rPr>
              <w:t>O)</w:t>
            </w:r>
          </w:p>
        </w:tc>
      </w:tr>
      <w:tr w:rsidR="000D0ACE" w:rsidRPr="005E7CBD" w14:paraId="03B84564" w14:textId="77777777" w:rsidTr="00252584">
        <w:trPr>
          <w:trHeight w:val="53"/>
        </w:trPr>
        <w:tc>
          <w:tcPr>
            <w:tcW w:w="861" w:type="dxa"/>
            <w:vMerge/>
          </w:tcPr>
          <w:p w14:paraId="1E15CDE2" w14:textId="77777777" w:rsidR="000D0ACE" w:rsidRPr="00635410" w:rsidRDefault="000D0ACE" w:rsidP="00794EAA">
            <w:pPr>
              <w:spacing w:before="60" w:after="60"/>
              <w:ind w:left="97" w:hanging="42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80" w:type="dxa"/>
            <w:vAlign w:val="center"/>
          </w:tcPr>
          <w:p w14:paraId="458825C7" w14:textId="3D481B79" w:rsidR="000D0ACE" w:rsidRPr="002A7360" w:rsidRDefault="000D0ACE" w:rsidP="00794EAA">
            <w:pPr>
              <w:pStyle w:val="Tekstkomentarza"/>
              <w:spacing w:before="60" w:after="60" w:line="276" w:lineRule="auto"/>
              <w:rPr>
                <w:rFonts w:ascii="Calibri" w:hAnsi="Calibri"/>
                <w:b/>
              </w:rPr>
            </w:pPr>
            <w:r w:rsidRPr="005E7CBD">
              <w:rPr>
                <w:rFonts w:ascii="Calibri" w:hAnsi="Calibri" w:cs="Calibri"/>
                <w:b/>
              </w:rPr>
              <w:t>Kwota (O)</w:t>
            </w:r>
            <w:r w:rsidRPr="005E7CBD">
              <w:rPr>
                <w:rFonts w:ascii="Calibri" w:eastAsia="Swis721LtEU-Normal" w:hAnsi="Calibri" w:cs="Calibri"/>
                <w:b/>
              </w:rPr>
              <w:t>:</w:t>
            </w:r>
          </w:p>
        </w:tc>
        <w:tc>
          <w:tcPr>
            <w:tcW w:w="6551" w:type="dxa"/>
            <w:vAlign w:val="center"/>
          </w:tcPr>
          <w:p w14:paraId="131E127F" w14:textId="357D9071" w:rsidR="000D0ACE" w:rsidRPr="002A7360" w:rsidRDefault="000D0ACE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both"/>
              <w:rPr>
                <w:rFonts w:ascii="Calibri" w:hAnsi="Calibri"/>
              </w:rPr>
            </w:pPr>
            <w:r w:rsidRPr="00BD5E8A">
              <w:rPr>
                <w:rFonts w:ascii="Calibri" w:eastAsia="Swis721LtEU-Normal" w:hAnsi="Calibri" w:cs="Calibri"/>
                <w:i/>
                <w:sz w:val="20"/>
                <w:szCs w:val="20"/>
                <w:lang w:eastAsia="pl-PL"/>
              </w:rPr>
              <w:t>kwota automatycznie wylicz</w:t>
            </w:r>
            <w:r>
              <w:rPr>
                <w:rFonts w:ascii="Calibri" w:eastAsia="Swis721LtEU-Normal" w:hAnsi="Calibri" w:cs="Calibri"/>
                <w:i/>
                <w:sz w:val="20"/>
                <w:szCs w:val="20"/>
                <w:lang w:eastAsia="pl-PL"/>
              </w:rPr>
              <w:t>a</w:t>
            </w:r>
            <w:r w:rsidRPr="00BD5E8A">
              <w:rPr>
                <w:rFonts w:ascii="Calibri" w:eastAsia="Swis721LtEU-Normal" w:hAnsi="Calibri" w:cs="Calibri"/>
                <w:i/>
                <w:sz w:val="20"/>
                <w:szCs w:val="20"/>
                <w:lang w:eastAsia="pl-PL"/>
              </w:rPr>
              <w:t>na</w:t>
            </w:r>
          </w:p>
        </w:tc>
      </w:tr>
      <w:tr w:rsidR="000D0ACE" w:rsidRPr="005E7CBD" w14:paraId="11AB4F10" w14:textId="77777777" w:rsidTr="00252584">
        <w:trPr>
          <w:trHeight w:val="53"/>
        </w:trPr>
        <w:tc>
          <w:tcPr>
            <w:tcW w:w="2441" w:type="dxa"/>
            <w:gridSpan w:val="2"/>
          </w:tcPr>
          <w:p w14:paraId="4F4ACA18" w14:textId="0AFBDFA6" w:rsidR="000D0ACE" w:rsidRPr="002A7360" w:rsidRDefault="000D0ACE" w:rsidP="00794EAA">
            <w:pPr>
              <w:spacing w:before="60" w:after="60"/>
              <w:ind w:left="97" w:firstLine="37"/>
              <w:jc w:val="center"/>
              <w:rPr>
                <w:rFonts w:ascii="Calibri" w:hAnsi="Calibri"/>
                <w:b/>
              </w:rPr>
            </w:pPr>
            <w:r w:rsidRPr="005E7CBD">
              <w:rPr>
                <w:rFonts w:ascii="Calibri" w:eastAsia="Swis721LtEU-Normal" w:hAnsi="Calibri" w:cs="Calibri"/>
                <w:b/>
                <w:lang w:eastAsia="pl-PL"/>
              </w:rPr>
              <w:t>Suma kosztów poniesionych na realizację zadania:</w:t>
            </w:r>
          </w:p>
        </w:tc>
        <w:tc>
          <w:tcPr>
            <w:tcW w:w="6551" w:type="dxa"/>
            <w:vAlign w:val="center"/>
          </w:tcPr>
          <w:p w14:paraId="0337E07A" w14:textId="4320D989" w:rsidR="000D0ACE" w:rsidRPr="002A7360" w:rsidRDefault="000D0ACE" w:rsidP="00794EAA">
            <w:pPr>
              <w:autoSpaceDE w:val="0"/>
              <w:autoSpaceDN w:val="0"/>
              <w:adjustRightInd w:val="0"/>
              <w:spacing w:before="60" w:after="60"/>
              <w:ind w:left="72"/>
              <w:jc w:val="both"/>
              <w:rPr>
                <w:rFonts w:ascii="Calibri" w:hAnsi="Calibri"/>
              </w:rPr>
            </w:pPr>
            <w:r w:rsidRPr="00BD5E8A">
              <w:rPr>
                <w:rFonts w:ascii="Calibri" w:hAnsi="Calibri" w:cs="Calibri"/>
                <w:i/>
                <w:sz w:val="20"/>
                <w:szCs w:val="20"/>
              </w:rPr>
              <w:t>Automatycznie wyliczana suma</w:t>
            </w:r>
          </w:p>
        </w:tc>
      </w:tr>
    </w:tbl>
    <w:p w14:paraId="5E7D6A21" w14:textId="77777777" w:rsidR="00B02E89" w:rsidRDefault="00B02E89" w:rsidP="004F42C2">
      <w:pPr>
        <w:spacing w:after="0"/>
        <w:ind w:left="-284"/>
        <w:jc w:val="right"/>
        <w:rPr>
          <w:rFonts w:ascii="Calibri" w:hAnsi="Calibri"/>
          <w:b/>
        </w:rPr>
        <w:sectPr w:rsidR="00B02E89" w:rsidSect="00DD08C8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744F73" w14:textId="2B84414C" w:rsidR="005D270D" w:rsidRPr="002A7360" w:rsidRDefault="005D270D" w:rsidP="00685F15">
      <w:pPr>
        <w:spacing w:after="0"/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51"/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555"/>
        <w:gridCol w:w="2643"/>
        <w:gridCol w:w="1888"/>
        <w:gridCol w:w="2424"/>
      </w:tblGrid>
      <w:tr w:rsidR="00EE6A74" w:rsidRPr="005E7CBD" w14:paraId="7E3D34AB" w14:textId="77777777" w:rsidTr="002A7360">
        <w:trPr>
          <w:trHeight w:val="547"/>
        </w:trPr>
        <w:tc>
          <w:tcPr>
            <w:tcW w:w="8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6510BC4" w14:textId="175BB173" w:rsidR="006F58BD" w:rsidRPr="002A7360" w:rsidRDefault="00EE6A74" w:rsidP="00685F15">
            <w:pPr>
              <w:spacing w:after="0"/>
              <w:rPr>
                <w:rFonts w:ascii="Calibri" w:hAnsi="Calibri"/>
                <w:b/>
                <w:color w:val="000000"/>
                <w:sz w:val="20"/>
                <w:vertAlign w:val="superscript"/>
              </w:rPr>
            </w:pPr>
            <w:r w:rsidRPr="00A92C9D">
              <w:rPr>
                <w:rFonts w:ascii="Calibri" w:hAnsi="Calibri"/>
                <w:b/>
                <w:color w:val="000000"/>
              </w:rPr>
              <w:t>WYKAZ APARATURY NAUKOWO-BADAWCZEJ I WARTOŚCI NIEMATERIALNYCH I PRAWNYCH (WNiP)</w:t>
            </w:r>
            <w:r w:rsidR="00685F15">
              <w:rPr>
                <w:rStyle w:val="Odwoanieprzypisudolnego"/>
                <w:rFonts w:ascii="Calibri" w:hAnsi="Calibri"/>
                <w:b/>
                <w:color w:val="000000"/>
                <w:sz w:val="20"/>
              </w:rPr>
              <w:footnoteReference w:id="4"/>
            </w:r>
            <w:r w:rsidR="00A8593D" w:rsidRPr="002A7360" w:rsidDel="00A8593D">
              <w:rPr>
                <w:rFonts w:ascii="Calibri" w:hAnsi="Calibri"/>
                <w:b/>
                <w:color w:val="000000"/>
                <w:sz w:val="20"/>
              </w:rPr>
              <w:t xml:space="preserve"> </w:t>
            </w:r>
          </w:p>
        </w:tc>
      </w:tr>
      <w:tr w:rsidR="005D270D" w:rsidRPr="005E7CBD" w14:paraId="7D67A698" w14:textId="77777777" w:rsidTr="005D270D">
        <w:trPr>
          <w:trHeight w:val="608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D1A757E" w14:textId="77777777" w:rsidR="005D270D" w:rsidRPr="002A7360" w:rsidRDefault="005D270D" w:rsidP="00685F15">
            <w:pPr>
              <w:spacing w:after="12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2A7360">
              <w:rPr>
                <w:rFonts w:ascii="Calibri" w:hAnsi="Calibri"/>
                <w:b/>
                <w:color w:val="000000"/>
                <w:sz w:val="20"/>
              </w:rPr>
              <w:t>Lp.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1D1B290" w14:textId="7E748E47" w:rsidR="005D270D" w:rsidRDefault="005D270D" w:rsidP="00685F15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 w:rsidRPr="002A7360">
              <w:rPr>
                <w:rFonts w:ascii="Calibri" w:hAnsi="Calibri"/>
                <w:b/>
                <w:color w:val="000000"/>
                <w:sz w:val="20"/>
              </w:rPr>
              <w:t>Numer zadania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BC0AF7" w14:textId="3A01E3AA" w:rsidR="005D270D" w:rsidRPr="002A7360" w:rsidRDefault="005D270D" w:rsidP="00685F15">
            <w:pPr>
              <w:spacing w:after="12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2A7360">
              <w:rPr>
                <w:rFonts w:ascii="Calibri" w:hAnsi="Calibri"/>
                <w:b/>
                <w:color w:val="000000"/>
                <w:sz w:val="20"/>
              </w:rPr>
              <w:t>Nazwa aparatury naukowo badawczej</w:t>
            </w:r>
            <w:r w:rsidRPr="006B3E8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i</w:t>
            </w:r>
            <w:r w:rsidRPr="002A7360">
              <w:rPr>
                <w:rFonts w:ascii="Calibri" w:hAnsi="Calibri"/>
                <w:b/>
                <w:color w:val="000000"/>
                <w:sz w:val="20"/>
              </w:rPr>
              <w:t xml:space="preserve"> WNiP 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CFD789A" w14:textId="75434373" w:rsidR="005D270D" w:rsidRPr="002A7360" w:rsidRDefault="005D270D" w:rsidP="00685F15">
            <w:pPr>
              <w:spacing w:after="12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2A7360">
              <w:rPr>
                <w:rFonts w:ascii="Calibri" w:hAnsi="Calibri"/>
                <w:b/>
                <w:color w:val="000000"/>
                <w:sz w:val="20"/>
              </w:rPr>
              <w:t>Koszt kwalifikowany w projekcie (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PLN</w:t>
            </w:r>
            <w:r w:rsidRPr="006B3E8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86608AC" w14:textId="307F8BF0" w:rsidR="005D270D" w:rsidRPr="002A7360" w:rsidRDefault="005D270D" w:rsidP="00685F15">
            <w:pPr>
              <w:spacing w:after="12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2A7360">
              <w:rPr>
                <w:rFonts w:ascii="Calibri" w:hAnsi="Calibri"/>
                <w:b/>
                <w:color w:val="000000"/>
                <w:sz w:val="20"/>
              </w:rPr>
              <w:t>Sposób zagospodarowania</w:t>
            </w:r>
            <w:r w:rsidRPr="002A7360">
              <w:rPr>
                <w:rStyle w:val="Odwoanieprzypisudolnego"/>
                <w:rFonts w:ascii="Calibri" w:hAnsi="Calibri"/>
                <w:b/>
                <w:color w:val="000000"/>
                <w:sz w:val="20"/>
              </w:rPr>
              <w:footnoteReference w:id="5"/>
            </w:r>
          </w:p>
        </w:tc>
      </w:tr>
      <w:tr w:rsidR="002A7360" w:rsidRPr="005E7CBD" w14:paraId="154A4FD3" w14:textId="77777777" w:rsidTr="005D270D">
        <w:trPr>
          <w:trHeight w:val="201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EA8F0" w14:textId="77777777" w:rsidR="002A7360" w:rsidRPr="002A7360" w:rsidRDefault="002A7360" w:rsidP="00685F15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2A7360"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40862" w14:textId="77777777" w:rsidR="002A7360" w:rsidRPr="002A7360" w:rsidRDefault="002A7360" w:rsidP="00685F15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2A7360">
              <w:rPr>
                <w:rFonts w:ascii="Calibri" w:hAnsi="Calibri"/>
                <w:color w:val="000000"/>
                <w:sz w:val="18"/>
              </w:rPr>
              <w:t>2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618F" w14:textId="77777777" w:rsidR="002A7360" w:rsidRPr="002A7360" w:rsidRDefault="002A7360" w:rsidP="00685F15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2A7360">
              <w:rPr>
                <w:rFonts w:ascii="Calibri" w:hAnsi="Calibri"/>
                <w:color w:val="000000"/>
                <w:sz w:val="18"/>
              </w:rPr>
              <w:t>3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56924" w14:textId="77777777" w:rsidR="002A7360" w:rsidRPr="002A7360" w:rsidRDefault="002A7360" w:rsidP="00685F15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2A7360"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F5AC7" w14:textId="77777777" w:rsidR="002A7360" w:rsidRPr="002A7360" w:rsidRDefault="002A7360" w:rsidP="00685F15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2A7360">
              <w:rPr>
                <w:rFonts w:ascii="Calibri" w:hAnsi="Calibri"/>
                <w:color w:val="000000"/>
                <w:sz w:val="18"/>
              </w:rPr>
              <w:t>5</w:t>
            </w:r>
          </w:p>
        </w:tc>
      </w:tr>
      <w:tr w:rsidR="0075634B" w:rsidRPr="005E7CBD" w14:paraId="5F528F0C" w14:textId="77777777" w:rsidTr="002A7360">
        <w:trPr>
          <w:trHeight w:val="540"/>
        </w:trPr>
        <w:tc>
          <w:tcPr>
            <w:tcW w:w="8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140225" w14:textId="28284517" w:rsidR="0075634B" w:rsidRPr="002A7360" w:rsidRDefault="0075634B" w:rsidP="00BA4A5B">
            <w:pPr>
              <w:spacing w:after="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2A7360">
              <w:rPr>
                <w:rFonts w:ascii="Calibri" w:hAnsi="Calibri"/>
                <w:b/>
                <w:color w:val="000000"/>
                <w:sz w:val="20"/>
              </w:rPr>
              <w:t>ZAKUP</w:t>
            </w:r>
          </w:p>
          <w:p w14:paraId="05A3286D" w14:textId="05BB8623" w:rsidR="0075634B" w:rsidRPr="005E7CBD" w:rsidRDefault="002E05A7" w:rsidP="00685F15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5E7CB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</w:t>
            </w:r>
            <w:r w:rsidRPr="002A7360">
              <w:rPr>
                <w:rFonts w:ascii="Calibri" w:hAnsi="Calibri"/>
                <w:i/>
                <w:color w:val="000000"/>
                <w:sz w:val="20"/>
              </w:rPr>
              <w:t xml:space="preserve">wartość zakupu aparatury n-b i innych urządzeń nie może przekraczać 500 000 </w:t>
            </w:r>
            <w:r w:rsidRPr="005E7CB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zł </w:t>
            </w:r>
            <w:r w:rsidRPr="002A7360">
              <w:rPr>
                <w:rFonts w:ascii="Calibri" w:hAnsi="Calibri"/>
                <w:i/>
                <w:color w:val="000000"/>
                <w:sz w:val="20"/>
              </w:rPr>
              <w:t>– zgodnie z charakterystyką kategorii A w Regulaminie Konkursu)</w:t>
            </w:r>
          </w:p>
        </w:tc>
      </w:tr>
      <w:tr w:rsidR="002A7360" w:rsidRPr="005E7CBD" w14:paraId="16D67CA6" w14:textId="77777777" w:rsidTr="00685F15">
        <w:trPr>
          <w:trHeight w:val="354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4306B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26059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70A54" w14:textId="0615A18B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403BF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077F3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2A7360" w:rsidRPr="005E7CBD" w14:paraId="50E243BA" w14:textId="77777777" w:rsidTr="005D270D">
        <w:trPr>
          <w:trHeight w:val="413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5EA7F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1F7FC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33D1D" w14:textId="2406CB6E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C4EB6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47967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2A7360" w:rsidRPr="005E7CBD" w14:paraId="28E82FAF" w14:textId="77777777" w:rsidTr="005D270D">
        <w:trPr>
          <w:trHeight w:val="411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7E483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63D99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5DF6A" w14:textId="35B6FB51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8AE43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2287D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38272B" w:rsidRPr="005E7CBD" w14:paraId="1FE0E6D3" w14:textId="77777777" w:rsidTr="005D270D">
        <w:trPr>
          <w:trHeight w:val="402"/>
        </w:trPr>
        <w:tc>
          <w:tcPr>
            <w:tcW w:w="460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5A25E" w14:textId="4C848F69" w:rsidR="00EE6A74" w:rsidRPr="001B3B11" w:rsidRDefault="00EE6A74" w:rsidP="00685F15">
            <w:pPr>
              <w:spacing w:after="0"/>
              <w:jc w:val="right"/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</w:rPr>
            </w:pPr>
            <w:r w:rsidRPr="001B3B11">
              <w:rPr>
                <w:rFonts w:ascii="Calibri" w:hAnsi="Calibri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2FD17" w14:textId="77777777" w:rsidR="00EE6A74" w:rsidRPr="005E7CBD" w:rsidRDefault="00EE6A7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5942876" w14:textId="77777777" w:rsidR="00EE6A74" w:rsidRPr="005E7CBD" w:rsidRDefault="00EE6A7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75634B" w:rsidRPr="005E7CBD" w14:paraId="3B2A131B" w14:textId="77777777" w:rsidTr="00685F15">
        <w:trPr>
          <w:trHeight w:val="446"/>
        </w:trPr>
        <w:tc>
          <w:tcPr>
            <w:tcW w:w="8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203E9B9" w14:textId="4B510218" w:rsidR="0075634B" w:rsidRPr="005E7CBD" w:rsidRDefault="0075634B" w:rsidP="00685F15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2A7360">
              <w:rPr>
                <w:rFonts w:ascii="Calibri" w:hAnsi="Calibri"/>
                <w:b/>
                <w:color w:val="000000"/>
                <w:sz w:val="20"/>
              </w:rPr>
              <w:t>WYTWORZENIE</w:t>
            </w:r>
            <w:r w:rsidR="00685F15">
              <w:rPr>
                <w:rStyle w:val="Odwoanieprzypisudolnego"/>
                <w:rFonts w:ascii="Calibri" w:hAnsi="Calibri"/>
                <w:b/>
                <w:color w:val="000000"/>
                <w:sz w:val="20"/>
              </w:rPr>
              <w:footnoteReference w:id="6"/>
            </w:r>
          </w:p>
        </w:tc>
      </w:tr>
      <w:tr w:rsidR="002A7360" w:rsidRPr="005E7CBD" w14:paraId="00F0FB6A" w14:textId="77777777" w:rsidTr="005D270D">
        <w:trPr>
          <w:trHeight w:val="424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9563E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E61EA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F1C3C" w14:textId="7DCA3971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AF58C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AEE34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2A7360" w:rsidRPr="005E7CBD" w14:paraId="2DB6B585" w14:textId="77777777" w:rsidTr="005D270D">
        <w:trPr>
          <w:trHeight w:val="424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581B8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E2019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23805" w14:textId="00C3CEE4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C08F5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083A2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2A7360" w:rsidRPr="005E7CBD" w14:paraId="5F25B99C" w14:textId="77777777" w:rsidTr="005D270D">
        <w:trPr>
          <w:trHeight w:val="424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67A17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6640D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91A32" w14:textId="36096B1B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EC7FB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ABD87" w14:textId="77777777" w:rsidR="002A7360" w:rsidRPr="005E7CBD" w:rsidRDefault="002A7360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38272B" w:rsidRPr="005E7CBD" w14:paraId="6D9DFD3F" w14:textId="77777777" w:rsidTr="005D270D">
        <w:trPr>
          <w:trHeight w:val="424"/>
        </w:trPr>
        <w:tc>
          <w:tcPr>
            <w:tcW w:w="460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9F64F" w14:textId="5548BDFE" w:rsidR="00EE6A74" w:rsidRPr="001B3B11" w:rsidRDefault="00884165" w:rsidP="00685F15">
            <w:pPr>
              <w:spacing w:after="0"/>
              <w:jc w:val="right"/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</w:rPr>
            </w:pPr>
            <w:r w:rsidRPr="001B3B11">
              <w:rPr>
                <w:rFonts w:ascii="Calibri" w:hAnsi="Calibri"/>
                <w:b/>
                <w:color w:val="000000"/>
                <w:sz w:val="20"/>
                <w:szCs w:val="20"/>
              </w:rPr>
              <w:t>RAZEM</w:t>
            </w:r>
            <w:r w:rsidR="00EE6A74" w:rsidRPr="001B3B11">
              <w:rPr>
                <w:rFonts w:ascii="Calibri" w:hAnsi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B1D9A" w14:textId="77777777" w:rsidR="00EE6A74" w:rsidRPr="005E7CBD" w:rsidRDefault="00EE6A7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0D1B5BD0" w14:textId="77777777" w:rsidR="00EE6A74" w:rsidRPr="005E7CBD" w:rsidRDefault="00EE6A7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75634B" w:rsidRPr="005E7CBD" w14:paraId="3CDDCC9B" w14:textId="77777777" w:rsidTr="00685F15">
        <w:trPr>
          <w:trHeight w:val="324"/>
        </w:trPr>
        <w:tc>
          <w:tcPr>
            <w:tcW w:w="8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1094D0D" w14:textId="3B94E74E" w:rsidR="0075634B" w:rsidRPr="008F60C4" w:rsidRDefault="00BA4A5B" w:rsidP="003C7E5B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8F60C4">
              <w:rPr>
                <w:rFonts w:ascii="Calibri" w:hAnsi="Calibri"/>
                <w:b/>
                <w:color w:val="000000"/>
                <w:sz w:val="20"/>
              </w:rPr>
              <w:t xml:space="preserve">AMORTYZACJA </w:t>
            </w:r>
            <w:r w:rsidRPr="008F60C4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8F60C4" w:rsidRPr="005E7CBD" w14:paraId="7CAD9B93" w14:textId="77777777" w:rsidTr="005D270D">
        <w:trPr>
          <w:trHeight w:val="400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8EAA2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E2469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7CF00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CFA69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F4597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8F60C4" w:rsidRPr="005E7CBD" w14:paraId="0578DE0F" w14:textId="77777777" w:rsidTr="005D270D">
        <w:trPr>
          <w:trHeight w:val="407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4A528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0CA58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F7181" w14:textId="53653BA9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22C0C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07517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8F60C4" w:rsidRPr="005E7CBD" w14:paraId="1DBA37F9" w14:textId="77777777" w:rsidTr="005D270D">
        <w:trPr>
          <w:trHeight w:val="418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461C6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7E862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AD064" w14:textId="19A5B2ED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96F8A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8A120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38272B" w:rsidRPr="005E7CBD" w14:paraId="1367E728" w14:textId="77777777" w:rsidTr="005D270D">
        <w:trPr>
          <w:trHeight w:val="396"/>
        </w:trPr>
        <w:tc>
          <w:tcPr>
            <w:tcW w:w="460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3D191" w14:textId="5A7A7C38" w:rsidR="00EE6A74" w:rsidRPr="005E7CBD" w:rsidRDefault="00884165" w:rsidP="00685F15">
            <w:pPr>
              <w:spacing w:after="0"/>
              <w:jc w:val="right"/>
              <w:rPr>
                <w:rFonts w:ascii="Calibri" w:hAnsi="Calibri" w:cs="Calibri"/>
                <w:b/>
                <w:noProof/>
                <w:color w:val="000000"/>
              </w:rPr>
            </w:pPr>
            <w:r w:rsidRPr="001B3B11">
              <w:rPr>
                <w:rFonts w:ascii="Calibri" w:hAnsi="Calibri"/>
                <w:b/>
                <w:color w:val="000000"/>
                <w:sz w:val="20"/>
                <w:szCs w:val="20"/>
              </w:rPr>
              <w:t>RAZEM</w:t>
            </w:r>
            <w:r w:rsidR="00EE6A74" w:rsidRPr="008F60C4">
              <w:rPr>
                <w:rFonts w:ascii="Calibri" w:hAnsi="Calibri"/>
                <w:b/>
                <w:color w:val="000000"/>
                <w:sz w:val="18"/>
              </w:rPr>
              <w:t>: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B5F7F" w14:textId="77777777" w:rsidR="00EE6A74" w:rsidRPr="005E7CBD" w:rsidRDefault="00EE6A7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70EB7156" w14:textId="77777777" w:rsidR="00EE6A74" w:rsidRPr="005E7CBD" w:rsidRDefault="00EE6A7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BA4A5B" w:rsidRPr="005E7CBD" w14:paraId="03EA15D0" w14:textId="77777777" w:rsidTr="008F60C4">
        <w:trPr>
          <w:trHeight w:val="392"/>
        </w:trPr>
        <w:tc>
          <w:tcPr>
            <w:tcW w:w="8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41BA733" w14:textId="2C39208A" w:rsidR="00BA4A5B" w:rsidRPr="008F60C4" w:rsidRDefault="00BA4A5B" w:rsidP="003C7E5B">
            <w:pPr>
              <w:spacing w:after="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8F60C4">
              <w:rPr>
                <w:rFonts w:ascii="Calibri" w:hAnsi="Calibri"/>
                <w:b/>
                <w:color w:val="000000"/>
                <w:sz w:val="20"/>
              </w:rPr>
              <w:t xml:space="preserve">ODPŁATNE KORZYSTANIE Z APARATURY NAUKOWO BADAWCZEJ I INNYCH URZĄDZEŃ </w:t>
            </w:r>
          </w:p>
        </w:tc>
      </w:tr>
      <w:tr w:rsidR="008F60C4" w:rsidRPr="005E7CBD" w14:paraId="138CD6F9" w14:textId="77777777" w:rsidTr="005D270D">
        <w:trPr>
          <w:trHeight w:val="371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CDEA5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65C79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66399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7D606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A7E52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8F60C4" w:rsidRPr="005E7CBD" w14:paraId="7A515997" w14:textId="77777777" w:rsidTr="005D270D">
        <w:trPr>
          <w:trHeight w:val="371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2C0C9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AC992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3A4C2" w14:textId="03B55005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45B3A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C951E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8F60C4" w:rsidRPr="005E7CBD" w14:paraId="48CB17E0" w14:textId="77777777" w:rsidTr="005D270D">
        <w:trPr>
          <w:trHeight w:val="371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78BDE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D8463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CA167" w14:textId="7DFA9CC9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8EBA5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50343" w14:textId="77777777" w:rsidR="008F60C4" w:rsidRPr="005E7CBD" w:rsidRDefault="008F60C4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38272B" w:rsidRPr="005E7CBD" w14:paraId="3278B3DD" w14:textId="77777777" w:rsidTr="005D270D">
        <w:trPr>
          <w:trHeight w:val="371"/>
        </w:trPr>
        <w:tc>
          <w:tcPr>
            <w:tcW w:w="460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CDE50" w14:textId="26A22820" w:rsidR="000A2092" w:rsidRPr="001B3B11" w:rsidRDefault="000A2092" w:rsidP="00685F15">
            <w:pPr>
              <w:spacing w:after="0"/>
              <w:jc w:val="right"/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</w:rPr>
            </w:pPr>
            <w:r w:rsidRPr="001B3B11">
              <w:rPr>
                <w:rFonts w:ascii="Calibri" w:hAnsi="Calibri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9509E" w14:textId="77777777" w:rsidR="000A2092" w:rsidRPr="001B3B11" w:rsidRDefault="000A2092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5756A805" w14:textId="77777777" w:rsidR="000A2092" w:rsidRPr="005E7CBD" w:rsidRDefault="000A2092" w:rsidP="00685F15">
            <w:pPr>
              <w:spacing w:after="0"/>
              <w:jc w:val="right"/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545C6F" w:rsidRPr="005E7CBD" w14:paraId="71874F84" w14:textId="77777777" w:rsidTr="00685F15">
        <w:trPr>
          <w:trHeight w:val="706"/>
        </w:trPr>
        <w:tc>
          <w:tcPr>
            <w:tcW w:w="4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B98FC47" w14:textId="165AABFD" w:rsidR="00545C6F" w:rsidRPr="005E7CBD" w:rsidRDefault="00545C6F" w:rsidP="00545C6F">
            <w:pPr>
              <w:spacing w:after="0"/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5E7CB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OGÓŁEM APARATURA NAUKOWO-BADAWCZA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</w:r>
            <w:r w:rsidRPr="005E7CB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I WNiP / 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7130537" w14:textId="128F4FE4" w:rsidR="00545C6F" w:rsidRPr="005E7CBD" w:rsidRDefault="00545C6F" w:rsidP="00545C6F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000000" w:fill="D9D9D9"/>
            <w:vAlign w:val="center"/>
          </w:tcPr>
          <w:p w14:paraId="4FBBC527" w14:textId="77777777" w:rsidR="00545C6F" w:rsidRPr="005E7CBD" w:rsidRDefault="00545C6F" w:rsidP="00545C6F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14:paraId="5004A60B" w14:textId="280872D6" w:rsidR="00D01547" w:rsidRDefault="00D01547" w:rsidP="00847E2D">
      <w:pPr>
        <w:pStyle w:val="Nagwek"/>
        <w:rPr>
          <w:rFonts w:asciiTheme="minorHAnsi" w:hAnsiTheme="minorHAnsi"/>
          <w:b/>
        </w:rPr>
        <w:sectPr w:rsidR="00D01547" w:rsidSect="00DD08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FF4033" w14:textId="60B821BC" w:rsidR="00611359" w:rsidRDefault="00C734EC" w:rsidP="00611359">
      <w:pPr>
        <w:pStyle w:val="Nagwek"/>
        <w:rPr>
          <w:rFonts w:asciiTheme="minorHAnsi" w:hAnsiTheme="minorHAnsi"/>
          <w:b/>
        </w:rPr>
      </w:pPr>
      <w:r w:rsidRPr="00CB70BB">
        <w:rPr>
          <w:rFonts w:asciiTheme="minorHAnsi" w:hAnsiTheme="minorHAnsi"/>
          <w:b/>
        </w:rPr>
        <w:lastRenderedPageBreak/>
        <w:t>ŹRÓDŁA FINANSOWANIA WKŁADU WŁASNEGO</w:t>
      </w:r>
      <w:r>
        <w:rPr>
          <w:rFonts w:asciiTheme="minorHAnsi" w:hAnsiTheme="minorHAnsi"/>
          <w:b/>
        </w:rPr>
        <w:t>:</w:t>
      </w:r>
    </w:p>
    <w:p w14:paraId="78E107B5" w14:textId="77777777" w:rsidR="00611359" w:rsidRDefault="00611359" w:rsidP="00611359">
      <w:pPr>
        <w:pStyle w:val="Nagwek"/>
        <w:rPr>
          <w:rFonts w:asciiTheme="minorHAnsi" w:hAnsiTheme="minorHAnsi"/>
          <w:b/>
        </w:rPr>
      </w:pPr>
    </w:p>
    <w:p w14:paraId="55DBE87B" w14:textId="6BF195AD" w:rsidR="00611359" w:rsidRDefault="00611359" w:rsidP="00611359">
      <w:pPr>
        <w:pStyle w:val="Nagwek"/>
        <w:rPr>
          <w:rFonts w:asciiTheme="minorHAnsi" w:hAnsiTheme="minorHAnsi"/>
          <w:b/>
        </w:rPr>
      </w:pPr>
    </w:p>
    <w:p w14:paraId="64FAB4CE" w14:textId="08EB628C" w:rsidR="006417B0" w:rsidRDefault="009E23D0" w:rsidP="00C734EC">
      <w:pPr>
        <w:pStyle w:val="Nagwek"/>
        <w:jc w:val="center"/>
        <w:rPr>
          <w:rFonts w:asciiTheme="minorHAnsi" w:hAnsiTheme="minorHAnsi"/>
          <w:b/>
        </w:rPr>
      </w:pPr>
      <w:r w:rsidRPr="009E23D0">
        <w:rPr>
          <w:noProof/>
        </w:rPr>
        <w:drawing>
          <wp:inline distT="0" distB="0" distL="0" distR="0" wp14:anchorId="661F5726" wp14:editId="57BEE9BD">
            <wp:extent cx="7810500" cy="5058681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316" cy="507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17B0" w:rsidSect="00DD08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1A7462" w16cid:durableId="20B501F5"/>
  <w16cid:commentId w16cid:paraId="6F4928F3" w16cid:durableId="20B501F6"/>
  <w16cid:commentId w16cid:paraId="5F97C93A" w16cid:durableId="20B501F7"/>
  <w16cid:commentId w16cid:paraId="1F2A122C" w16cid:durableId="20B501F8"/>
  <w16cid:commentId w16cid:paraId="44C7648B" w16cid:durableId="20B501F9"/>
  <w16cid:commentId w16cid:paraId="63EA48A5" w16cid:durableId="20B501FA"/>
  <w16cid:commentId w16cid:paraId="4D29A832" w16cid:durableId="20B501FB"/>
  <w16cid:commentId w16cid:paraId="1260E2A7" w16cid:durableId="20B501FC"/>
  <w16cid:commentId w16cid:paraId="6C54F0D6" w16cid:durableId="20B501FD"/>
  <w16cid:commentId w16cid:paraId="5777C87E" w16cid:durableId="20B501FE"/>
  <w16cid:commentId w16cid:paraId="3B755864" w16cid:durableId="20B501FF"/>
  <w16cid:commentId w16cid:paraId="55B28966" w16cid:durableId="20B50B2C"/>
  <w16cid:commentId w16cid:paraId="0FF85866" w16cid:durableId="20B50200"/>
  <w16cid:commentId w16cid:paraId="326B5471" w16cid:durableId="20B50201"/>
  <w16cid:commentId w16cid:paraId="5E102B27" w16cid:durableId="20B50202"/>
  <w16cid:commentId w16cid:paraId="21317716" w16cid:durableId="20B50BE0"/>
  <w16cid:commentId w16cid:paraId="102CD401" w16cid:durableId="20B50203"/>
  <w16cid:commentId w16cid:paraId="1685FE66" w16cid:durableId="20B50204"/>
  <w16cid:commentId w16cid:paraId="0F544DB1" w16cid:durableId="20B50205"/>
  <w16cid:commentId w16cid:paraId="01F621E7" w16cid:durableId="20B50206"/>
  <w16cid:commentId w16cid:paraId="263E2B15" w16cid:durableId="20B50207"/>
  <w16cid:commentId w16cid:paraId="3BC1E440" w16cid:durableId="20B50208"/>
  <w16cid:commentId w16cid:paraId="2A78EE37" w16cid:durableId="20B50209"/>
  <w16cid:commentId w16cid:paraId="317B1F5D" w16cid:durableId="20B5020A"/>
  <w16cid:commentId w16cid:paraId="30925AF1" w16cid:durableId="20B5020B"/>
  <w16cid:commentId w16cid:paraId="43AD5A81" w16cid:durableId="20B5020C"/>
  <w16cid:commentId w16cid:paraId="06DA4475" w16cid:durableId="20B5020D"/>
  <w16cid:commentId w16cid:paraId="66CE1CDD" w16cid:durableId="20B5020E"/>
  <w16cid:commentId w16cid:paraId="31958B64" w16cid:durableId="20B5020F"/>
  <w16cid:commentId w16cid:paraId="2FA97A40" w16cid:durableId="20B50C56"/>
  <w16cid:commentId w16cid:paraId="47E6AB66" w16cid:durableId="20B50210"/>
  <w16cid:commentId w16cid:paraId="28A5F2E4" w16cid:durableId="20B50CA3"/>
  <w16cid:commentId w16cid:paraId="4F546E88" w16cid:durableId="20B50211"/>
  <w16cid:commentId w16cid:paraId="321C4CA8" w16cid:durableId="20B50CBE"/>
  <w16cid:commentId w16cid:paraId="2EC5DB04" w16cid:durableId="20B50212"/>
  <w16cid:commentId w16cid:paraId="1CA2430A" w16cid:durableId="20B50CC7"/>
  <w16cid:commentId w16cid:paraId="62F94C23" w16cid:durableId="20B50213"/>
  <w16cid:commentId w16cid:paraId="36A2EDEF" w16cid:durableId="20B50214"/>
  <w16cid:commentId w16cid:paraId="6D5C1EC0" w16cid:durableId="20B50215"/>
  <w16cid:commentId w16cid:paraId="49A8780A" w16cid:durableId="20B50216"/>
  <w16cid:commentId w16cid:paraId="5D66461A" w16cid:durableId="20B50217"/>
  <w16cid:commentId w16cid:paraId="2944ACEA" w16cid:durableId="20B5129F"/>
  <w16cid:commentId w16cid:paraId="7856A6A9" w16cid:durableId="20B50218"/>
  <w16cid:commentId w16cid:paraId="12133107" w16cid:durableId="20B50D2C"/>
  <w16cid:commentId w16cid:paraId="4574C096" w16cid:durableId="20B50219"/>
  <w16cid:commentId w16cid:paraId="339BF3F0" w16cid:durableId="20B5021A"/>
  <w16cid:commentId w16cid:paraId="6A4CE4C5" w16cid:durableId="20B50D57"/>
  <w16cid:commentId w16cid:paraId="63ECE77D" w16cid:durableId="20B5021B"/>
  <w16cid:commentId w16cid:paraId="693063F4" w16cid:durableId="20B5021C"/>
  <w16cid:commentId w16cid:paraId="7B3AA3F5" w16cid:durableId="20B5021D"/>
  <w16cid:commentId w16cid:paraId="3160DF6F" w16cid:durableId="20B5021E"/>
  <w16cid:commentId w16cid:paraId="666260DA" w16cid:durableId="20B5021F"/>
  <w16cid:commentId w16cid:paraId="3207BD82" w16cid:durableId="20B50220"/>
  <w16cid:commentId w16cid:paraId="08F555DB" w16cid:durableId="20B50221"/>
  <w16cid:commentId w16cid:paraId="08D756EE" w16cid:durableId="20B50DCD"/>
  <w16cid:commentId w16cid:paraId="4CFCCF6A" w16cid:durableId="20B50222"/>
  <w16cid:commentId w16cid:paraId="2231C163" w16cid:durableId="20B50223"/>
  <w16cid:commentId w16cid:paraId="76EC7155" w16cid:durableId="20B50224"/>
  <w16cid:commentId w16cid:paraId="0FB38BAD" w16cid:durableId="20B50E0D"/>
  <w16cid:commentId w16cid:paraId="0E90926D" w16cid:durableId="20B50225"/>
  <w16cid:commentId w16cid:paraId="113F78D7" w16cid:durableId="20B50E48"/>
  <w16cid:commentId w16cid:paraId="532C76DF" w16cid:durableId="20B50226"/>
  <w16cid:commentId w16cid:paraId="4C5C9A23" w16cid:durableId="20B50227"/>
  <w16cid:commentId w16cid:paraId="5865C562" w16cid:durableId="20B50228"/>
  <w16cid:commentId w16cid:paraId="36D50B38" w16cid:durableId="20B50229"/>
  <w16cid:commentId w16cid:paraId="1E942A2F" w16cid:durableId="20B5022A"/>
  <w16cid:commentId w16cid:paraId="387DE1F1" w16cid:durableId="20B5022B"/>
  <w16cid:commentId w16cid:paraId="6BFDC12E" w16cid:durableId="20B50E79"/>
  <w16cid:commentId w16cid:paraId="58CDF39D" w16cid:durableId="20B5022C"/>
  <w16cid:commentId w16cid:paraId="6C1B0C9D" w16cid:durableId="20B50EB1"/>
  <w16cid:commentId w16cid:paraId="0DE8F04C" w16cid:durableId="20B5022D"/>
  <w16cid:commentId w16cid:paraId="681A2320" w16cid:durableId="20B5022E"/>
  <w16cid:commentId w16cid:paraId="55F5CA83" w16cid:durableId="20B5022F"/>
  <w16cid:commentId w16cid:paraId="11B230B0" w16cid:durableId="20B50230"/>
  <w16cid:commentId w16cid:paraId="73443E6F" w16cid:durableId="20B50F02"/>
  <w16cid:commentId w16cid:paraId="0256317D" w16cid:durableId="20B50231"/>
  <w16cid:commentId w16cid:paraId="2C67E79F" w16cid:durableId="20B50232"/>
  <w16cid:commentId w16cid:paraId="4B807712" w16cid:durableId="20B50233"/>
  <w16cid:commentId w16cid:paraId="4F750120" w16cid:durableId="20B50234"/>
  <w16cid:commentId w16cid:paraId="587C334D" w16cid:durableId="20B50F10"/>
  <w16cid:commentId w16cid:paraId="21E2CE60" w16cid:durableId="20B50235"/>
  <w16cid:commentId w16cid:paraId="32616FA8" w16cid:durableId="20B50236"/>
  <w16cid:commentId w16cid:paraId="6D45D566" w16cid:durableId="20B50237"/>
  <w16cid:commentId w16cid:paraId="3EA2740E" w16cid:durableId="20B50238"/>
  <w16cid:commentId w16cid:paraId="1F3EF445" w16cid:durableId="20B50239"/>
  <w16cid:commentId w16cid:paraId="747A061E" w16cid:durableId="20B5023A"/>
  <w16cid:commentId w16cid:paraId="42093C4F" w16cid:durableId="20B5023B"/>
  <w16cid:commentId w16cid:paraId="669990E7" w16cid:durableId="20B5023C"/>
  <w16cid:commentId w16cid:paraId="5D90963B" w16cid:durableId="20B50FC6"/>
  <w16cid:commentId w16cid:paraId="012CAEB7" w16cid:durableId="20B5023D"/>
  <w16cid:commentId w16cid:paraId="21D1E100" w16cid:durableId="20B50F84"/>
  <w16cid:commentId w16cid:paraId="3E345F0A" w16cid:durableId="20B5023E"/>
  <w16cid:commentId w16cid:paraId="623AC149" w16cid:durableId="20B5100A"/>
  <w16cid:commentId w16cid:paraId="23F4B07A" w16cid:durableId="20B5023F"/>
  <w16cid:commentId w16cid:paraId="691DD569" w16cid:durableId="20B5101E"/>
  <w16cid:commentId w16cid:paraId="1976F55E" w16cid:durableId="20B50240"/>
  <w16cid:commentId w16cid:paraId="2210EBFE" w16cid:durableId="20B50241"/>
  <w16cid:commentId w16cid:paraId="6AED6F60" w16cid:durableId="20B50242"/>
  <w16cid:commentId w16cid:paraId="49CD04F1" w16cid:durableId="20B50243"/>
  <w16cid:commentId w16cid:paraId="4D571E4B" w16cid:durableId="20B50244"/>
  <w16cid:commentId w16cid:paraId="275BD816" w16cid:durableId="20B50245"/>
  <w16cid:commentId w16cid:paraId="7264980A" w16cid:durableId="20B50246"/>
  <w16cid:commentId w16cid:paraId="139A599A" w16cid:durableId="20B50247"/>
  <w16cid:commentId w16cid:paraId="54A8F3AA" w16cid:durableId="20B50248"/>
  <w16cid:commentId w16cid:paraId="6A9E9499" w16cid:durableId="20B50249"/>
  <w16cid:commentId w16cid:paraId="311CEE77" w16cid:durableId="20B5024A"/>
  <w16cid:commentId w16cid:paraId="331B0903" w16cid:durableId="20B5103D"/>
  <w16cid:commentId w16cid:paraId="41769351" w16cid:durableId="20B5024B"/>
  <w16cid:commentId w16cid:paraId="65FF4443" w16cid:durableId="20B5024C"/>
  <w16cid:commentId w16cid:paraId="204E651A" w16cid:durableId="20B5024D"/>
  <w16cid:commentId w16cid:paraId="7A896CAF" w16cid:durableId="20B5024E"/>
  <w16cid:commentId w16cid:paraId="0CF9D8EE" w16cid:durableId="20B5024F"/>
  <w16cid:commentId w16cid:paraId="09E6C098" w16cid:durableId="20B50250"/>
  <w16cid:commentId w16cid:paraId="3D1A1165" w16cid:durableId="20B50251"/>
  <w16cid:commentId w16cid:paraId="057EFAFC" w16cid:durableId="20B50252"/>
  <w16cid:commentId w16cid:paraId="5FC699A9" w16cid:durableId="20B50253"/>
  <w16cid:commentId w16cid:paraId="0897D9D8" w16cid:durableId="20B50254"/>
  <w16cid:commentId w16cid:paraId="478B354F" w16cid:durableId="20B50255"/>
  <w16cid:commentId w16cid:paraId="37F542F8" w16cid:durableId="20B50256"/>
  <w16cid:commentId w16cid:paraId="2DDFE186" w16cid:durableId="20B50257"/>
  <w16cid:commentId w16cid:paraId="021B1A3E" w16cid:durableId="20B50258"/>
  <w16cid:commentId w16cid:paraId="5EEED04A" w16cid:durableId="20B50259"/>
  <w16cid:commentId w16cid:paraId="61B3DC79" w16cid:durableId="20B5025A"/>
  <w16cid:commentId w16cid:paraId="357C7A2A" w16cid:durableId="20B5025B"/>
  <w16cid:commentId w16cid:paraId="0AB98F09" w16cid:durableId="20B5025C"/>
  <w16cid:commentId w16cid:paraId="0BB1122E" w16cid:durableId="20B5025D"/>
  <w16cid:commentId w16cid:paraId="3D186C2D" w16cid:durableId="20B5025E"/>
  <w16cid:commentId w16cid:paraId="0C70384D" w16cid:durableId="20B5025F"/>
  <w16cid:commentId w16cid:paraId="6BACCDE9" w16cid:durableId="20B50260"/>
  <w16cid:commentId w16cid:paraId="549DAAFE" w16cid:durableId="20B50261"/>
  <w16cid:commentId w16cid:paraId="7C48DA15" w16cid:durableId="20B50262"/>
  <w16cid:commentId w16cid:paraId="6D832241" w16cid:durableId="20B50263"/>
  <w16cid:commentId w16cid:paraId="05B747F4" w16cid:durableId="20B50264"/>
  <w16cid:commentId w16cid:paraId="64F3B8B0" w16cid:durableId="20B50265"/>
  <w16cid:commentId w16cid:paraId="15C0C31F" w16cid:durableId="20B50266"/>
  <w16cid:commentId w16cid:paraId="3EA8765D" w16cid:durableId="20B50267"/>
  <w16cid:commentId w16cid:paraId="2142F307" w16cid:durableId="20B50268"/>
  <w16cid:commentId w16cid:paraId="79D7DA3F" w16cid:durableId="20B50269"/>
  <w16cid:commentId w16cid:paraId="3D87DB3D" w16cid:durableId="20B5026A"/>
  <w16cid:commentId w16cid:paraId="42C07578" w16cid:durableId="20B5026B"/>
  <w16cid:commentId w16cid:paraId="5BBAFAE0" w16cid:durableId="20B5026C"/>
  <w16cid:commentId w16cid:paraId="725A32B9" w16cid:durableId="20B5026D"/>
  <w16cid:commentId w16cid:paraId="2722007C" w16cid:durableId="20B5026E"/>
  <w16cid:commentId w16cid:paraId="144127B0" w16cid:durableId="20B5026F"/>
  <w16cid:commentId w16cid:paraId="254C754A" w16cid:durableId="20B50270"/>
  <w16cid:commentId w16cid:paraId="133BE172" w16cid:durableId="20B50271"/>
  <w16cid:commentId w16cid:paraId="42846837" w16cid:durableId="20B50272"/>
  <w16cid:commentId w16cid:paraId="3428533B" w16cid:durableId="20B50273"/>
  <w16cid:commentId w16cid:paraId="5D91B7B4" w16cid:durableId="20B50274"/>
  <w16cid:commentId w16cid:paraId="645552C0" w16cid:durableId="20B50275"/>
  <w16cid:commentId w16cid:paraId="339BA8EC" w16cid:durableId="20B50276"/>
  <w16cid:commentId w16cid:paraId="4DA75C73" w16cid:durableId="20B50277"/>
  <w16cid:commentId w16cid:paraId="7A1B1898" w16cid:durableId="20B50278"/>
  <w16cid:commentId w16cid:paraId="29368833" w16cid:durableId="20B50279"/>
  <w16cid:commentId w16cid:paraId="0EE461D5" w16cid:durableId="20B5027A"/>
  <w16cid:commentId w16cid:paraId="19F34BB0" w16cid:durableId="20B5027B"/>
  <w16cid:commentId w16cid:paraId="1A48C33F" w16cid:durableId="20B5027C"/>
  <w16cid:commentId w16cid:paraId="1EF88C70" w16cid:durableId="20B5027D"/>
  <w16cid:commentId w16cid:paraId="5D0DF032" w16cid:durableId="20B5027E"/>
  <w16cid:commentId w16cid:paraId="45251C73" w16cid:durableId="20B5027F"/>
  <w16cid:commentId w16cid:paraId="224ED992" w16cid:durableId="20B50280"/>
  <w16cid:commentId w16cid:paraId="2E07EF7B" w16cid:durableId="20B50281"/>
  <w16cid:commentId w16cid:paraId="017B0F3D" w16cid:durableId="20B50282"/>
  <w16cid:commentId w16cid:paraId="69044A8F" w16cid:durableId="20B50283"/>
  <w16cid:commentId w16cid:paraId="64A58264" w16cid:durableId="20B50284"/>
  <w16cid:commentId w16cid:paraId="0557738E" w16cid:durableId="20B50285"/>
  <w16cid:commentId w16cid:paraId="06F8CB0F" w16cid:durableId="20B50286"/>
  <w16cid:commentId w16cid:paraId="1192A1F8" w16cid:durableId="20B50287"/>
  <w16cid:commentId w16cid:paraId="18DACC48" w16cid:durableId="20B50288"/>
  <w16cid:commentId w16cid:paraId="743CAC46" w16cid:durableId="20B50289"/>
  <w16cid:commentId w16cid:paraId="4B1C4814" w16cid:durableId="20B5028A"/>
  <w16cid:commentId w16cid:paraId="57C6F104" w16cid:durableId="20B5028B"/>
  <w16cid:commentId w16cid:paraId="20C8EDFF" w16cid:durableId="20B5028C"/>
  <w16cid:commentId w16cid:paraId="1D8D901E" w16cid:durableId="20B5028D"/>
  <w16cid:commentId w16cid:paraId="567C0882" w16cid:durableId="20B5028E"/>
  <w16cid:commentId w16cid:paraId="1589C488" w16cid:durableId="20B5028F"/>
  <w16cid:commentId w16cid:paraId="34E74945" w16cid:durableId="20B51224"/>
  <w16cid:commentId w16cid:paraId="5FD7141C" w16cid:durableId="20B50290"/>
  <w16cid:commentId w16cid:paraId="2C09D676" w16cid:durableId="20B51220"/>
  <w16cid:commentId w16cid:paraId="73278329" w16cid:durableId="20B50291"/>
  <w16cid:commentId w16cid:paraId="00D7F66F" w16cid:durableId="20B5121D"/>
  <w16cid:commentId w16cid:paraId="3A97C8D3" w16cid:durableId="20B50292"/>
  <w16cid:commentId w16cid:paraId="69D539FC" w16cid:durableId="20B5121B"/>
  <w16cid:commentId w16cid:paraId="1A86CBB5" w16cid:durableId="20B50293"/>
  <w16cid:commentId w16cid:paraId="664F8F6D" w16cid:durableId="20B51218"/>
  <w16cid:commentId w16cid:paraId="1323C082" w16cid:durableId="20B50294"/>
  <w16cid:commentId w16cid:paraId="013B3FCB" w16cid:durableId="20B51207"/>
  <w16cid:commentId w16cid:paraId="1A0F460A" w16cid:durableId="20B50295"/>
  <w16cid:commentId w16cid:paraId="7585DCFF" w16cid:durableId="20B511E0"/>
  <w16cid:commentId w16cid:paraId="50B98F16" w16cid:durableId="20B50296"/>
  <w16cid:commentId w16cid:paraId="016282F4" w16cid:durableId="20B50297"/>
  <w16cid:commentId w16cid:paraId="61518BED" w16cid:durableId="20B50298"/>
  <w16cid:commentId w16cid:paraId="79B330CE" w16cid:durableId="20B50299"/>
  <w16cid:commentId w16cid:paraId="7481884A" w16cid:durableId="20B5029A"/>
  <w16cid:commentId w16cid:paraId="13C58B9A" w16cid:durableId="20B51149"/>
  <w16cid:commentId w16cid:paraId="4B6F7480" w16cid:durableId="20B5029B"/>
  <w16cid:commentId w16cid:paraId="1C6D2742" w16cid:durableId="20B5029C"/>
  <w16cid:commentId w16cid:paraId="6A644BAA" w16cid:durableId="20B5029D"/>
  <w16cid:commentId w16cid:paraId="7A07F7C9" w16cid:durableId="20B5029E"/>
  <w16cid:commentId w16cid:paraId="24B7AA47" w16cid:durableId="20B5029F"/>
  <w16cid:commentId w16cid:paraId="64DF8FC3" w16cid:durableId="20B502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C653F" w14:textId="77777777" w:rsidR="00684B43" w:rsidRDefault="00684B43" w:rsidP="00EE6A74">
      <w:pPr>
        <w:spacing w:after="0" w:line="240" w:lineRule="auto"/>
      </w:pPr>
      <w:r>
        <w:separator/>
      </w:r>
    </w:p>
  </w:endnote>
  <w:endnote w:type="continuationSeparator" w:id="0">
    <w:p w14:paraId="03DC94AF" w14:textId="77777777" w:rsidR="00684B43" w:rsidRDefault="00684B43" w:rsidP="00EE6A74">
      <w:pPr>
        <w:spacing w:after="0" w:line="240" w:lineRule="auto"/>
      </w:pPr>
      <w:r>
        <w:continuationSeparator/>
      </w:r>
    </w:p>
  </w:endnote>
  <w:endnote w:type="continuationNotice" w:id="1">
    <w:p w14:paraId="09F81DDF" w14:textId="77777777" w:rsidR="00684B43" w:rsidRDefault="00684B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159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wis721LtEU-Norm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5E26D" w14:textId="2D9358BA" w:rsidR="00684B43" w:rsidRPr="0045759A" w:rsidRDefault="00684B43">
    <w:pPr>
      <w:pStyle w:val="Stopka"/>
      <w:jc w:val="center"/>
      <w:rPr>
        <w:rFonts w:ascii="Arial" w:hAnsi="Arial" w:cs="Arial"/>
        <w:sz w:val="18"/>
        <w:szCs w:val="18"/>
      </w:rPr>
    </w:pPr>
    <w:r w:rsidRPr="0045759A">
      <w:rPr>
        <w:rStyle w:val="Numerstrony"/>
        <w:rFonts w:ascii="Arial" w:hAnsi="Arial" w:cs="Arial"/>
        <w:sz w:val="18"/>
        <w:szCs w:val="18"/>
      </w:rPr>
      <w:fldChar w:fldCharType="begin"/>
    </w:r>
    <w:r w:rsidRPr="0045759A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45759A">
      <w:rPr>
        <w:rStyle w:val="Numerstrony"/>
        <w:rFonts w:ascii="Arial" w:hAnsi="Arial" w:cs="Arial"/>
        <w:sz w:val="18"/>
        <w:szCs w:val="18"/>
      </w:rPr>
      <w:fldChar w:fldCharType="separate"/>
    </w:r>
    <w:r w:rsidR="00B60743">
      <w:rPr>
        <w:rStyle w:val="Numerstrony"/>
        <w:rFonts w:ascii="Arial" w:hAnsi="Arial" w:cs="Arial"/>
        <w:noProof/>
        <w:sz w:val="18"/>
        <w:szCs w:val="18"/>
      </w:rPr>
      <w:t>18</w:t>
    </w:r>
    <w:r w:rsidRPr="0045759A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tblInd w:w="-3" w:type="dxa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6" w:space="0" w:color="D9D9D9"/>
        <w:insideV w:val="single" w:sz="6" w:space="0" w:color="D9D9D9"/>
      </w:tblBorders>
      <w:tblLayout w:type="fixed"/>
      <w:tblCellMar>
        <w:left w:w="110" w:type="dxa"/>
      </w:tblCellMar>
      <w:tblLook w:val="0000" w:firstRow="0" w:lastRow="0" w:firstColumn="0" w:lastColumn="0" w:noHBand="0" w:noVBand="0"/>
    </w:tblPr>
    <w:tblGrid>
      <w:gridCol w:w="1618"/>
      <w:gridCol w:w="1418"/>
      <w:gridCol w:w="850"/>
      <w:gridCol w:w="3060"/>
      <w:gridCol w:w="851"/>
      <w:gridCol w:w="1134"/>
    </w:tblGrid>
    <w:tr w:rsidR="00684B43" w14:paraId="2331A91A" w14:textId="77777777" w:rsidTr="00BB294E">
      <w:tc>
        <w:tcPr>
          <w:tcW w:w="1618" w:type="dxa"/>
          <w:shd w:val="clear" w:color="auto" w:fill="auto"/>
          <w:vAlign w:val="center"/>
        </w:tcPr>
        <w:p w14:paraId="138577B2" w14:textId="77777777" w:rsidR="00684B43" w:rsidRPr="003A6571" w:rsidRDefault="00684B43" w:rsidP="008035EC">
          <w:pPr>
            <w:spacing w:before="20" w:after="20"/>
            <w:rPr>
              <w:sz w:val="16"/>
            </w:rPr>
          </w:pPr>
          <w:r w:rsidRPr="003A6571">
            <w:rPr>
              <w:rFonts w:cs="Calibri"/>
              <w:sz w:val="16"/>
              <w:szCs w:val="18"/>
            </w:rPr>
            <w:t>Ostatnio edytowany:</w:t>
          </w:r>
        </w:p>
      </w:tc>
      <w:tc>
        <w:tcPr>
          <w:tcW w:w="1418" w:type="dxa"/>
          <w:shd w:val="clear" w:color="auto" w:fill="auto"/>
          <w:vAlign w:val="center"/>
        </w:tcPr>
        <w:p w14:paraId="024D912E" w14:textId="6BA40C76" w:rsidR="00684B43" w:rsidRPr="003A6571" w:rsidRDefault="00684B43" w:rsidP="00166B49">
          <w:pPr>
            <w:spacing w:before="20" w:after="20"/>
            <w:jc w:val="center"/>
            <w:rPr>
              <w:sz w:val="16"/>
            </w:rPr>
          </w:pPr>
          <w:r>
            <w:rPr>
              <w:rFonts w:cs="Calibri"/>
              <w:b/>
              <w:sz w:val="16"/>
              <w:szCs w:val="18"/>
            </w:rPr>
            <w:t>2019-07-18</w:t>
          </w:r>
        </w:p>
      </w:tc>
      <w:tc>
        <w:tcPr>
          <w:tcW w:w="850" w:type="dxa"/>
          <w:shd w:val="clear" w:color="auto" w:fill="auto"/>
          <w:vAlign w:val="center"/>
        </w:tcPr>
        <w:p w14:paraId="74C736F3" w14:textId="77777777" w:rsidR="00684B43" w:rsidRPr="003A6571" w:rsidRDefault="00684B43" w:rsidP="008035EC">
          <w:pPr>
            <w:spacing w:before="20" w:after="20"/>
            <w:rPr>
              <w:sz w:val="16"/>
            </w:rPr>
          </w:pPr>
          <w:r w:rsidRPr="003A6571">
            <w:rPr>
              <w:rFonts w:cs="Calibri"/>
              <w:sz w:val="16"/>
              <w:szCs w:val="18"/>
            </w:rPr>
            <w:t>Status:</w:t>
          </w:r>
        </w:p>
      </w:tc>
      <w:tc>
        <w:tcPr>
          <w:tcW w:w="3060" w:type="dxa"/>
          <w:shd w:val="clear" w:color="auto" w:fill="auto"/>
          <w:vAlign w:val="center"/>
        </w:tcPr>
        <w:p w14:paraId="1993ECB0" w14:textId="5FA4F26E" w:rsidR="00684B43" w:rsidRPr="003A6571" w:rsidRDefault="00684B43" w:rsidP="008035EC">
          <w:pPr>
            <w:spacing w:before="20" w:after="20"/>
            <w:rPr>
              <w:sz w:val="16"/>
            </w:rPr>
          </w:pPr>
          <w:r>
            <w:rPr>
              <w:sz w:val="16"/>
            </w:rPr>
            <w:t>Do użytku służbowego OPI PIB – do wyceny</w:t>
          </w:r>
        </w:p>
      </w:tc>
      <w:tc>
        <w:tcPr>
          <w:tcW w:w="851" w:type="dxa"/>
          <w:shd w:val="clear" w:color="auto" w:fill="auto"/>
          <w:vAlign w:val="center"/>
        </w:tcPr>
        <w:p w14:paraId="5AEBCF69" w14:textId="77777777" w:rsidR="00684B43" w:rsidRPr="003A6571" w:rsidRDefault="00684B43" w:rsidP="008035EC">
          <w:pPr>
            <w:spacing w:before="20" w:after="20"/>
            <w:rPr>
              <w:sz w:val="16"/>
            </w:rPr>
          </w:pPr>
          <w:r w:rsidRPr="003A6571">
            <w:rPr>
              <w:rFonts w:cs="Calibri"/>
              <w:sz w:val="16"/>
              <w:szCs w:val="18"/>
            </w:rPr>
            <w:t>Strona:</w:t>
          </w:r>
        </w:p>
      </w:tc>
      <w:tc>
        <w:tcPr>
          <w:tcW w:w="1134" w:type="dxa"/>
          <w:shd w:val="clear" w:color="auto" w:fill="auto"/>
          <w:vAlign w:val="center"/>
        </w:tcPr>
        <w:p w14:paraId="2380E72F" w14:textId="38835709" w:rsidR="00684B43" w:rsidRPr="003A6571" w:rsidRDefault="00684B43" w:rsidP="008035EC">
          <w:pPr>
            <w:spacing w:before="20" w:after="20"/>
            <w:jc w:val="center"/>
            <w:rPr>
              <w:sz w:val="16"/>
            </w:rPr>
          </w:pPr>
          <w:r w:rsidRPr="003A6571">
            <w:rPr>
              <w:rFonts w:cs="Calibri"/>
              <w:b/>
              <w:sz w:val="16"/>
              <w:szCs w:val="18"/>
            </w:rPr>
            <w:fldChar w:fldCharType="begin"/>
          </w:r>
          <w:r w:rsidRPr="003A6571">
            <w:rPr>
              <w:rFonts w:cs="Calibri"/>
              <w:b/>
              <w:sz w:val="16"/>
              <w:szCs w:val="18"/>
            </w:rPr>
            <w:instrText xml:space="preserve"> PAGE </w:instrText>
          </w:r>
          <w:r w:rsidRPr="003A6571">
            <w:rPr>
              <w:rFonts w:cs="Calibri"/>
              <w:b/>
              <w:sz w:val="16"/>
              <w:szCs w:val="18"/>
            </w:rPr>
            <w:fldChar w:fldCharType="separate"/>
          </w:r>
          <w:r w:rsidR="00B60743">
            <w:rPr>
              <w:rFonts w:cs="Calibri"/>
              <w:b/>
              <w:noProof/>
              <w:sz w:val="16"/>
              <w:szCs w:val="18"/>
            </w:rPr>
            <w:t>1</w:t>
          </w:r>
          <w:r w:rsidRPr="003A6571">
            <w:rPr>
              <w:rFonts w:cs="Calibri"/>
              <w:b/>
              <w:sz w:val="16"/>
              <w:szCs w:val="18"/>
            </w:rPr>
            <w:fldChar w:fldCharType="end"/>
          </w:r>
          <w:r w:rsidRPr="003A6571">
            <w:rPr>
              <w:rFonts w:eastAsia="Tahoma" w:cs="Tahoma"/>
              <w:b/>
              <w:sz w:val="16"/>
              <w:szCs w:val="18"/>
            </w:rPr>
            <w:t xml:space="preserve"> </w:t>
          </w:r>
          <w:r w:rsidRPr="003A6571">
            <w:rPr>
              <w:rFonts w:cs="Calibri"/>
              <w:b/>
              <w:sz w:val="16"/>
              <w:szCs w:val="18"/>
            </w:rPr>
            <w:t xml:space="preserve">/ </w:t>
          </w:r>
          <w:r w:rsidRPr="003A6571">
            <w:rPr>
              <w:rFonts w:cs="Calibri"/>
              <w:b/>
              <w:sz w:val="16"/>
              <w:szCs w:val="18"/>
            </w:rPr>
            <w:fldChar w:fldCharType="begin"/>
          </w:r>
          <w:r w:rsidRPr="003A6571">
            <w:rPr>
              <w:rFonts w:cs="Calibri"/>
              <w:b/>
              <w:sz w:val="16"/>
              <w:szCs w:val="18"/>
            </w:rPr>
            <w:instrText xml:space="preserve"> NUMPAGES \* ARABIC </w:instrText>
          </w:r>
          <w:r w:rsidRPr="003A6571">
            <w:rPr>
              <w:rFonts w:cs="Calibri"/>
              <w:b/>
              <w:sz w:val="16"/>
              <w:szCs w:val="18"/>
            </w:rPr>
            <w:fldChar w:fldCharType="separate"/>
          </w:r>
          <w:r w:rsidR="00B60743">
            <w:rPr>
              <w:rFonts w:cs="Calibri"/>
              <w:b/>
              <w:noProof/>
              <w:sz w:val="16"/>
              <w:szCs w:val="18"/>
            </w:rPr>
            <w:t>23</w:t>
          </w:r>
          <w:r w:rsidRPr="003A6571">
            <w:rPr>
              <w:rFonts w:cs="Calibri"/>
              <w:b/>
              <w:sz w:val="16"/>
              <w:szCs w:val="18"/>
            </w:rPr>
            <w:fldChar w:fldCharType="end"/>
          </w:r>
        </w:p>
      </w:tc>
    </w:tr>
  </w:tbl>
  <w:p w14:paraId="4722355F" w14:textId="77777777" w:rsidR="00684B43" w:rsidRDefault="00684B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3FBBE" w14:textId="07A50AA3" w:rsidR="00684B43" w:rsidRPr="0045759A" w:rsidRDefault="00684B43">
    <w:pPr>
      <w:pStyle w:val="Stopka"/>
      <w:jc w:val="center"/>
      <w:rPr>
        <w:rFonts w:ascii="Arial" w:hAnsi="Arial" w:cs="Arial"/>
        <w:sz w:val="18"/>
        <w:szCs w:val="18"/>
      </w:rPr>
    </w:pPr>
    <w:r w:rsidRPr="0045759A">
      <w:rPr>
        <w:rStyle w:val="Numerstrony"/>
        <w:rFonts w:ascii="Arial" w:hAnsi="Arial" w:cs="Arial"/>
        <w:sz w:val="18"/>
        <w:szCs w:val="18"/>
      </w:rPr>
      <w:fldChar w:fldCharType="begin"/>
    </w:r>
    <w:r w:rsidRPr="0045759A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45759A">
      <w:rPr>
        <w:rStyle w:val="Numerstrony"/>
        <w:rFonts w:ascii="Arial" w:hAnsi="Arial" w:cs="Arial"/>
        <w:sz w:val="18"/>
        <w:szCs w:val="18"/>
      </w:rPr>
      <w:fldChar w:fldCharType="separate"/>
    </w:r>
    <w:r w:rsidR="00B60743">
      <w:rPr>
        <w:rStyle w:val="Numerstrony"/>
        <w:rFonts w:ascii="Arial" w:hAnsi="Arial" w:cs="Arial"/>
        <w:noProof/>
        <w:sz w:val="18"/>
        <w:szCs w:val="18"/>
      </w:rPr>
      <w:t>22</w:t>
    </w:r>
    <w:r w:rsidRPr="0045759A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A816B" w14:textId="77777777" w:rsidR="00684B43" w:rsidRDefault="00684B43" w:rsidP="00EE6A74">
      <w:pPr>
        <w:spacing w:after="0" w:line="240" w:lineRule="auto"/>
      </w:pPr>
      <w:r>
        <w:separator/>
      </w:r>
    </w:p>
  </w:footnote>
  <w:footnote w:type="continuationSeparator" w:id="0">
    <w:p w14:paraId="497A5771" w14:textId="77777777" w:rsidR="00684B43" w:rsidRDefault="00684B43" w:rsidP="00EE6A74">
      <w:pPr>
        <w:spacing w:after="0" w:line="240" w:lineRule="auto"/>
      </w:pPr>
      <w:r>
        <w:continuationSeparator/>
      </w:r>
    </w:p>
  </w:footnote>
  <w:footnote w:type="continuationNotice" w:id="1">
    <w:p w14:paraId="4F193B0F" w14:textId="77777777" w:rsidR="00684B43" w:rsidRDefault="00684B43">
      <w:pPr>
        <w:spacing w:after="0" w:line="240" w:lineRule="auto"/>
      </w:pPr>
    </w:p>
  </w:footnote>
  <w:footnote w:id="2">
    <w:p w14:paraId="3DF527B1" w14:textId="597FBD23" w:rsidR="00684B43" w:rsidRPr="00B02E89" w:rsidRDefault="00684B43" w:rsidP="00D422F3">
      <w:pPr>
        <w:pStyle w:val="Tekstprzypisudolnego"/>
        <w:rPr>
          <w:rFonts w:ascii="Calibri" w:hAnsi="Calibri" w:cs="Calibri"/>
          <w:sz w:val="18"/>
          <w:szCs w:val="18"/>
        </w:rPr>
      </w:pPr>
      <w:r w:rsidRPr="00B02E8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B02E89">
        <w:rPr>
          <w:rFonts w:ascii="Calibri" w:hAnsi="Calibri" w:cs="Calibri"/>
          <w:sz w:val="18"/>
          <w:szCs w:val="18"/>
        </w:rPr>
        <w:t xml:space="preserve"> Do wyboru z listy (dotyczy tylko fazy badawczej): PRZ – Badania przemysłowe, PRO</w:t>
      </w:r>
      <w:r w:rsidR="00AB7A10">
        <w:rPr>
          <w:rFonts w:ascii="Calibri" w:hAnsi="Calibri" w:cs="Calibri"/>
          <w:sz w:val="18"/>
          <w:szCs w:val="18"/>
        </w:rPr>
        <w:t xml:space="preserve"> – Prace rozwojowe, PW – Prace Przedw</w:t>
      </w:r>
      <w:r w:rsidRPr="00B02E89">
        <w:rPr>
          <w:rFonts w:ascii="Calibri" w:hAnsi="Calibri" w:cs="Calibri"/>
          <w:sz w:val="18"/>
          <w:szCs w:val="18"/>
        </w:rPr>
        <w:t>drożeniowe</w:t>
      </w:r>
    </w:p>
  </w:footnote>
  <w:footnote w:id="3">
    <w:p w14:paraId="010090B0" w14:textId="77777777" w:rsidR="00684B43" w:rsidRPr="00B02E89" w:rsidRDefault="00684B43" w:rsidP="00D422F3">
      <w:pPr>
        <w:pStyle w:val="Tekstprzypisudolnego"/>
        <w:rPr>
          <w:rFonts w:ascii="Calibri" w:hAnsi="Calibri" w:cs="Calibri"/>
          <w:sz w:val="18"/>
          <w:szCs w:val="18"/>
        </w:rPr>
      </w:pPr>
      <w:r w:rsidRPr="00B02E8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B02E89">
        <w:rPr>
          <w:rFonts w:ascii="Calibri" w:hAnsi="Calibri" w:cs="Calibri"/>
          <w:sz w:val="18"/>
          <w:szCs w:val="18"/>
        </w:rPr>
        <w:t xml:space="preserve"> Jeżeli jedno zadanie jest realizowane przez kilku Członków konsorcjum należy podać informacje oddzielnie dla każdego Członka konsorcjum (w kolejnych wierszach)</w:t>
      </w:r>
    </w:p>
  </w:footnote>
  <w:footnote w:id="4">
    <w:p w14:paraId="659E7E73" w14:textId="28D0F8E0" w:rsidR="00684B43" w:rsidRPr="00685F15" w:rsidRDefault="00684B43">
      <w:pPr>
        <w:pStyle w:val="Tekstprzypisudolnego"/>
        <w:rPr>
          <w:rFonts w:ascii="Calibri" w:hAnsi="Calibri" w:cs="Calibri"/>
          <w:sz w:val="18"/>
          <w:szCs w:val="18"/>
        </w:rPr>
      </w:pPr>
      <w:r w:rsidRPr="00685F1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85F15">
        <w:rPr>
          <w:rFonts w:ascii="Calibri" w:hAnsi="Calibri" w:cs="Calibri"/>
          <w:sz w:val="18"/>
          <w:szCs w:val="18"/>
        </w:rPr>
        <w:t xml:space="preserve"> Suma kosztów wykazanych w tabeli powinna być równa sumie kosztów kategorii A w kosztorysie projektu.</w:t>
      </w:r>
    </w:p>
  </w:footnote>
  <w:footnote w:id="5">
    <w:p w14:paraId="02481BF9" w14:textId="3892C8C3" w:rsidR="00684B43" w:rsidRPr="00685F15" w:rsidRDefault="00684B43">
      <w:pPr>
        <w:pStyle w:val="Tekstprzypisudolnego"/>
        <w:rPr>
          <w:rFonts w:ascii="Calibri" w:hAnsi="Calibri" w:cs="Calibri"/>
          <w:sz w:val="18"/>
          <w:szCs w:val="18"/>
        </w:rPr>
      </w:pPr>
      <w:r w:rsidRPr="00685F1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85F15">
        <w:rPr>
          <w:rFonts w:ascii="Calibri" w:hAnsi="Calibri" w:cs="Calibri"/>
          <w:sz w:val="18"/>
          <w:szCs w:val="18"/>
        </w:rPr>
        <w:t xml:space="preserve"> Należy podać jednostkę, w której pozostanie aparatura po zakończeniu realizacji projektu</w:t>
      </w:r>
    </w:p>
  </w:footnote>
  <w:footnote w:id="6">
    <w:p w14:paraId="34591D9B" w14:textId="01D56B8D" w:rsidR="00684B43" w:rsidRPr="00685F15" w:rsidRDefault="00684B43">
      <w:pPr>
        <w:pStyle w:val="Tekstprzypisudolnego"/>
        <w:rPr>
          <w:rFonts w:ascii="Calibri" w:hAnsi="Calibri" w:cs="Calibri"/>
          <w:sz w:val="18"/>
          <w:szCs w:val="18"/>
        </w:rPr>
      </w:pPr>
      <w:r w:rsidRPr="00685F1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85F15">
        <w:rPr>
          <w:rFonts w:ascii="Calibri" w:hAnsi="Calibri" w:cs="Calibri"/>
          <w:sz w:val="18"/>
          <w:szCs w:val="18"/>
        </w:rPr>
        <w:t xml:space="preserve"> Wytworzenie prototypu należy do kategorii kosztów Op i n</w:t>
      </w:r>
      <w:r>
        <w:rPr>
          <w:rFonts w:ascii="Calibri" w:hAnsi="Calibri" w:cs="Calibri"/>
          <w:sz w:val="18"/>
          <w:szCs w:val="18"/>
        </w:rPr>
        <w:t>ie należy umieszczać go</w:t>
      </w:r>
      <w:r w:rsidRPr="00685F15">
        <w:rPr>
          <w:rFonts w:ascii="Calibri" w:hAnsi="Calibri" w:cs="Calibri"/>
          <w:sz w:val="18"/>
          <w:szCs w:val="18"/>
        </w:rPr>
        <w:t xml:space="preserve"> w kat A</w:t>
      </w:r>
      <w:r>
        <w:rPr>
          <w:rFonts w:ascii="Calibri" w:hAnsi="Calibri" w:cs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D33"/>
    <w:multiLevelType w:val="hybridMultilevel"/>
    <w:tmpl w:val="61EE8314"/>
    <w:name w:val="WW8Num3722"/>
    <w:lvl w:ilvl="0" w:tplc="EAE298B4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95539D"/>
    <w:multiLevelType w:val="hybridMultilevel"/>
    <w:tmpl w:val="F49A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603"/>
    <w:multiLevelType w:val="hybridMultilevel"/>
    <w:tmpl w:val="9EEA0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7F2B"/>
    <w:multiLevelType w:val="hybridMultilevel"/>
    <w:tmpl w:val="69EC0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42F3"/>
    <w:multiLevelType w:val="hybridMultilevel"/>
    <w:tmpl w:val="7F3A5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5B79"/>
    <w:multiLevelType w:val="hybridMultilevel"/>
    <w:tmpl w:val="E9A01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910F6"/>
    <w:multiLevelType w:val="hybridMultilevel"/>
    <w:tmpl w:val="B5EA6510"/>
    <w:lvl w:ilvl="0" w:tplc="8636358A">
      <w:start w:val="1"/>
      <w:numFmt w:val="decimal"/>
      <w:lvlText w:val="%1."/>
      <w:lvlJc w:val="left"/>
      <w:pPr>
        <w:ind w:left="389" w:hanging="360"/>
      </w:pPr>
      <w:rPr>
        <w:rFonts w:ascii="Calibri" w:hAnsi="Calibri" w:cs="Calibri" w:hint="default"/>
        <w:b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75E03"/>
    <w:multiLevelType w:val="hybridMultilevel"/>
    <w:tmpl w:val="4BEE5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6014D"/>
    <w:multiLevelType w:val="hybridMultilevel"/>
    <w:tmpl w:val="0FDCE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544B"/>
    <w:multiLevelType w:val="hybridMultilevel"/>
    <w:tmpl w:val="4BEE571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B40FD"/>
    <w:multiLevelType w:val="hybridMultilevel"/>
    <w:tmpl w:val="4BEE571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156A4"/>
    <w:multiLevelType w:val="hybridMultilevel"/>
    <w:tmpl w:val="FFA4CD1E"/>
    <w:lvl w:ilvl="0" w:tplc="4F56227A">
      <w:start w:val="1"/>
      <w:numFmt w:val="decimal"/>
      <w:pStyle w:val="KISpunk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110462"/>
    <w:multiLevelType w:val="hybridMultilevel"/>
    <w:tmpl w:val="D710FF40"/>
    <w:lvl w:ilvl="0" w:tplc="EC202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44BA8"/>
    <w:multiLevelType w:val="hybridMultilevel"/>
    <w:tmpl w:val="13D66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460D4"/>
    <w:multiLevelType w:val="hybridMultilevel"/>
    <w:tmpl w:val="FE4EB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E27CB"/>
    <w:multiLevelType w:val="hybridMultilevel"/>
    <w:tmpl w:val="9D22943E"/>
    <w:lvl w:ilvl="0" w:tplc="51442E4C">
      <w:start w:val="1"/>
      <w:numFmt w:val="decimal"/>
      <w:lvlText w:val="%1."/>
      <w:lvlJc w:val="left"/>
      <w:pPr>
        <w:ind w:left="389" w:hanging="360"/>
      </w:pPr>
      <w:rPr>
        <w:rFonts w:ascii="Calibri" w:hAnsi="Calibri" w:cs="Calibri" w:hint="default"/>
        <w:b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2DC87D0F"/>
    <w:multiLevelType w:val="hybridMultilevel"/>
    <w:tmpl w:val="105844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C44C6"/>
    <w:multiLevelType w:val="hybridMultilevel"/>
    <w:tmpl w:val="FE8CD42A"/>
    <w:lvl w:ilvl="0" w:tplc="E6C225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B32"/>
    <w:multiLevelType w:val="hybridMultilevel"/>
    <w:tmpl w:val="F49456C6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 w15:restartNumberingAfterBreak="0">
    <w:nsid w:val="32BB5DC3"/>
    <w:multiLevelType w:val="hybridMultilevel"/>
    <w:tmpl w:val="760C23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959F8"/>
    <w:multiLevelType w:val="hybridMultilevel"/>
    <w:tmpl w:val="B13E12EA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3672DDA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C5740"/>
    <w:multiLevelType w:val="hybridMultilevel"/>
    <w:tmpl w:val="1EDC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61AA0"/>
    <w:multiLevelType w:val="hybridMultilevel"/>
    <w:tmpl w:val="684823BA"/>
    <w:lvl w:ilvl="0" w:tplc="D91A340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50BA8"/>
    <w:multiLevelType w:val="hybridMultilevel"/>
    <w:tmpl w:val="4BEE5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B08FF"/>
    <w:multiLevelType w:val="hybridMultilevel"/>
    <w:tmpl w:val="E70663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F228A"/>
    <w:multiLevelType w:val="hybridMultilevel"/>
    <w:tmpl w:val="496E5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D4D2E"/>
    <w:multiLevelType w:val="hybridMultilevel"/>
    <w:tmpl w:val="87AEABBC"/>
    <w:lvl w:ilvl="0" w:tplc="8636358A">
      <w:start w:val="1"/>
      <w:numFmt w:val="decimal"/>
      <w:lvlText w:val="%1."/>
      <w:lvlJc w:val="left"/>
      <w:pPr>
        <w:ind w:left="389" w:hanging="360"/>
      </w:pPr>
      <w:rPr>
        <w:rFonts w:ascii="Calibri" w:hAnsi="Calibri" w:cs="Calibri" w:hint="default"/>
        <w:b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9" w15:restartNumberingAfterBreak="0">
    <w:nsid w:val="4F135A9D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16ED0"/>
    <w:multiLevelType w:val="hybridMultilevel"/>
    <w:tmpl w:val="D8D4E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87F99"/>
    <w:multiLevelType w:val="hybridMultilevel"/>
    <w:tmpl w:val="4BEE5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D341D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CE7E75"/>
    <w:multiLevelType w:val="hybridMultilevel"/>
    <w:tmpl w:val="51742B36"/>
    <w:lvl w:ilvl="0" w:tplc="0415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6" w15:restartNumberingAfterBreak="0">
    <w:nsid w:val="5C1D7FA3"/>
    <w:multiLevelType w:val="hybridMultilevel"/>
    <w:tmpl w:val="E4D672D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D7487"/>
    <w:multiLevelType w:val="hybridMultilevel"/>
    <w:tmpl w:val="6F44E4F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5F0F090E"/>
    <w:multiLevelType w:val="hybridMultilevel"/>
    <w:tmpl w:val="3896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64C27"/>
    <w:multiLevelType w:val="hybridMultilevel"/>
    <w:tmpl w:val="760C2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50043"/>
    <w:multiLevelType w:val="hybridMultilevel"/>
    <w:tmpl w:val="3710E4F4"/>
    <w:lvl w:ilvl="0" w:tplc="0415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41" w15:restartNumberingAfterBreak="0">
    <w:nsid w:val="774D25F4"/>
    <w:multiLevelType w:val="hybridMultilevel"/>
    <w:tmpl w:val="2F1EE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7D56"/>
    <w:multiLevelType w:val="hybridMultilevel"/>
    <w:tmpl w:val="45C64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D7B3C"/>
    <w:multiLevelType w:val="hybridMultilevel"/>
    <w:tmpl w:val="B210A40A"/>
    <w:lvl w:ilvl="0" w:tplc="0415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42"/>
  </w:num>
  <w:num w:numId="4">
    <w:abstractNumId w:val="17"/>
  </w:num>
  <w:num w:numId="5">
    <w:abstractNumId w:val="4"/>
  </w:num>
  <w:num w:numId="6">
    <w:abstractNumId w:val="0"/>
  </w:num>
  <w:num w:numId="7">
    <w:abstractNumId w:val="24"/>
  </w:num>
  <w:num w:numId="8">
    <w:abstractNumId w:val="15"/>
  </w:num>
  <w:num w:numId="9">
    <w:abstractNumId w:val="37"/>
  </w:num>
  <w:num w:numId="10">
    <w:abstractNumId w:val="12"/>
  </w:num>
  <w:num w:numId="11">
    <w:abstractNumId w:val="40"/>
  </w:num>
  <w:num w:numId="12">
    <w:abstractNumId w:val="11"/>
  </w:num>
  <w:num w:numId="13">
    <w:abstractNumId w:val="26"/>
  </w:num>
  <w:num w:numId="14">
    <w:abstractNumId w:val="8"/>
  </w:num>
  <w:num w:numId="15">
    <w:abstractNumId w:val="38"/>
  </w:num>
  <w:num w:numId="16">
    <w:abstractNumId w:val="3"/>
  </w:num>
  <w:num w:numId="17">
    <w:abstractNumId w:val="41"/>
  </w:num>
  <w:num w:numId="18">
    <w:abstractNumId w:val="13"/>
  </w:num>
  <w:num w:numId="19">
    <w:abstractNumId w:val="28"/>
  </w:num>
  <w:num w:numId="20">
    <w:abstractNumId w:val="1"/>
  </w:num>
  <w:num w:numId="21">
    <w:abstractNumId w:val="18"/>
  </w:num>
  <w:num w:numId="22">
    <w:abstractNumId w:val="35"/>
  </w:num>
  <w:num w:numId="23">
    <w:abstractNumId w:val="32"/>
  </w:num>
  <w:num w:numId="24">
    <w:abstractNumId w:val="6"/>
  </w:num>
  <w:num w:numId="25">
    <w:abstractNumId w:val="36"/>
  </w:num>
  <w:num w:numId="26">
    <w:abstractNumId w:val="27"/>
  </w:num>
  <w:num w:numId="27">
    <w:abstractNumId w:val="39"/>
  </w:num>
  <w:num w:numId="28">
    <w:abstractNumId w:val="19"/>
  </w:num>
  <w:num w:numId="29">
    <w:abstractNumId w:val="14"/>
  </w:num>
  <w:num w:numId="30">
    <w:abstractNumId w:val="44"/>
  </w:num>
  <w:num w:numId="31">
    <w:abstractNumId w:val="5"/>
  </w:num>
  <w:num w:numId="32">
    <w:abstractNumId w:val="43"/>
  </w:num>
  <w:num w:numId="33">
    <w:abstractNumId w:val="29"/>
  </w:num>
  <w:num w:numId="34">
    <w:abstractNumId w:val="23"/>
  </w:num>
  <w:num w:numId="35">
    <w:abstractNumId w:val="31"/>
  </w:num>
  <w:num w:numId="36">
    <w:abstractNumId w:val="9"/>
  </w:num>
  <w:num w:numId="37">
    <w:abstractNumId w:val="21"/>
  </w:num>
  <w:num w:numId="38">
    <w:abstractNumId w:val="7"/>
  </w:num>
  <w:num w:numId="39">
    <w:abstractNumId w:val="25"/>
  </w:num>
  <w:num w:numId="40">
    <w:abstractNumId w:val="33"/>
  </w:num>
  <w:num w:numId="41">
    <w:abstractNumId w:val="34"/>
  </w:num>
  <w:num w:numId="42">
    <w:abstractNumId w:val="20"/>
  </w:num>
  <w:num w:numId="43">
    <w:abstractNumId w:val="10"/>
  </w:num>
  <w:num w:numId="44">
    <w:abstractNumId w:val="30"/>
  </w:num>
  <w:num w:numId="45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B0"/>
    <w:rsid w:val="0000369D"/>
    <w:rsid w:val="00005D45"/>
    <w:rsid w:val="00007DCB"/>
    <w:rsid w:val="000125CC"/>
    <w:rsid w:val="00012983"/>
    <w:rsid w:val="00015D21"/>
    <w:rsid w:val="00022755"/>
    <w:rsid w:val="00023C1B"/>
    <w:rsid w:val="00025E06"/>
    <w:rsid w:val="00031513"/>
    <w:rsid w:val="00034EA4"/>
    <w:rsid w:val="00035B4A"/>
    <w:rsid w:val="00036541"/>
    <w:rsid w:val="000368D8"/>
    <w:rsid w:val="0004035F"/>
    <w:rsid w:val="00040D6D"/>
    <w:rsid w:val="00040DB5"/>
    <w:rsid w:val="00043900"/>
    <w:rsid w:val="00043F5A"/>
    <w:rsid w:val="00044932"/>
    <w:rsid w:val="0004773C"/>
    <w:rsid w:val="0005059C"/>
    <w:rsid w:val="00051A86"/>
    <w:rsid w:val="00053A0E"/>
    <w:rsid w:val="00053AB0"/>
    <w:rsid w:val="00060D13"/>
    <w:rsid w:val="00061DD5"/>
    <w:rsid w:val="000625E2"/>
    <w:rsid w:val="00063340"/>
    <w:rsid w:val="00063E1A"/>
    <w:rsid w:val="00064CE5"/>
    <w:rsid w:val="00065FC8"/>
    <w:rsid w:val="00066CBE"/>
    <w:rsid w:val="0006730A"/>
    <w:rsid w:val="0007061C"/>
    <w:rsid w:val="00070B0B"/>
    <w:rsid w:val="000716D8"/>
    <w:rsid w:val="00071CEE"/>
    <w:rsid w:val="0007250A"/>
    <w:rsid w:val="00072A52"/>
    <w:rsid w:val="000735EE"/>
    <w:rsid w:val="00075167"/>
    <w:rsid w:val="00076C81"/>
    <w:rsid w:val="00083A27"/>
    <w:rsid w:val="00084880"/>
    <w:rsid w:val="000850E4"/>
    <w:rsid w:val="00085990"/>
    <w:rsid w:val="00086BE3"/>
    <w:rsid w:val="00090A0E"/>
    <w:rsid w:val="0009223F"/>
    <w:rsid w:val="00092C49"/>
    <w:rsid w:val="000A0B4B"/>
    <w:rsid w:val="000A1F05"/>
    <w:rsid w:val="000A2092"/>
    <w:rsid w:val="000A239F"/>
    <w:rsid w:val="000A31FB"/>
    <w:rsid w:val="000A46CC"/>
    <w:rsid w:val="000A708E"/>
    <w:rsid w:val="000B0456"/>
    <w:rsid w:val="000B5236"/>
    <w:rsid w:val="000B5B59"/>
    <w:rsid w:val="000B68D4"/>
    <w:rsid w:val="000B7539"/>
    <w:rsid w:val="000B7746"/>
    <w:rsid w:val="000C12F2"/>
    <w:rsid w:val="000C3CE6"/>
    <w:rsid w:val="000C67E4"/>
    <w:rsid w:val="000D0ACE"/>
    <w:rsid w:val="000D36D8"/>
    <w:rsid w:val="000D4E2C"/>
    <w:rsid w:val="000D764D"/>
    <w:rsid w:val="000E1C6F"/>
    <w:rsid w:val="000E2917"/>
    <w:rsid w:val="000E4325"/>
    <w:rsid w:val="000E4556"/>
    <w:rsid w:val="000E4DF2"/>
    <w:rsid w:val="000F11BF"/>
    <w:rsid w:val="000F33DE"/>
    <w:rsid w:val="000F4E54"/>
    <w:rsid w:val="000F5C79"/>
    <w:rsid w:val="001022D2"/>
    <w:rsid w:val="00105299"/>
    <w:rsid w:val="00105A79"/>
    <w:rsid w:val="00106ABB"/>
    <w:rsid w:val="00114785"/>
    <w:rsid w:val="00116161"/>
    <w:rsid w:val="0011616C"/>
    <w:rsid w:val="0012038F"/>
    <w:rsid w:val="001213A2"/>
    <w:rsid w:val="00133CF2"/>
    <w:rsid w:val="00135371"/>
    <w:rsid w:val="001354B9"/>
    <w:rsid w:val="0014029A"/>
    <w:rsid w:val="001449A7"/>
    <w:rsid w:val="00147587"/>
    <w:rsid w:val="0015036F"/>
    <w:rsid w:val="00150B0B"/>
    <w:rsid w:val="00155669"/>
    <w:rsid w:val="001563D7"/>
    <w:rsid w:val="00157188"/>
    <w:rsid w:val="001579C2"/>
    <w:rsid w:val="00161291"/>
    <w:rsid w:val="00163641"/>
    <w:rsid w:val="001643E8"/>
    <w:rsid w:val="0016441F"/>
    <w:rsid w:val="00166B49"/>
    <w:rsid w:val="001672EC"/>
    <w:rsid w:val="001715F7"/>
    <w:rsid w:val="00172FA8"/>
    <w:rsid w:val="00174754"/>
    <w:rsid w:val="0017569B"/>
    <w:rsid w:val="001758F4"/>
    <w:rsid w:val="00182502"/>
    <w:rsid w:val="001827F0"/>
    <w:rsid w:val="00185968"/>
    <w:rsid w:val="00187BAF"/>
    <w:rsid w:val="00191C76"/>
    <w:rsid w:val="0019306C"/>
    <w:rsid w:val="001A16FF"/>
    <w:rsid w:val="001A2CE3"/>
    <w:rsid w:val="001A490C"/>
    <w:rsid w:val="001A5810"/>
    <w:rsid w:val="001A5871"/>
    <w:rsid w:val="001A5ACA"/>
    <w:rsid w:val="001A5E90"/>
    <w:rsid w:val="001B0931"/>
    <w:rsid w:val="001B11D6"/>
    <w:rsid w:val="001B2074"/>
    <w:rsid w:val="001B2993"/>
    <w:rsid w:val="001B3B11"/>
    <w:rsid w:val="001B466A"/>
    <w:rsid w:val="001B7027"/>
    <w:rsid w:val="001C036E"/>
    <w:rsid w:val="001C356A"/>
    <w:rsid w:val="001C3D54"/>
    <w:rsid w:val="001D22C4"/>
    <w:rsid w:val="001D41DD"/>
    <w:rsid w:val="001E03BA"/>
    <w:rsid w:val="001E1356"/>
    <w:rsid w:val="001E1D04"/>
    <w:rsid w:val="001E2321"/>
    <w:rsid w:val="001E335B"/>
    <w:rsid w:val="001E560A"/>
    <w:rsid w:val="001E68DA"/>
    <w:rsid w:val="001E7E4A"/>
    <w:rsid w:val="001F0E43"/>
    <w:rsid w:val="001F16AD"/>
    <w:rsid w:val="001F31D7"/>
    <w:rsid w:val="001F397C"/>
    <w:rsid w:val="001F429F"/>
    <w:rsid w:val="001F5E82"/>
    <w:rsid w:val="001F6644"/>
    <w:rsid w:val="001F7C07"/>
    <w:rsid w:val="00200EEA"/>
    <w:rsid w:val="00201503"/>
    <w:rsid w:val="00201A22"/>
    <w:rsid w:val="002034D9"/>
    <w:rsid w:val="00204AD9"/>
    <w:rsid w:val="00207131"/>
    <w:rsid w:val="00213436"/>
    <w:rsid w:val="00213933"/>
    <w:rsid w:val="00214C40"/>
    <w:rsid w:val="002166C9"/>
    <w:rsid w:val="0021674F"/>
    <w:rsid w:val="00222727"/>
    <w:rsid w:val="00224788"/>
    <w:rsid w:val="00232BE1"/>
    <w:rsid w:val="00232C55"/>
    <w:rsid w:val="0023399C"/>
    <w:rsid w:val="00233DAE"/>
    <w:rsid w:val="00234DFA"/>
    <w:rsid w:val="002351FE"/>
    <w:rsid w:val="002449E6"/>
    <w:rsid w:val="002451FC"/>
    <w:rsid w:val="00246D5C"/>
    <w:rsid w:val="002476A8"/>
    <w:rsid w:val="00252584"/>
    <w:rsid w:val="00255A4C"/>
    <w:rsid w:val="0026425D"/>
    <w:rsid w:val="002712AE"/>
    <w:rsid w:val="00272D7D"/>
    <w:rsid w:val="00273DFC"/>
    <w:rsid w:val="00274B9A"/>
    <w:rsid w:val="00275FD7"/>
    <w:rsid w:val="00280268"/>
    <w:rsid w:val="002805C5"/>
    <w:rsid w:val="00282E9D"/>
    <w:rsid w:val="0028486F"/>
    <w:rsid w:val="002868A5"/>
    <w:rsid w:val="002912E9"/>
    <w:rsid w:val="00291E9E"/>
    <w:rsid w:val="00292747"/>
    <w:rsid w:val="002932F9"/>
    <w:rsid w:val="00293B70"/>
    <w:rsid w:val="002940E0"/>
    <w:rsid w:val="00294E71"/>
    <w:rsid w:val="00296C6D"/>
    <w:rsid w:val="002970D1"/>
    <w:rsid w:val="002A02DA"/>
    <w:rsid w:val="002A043B"/>
    <w:rsid w:val="002A6C2A"/>
    <w:rsid w:val="002A7360"/>
    <w:rsid w:val="002A7ED4"/>
    <w:rsid w:val="002B2D45"/>
    <w:rsid w:val="002B34BB"/>
    <w:rsid w:val="002B53C5"/>
    <w:rsid w:val="002B5CE3"/>
    <w:rsid w:val="002B6E24"/>
    <w:rsid w:val="002C2FDE"/>
    <w:rsid w:val="002C3E29"/>
    <w:rsid w:val="002C4256"/>
    <w:rsid w:val="002C53D4"/>
    <w:rsid w:val="002C5702"/>
    <w:rsid w:val="002C7BEE"/>
    <w:rsid w:val="002D0B7D"/>
    <w:rsid w:val="002D0FF4"/>
    <w:rsid w:val="002D4B30"/>
    <w:rsid w:val="002D4E69"/>
    <w:rsid w:val="002D65CB"/>
    <w:rsid w:val="002D7CE3"/>
    <w:rsid w:val="002D7FC1"/>
    <w:rsid w:val="002E05A7"/>
    <w:rsid w:val="002E1CBD"/>
    <w:rsid w:val="002E2821"/>
    <w:rsid w:val="002E6C04"/>
    <w:rsid w:val="002E7A8C"/>
    <w:rsid w:val="002F07C6"/>
    <w:rsid w:val="002F3037"/>
    <w:rsid w:val="002F5B0B"/>
    <w:rsid w:val="003014ED"/>
    <w:rsid w:val="003030AD"/>
    <w:rsid w:val="00305475"/>
    <w:rsid w:val="003057A5"/>
    <w:rsid w:val="00307A11"/>
    <w:rsid w:val="00311AC7"/>
    <w:rsid w:val="00312CEA"/>
    <w:rsid w:val="00313082"/>
    <w:rsid w:val="00314B4F"/>
    <w:rsid w:val="00315074"/>
    <w:rsid w:val="003204C9"/>
    <w:rsid w:val="0032060E"/>
    <w:rsid w:val="003208CB"/>
    <w:rsid w:val="00320FB9"/>
    <w:rsid w:val="0032330A"/>
    <w:rsid w:val="00323639"/>
    <w:rsid w:val="003243CD"/>
    <w:rsid w:val="00325787"/>
    <w:rsid w:val="00327D3D"/>
    <w:rsid w:val="00332356"/>
    <w:rsid w:val="00334A84"/>
    <w:rsid w:val="0034058B"/>
    <w:rsid w:val="003410AA"/>
    <w:rsid w:val="00341D82"/>
    <w:rsid w:val="003422BE"/>
    <w:rsid w:val="00342396"/>
    <w:rsid w:val="00345B19"/>
    <w:rsid w:val="003477FB"/>
    <w:rsid w:val="00347D0A"/>
    <w:rsid w:val="00351AE8"/>
    <w:rsid w:val="00353EA7"/>
    <w:rsid w:val="003579FD"/>
    <w:rsid w:val="00360B74"/>
    <w:rsid w:val="00361BAC"/>
    <w:rsid w:val="00361C99"/>
    <w:rsid w:val="0036431A"/>
    <w:rsid w:val="0037577C"/>
    <w:rsid w:val="003760B8"/>
    <w:rsid w:val="0038272B"/>
    <w:rsid w:val="00382CE8"/>
    <w:rsid w:val="003847AD"/>
    <w:rsid w:val="00385E18"/>
    <w:rsid w:val="00390365"/>
    <w:rsid w:val="00392BC3"/>
    <w:rsid w:val="003932F1"/>
    <w:rsid w:val="003940DB"/>
    <w:rsid w:val="00395405"/>
    <w:rsid w:val="00395408"/>
    <w:rsid w:val="003966FA"/>
    <w:rsid w:val="00396C45"/>
    <w:rsid w:val="003A016A"/>
    <w:rsid w:val="003A07B0"/>
    <w:rsid w:val="003A5DFA"/>
    <w:rsid w:val="003A6DA4"/>
    <w:rsid w:val="003A79B9"/>
    <w:rsid w:val="003B14B4"/>
    <w:rsid w:val="003B165D"/>
    <w:rsid w:val="003B42E0"/>
    <w:rsid w:val="003B5B84"/>
    <w:rsid w:val="003B6952"/>
    <w:rsid w:val="003B7141"/>
    <w:rsid w:val="003C01FE"/>
    <w:rsid w:val="003C2F7D"/>
    <w:rsid w:val="003C48B6"/>
    <w:rsid w:val="003C6347"/>
    <w:rsid w:val="003C7E5B"/>
    <w:rsid w:val="003D5523"/>
    <w:rsid w:val="003E1530"/>
    <w:rsid w:val="003E190D"/>
    <w:rsid w:val="003E1A0A"/>
    <w:rsid w:val="003E2273"/>
    <w:rsid w:val="003E72CC"/>
    <w:rsid w:val="003F00C5"/>
    <w:rsid w:val="003F1211"/>
    <w:rsid w:val="003F1253"/>
    <w:rsid w:val="003F1A31"/>
    <w:rsid w:val="003F4366"/>
    <w:rsid w:val="003F468E"/>
    <w:rsid w:val="003F59BD"/>
    <w:rsid w:val="003F6187"/>
    <w:rsid w:val="003F68C1"/>
    <w:rsid w:val="003F7E7B"/>
    <w:rsid w:val="0040281E"/>
    <w:rsid w:val="004028A9"/>
    <w:rsid w:val="004033B9"/>
    <w:rsid w:val="00404B88"/>
    <w:rsid w:val="0040653D"/>
    <w:rsid w:val="00410271"/>
    <w:rsid w:val="0041110E"/>
    <w:rsid w:val="004113BE"/>
    <w:rsid w:val="00411657"/>
    <w:rsid w:val="00413EF5"/>
    <w:rsid w:val="00417BB1"/>
    <w:rsid w:val="0042125D"/>
    <w:rsid w:val="00422301"/>
    <w:rsid w:val="0042292E"/>
    <w:rsid w:val="0043054F"/>
    <w:rsid w:val="004317B8"/>
    <w:rsid w:val="00432721"/>
    <w:rsid w:val="0043307D"/>
    <w:rsid w:val="00433182"/>
    <w:rsid w:val="00434500"/>
    <w:rsid w:val="00437596"/>
    <w:rsid w:val="00437699"/>
    <w:rsid w:val="004401A2"/>
    <w:rsid w:val="00440467"/>
    <w:rsid w:val="00441F16"/>
    <w:rsid w:val="004456A0"/>
    <w:rsid w:val="00445C15"/>
    <w:rsid w:val="00446FE0"/>
    <w:rsid w:val="00451441"/>
    <w:rsid w:val="004526B5"/>
    <w:rsid w:val="004541DF"/>
    <w:rsid w:val="004560A9"/>
    <w:rsid w:val="00457FBC"/>
    <w:rsid w:val="00461559"/>
    <w:rsid w:val="004618CA"/>
    <w:rsid w:val="00462759"/>
    <w:rsid w:val="004637A1"/>
    <w:rsid w:val="00464792"/>
    <w:rsid w:val="00465A38"/>
    <w:rsid w:val="00467598"/>
    <w:rsid w:val="0047041D"/>
    <w:rsid w:val="00473E92"/>
    <w:rsid w:val="00476C31"/>
    <w:rsid w:val="00476E5A"/>
    <w:rsid w:val="00476E74"/>
    <w:rsid w:val="004855FE"/>
    <w:rsid w:val="004861B9"/>
    <w:rsid w:val="00490F02"/>
    <w:rsid w:val="004920B9"/>
    <w:rsid w:val="0049679C"/>
    <w:rsid w:val="00496AC7"/>
    <w:rsid w:val="00497306"/>
    <w:rsid w:val="004973DF"/>
    <w:rsid w:val="004A2A37"/>
    <w:rsid w:val="004A3BD4"/>
    <w:rsid w:val="004A3EB9"/>
    <w:rsid w:val="004A3F84"/>
    <w:rsid w:val="004A48E6"/>
    <w:rsid w:val="004A6E2A"/>
    <w:rsid w:val="004A7E07"/>
    <w:rsid w:val="004B0E69"/>
    <w:rsid w:val="004B19BB"/>
    <w:rsid w:val="004B2311"/>
    <w:rsid w:val="004B46AD"/>
    <w:rsid w:val="004B64E6"/>
    <w:rsid w:val="004B66E1"/>
    <w:rsid w:val="004C26F6"/>
    <w:rsid w:val="004C32F6"/>
    <w:rsid w:val="004C5CD5"/>
    <w:rsid w:val="004C65B4"/>
    <w:rsid w:val="004C6F87"/>
    <w:rsid w:val="004C7116"/>
    <w:rsid w:val="004C77C3"/>
    <w:rsid w:val="004D066B"/>
    <w:rsid w:val="004D1121"/>
    <w:rsid w:val="004D1BA0"/>
    <w:rsid w:val="004D1D98"/>
    <w:rsid w:val="004D1F5C"/>
    <w:rsid w:val="004D20CC"/>
    <w:rsid w:val="004D2FA6"/>
    <w:rsid w:val="004D4C82"/>
    <w:rsid w:val="004D520A"/>
    <w:rsid w:val="004D542A"/>
    <w:rsid w:val="004D58C8"/>
    <w:rsid w:val="004D65F2"/>
    <w:rsid w:val="004E01CB"/>
    <w:rsid w:val="004E0726"/>
    <w:rsid w:val="004E1055"/>
    <w:rsid w:val="004E2C62"/>
    <w:rsid w:val="004E3007"/>
    <w:rsid w:val="004E63C4"/>
    <w:rsid w:val="004E6EC0"/>
    <w:rsid w:val="004E73D8"/>
    <w:rsid w:val="004F1228"/>
    <w:rsid w:val="004F1CFF"/>
    <w:rsid w:val="004F42C2"/>
    <w:rsid w:val="004F5E20"/>
    <w:rsid w:val="005003C6"/>
    <w:rsid w:val="00500BBC"/>
    <w:rsid w:val="00501218"/>
    <w:rsid w:val="00501473"/>
    <w:rsid w:val="00503217"/>
    <w:rsid w:val="00505098"/>
    <w:rsid w:val="00506E1D"/>
    <w:rsid w:val="00512B87"/>
    <w:rsid w:val="0051411D"/>
    <w:rsid w:val="00515094"/>
    <w:rsid w:val="00515B61"/>
    <w:rsid w:val="00515B94"/>
    <w:rsid w:val="00517A8A"/>
    <w:rsid w:val="00520C85"/>
    <w:rsid w:val="00521900"/>
    <w:rsid w:val="00527636"/>
    <w:rsid w:val="0052794C"/>
    <w:rsid w:val="005279C8"/>
    <w:rsid w:val="00530284"/>
    <w:rsid w:val="00533159"/>
    <w:rsid w:val="00534D8D"/>
    <w:rsid w:val="00535301"/>
    <w:rsid w:val="00535843"/>
    <w:rsid w:val="0053651C"/>
    <w:rsid w:val="00536543"/>
    <w:rsid w:val="00537C81"/>
    <w:rsid w:val="00541C7C"/>
    <w:rsid w:val="0054299D"/>
    <w:rsid w:val="00545C6F"/>
    <w:rsid w:val="00546A63"/>
    <w:rsid w:val="00546CA4"/>
    <w:rsid w:val="0055132D"/>
    <w:rsid w:val="005532F4"/>
    <w:rsid w:val="00553B24"/>
    <w:rsid w:val="0055405D"/>
    <w:rsid w:val="0055477C"/>
    <w:rsid w:val="005563B9"/>
    <w:rsid w:val="00557C23"/>
    <w:rsid w:val="00560918"/>
    <w:rsid w:val="00561C3D"/>
    <w:rsid w:val="005628C5"/>
    <w:rsid w:val="00562F7C"/>
    <w:rsid w:val="00567987"/>
    <w:rsid w:val="00567B0F"/>
    <w:rsid w:val="00567BF1"/>
    <w:rsid w:val="00573D25"/>
    <w:rsid w:val="005749BB"/>
    <w:rsid w:val="00576CE8"/>
    <w:rsid w:val="00577F96"/>
    <w:rsid w:val="00585634"/>
    <w:rsid w:val="00585EAE"/>
    <w:rsid w:val="005878A5"/>
    <w:rsid w:val="00593273"/>
    <w:rsid w:val="005A1D68"/>
    <w:rsid w:val="005A3688"/>
    <w:rsid w:val="005A432F"/>
    <w:rsid w:val="005A53C5"/>
    <w:rsid w:val="005A5C39"/>
    <w:rsid w:val="005B59FF"/>
    <w:rsid w:val="005C109E"/>
    <w:rsid w:val="005C1436"/>
    <w:rsid w:val="005C1AC3"/>
    <w:rsid w:val="005C1DFB"/>
    <w:rsid w:val="005C2A20"/>
    <w:rsid w:val="005C51BC"/>
    <w:rsid w:val="005C5D83"/>
    <w:rsid w:val="005D01BA"/>
    <w:rsid w:val="005D270D"/>
    <w:rsid w:val="005D5C36"/>
    <w:rsid w:val="005D6116"/>
    <w:rsid w:val="005D78F8"/>
    <w:rsid w:val="005E0246"/>
    <w:rsid w:val="005E2FE1"/>
    <w:rsid w:val="005E4D98"/>
    <w:rsid w:val="005E51F8"/>
    <w:rsid w:val="005E51FB"/>
    <w:rsid w:val="005E53CB"/>
    <w:rsid w:val="005E5D7D"/>
    <w:rsid w:val="005E6261"/>
    <w:rsid w:val="005E7CBD"/>
    <w:rsid w:val="005F035C"/>
    <w:rsid w:val="005F3FD7"/>
    <w:rsid w:val="005F44F8"/>
    <w:rsid w:val="005F486D"/>
    <w:rsid w:val="005F4F24"/>
    <w:rsid w:val="006000A6"/>
    <w:rsid w:val="00605D1E"/>
    <w:rsid w:val="00605E6C"/>
    <w:rsid w:val="00606114"/>
    <w:rsid w:val="006104A6"/>
    <w:rsid w:val="00610F01"/>
    <w:rsid w:val="00611359"/>
    <w:rsid w:val="006155D1"/>
    <w:rsid w:val="00622DFF"/>
    <w:rsid w:val="006232FB"/>
    <w:rsid w:val="00631916"/>
    <w:rsid w:val="00635410"/>
    <w:rsid w:val="00635E92"/>
    <w:rsid w:val="00640219"/>
    <w:rsid w:val="006411EA"/>
    <w:rsid w:val="006417B0"/>
    <w:rsid w:val="00641E22"/>
    <w:rsid w:val="00642B69"/>
    <w:rsid w:val="0064575B"/>
    <w:rsid w:val="00651CC7"/>
    <w:rsid w:val="00654602"/>
    <w:rsid w:val="006607A7"/>
    <w:rsid w:val="00660D77"/>
    <w:rsid w:val="00662DA8"/>
    <w:rsid w:val="00664640"/>
    <w:rsid w:val="006660EA"/>
    <w:rsid w:val="006705E6"/>
    <w:rsid w:val="006723C8"/>
    <w:rsid w:val="00672EEF"/>
    <w:rsid w:val="00676A31"/>
    <w:rsid w:val="00677810"/>
    <w:rsid w:val="00677858"/>
    <w:rsid w:val="00680870"/>
    <w:rsid w:val="00684B43"/>
    <w:rsid w:val="0068586F"/>
    <w:rsid w:val="00685F15"/>
    <w:rsid w:val="006875B6"/>
    <w:rsid w:val="00687734"/>
    <w:rsid w:val="006877EC"/>
    <w:rsid w:val="006962B6"/>
    <w:rsid w:val="006A01B6"/>
    <w:rsid w:val="006A239D"/>
    <w:rsid w:val="006A2B9C"/>
    <w:rsid w:val="006A4619"/>
    <w:rsid w:val="006A5292"/>
    <w:rsid w:val="006A6E95"/>
    <w:rsid w:val="006A7187"/>
    <w:rsid w:val="006B1B3A"/>
    <w:rsid w:val="006B3E89"/>
    <w:rsid w:val="006B63E7"/>
    <w:rsid w:val="006C1B08"/>
    <w:rsid w:val="006D2EDA"/>
    <w:rsid w:val="006D38B9"/>
    <w:rsid w:val="006D49C3"/>
    <w:rsid w:val="006D77E5"/>
    <w:rsid w:val="006E0642"/>
    <w:rsid w:val="006E0B52"/>
    <w:rsid w:val="006E21FC"/>
    <w:rsid w:val="006E4FBE"/>
    <w:rsid w:val="006E52D6"/>
    <w:rsid w:val="006E54E5"/>
    <w:rsid w:val="006E6555"/>
    <w:rsid w:val="006F2C0C"/>
    <w:rsid w:val="006F4EB5"/>
    <w:rsid w:val="006F58BD"/>
    <w:rsid w:val="006F6D29"/>
    <w:rsid w:val="007014DE"/>
    <w:rsid w:val="00702204"/>
    <w:rsid w:val="0070283A"/>
    <w:rsid w:val="007040AE"/>
    <w:rsid w:val="00704C72"/>
    <w:rsid w:val="007065B5"/>
    <w:rsid w:val="007122AD"/>
    <w:rsid w:val="007128E8"/>
    <w:rsid w:val="00714C25"/>
    <w:rsid w:val="0071705B"/>
    <w:rsid w:val="0072037F"/>
    <w:rsid w:val="00720479"/>
    <w:rsid w:val="007206D3"/>
    <w:rsid w:val="00720A43"/>
    <w:rsid w:val="00721B5E"/>
    <w:rsid w:val="00722ED6"/>
    <w:rsid w:val="00723682"/>
    <w:rsid w:val="00725581"/>
    <w:rsid w:val="00731C3D"/>
    <w:rsid w:val="0073258E"/>
    <w:rsid w:val="00734F8A"/>
    <w:rsid w:val="00735DC9"/>
    <w:rsid w:val="00735F66"/>
    <w:rsid w:val="00736BDA"/>
    <w:rsid w:val="00740E4F"/>
    <w:rsid w:val="00744F93"/>
    <w:rsid w:val="00746EE5"/>
    <w:rsid w:val="007505CC"/>
    <w:rsid w:val="007539BB"/>
    <w:rsid w:val="00753FCC"/>
    <w:rsid w:val="0075519E"/>
    <w:rsid w:val="00756106"/>
    <w:rsid w:val="0075634B"/>
    <w:rsid w:val="0075683E"/>
    <w:rsid w:val="00762495"/>
    <w:rsid w:val="00764343"/>
    <w:rsid w:val="00764BE3"/>
    <w:rsid w:val="00773CEB"/>
    <w:rsid w:val="00777556"/>
    <w:rsid w:val="00781126"/>
    <w:rsid w:val="0078160E"/>
    <w:rsid w:val="00781FB8"/>
    <w:rsid w:val="00782D33"/>
    <w:rsid w:val="0078319C"/>
    <w:rsid w:val="00783831"/>
    <w:rsid w:val="00783FDC"/>
    <w:rsid w:val="00783FED"/>
    <w:rsid w:val="007846A3"/>
    <w:rsid w:val="00784CDE"/>
    <w:rsid w:val="007855CC"/>
    <w:rsid w:val="00790B43"/>
    <w:rsid w:val="00790FA3"/>
    <w:rsid w:val="00792191"/>
    <w:rsid w:val="00792A67"/>
    <w:rsid w:val="0079479A"/>
    <w:rsid w:val="00794EAA"/>
    <w:rsid w:val="00794F0E"/>
    <w:rsid w:val="007A0DC2"/>
    <w:rsid w:val="007A1E81"/>
    <w:rsid w:val="007A5864"/>
    <w:rsid w:val="007A68CC"/>
    <w:rsid w:val="007B19A6"/>
    <w:rsid w:val="007B31D0"/>
    <w:rsid w:val="007B409B"/>
    <w:rsid w:val="007C287E"/>
    <w:rsid w:val="007C3E53"/>
    <w:rsid w:val="007C5275"/>
    <w:rsid w:val="007C612D"/>
    <w:rsid w:val="007C7345"/>
    <w:rsid w:val="007D1888"/>
    <w:rsid w:val="007D189E"/>
    <w:rsid w:val="007D1D70"/>
    <w:rsid w:val="007D21EB"/>
    <w:rsid w:val="007D2EC0"/>
    <w:rsid w:val="007D3491"/>
    <w:rsid w:val="007D4769"/>
    <w:rsid w:val="007D6BF7"/>
    <w:rsid w:val="007D7FA8"/>
    <w:rsid w:val="007E4428"/>
    <w:rsid w:val="007E49EF"/>
    <w:rsid w:val="007E590A"/>
    <w:rsid w:val="007E7351"/>
    <w:rsid w:val="007F22DB"/>
    <w:rsid w:val="007F259F"/>
    <w:rsid w:val="007F356E"/>
    <w:rsid w:val="007F39D8"/>
    <w:rsid w:val="007F42B0"/>
    <w:rsid w:val="007F5BDA"/>
    <w:rsid w:val="007F5BE3"/>
    <w:rsid w:val="007F64A1"/>
    <w:rsid w:val="0080090F"/>
    <w:rsid w:val="008035EC"/>
    <w:rsid w:val="0080628F"/>
    <w:rsid w:val="00806B50"/>
    <w:rsid w:val="00813ACA"/>
    <w:rsid w:val="00815141"/>
    <w:rsid w:val="00821F03"/>
    <w:rsid w:val="00822436"/>
    <w:rsid w:val="00826D5B"/>
    <w:rsid w:val="008278EA"/>
    <w:rsid w:val="00827BA3"/>
    <w:rsid w:val="0083032D"/>
    <w:rsid w:val="0083286C"/>
    <w:rsid w:val="00832F46"/>
    <w:rsid w:val="00834257"/>
    <w:rsid w:val="00836234"/>
    <w:rsid w:val="00836B8D"/>
    <w:rsid w:val="00836C8F"/>
    <w:rsid w:val="00837AEE"/>
    <w:rsid w:val="00837F9A"/>
    <w:rsid w:val="00840BF3"/>
    <w:rsid w:val="00843EDC"/>
    <w:rsid w:val="00844290"/>
    <w:rsid w:val="00844ECA"/>
    <w:rsid w:val="00845649"/>
    <w:rsid w:val="00847E2D"/>
    <w:rsid w:val="00851143"/>
    <w:rsid w:val="008520FD"/>
    <w:rsid w:val="008537E0"/>
    <w:rsid w:val="00856931"/>
    <w:rsid w:val="00861F0B"/>
    <w:rsid w:val="00863C82"/>
    <w:rsid w:val="0086548F"/>
    <w:rsid w:val="00865C99"/>
    <w:rsid w:val="00866A2E"/>
    <w:rsid w:val="00871B52"/>
    <w:rsid w:val="00872DBD"/>
    <w:rsid w:val="0087306F"/>
    <w:rsid w:val="008742C0"/>
    <w:rsid w:val="00874CBC"/>
    <w:rsid w:val="00875C83"/>
    <w:rsid w:val="008762B1"/>
    <w:rsid w:val="00876B70"/>
    <w:rsid w:val="00876E72"/>
    <w:rsid w:val="0088338D"/>
    <w:rsid w:val="0088408D"/>
    <w:rsid w:val="00884165"/>
    <w:rsid w:val="00884EE0"/>
    <w:rsid w:val="00886B7A"/>
    <w:rsid w:val="00887B01"/>
    <w:rsid w:val="00890A66"/>
    <w:rsid w:val="00892B97"/>
    <w:rsid w:val="00893A6C"/>
    <w:rsid w:val="008A1B58"/>
    <w:rsid w:val="008A2DC0"/>
    <w:rsid w:val="008A5D2C"/>
    <w:rsid w:val="008A781E"/>
    <w:rsid w:val="008B210E"/>
    <w:rsid w:val="008B30F0"/>
    <w:rsid w:val="008B53DC"/>
    <w:rsid w:val="008B6EE9"/>
    <w:rsid w:val="008C193B"/>
    <w:rsid w:val="008C1A4E"/>
    <w:rsid w:val="008C4059"/>
    <w:rsid w:val="008C4FA3"/>
    <w:rsid w:val="008D23F1"/>
    <w:rsid w:val="008D3046"/>
    <w:rsid w:val="008D3C6A"/>
    <w:rsid w:val="008D6E6D"/>
    <w:rsid w:val="008E107C"/>
    <w:rsid w:val="008E4B3A"/>
    <w:rsid w:val="008E619B"/>
    <w:rsid w:val="008E6F94"/>
    <w:rsid w:val="008F20FE"/>
    <w:rsid w:val="008F24BD"/>
    <w:rsid w:val="008F3690"/>
    <w:rsid w:val="008F60C4"/>
    <w:rsid w:val="0090263A"/>
    <w:rsid w:val="00902F69"/>
    <w:rsid w:val="009034BB"/>
    <w:rsid w:val="009063F9"/>
    <w:rsid w:val="00906B37"/>
    <w:rsid w:val="009078C5"/>
    <w:rsid w:val="0091004E"/>
    <w:rsid w:val="009116EE"/>
    <w:rsid w:val="0091366C"/>
    <w:rsid w:val="00914B39"/>
    <w:rsid w:val="00915345"/>
    <w:rsid w:val="00916785"/>
    <w:rsid w:val="00916D4F"/>
    <w:rsid w:val="009239C5"/>
    <w:rsid w:val="00925257"/>
    <w:rsid w:val="00931EE8"/>
    <w:rsid w:val="00936C17"/>
    <w:rsid w:val="00940F9B"/>
    <w:rsid w:val="00942D57"/>
    <w:rsid w:val="00943B77"/>
    <w:rsid w:val="00943F8D"/>
    <w:rsid w:val="0094507D"/>
    <w:rsid w:val="0094789F"/>
    <w:rsid w:val="00951402"/>
    <w:rsid w:val="009534BF"/>
    <w:rsid w:val="00955B3F"/>
    <w:rsid w:val="00955E09"/>
    <w:rsid w:val="00957E93"/>
    <w:rsid w:val="00960151"/>
    <w:rsid w:val="00963758"/>
    <w:rsid w:val="00966338"/>
    <w:rsid w:val="00970FC1"/>
    <w:rsid w:val="00974E99"/>
    <w:rsid w:val="00975D19"/>
    <w:rsid w:val="00977311"/>
    <w:rsid w:val="00977A30"/>
    <w:rsid w:val="00982FC1"/>
    <w:rsid w:val="009831F6"/>
    <w:rsid w:val="00983AD5"/>
    <w:rsid w:val="009865A5"/>
    <w:rsid w:val="00987ABD"/>
    <w:rsid w:val="009903EE"/>
    <w:rsid w:val="00990430"/>
    <w:rsid w:val="00991490"/>
    <w:rsid w:val="00991E92"/>
    <w:rsid w:val="00996AED"/>
    <w:rsid w:val="009A1D8A"/>
    <w:rsid w:val="009A20AB"/>
    <w:rsid w:val="009A4608"/>
    <w:rsid w:val="009A605E"/>
    <w:rsid w:val="009B6432"/>
    <w:rsid w:val="009B765D"/>
    <w:rsid w:val="009C066E"/>
    <w:rsid w:val="009C0CAD"/>
    <w:rsid w:val="009C4CCC"/>
    <w:rsid w:val="009C5973"/>
    <w:rsid w:val="009C7963"/>
    <w:rsid w:val="009C79DB"/>
    <w:rsid w:val="009C7A52"/>
    <w:rsid w:val="009D50C0"/>
    <w:rsid w:val="009D5C5C"/>
    <w:rsid w:val="009D6905"/>
    <w:rsid w:val="009E09EC"/>
    <w:rsid w:val="009E0E5E"/>
    <w:rsid w:val="009E2307"/>
    <w:rsid w:val="009E23D0"/>
    <w:rsid w:val="009E4EFE"/>
    <w:rsid w:val="009E639C"/>
    <w:rsid w:val="009F178A"/>
    <w:rsid w:val="009F5D92"/>
    <w:rsid w:val="00A02036"/>
    <w:rsid w:val="00A03A45"/>
    <w:rsid w:val="00A03C78"/>
    <w:rsid w:val="00A06F69"/>
    <w:rsid w:val="00A10C22"/>
    <w:rsid w:val="00A12612"/>
    <w:rsid w:val="00A13268"/>
    <w:rsid w:val="00A15B4B"/>
    <w:rsid w:val="00A16743"/>
    <w:rsid w:val="00A20150"/>
    <w:rsid w:val="00A208BA"/>
    <w:rsid w:val="00A23C2E"/>
    <w:rsid w:val="00A2457F"/>
    <w:rsid w:val="00A3408F"/>
    <w:rsid w:val="00A35C76"/>
    <w:rsid w:val="00A41CF4"/>
    <w:rsid w:val="00A44CF1"/>
    <w:rsid w:val="00A459F4"/>
    <w:rsid w:val="00A46C9A"/>
    <w:rsid w:val="00A47D4E"/>
    <w:rsid w:val="00A502A9"/>
    <w:rsid w:val="00A5031B"/>
    <w:rsid w:val="00A508AE"/>
    <w:rsid w:val="00A519C6"/>
    <w:rsid w:val="00A56017"/>
    <w:rsid w:val="00A57CF0"/>
    <w:rsid w:val="00A6474A"/>
    <w:rsid w:val="00A64E6F"/>
    <w:rsid w:val="00A65759"/>
    <w:rsid w:val="00A65FEC"/>
    <w:rsid w:val="00A66EAE"/>
    <w:rsid w:val="00A677EF"/>
    <w:rsid w:val="00A71E79"/>
    <w:rsid w:val="00A76BC0"/>
    <w:rsid w:val="00A77140"/>
    <w:rsid w:val="00A801FD"/>
    <w:rsid w:val="00A820C9"/>
    <w:rsid w:val="00A824F9"/>
    <w:rsid w:val="00A83ADF"/>
    <w:rsid w:val="00A83CCE"/>
    <w:rsid w:val="00A84B78"/>
    <w:rsid w:val="00A8593D"/>
    <w:rsid w:val="00A92C9D"/>
    <w:rsid w:val="00A93A0F"/>
    <w:rsid w:val="00A9409E"/>
    <w:rsid w:val="00A94DDC"/>
    <w:rsid w:val="00A96E73"/>
    <w:rsid w:val="00A970ED"/>
    <w:rsid w:val="00A97601"/>
    <w:rsid w:val="00AA051B"/>
    <w:rsid w:val="00AA056E"/>
    <w:rsid w:val="00AA0F05"/>
    <w:rsid w:val="00AA4244"/>
    <w:rsid w:val="00AA46DE"/>
    <w:rsid w:val="00AA4BDE"/>
    <w:rsid w:val="00AA7687"/>
    <w:rsid w:val="00AB44DD"/>
    <w:rsid w:val="00AB53F0"/>
    <w:rsid w:val="00AB7A10"/>
    <w:rsid w:val="00AC004C"/>
    <w:rsid w:val="00AC0915"/>
    <w:rsid w:val="00AC0A20"/>
    <w:rsid w:val="00AC1F94"/>
    <w:rsid w:val="00AC20E7"/>
    <w:rsid w:val="00AC2B93"/>
    <w:rsid w:val="00AC5C1A"/>
    <w:rsid w:val="00AC7921"/>
    <w:rsid w:val="00AD3BDC"/>
    <w:rsid w:val="00AD7364"/>
    <w:rsid w:val="00AE0B49"/>
    <w:rsid w:val="00AE41AD"/>
    <w:rsid w:val="00AE68B7"/>
    <w:rsid w:val="00AE6DD6"/>
    <w:rsid w:val="00AF1BFB"/>
    <w:rsid w:val="00AF2561"/>
    <w:rsid w:val="00AF70E3"/>
    <w:rsid w:val="00AF72E9"/>
    <w:rsid w:val="00B00354"/>
    <w:rsid w:val="00B02E89"/>
    <w:rsid w:val="00B03999"/>
    <w:rsid w:val="00B06080"/>
    <w:rsid w:val="00B06AE7"/>
    <w:rsid w:val="00B10278"/>
    <w:rsid w:val="00B103DA"/>
    <w:rsid w:val="00B12030"/>
    <w:rsid w:val="00B210E0"/>
    <w:rsid w:val="00B210F2"/>
    <w:rsid w:val="00B2113D"/>
    <w:rsid w:val="00B22903"/>
    <w:rsid w:val="00B24160"/>
    <w:rsid w:val="00B24309"/>
    <w:rsid w:val="00B260AA"/>
    <w:rsid w:val="00B26E6E"/>
    <w:rsid w:val="00B378E1"/>
    <w:rsid w:val="00B51014"/>
    <w:rsid w:val="00B51753"/>
    <w:rsid w:val="00B54C67"/>
    <w:rsid w:val="00B60743"/>
    <w:rsid w:val="00B65147"/>
    <w:rsid w:val="00B6691E"/>
    <w:rsid w:val="00B66BB0"/>
    <w:rsid w:val="00B67852"/>
    <w:rsid w:val="00B70065"/>
    <w:rsid w:val="00B710FE"/>
    <w:rsid w:val="00B770B4"/>
    <w:rsid w:val="00B83DB7"/>
    <w:rsid w:val="00B857A1"/>
    <w:rsid w:val="00B85CF1"/>
    <w:rsid w:val="00B879D8"/>
    <w:rsid w:val="00B91620"/>
    <w:rsid w:val="00B922D5"/>
    <w:rsid w:val="00B93207"/>
    <w:rsid w:val="00B93C68"/>
    <w:rsid w:val="00B9631B"/>
    <w:rsid w:val="00B976D3"/>
    <w:rsid w:val="00B97A17"/>
    <w:rsid w:val="00BA2FD1"/>
    <w:rsid w:val="00BA3EA5"/>
    <w:rsid w:val="00BA49A7"/>
    <w:rsid w:val="00BA4A5B"/>
    <w:rsid w:val="00BA6FCA"/>
    <w:rsid w:val="00BA71A9"/>
    <w:rsid w:val="00BB0ACD"/>
    <w:rsid w:val="00BB0E3E"/>
    <w:rsid w:val="00BB1350"/>
    <w:rsid w:val="00BB20D3"/>
    <w:rsid w:val="00BB279B"/>
    <w:rsid w:val="00BB294E"/>
    <w:rsid w:val="00BB31FE"/>
    <w:rsid w:val="00BB38B7"/>
    <w:rsid w:val="00BB5528"/>
    <w:rsid w:val="00BB6F5A"/>
    <w:rsid w:val="00BC2489"/>
    <w:rsid w:val="00BC3868"/>
    <w:rsid w:val="00BC761D"/>
    <w:rsid w:val="00BD0099"/>
    <w:rsid w:val="00BD29D6"/>
    <w:rsid w:val="00BD511A"/>
    <w:rsid w:val="00BD5C09"/>
    <w:rsid w:val="00BD62F3"/>
    <w:rsid w:val="00BE0802"/>
    <w:rsid w:val="00BE10BF"/>
    <w:rsid w:val="00BE2056"/>
    <w:rsid w:val="00BE2B68"/>
    <w:rsid w:val="00BE3347"/>
    <w:rsid w:val="00BE4D60"/>
    <w:rsid w:val="00BE7464"/>
    <w:rsid w:val="00BE76BC"/>
    <w:rsid w:val="00BF220E"/>
    <w:rsid w:val="00BF3A8D"/>
    <w:rsid w:val="00C0208E"/>
    <w:rsid w:val="00C026F5"/>
    <w:rsid w:val="00C03EB1"/>
    <w:rsid w:val="00C06403"/>
    <w:rsid w:val="00C07110"/>
    <w:rsid w:val="00C119A7"/>
    <w:rsid w:val="00C11F14"/>
    <w:rsid w:val="00C12B03"/>
    <w:rsid w:val="00C23427"/>
    <w:rsid w:val="00C243FB"/>
    <w:rsid w:val="00C26D40"/>
    <w:rsid w:val="00C27DCD"/>
    <w:rsid w:val="00C306CD"/>
    <w:rsid w:val="00C31F9D"/>
    <w:rsid w:val="00C34406"/>
    <w:rsid w:val="00C35A8C"/>
    <w:rsid w:val="00C36CDD"/>
    <w:rsid w:val="00C40DB0"/>
    <w:rsid w:val="00C43281"/>
    <w:rsid w:val="00C43BAD"/>
    <w:rsid w:val="00C44335"/>
    <w:rsid w:val="00C45B6C"/>
    <w:rsid w:val="00C46BE6"/>
    <w:rsid w:val="00C46DC4"/>
    <w:rsid w:val="00C504AE"/>
    <w:rsid w:val="00C53FC0"/>
    <w:rsid w:val="00C577FC"/>
    <w:rsid w:val="00C603FE"/>
    <w:rsid w:val="00C60744"/>
    <w:rsid w:val="00C60783"/>
    <w:rsid w:val="00C62527"/>
    <w:rsid w:val="00C629FF"/>
    <w:rsid w:val="00C6576F"/>
    <w:rsid w:val="00C6651C"/>
    <w:rsid w:val="00C66FA6"/>
    <w:rsid w:val="00C67FCC"/>
    <w:rsid w:val="00C71492"/>
    <w:rsid w:val="00C72C28"/>
    <w:rsid w:val="00C734EC"/>
    <w:rsid w:val="00C73DDE"/>
    <w:rsid w:val="00C7537C"/>
    <w:rsid w:val="00C77052"/>
    <w:rsid w:val="00C809C8"/>
    <w:rsid w:val="00C80A5C"/>
    <w:rsid w:val="00C80F3D"/>
    <w:rsid w:val="00C81D4E"/>
    <w:rsid w:val="00C81FF9"/>
    <w:rsid w:val="00C83BD8"/>
    <w:rsid w:val="00C843EA"/>
    <w:rsid w:val="00C86724"/>
    <w:rsid w:val="00C86DC3"/>
    <w:rsid w:val="00C92980"/>
    <w:rsid w:val="00C92D9E"/>
    <w:rsid w:val="00C9335C"/>
    <w:rsid w:val="00C935F4"/>
    <w:rsid w:val="00C94B53"/>
    <w:rsid w:val="00C96342"/>
    <w:rsid w:val="00C96641"/>
    <w:rsid w:val="00C96BB4"/>
    <w:rsid w:val="00CA7805"/>
    <w:rsid w:val="00CA7870"/>
    <w:rsid w:val="00CB1A11"/>
    <w:rsid w:val="00CB2536"/>
    <w:rsid w:val="00CB3D56"/>
    <w:rsid w:val="00CB4A87"/>
    <w:rsid w:val="00CB5510"/>
    <w:rsid w:val="00CB70BB"/>
    <w:rsid w:val="00CB7362"/>
    <w:rsid w:val="00CC0165"/>
    <w:rsid w:val="00CC0714"/>
    <w:rsid w:val="00CC08B1"/>
    <w:rsid w:val="00CC2731"/>
    <w:rsid w:val="00CC2D80"/>
    <w:rsid w:val="00CC3472"/>
    <w:rsid w:val="00CC3874"/>
    <w:rsid w:val="00CC5BDD"/>
    <w:rsid w:val="00CC6F3C"/>
    <w:rsid w:val="00CC7FA1"/>
    <w:rsid w:val="00CD0FCE"/>
    <w:rsid w:val="00CD23B7"/>
    <w:rsid w:val="00CD255C"/>
    <w:rsid w:val="00CD4C89"/>
    <w:rsid w:val="00CD549C"/>
    <w:rsid w:val="00CE0148"/>
    <w:rsid w:val="00CE24B0"/>
    <w:rsid w:val="00CE3F35"/>
    <w:rsid w:val="00CF1AB8"/>
    <w:rsid w:val="00CF33B0"/>
    <w:rsid w:val="00CF5B2D"/>
    <w:rsid w:val="00CF5B6C"/>
    <w:rsid w:val="00CF5C32"/>
    <w:rsid w:val="00CF5C3F"/>
    <w:rsid w:val="00CF6B3A"/>
    <w:rsid w:val="00D00B06"/>
    <w:rsid w:val="00D01547"/>
    <w:rsid w:val="00D039CD"/>
    <w:rsid w:val="00D03AF4"/>
    <w:rsid w:val="00D04110"/>
    <w:rsid w:val="00D048C9"/>
    <w:rsid w:val="00D06840"/>
    <w:rsid w:val="00D06BAC"/>
    <w:rsid w:val="00D0724F"/>
    <w:rsid w:val="00D07514"/>
    <w:rsid w:val="00D109CD"/>
    <w:rsid w:val="00D11034"/>
    <w:rsid w:val="00D16444"/>
    <w:rsid w:val="00D30E61"/>
    <w:rsid w:val="00D3165F"/>
    <w:rsid w:val="00D34659"/>
    <w:rsid w:val="00D359F8"/>
    <w:rsid w:val="00D378EC"/>
    <w:rsid w:val="00D37E17"/>
    <w:rsid w:val="00D422F3"/>
    <w:rsid w:val="00D424BD"/>
    <w:rsid w:val="00D463B0"/>
    <w:rsid w:val="00D51B57"/>
    <w:rsid w:val="00D51EA5"/>
    <w:rsid w:val="00D5295A"/>
    <w:rsid w:val="00D52B96"/>
    <w:rsid w:val="00D53357"/>
    <w:rsid w:val="00D5449E"/>
    <w:rsid w:val="00D618D9"/>
    <w:rsid w:val="00D6410B"/>
    <w:rsid w:val="00D64FC7"/>
    <w:rsid w:val="00D66AA1"/>
    <w:rsid w:val="00D70D19"/>
    <w:rsid w:val="00D712B0"/>
    <w:rsid w:val="00D712B2"/>
    <w:rsid w:val="00D72372"/>
    <w:rsid w:val="00D749F7"/>
    <w:rsid w:val="00D766BE"/>
    <w:rsid w:val="00D80372"/>
    <w:rsid w:val="00D81B66"/>
    <w:rsid w:val="00D820ED"/>
    <w:rsid w:val="00D842D6"/>
    <w:rsid w:val="00D86092"/>
    <w:rsid w:val="00D9141C"/>
    <w:rsid w:val="00D92CF6"/>
    <w:rsid w:val="00D946DE"/>
    <w:rsid w:val="00D94E0A"/>
    <w:rsid w:val="00DA64FA"/>
    <w:rsid w:val="00DA6758"/>
    <w:rsid w:val="00DA68FB"/>
    <w:rsid w:val="00DA7060"/>
    <w:rsid w:val="00DB03CC"/>
    <w:rsid w:val="00DB15BC"/>
    <w:rsid w:val="00DB3FBC"/>
    <w:rsid w:val="00DB406C"/>
    <w:rsid w:val="00DB5D78"/>
    <w:rsid w:val="00DC1DE1"/>
    <w:rsid w:val="00DC27FE"/>
    <w:rsid w:val="00DC4B09"/>
    <w:rsid w:val="00DC63EC"/>
    <w:rsid w:val="00DC6A81"/>
    <w:rsid w:val="00DD0062"/>
    <w:rsid w:val="00DD08C8"/>
    <w:rsid w:val="00DD2935"/>
    <w:rsid w:val="00DD2B81"/>
    <w:rsid w:val="00DD43AB"/>
    <w:rsid w:val="00DD63AB"/>
    <w:rsid w:val="00DD6C35"/>
    <w:rsid w:val="00DD792E"/>
    <w:rsid w:val="00DE1C75"/>
    <w:rsid w:val="00DE6E1F"/>
    <w:rsid w:val="00DF07BB"/>
    <w:rsid w:val="00DF36D6"/>
    <w:rsid w:val="00DF5D4F"/>
    <w:rsid w:val="00E0072A"/>
    <w:rsid w:val="00E0278B"/>
    <w:rsid w:val="00E0285C"/>
    <w:rsid w:val="00E04649"/>
    <w:rsid w:val="00E06D30"/>
    <w:rsid w:val="00E13D1A"/>
    <w:rsid w:val="00E1777E"/>
    <w:rsid w:val="00E20917"/>
    <w:rsid w:val="00E20ECC"/>
    <w:rsid w:val="00E22415"/>
    <w:rsid w:val="00E2504E"/>
    <w:rsid w:val="00E255FD"/>
    <w:rsid w:val="00E25EC2"/>
    <w:rsid w:val="00E27272"/>
    <w:rsid w:val="00E3290A"/>
    <w:rsid w:val="00E32A6E"/>
    <w:rsid w:val="00E3444A"/>
    <w:rsid w:val="00E36212"/>
    <w:rsid w:val="00E40132"/>
    <w:rsid w:val="00E40AF5"/>
    <w:rsid w:val="00E43D86"/>
    <w:rsid w:val="00E454FB"/>
    <w:rsid w:val="00E46DBA"/>
    <w:rsid w:val="00E506AC"/>
    <w:rsid w:val="00E52AE6"/>
    <w:rsid w:val="00E53D16"/>
    <w:rsid w:val="00E57337"/>
    <w:rsid w:val="00E60903"/>
    <w:rsid w:val="00E61637"/>
    <w:rsid w:val="00E634F2"/>
    <w:rsid w:val="00E63ACC"/>
    <w:rsid w:val="00E641E6"/>
    <w:rsid w:val="00E648B3"/>
    <w:rsid w:val="00E65122"/>
    <w:rsid w:val="00E670E3"/>
    <w:rsid w:val="00E676E4"/>
    <w:rsid w:val="00E6787B"/>
    <w:rsid w:val="00E7188E"/>
    <w:rsid w:val="00E71E1C"/>
    <w:rsid w:val="00E7434C"/>
    <w:rsid w:val="00E745F3"/>
    <w:rsid w:val="00E74F7B"/>
    <w:rsid w:val="00E77F5B"/>
    <w:rsid w:val="00E809CC"/>
    <w:rsid w:val="00E80BC9"/>
    <w:rsid w:val="00E85BA5"/>
    <w:rsid w:val="00E86533"/>
    <w:rsid w:val="00E86F0D"/>
    <w:rsid w:val="00E90CFD"/>
    <w:rsid w:val="00E9100F"/>
    <w:rsid w:val="00E956CB"/>
    <w:rsid w:val="00EA2BA3"/>
    <w:rsid w:val="00EA5C8D"/>
    <w:rsid w:val="00EA6594"/>
    <w:rsid w:val="00EB20D2"/>
    <w:rsid w:val="00EB343E"/>
    <w:rsid w:val="00EB3D13"/>
    <w:rsid w:val="00EB40BD"/>
    <w:rsid w:val="00EB4834"/>
    <w:rsid w:val="00EB5113"/>
    <w:rsid w:val="00EC10EB"/>
    <w:rsid w:val="00EC3380"/>
    <w:rsid w:val="00EC4353"/>
    <w:rsid w:val="00ED05F4"/>
    <w:rsid w:val="00ED3C14"/>
    <w:rsid w:val="00ED62C5"/>
    <w:rsid w:val="00ED6F17"/>
    <w:rsid w:val="00EE356A"/>
    <w:rsid w:val="00EE60C3"/>
    <w:rsid w:val="00EE6821"/>
    <w:rsid w:val="00EE6A74"/>
    <w:rsid w:val="00EF286D"/>
    <w:rsid w:val="00EF352E"/>
    <w:rsid w:val="00EF3DA7"/>
    <w:rsid w:val="00EF3FF5"/>
    <w:rsid w:val="00EF53D8"/>
    <w:rsid w:val="00EF77A5"/>
    <w:rsid w:val="00F0091F"/>
    <w:rsid w:val="00F0108B"/>
    <w:rsid w:val="00F01B4A"/>
    <w:rsid w:val="00F02303"/>
    <w:rsid w:val="00F034E2"/>
    <w:rsid w:val="00F04B93"/>
    <w:rsid w:val="00F04DB4"/>
    <w:rsid w:val="00F0547F"/>
    <w:rsid w:val="00F05B46"/>
    <w:rsid w:val="00F06A09"/>
    <w:rsid w:val="00F07F45"/>
    <w:rsid w:val="00F14D55"/>
    <w:rsid w:val="00F16834"/>
    <w:rsid w:val="00F2194D"/>
    <w:rsid w:val="00F219C9"/>
    <w:rsid w:val="00F21D3B"/>
    <w:rsid w:val="00F24657"/>
    <w:rsid w:val="00F255C5"/>
    <w:rsid w:val="00F27B2D"/>
    <w:rsid w:val="00F30BF8"/>
    <w:rsid w:val="00F34707"/>
    <w:rsid w:val="00F35BDC"/>
    <w:rsid w:val="00F36480"/>
    <w:rsid w:val="00F371F7"/>
    <w:rsid w:val="00F42D6C"/>
    <w:rsid w:val="00F44231"/>
    <w:rsid w:val="00F507CC"/>
    <w:rsid w:val="00F511E0"/>
    <w:rsid w:val="00F550B9"/>
    <w:rsid w:val="00F55E19"/>
    <w:rsid w:val="00F609D0"/>
    <w:rsid w:val="00F629C9"/>
    <w:rsid w:val="00F63EBA"/>
    <w:rsid w:val="00F646C4"/>
    <w:rsid w:val="00F70C76"/>
    <w:rsid w:val="00F710E9"/>
    <w:rsid w:val="00F72A3D"/>
    <w:rsid w:val="00F72FBF"/>
    <w:rsid w:val="00F7330A"/>
    <w:rsid w:val="00F73408"/>
    <w:rsid w:val="00F749AB"/>
    <w:rsid w:val="00F76339"/>
    <w:rsid w:val="00F77097"/>
    <w:rsid w:val="00F84BFD"/>
    <w:rsid w:val="00F85C63"/>
    <w:rsid w:val="00F86A83"/>
    <w:rsid w:val="00F8743F"/>
    <w:rsid w:val="00F9042C"/>
    <w:rsid w:val="00F91C6E"/>
    <w:rsid w:val="00F926FE"/>
    <w:rsid w:val="00F93AA9"/>
    <w:rsid w:val="00F9591A"/>
    <w:rsid w:val="00F96DDE"/>
    <w:rsid w:val="00FA12F2"/>
    <w:rsid w:val="00FB09C7"/>
    <w:rsid w:val="00FB0A3F"/>
    <w:rsid w:val="00FB1567"/>
    <w:rsid w:val="00FB247E"/>
    <w:rsid w:val="00FB47E6"/>
    <w:rsid w:val="00FB4B2D"/>
    <w:rsid w:val="00FB6EC2"/>
    <w:rsid w:val="00FC1F53"/>
    <w:rsid w:val="00FC1FE5"/>
    <w:rsid w:val="00FC32E5"/>
    <w:rsid w:val="00FC3609"/>
    <w:rsid w:val="00FC5CA3"/>
    <w:rsid w:val="00FC7515"/>
    <w:rsid w:val="00FD0828"/>
    <w:rsid w:val="00FD5765"/>
    <w:rsid w:val="00FD73CC"/>
    <w:rsid w:val="00FD76B3"/>
    <w:rsid w:val="00FE133A"/>
    <w:rsid w:val="00FE13F6"/>
    <w:rsid w:val="00FE1CCA"/>
    <w:rsid w:val="00FE72C1"/>
    <w:rsid w:val="00FE74A4"/>
    <w:rsid w:val="00FE756B"/>
    <w:rsid w:val="00FF03C8"/>
    <w:rsid w:val="00FF37A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1F8D15"/>
  <w15:docId w15:val="{77C20943-DBFB-4AD5-B108-1638619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A45"/>
  </w:style>
  <w:style w:type="paragraph" w:styleId="Nagwek1">
    <w:name w:val="heading 1"/>
    <w:basedOn w:val="Normalny"/>
    <w:next w:val="Normalny"/>
    <w:link w:val="Nagwek1Znak"/>
    <w:uiPriority w:val="9"/>
    <w:qFormat/>
    <w:rsid w:val="00EA2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E6A7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E6A7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EE6A7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6A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E6A74"/>
  </w:style>
  <w:style w:type="paragraph" w:styleId="Tekstpodstawowy2">
    <w:name w:val="Body Text 2"/>
    <w:basedOn w:val="Normalny"/>
    <w:link w:val="Tekstpodstawowy2Znak"/>
    <w:rsid w:val="00EE6A74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E6A74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E6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A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rsid w:val="00EE6A74"/>
    <w:rPr>
      <w:vertAlign w:val="superscript"/>
    </w:rPr>
  </w:style>
  <w:style w:type="paragraph" w:styleId="Tekstpodstawowy">
    <w:name w:val="Body Text"/>
    <w:basedOn w:val="Normalny"/>
    <w:link w:val="TekstpodstawowyZnak"/>
    <w:rsid w:val="00EE6A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6A74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EE6A74"/>
    <w:pPr>
      <w:overflowPunct w:val="0"/>
      <w:autoSpaceDE w:val="0"/>
      <w:autoSpaceDN w:val="0"/>
      <w:adjustRightInd w:val="0"/>
      <w:spacing w:before="120" w:after="0" w:line="240" w:lineRule="auto"/>
      <w:ind w:left="284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E6A7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E6A74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rsid w:val="00EE6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EE6A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3">
    <w:name w:val="Font Style23"/>
    <w:rsid w:val="00EE6A74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EE6A74"/>
    <w:rPr>
      <w:rFonts w:ascii="Times New Roman" w:hAnsi="Times New Roman" w:cs="Times New Roman"/>
      <w:sz w:val="20"/>
      <w:szCs w:val="20"/>
    </w:rPr>
  </w:style>
  <w:style w:type="character" w:customStyle="1" w:styleId="shorttext">
    <w:name w:val="short_text"/>
    <w:basedOn w:val="Domylnaczcionkaakapitu"/>
    <w:rsid w:val="00EE6A74"/>
  </w:style>
  <w:style w:type="character" w:customStyle="1" w:styleId="hps">
    <w:name w:val="hps"/>
    <w:basedOn w:val="Domylnaczcionkaakapitu"/>
    <w:rsid w:val="00EE6A74"/>
  </w:style>
  <w:style w:type="paragraph" w:customStyle="1" w:styleId="Style9">
    <w:name w:val="Style9"/>
    <w:basedOn w:val="Normalny"/>
    <w:uiPriority w:val="99"/>
    <w:rsid w:val="00EE6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A74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A74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A7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A7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E6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E6A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ed1">
    <w:name w:val="med1"/>
    <w:basedOn w:val="Domylnaczcionkaakapitu"/>
    <w:rsid w:val="00EE6A74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E6A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E6A74"/>
    <w:pPr>
      <w:overflowPunct/>
      <w:autoSpaceDE/>
      <w:autoSpaceDN/>
      <w:adjustRightInd/>
      <w:spacing w:after="120"/>
      <w:ind w:firstLine="210"/>
      <w:textAlignment w:val="auto"/>
    </w:pPr>
    <w:rPr>
      <w:rFonts w:ascii="Times New Roman" w:hAnsi="Times New Roman"/>
      <w:szCs w:val="24"/>
    </w:rPr>
  </w:style>
  <w:style w:type="character" w:customStyle="1" w:styleId="FontStyle19">
    <w:name w:val="Font Style19"/>
    <w:rsid w:val="00EE6A74"/>
    <w:rPr>
      <w:rFonts w:ascii="Times New Roman" w:hAnsi="Times New Roman"/>
      <w:sz w:val="20"/>
    </w:rPr>
  </w:style>
  <w:style w:type="character" w:customStyle="1" w:styleId="FontStyle44">
    <w:name w:val="Font Style44"/>
    <w:rsid w:val="00EE6A74"/>
    <w:rPr>
      <w:rFonts w:ascii="Calibri" w:hAnsi="Calibri" w:cs="Calibri"/>
      <w:sz w:val="20"/>
      <w:szCs w:val="20"/>
    </w:rPr>
  </w:style>
  <w:style w:type="character" w:customStyle="1" w:styleId="FontStyle39">
    <w:name w:val="Font Style39"/>
    <w:rsid w:val="00EE6A74"/>
    <w:rPr>
      <w:rFonts w:ascii="Calibri" w:hAnsi="Calibri" w:cs="Calibri"/>
      <w:b/>
      <w:bCs/>
      <w:sz w:val="26"/>
      <w:szCs w:val="26"/>
    </w:rPr>
  </w:style>
  <w:style w:type="paragraph" w:customStyle="1" w:styleId="Default">
    <w:name w:val="Default"/>
    <w:rsid w:val="00EE6A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EE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6A74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77F5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locked/>
    <w:rsid w:val="00E77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83AD5"/>
    <w:pPr>
      <w:spacing w:after="0" w:line="240" w:lineRule="auto"/>
    </w:pPr>
  </w:style>
  <w:style w:type="character" w:styleId="Uwydatnienie">
    <w:name w:val="Emphasis"/>
    <w:uiPriority w:val="20"/>
    <w:qFormat/>
    <w:rsid w:val="00051A8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051A86"/>
    <w:pPr>
      <w:spacing w:beforeAutospacing="1" w:after="0" w:afterAutospacing="1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Spunkt">
    <w:name w:val="KIS punkt"/>
    <w:basedOn w:val="Normalny"/>
    <w:link w:val="KISpunktZnak"/>
    <w:uiPriority w:val="99"/>
    <w:rsid w:val="00501473"/>
    <w:pPr>
      <w:numPr>
        <w:numId w:val="12"/>
      </w:numPr>
      <w:spacing w:before="240" w:after="1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KISpunktZnak">
    <w:name w:val="KIS punkt Znak"/>
    <w:link w:val="KISpunkt"/>
    <w:uiPriority w:val="99"/>
    <w:locked/>
    <w:rsid w:val="0050147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4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11">
    <w:name w:val="Tabela siatki 4 — akcent 11"/>
    <w:basedOn w:val="Standardowy"/>
    <w:uiPriority w:val="49"/>
    <w:rsid w:val="006705E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single" w:sz="4" w:space="0" w:color="DBE5F1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EA2B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A2BA3"/>
    <w:rPr>
      <w:color w:val="0000FF" w:themeColor="hyperlink"/>
      <w:u w:val="single"/>
    </w:rPr>
  </w:style>
  <w:style w:type="table" w:styleId="Tabelasiatki6kolorowaakcent1">
    <w:name w:val="Grid Table 6 Colorful Accent 1"/>
    <w:basedOn w:val="Standardowy"/>
    <w:uiPriority w:val="51"/>
    <w:rsid w:val="0023399C"/>
    <w:pPr>
      <w:spacing w:after="0" w:line="240" w:lineRule="auto"/>
    </w:pPr>
    <w:rPr>
      <w:rFonts w:ascii="Tahoma" w:eastAsia="SimSun" w:hAnsi="Tahoma" w:cs="Times New Roman"/>
      <w:color w:val="365F91" w:themeColor="accent1" w:themeShade="BF"/>
      <w:szCs w:val="20"/>
      <w:lang w:eastAsia="pl-P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pPr>
        <w:jc w:val="center"/>
      </w:pPr>
      <w:rPr>
        <w:rFonts w:ascii="Tahoma" w:hAnsi="Tahoma"/>
        <w:b/>
        <w:bCs/>
        <w:color w:val="FFFFFF" w:themeColor="background1"/>
      </w:rPr>
      <w:tblPr/>
      <w:trPr>
        <w:tblHeader/>
      </w:trPr>
      <w:tcPr>
        <w:shd w:val="clear" w:color="auto" w:fill="4F81BD" w:themeFill="accent1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rPr>
        <w:rFonts w:ascii="Tahoma" w:hAnsi="Tahoma"/>
        <w:color w:val="auto"/>
      </w:rPr>
      <w:tblPr/>
      <w:tcPr>
        <w:shd w:val="clear" w:color="auto" w:fill="DBE5F1" w:themeFill="accent1" w:themeFillTint="33"/>
      </w:tcPr>
    </w:tblStylePr>
    <w:tblStylePr w:type="band2Horz">
      <w:rPr>
        <w:rFonts w:ascii="Tahoma" w:hAnsi="Tahoma"/>
        <w:color w:val="auto"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C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C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5C83"/>
    <w:rPr>
      <w:vertAlign w:val="superscript"/>
    </w:rPr>
  </w:style>
  <w:style w:type="paragraph" w:customStyle="1" w:styleId="Style6">
    <w:name w:val="Style6"/>
    <w:basedOn w:val="Normalny"/>
    <w:uiPriority w:val="99"/>
    <w:rsid w:val="00875C83"/>
    <w:pPr>
      <w:widowControl w:val="0"/>
      <w:autoSpaceDE w:val="0"/>
      <w:autoSpaceDN w:val="0"/>
      <w:adjustRightInd w:val="0"/>
      <w:spacing w:after="0" w:line="259" w:lineRule="exact"/>
      <w:ind w:hanging="26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96AED"/>
    <w:rPr>
      <w:color w:val="800080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8035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resnadawcyZnakZnak">
    <w:name w:val="Adres nadawcy Znak Znak"/>
    <w:link w:val="Adresnadawcy"/>
    <w:rsid w:val="004D1BA0"/>
    <w:rPr>
      <w:rFonts w:ascii="Arial" w:hAnsi="Arial" w:cs="Arial"/>
      <w:i/>
      <w:sz w:val="24"/>
      <w:szCs w:val="24"/>
      <w:lang w:eastAsia="pl-PL" w:bidi="pl-PL"/>
    </w:rPr>
  </w:style>
  <w:style w:type="paragraph" w:customStyle="1" w:styleId="Adresnadawcy">
    <w:name w:val="Adres nadawcy"/>
    <w:basedOn w:val="Normalny"/>
    <w:link w:val="AdresnadawcyZnakZnak"/>
    <w:rsid w:val="004D1BA0"/>
    <w:pPr>
      <w:spacing w:after="0" w:line="240" w:lineRule="auto"/>
      <w:ind w:left="4320"/>
      <w:jc w:val="right"/>
    </w:pPr>
    <w:rPr>
      <w:rFonts w:ascii="Arial" w:hAnsi="Arial" w:cs="Arial"/>
      <w:i/>
      <w:sz w:val="24"/>
      <w:szCs w:val="24"/>
      <w:lang w:eastAsia="pl-PL" w:bidi="pl-PL"/>
    </w:rPr>
  </w:style>
  <w:style w:type="character" w:styleId="Pogrubienie">
    <w:name w:val="Strong"/>
    <w:basedOn w:val="Domylnaczcionkaakapitu"/>
    <w:uiPriority w:val="22"/>
    <w:qFormat/>
    <w:rsid w:val="007539BB"/>
    <w:rPr>
      <w:b/>
      <w:bCs/>
    </w:rPr>
  </w:style>
  <w:style w:type="character" w:customStyle="1" w:styleId="italic">
    <w:name w:val="italic"/>
    <w:basedOn w:val="Domylnaczcionkaakapitu"/>
    <w:rsid w:val="00D46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osobowych@ncbr.gov.pl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45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osobowych@ncb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542A0-35C0-4FAA-B567-A68BB8C3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6226</Words>
  <Characters>37356</Characters>
  <Application>Microsoft Office Word</Application>
  <DocSecurity>0</DocSecurity>
  <Lines>311</Lines>
  <Paragraphs>86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Adrianna Pawlik</dc:creator>
  <cp:lastModifiedBy>Mateusz Skutnik</cp:lastModifiedBy>
  <cp:revision>4</cp:revision>
  <cp:lastPrinted>2020-03-09T14:15:00Z</cp:lastPrinted>
  <dcterms:created xsi:type="dcterms:W3CDTF">2020-05-21T08:15:00Z</dcterms:created>
  <dcterms:modified xsi:type="dcterms:W3CDTF">2020-05-22T10:19:00Z</dcterms:modified>
</cp:coreProperties>
</file>