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3033E90" w:rsidR="00F800A0" w:rsidRPr="009349BF" w:rsidRDefault="006D1262" w:rsidP="008221D4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4458B3" w:rsidRPr="009349BF">
        <w:rPr>
          <w:rFonts w:eastAsia="Arial Unicode MS" w:cstheme="minorHAnsi"/>
          <w:bCs/>
          <w:u w:val="single"/>
          <w:lang w:eastAsia="pl-PL"/>
        </w:rPr>
        <w:t>5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="0089769B"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3D413748" w14:textId="616F5387" w:rsidR="006D1262" w:rsidRPr="009349BF" w:rsidRDefault="00F800A0" w:rsidP="008221D4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eastAsia="Arial Unicode MS" w:cstheme="minorHAnsi"/>
          <w:bCs/>
          <w:lang w:eastAsia="pl-PL"/>
        </w:rPr>
        <w:t xml:space="preserve">– </w:t>
      </w:r>
      <w:r w:rsidR="00760735" w:rsidRPr="009349BF">
        <w:rPr>
          <w:rFonts w:eastAsia="Arial Unicode MS" w:cstheme="minorHAnsi"/>
          <w:bCs/>
          <w:lang w:eastAsia="pl-PL"/>
        </w:rPr>
        <w:t>Wzór oświadczenia o zachowaniu poufności</w:t>
      </w:r>
    </w:p>
    <w:p w14:paraId="6FF64DDD" w14:textId="6331CDD1" w:rsidR="004F53C6" w:rsidRPr="004C60AA" w:rsidRDefault="008221D4" w:rsidP="004C6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 (wzór)</w:t>
      </w:r>
    </w:p>
    <w:p w14:paraId="02039107" w14:textId="77777777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5DDF7170" w14:textId="220D78C0" w:rsidR="004F53C6" w:rsidRPr="009349BF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nie ujawnię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>bez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 w:rsidRPr="009349BF">
        <w:rPr>
          <w:rFonts w:cstheme="minorHAnsi"/>
          <w:bCs/>
        </w:rPr>
        <w:t>Skarbu Państwa - Ministra Sprawiedliwości</w:t>
      </w:r>
      <w:r w:rsidR="004F53C6" w:rsidRPr="009349BF">
        <w:rPr>
          <w:rFonts w:cstheme="minorHAnsi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9349BF">
        <w:rPr>
          <w:rFonts w:eastAsia="Arial Unicode MS" w:cstheme="minorHAnsi"/>
          <w:bCs/>
          <w:lang w:eastAsia="pl-PL"/>
        </w:rPr>
        <w:t xml:space="preserve">[•] </w:t>
      </w:r>
      <w:r w:rsidR="004F53C6" w:rsidRPr="009349BF">
        <w:rPr>
          <w:rFonts w:cstheme="minorHAnsi"/>
        </w:rPr>
        <w:t xml:space="preserve">umową </w:t>
      </w:r>
      <w:r w:rsidR="006759EF" w:rsidRPr="009349BF">
        <w:rPr>
          <w:rFonts w:eastAsia="Arial Unicode MS" w:cstheme="minorHAnsi"/>
          <w:bCs/>
          <w:lang w:eastAsia="pl-PL"/>
        </w:rPr>
        <w:t>[•]</w:t>
      </w:r>
      <w:r w:rsidR="004F53C6" w:rsidRPr="009349BF">
        <w:rPr>
          <w:rFonts w:cstheme="minorHAnsi"/>
        </w:rPr>
        <w:t xml:space="preserve"> jak i po ich zakończeniu oraz będę przestrzegał/a wszelkich przepisów w tym zakresie;</w:t>
      </w:r>
    </w:p>
    <w:p w14:paraId="600FC2DC" w14:textId="09CC6CC6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D83047" w:rsidRPr="009349BF">
        <w:rPr>
          <w:rFonts w:cstheme="minorHAnsi"/>
        </w:rPr>
        <w:t>R</w:t>
      </w:r>
      <w:r w:rsidR="004F53C6" w:rsidRPr="009349BF">
        <w:rPr>
          <w:rFonts w:cstheme="min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9349BF">
        <w:rPr>
          <w:rFonts w:cstheme="minorHAnsi"/>
          <w:bCs/>
        </w:rPr>
        <w:t>(Dz.</w:t>
      </w:r>
      <w:r w:rsidR="009D42C8" w:rsidRPr="009349BF">
        <w:rPr>
          <w:rFonts w:cstheme="minorHAnsi"/>
          <w:bCs/>
        </w:rPr>
        <w:t xml:space="preserve"> </w:t>
      </w:r>
      <w:r w:rsidR="003F22D2" w:rsidRPr="009349BF">
        <w:rPr>
          <w:rFonts w:cstheme="minorHAnsi"/>
          <w:bCs/>
        </w:rPr>
        <w:t xml:space="preserve">Urz. UE </w:t>
      </w:r>
      <w:r w:rsidR="009D42C8" w:rsidRPr="009349BF">
        <w:rPr>
          <w:rFonts w:cstheme="minorHAnsi"/>
          <w:bCs/>
        </w:rPr>
        <w:t xml:space="preserve">z 2016 r., </w:t>
      </w:r>
      <w:r w:rsidR="003F22D2" w:rsidRPr="009349BF">
        <w:rPr>
          <w:rFonts w:cstheme="minorHAnsi"/>
          <w:bCs/>
        </w:rPr>
        <w:t>L 119, str.1),</w:t>
      </w:r>
    </w:p>
    <w:p w14:paraId="093BF1FD" w14:textId="1533339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3F22D2" w:rsidRPr="009349BF">
        <w:rPr>
          <w:rFonts w:cstheme="minorHAnsi"/>
        </w:rPr>
        <w:t>U</w:t>
      </w:r>
      <w:r w:rsidR="004F53C6" w:rsidRPr="009349BF">
        <w:rPr>
          <w:rFonts w:cstheme="minorHAnsi"/>
        </w:rPr>
        <w:t>stawy z dnia 5 sierpnia 2010 r. o ochronie informacji niejawnych (</w:t>
      </w:r>
      <w:r w:rsidR="003F22D2" w:rsidRPr="009349BF">
        <w:rPr>
          <w:rFonts w:cstheme="minorHAnsi"/>
        </w:rPr>
        <w:t>Dz.U. z 2019 r., poz. 742</w:t>
      </w:r>
      <w:r w:rsidR="004F53C6" w:rsidRPr="009349BF">
        <w:rPr>
          <w:rFonts w:cstheme="minorHAnsi"/>
        </w:rPr>
        <w:t>),</w:t>
      </w:r>
    </w:p>
    <w:p w14:paraId="5BBF285D" w14:textId="2D47BAE4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</w:t>
      </w:r>
      <w:r w:rsidR="004F53C6" w:rsidRPr="009349BF">
        <w:rPr>
          <w:rFonts w:cstheme="minorHAnsi"/>
        </w:rPr>
        <w:t>ozdziału XXXIII ustawy z dnia 6 czerwca 1997 r. Kodeks karny (</w:t>
      </w:r>
      <w:r w:rsidR="009D42C8" w:rsidRPr="009349BF">
        <w:rPr>
          <w:rFonts w:cstheme="minorHAnsi"/>
        </w:rPr>
        <w:t>Dz.U. z 2021 r., poz. 2345</w:t>
      </w:r>
      <w:r w:rsidR="004F53C6" w:rsidRPr="009349BF">
        <w:rPr>
          <w:rFonts w:cstheme="minorHAnsi"/>
        </w:rPr>
        <w:t>).</w:t>
      </w:r>
    </w:p>
    <w:p w14:paraId="4F7C4D21" w14:textId="1CD57040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B68143C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52DD0BAD" w14:textId="2C14BFB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0515C970" w14:textId="50937B8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2FDD7C25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6BA46087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1C181148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1EFFC1E4" w14:textId="43545379" w:rsidR="0071474E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71474E" w:rsidRPr="009349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A7D7" w14:textId="77777777" w:rsidR="00F667B4" w:rsidRDefault="00F667B4" w:rsidP="00CB339E">
      <w:pPr>
        <w:spacing w:after="0" w:line="240" w:lineRule="auto"/>
      </w:pPr>
      <w:r>
        <w:separator/>
      </w:r>
    </w:p>
  </w:endnote>
  <w:endnote w:type="continuationSeparator" w:id="0">
    <w:p w14:paraId="78113D72" w14:textId="77777777" w:rsidR="00F667B4" w:rsidRDefault="00F667B4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Pr="009349BF" w:rsidRDefault="00CB339E" w:rsidP="001D595D">
    <w:pPr>
      <w:pStyle w:val="Stopka"/>
      <w:jc w:val="center"/>
      <w:rPr>
        <w:rFonts w:ascii="Trebuchet MS" w:hAnsi="Trebuchet MS"/>
        <w:sz w:val="20"/>
        <w:szCs w:val="20"/>
      </w:rPr>
    </w:pPr>
    <w:r w:rsidRPr="009349BF">
      <w:rPr>
        <w:rFonts w:ascii="Trebuchet MS" w:hAnsi="Trebuchet MS" w:cs="Arial"/>
        <w:sz w:val="20"/>
        <w:szCs w:val="20"/>
      </w:rPr>
      <w:t xml:space="preserve">Strona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PAGE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  <w:r w:rsidRPr="009349BF">
      <w:rPr>
        <w:rFonts w:ascii="Trebuchet MS" w:hAnsi="Trebuchet MS" w:cs="Arial"/>
        <w:sz w:val="20"/>
        <w:szCs w:val="20"/>
      </w:rPr>
      <w:t xml:space="preserve"> z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NUMPAGES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CE09" w14:textId="77777777" w:rsidR="00F667B4" w:rsidRDefault="00F667B4" w:rsidP="00CB339E">
      <w:pPr>
        <w:spacing w:after="0" w:line="240" w:lineRule="auto"/>
      </w:pPr>
      <w:r>
        <w:separator/>
      </w:r>
    </w:p>
  </w:footnote>
  <w:footnote w:type="continuationSeparator" w:id="0">
    <w:p w14:paraId="309C9CB4" w14:textId="77777777" w:rsidR="00F667B4" w:rsidRDefault="00F667B4" w:rsidP="00CB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4BF3" w14:textId="5963B201" w:rsidR="002D3E2B" w:rsidRDefault="002D3E2B" w:rsidP="002D3E2B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color w:val="404040" w:themeColor="text1" w:themeTint="BF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color w:val="404040" w:themeColor="text1" w:themeTint="BF"/>
        <w:sz w:val="20"/>
        <w:szCs w:val="20"/>
      </w:rPr>
      <w:t>DIRS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9D7401">
      <w:rPr>
        <w:rFonts w:ascii="Trebuchet MS" w:hAnsi="Trebuchet MS"/>
        <w:color w:val="404040" w:themeColor="text1" w:themeTint="BF"/>
        <w:sz w:val="20"/>
        <w:szCs w:val="20"/>
      </w:rPr>
      <w:t>-XX.2420.30.2024</w:t>
    </w:r>
  </w:p>
  <w:p w14:paraId="7686A727" w14:textId="1DF5EDA2" w:rsidR="009D7401" w:rsidRDefault="009D7401" w:rsidP="002D3E2B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r>
      <w:rPr>
        <w:rFonts w:ascii="Trebuchet MS" w:hAnsi="Trebuchet MS"/>
        <w:color w:val="404040" w:themeColor="text1" w:themeTint="BF"/>
        <w:sz w:val="20"/>
        <w:szCs w:val="20"/>
      </w:rPr>
      <w:t>Załącznik nr 5 do PPU – Wzór oświadczenia o zachowaniu poufności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E2E38"/>
    <w:rsid w:val="000F7921"/>
    <w:rsid w:val="00111EC1"/>
    <w:rsid w:val="00133A9D"/>
    <w:rsid w:val="00140916"/>
    <w:rsid w:val="00160493"/>
    <w:rsid w:val="001A1E71"/>
    <w:rsid w:val="001D595D"/>
    <w:rsid w:val="002570D6"/>
    <w:rsid w:val="002D3E2B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458B3"/>
    <w:rsid w:val="004C60AA"/>
    <w:rsid w:val="004F53C6"/>
    <w:rsid w:val="005A5A1A"/>
    <w:rsid w:val="005C243E"/>
    <w:rsid w:val="005C2880"/>
    <w:rsid w:val="00603468"/>
    <w:rsid w:val="006346A1"/>
    <w:rsid w:val="006400AC"/>
    <w:rsid w:val="006759EF"/>
    <w:rsid w:val="006C01AF"/>
    <w:rsid w:val="006D1262"/>
    <w:rsid w:val="006F514B"/>
    <w:rsid w:val="00707128"/>
    <w:rsid w:val="0071474E"/>
    <w:rsid w:val="0071627C"/>
    <w:rsid w:val="0072444C"/>
    <w:rsid w:val="00735597"/>
    <w:rsid w:val="00737797"/>
    <w:rsid w:val="00743D35"/>
    <w:rsid w:val="007445C3"/>
    <w:rsid w:val="00760735"/>
    <w:rsid w:val="008221D4"/>
    <w:rsid w:val="00877AF0"/>
    <w:rsid w:val="0089769B"/>
    <w:rsid w:val="008D675F"/>
    <w:rsid w:val="008D7665"/>
    <w:rsid w:val="00902F8E"/>
    <w:rsid w:val="00904127"/>
    <w:rsid w:val="00927EAF"/>
    <w:rsid w:val="009349BF"/>
    <w:rsid w:val="00934A45"/>
    <w:rsid w:val="00944EF8"/>
    <w:rsid w:val="00966BC5"/>
    <w:rsid w:val="00975506"/>
    <w:rsid w:val="00982757"/>
    <w:rsid w:val="009D42C8"/>
    <w:rsid w:val="009D7401"/>
    <w:rsid w:val="00A55829"/>
    <w:rsid w:val="00A93471"/>
    <w:rsid w:val="00B62AE6"/>
    <w:rsid w:val="00BA48CB"/>
    <w:rsid w:val="00BF47C6"/>
    <w:rsid w:val="00C24DC3"/>
    <w:rsid w:val="00C3181B"/>
    <w:rsid w:val="00CB339E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67B4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F46E-A529-432D-BD37-4A96BBD5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2024-04-23T09:17:00Z</dcterms:created>
  <dcterms:modified xsi:type="dcterms:W3CDTF">2024-05-24T09:24:00Z</dcterms:modified>
</cp:coreProperties>
</file>