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9E" w:rsidRDefault="00CB5D78"/>
    <w:p w:rsidR="006977BC" w:rsidRDefault="006977BC"/>
    <w:p w:rsidR="006977BC" w:rsidRDefault="006977BC"/>
    <w:p w:rsidR="00995742" w:rsidRDefault="00995742"/>
    <w:p w:rsidR="00995742" w:rsidRPr="00BC73EA" w:rsidRDefault="00995742" w:rsidP="0099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EA">
        <w:rPr>
          <w:rFonts w:ascii="Times New Roman" w:hAnsi="Times New Roman" w:cs="Times New Roman"/>
          <w:b/>
          <w:sz w:val="28"/>
          <w:szCs w:val="28"/>
        </w:rPr>
        <w:t>Instrukcja głosowania korespondencyjnego za granicą</w:t>
      </w:r>
    </w:p>
    <w:p w:rsidR="00995742" w:rsidRPr="00BC73EA" w:rsidRDefault="00995742" w:rsidP="0099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EA">
        <w:rPr>
          <w:rFonts w:ascii="Times New Roman" w:hAnsi="Times New Roman" w:cs="Times New Roman"/>
          <w:b/>
          <w:sz w:val="28"/>
          <w:szCs w:val="28"/>
        </w:rPr>
        <w:t>w wyborach Prezydenta Rzeczypospolitej Polskiej</w:t>
      </w:r>
    </w:p>
    <w:p w:rsidR="00995742" w:rsidRPr="00BC73EA" w:rsidRDefault="00995742" w:rsidP="00995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3EA">
        <w:rPr>
          <w:rFonts w:ascii="Times New Roman" w:hAnsi="Times New Roman" w:cs="Times New Roman"/>
          <w:b/>
          <w:sz w:val="28"/>
          <w:szCs w:val="28"/>
        </w:rPr>
        <w:t>zarządzonych na dzień 28 czerwca 2020 r.</w:t>
      </w:r>
    </w:p>
    <w:p w:rsidR="00995742" w:rsidRDefault="00995742" w:rsidP="009957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742" w:rsidRDefault="00995742" w:rsidP="00F85CC0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Wyborca otrzymuje pakiet </w:t>
      </w:r>
      <w:r w:rsidR="00B317BF">
        <w:rPr>
          <w:rFonts w:ascii="Times New Roman" w:hAnsi="Times New Roman" w:cs="Times New Roman"/>
          <w:sz w:val="24"/>
          <w:szCs w:val="24"/>
        </w:rPr>
        <w:t xml:space="preserve">wyborczy </w:t>
      </w:r>
      <w:r>
        <w:rPr>
          <w:rFonts w:ascii="Times New Roman" w:hAnsi="Times New Roman" w:cs="Times New Roman"/>
          <w:sz w:val="24"/>
          <w:szCs w:val="24"/>
        </w:rPr>
        <w:t>zawierający:</w:t>
      </w:r>
    </w:p>
    <w:p w:rsidR="00995742" w:rsidRDefault="00995742" w:rsidP="00F85CC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kopertę zwrotną; </w:t>
      </w:r>
    </w:p>
    <w:p w:rsidR="00995742" w:rsidRDefault="00995742" w:rsidP="00F85CC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do głosowania;</w:t>
      </w:r>
    </w:p>
    <w:p w:rsidR="00995742" w:rsidRDefault="00995742" w:rsidP="00F85CC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kopertę na kartę do głosowania;</w:t>
      </w:r>
    </w:p>
    <w:p w:rsidR="00995742" w:rsidRDefault="00995742" w:rsidP="00F85CC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osobistym i tajnym oddaniu głosu na </w:t>
      </w:r>
      <w:r w:rsidR="00600A14">
        <w:rPr>
          <w:rFonts w:ascii="Times New Roman" w:hAnsi="Times New Roman" w:cs="Times New Roman"/>
          <w:sz w:val="24"/>
          <w:szCs w:val="24"/>
        </w:rPr>
        <w:t>karcie</w:t>
      </w:r>
      <w:r>
        <w:rPr>
          <w:rFonts w:ascii="Times New Roman" w:hAnsi="Times New Roman" w:cs="Times New Roman"/>
          <w:sz w:val="24"/>
          <w:szCs w:val="24"/>
        </w:rPr>
        <w:t xml:space="preserve"> do głosowania;</w:t>
      </w:r>
    </w:p>
    <w:p w:rsidR="00995742" w:rsidRPr="00995742" w:rsidRDefault="00995742" w:rsidP="00F85CC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instrukcję.</w:t>
      </w:r>
    </w:p>
    <w:p w:rsidR="00995742" w:rsidRDefault="00995742" w:rsidP="00F85C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karcie do głosowania wyborca oddaje głos, w sposób określony w informacji znajdującej się na karcie do głosowania. Należy pamiętać, że znakiem „X” są co najmniej dwie linie przecinające się w obrębie kratki.</w:t>
      </w:r>
    </w:p>
    <w:p w:rsidR="00995742" w:rsidRDefault="00995742" w:rsidP="00F85C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oddaniu głosu należy kartę do głosowania umieścić w kopercie z napisem „Koperta na kartę do głosowania” </w:t>
      </w:r>
      <w:r w:rsidR="00F85CC0">
        <w:rPr>
          <w:rFonts w:ascii="Times New Roman" w:hAnsi="Times New Roman" w:cs="Times New Roman"/>
          <w:sz w:val="24"/>
          <w:szCs w:val="24"/>
        </w:rPr>
        <w:t xml:space="preserve">i kopertę tę zakleić. </w:t>
      </w:r>
      <w:r w:rsidR="00600A14">
        <w:rPr>
          <w:rFonts w:ascii="Times New Roman" w:hAnsi="Times New Roman" w:cs="Times New Roman"/>
          <w:b/>
          <w:sz w:val="24"/>
          <w:szCs w:val="24"/>
          <w:u w:val="single"/>
        </w:rPr>
        <w:t>Niezaklejenie</w:t>
      </w:r>
      <w:r w:rsidR="00F85CC0">
        <w:rPr>
          <w:rFonts w:ascii="Times New Roman" w:hAnsi="Times New Roman" w:cs="Times New Roman"/>
          <w:b/>
          <w:sz w:val="24"/>
          <w:szCs w:val="24"/>
          <w:u w:val="single"/>
        </w:rPr>
        <w:t xml:space="preserve"> koperty na kartę do głosowania spowoduje, że karta do głosowania w niej się znajdująca nie będzie uwzględniona przy ustalaniu wyników głosowania.</w:t>
      </w:r>
      <w:r w:rsidR="00F85CC0">
        <w:rPr>
          <w:rFonts w:ascii="Times New Roman" w:hAnsi="Times New Roman" w:cs="Times New Roman"/>
          <w:sz w:val="24"/>
          <w:szCs w:val="24"/>
        </w:rPr>
        <w:t xml:space="preserve"> Do koperty na kartę do głosowania </w:t>
      </w:r>
      <w:r w:rsidR="00F85CC0">
        <w:rPr>
          <w:rFonts w:ascii="Times New Roman" w:hAnsi="Times New Roman" w:cs="Times New Roman"/>
          <w:b/>
          <w:sz w:val="24"/>
          <w:szCs w:val="24"/>
        </w:rPr>
        <w:t>nie wkłada się</w:t>
      </w:r>
      <w:r w:rsidR="00F85CC0">
        <w:rPr>
          <w:rFonts w:ascii="Times New Roman" w:hAnsi="Times New Roman" w:cs="Times New Roman"/>
          <w:sz w:val="24"/>
          <w:szCs w:val="24"/>
        </w:rPr>
        <w:t xml:space="preserve"> oświadczenia o osobistym i tajnym oddaniu głosu. </w:t>
      </w:r>
    </w:p>
    <w:p w:rsidR="00F85CC0" w:rsidRDefault="00F85CC0" w:rsidP="00F85C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Zaklejoną kopertę na kartę do głosowania należy włożyć do koperty zwrotnej. Na kopercie zwrotnej </w:t>
      </w:r>
      <w:r>
        <w:rPr>
          <w:rFonts w:ascii="Times New Roman" w:hAnsi="Times New Roman" w:cs="Times New Roman"/>
          <w:b/>
          <w:sz w:val="24"/>
          <w:szCs w:val="24"/>
        </w:rPr>
        <w:t>umieszczony musi być</w:t>
      </w:r>
      <w:r>
        <w:rPr>
          <w:rFonts w:ascii="Times New Roman" w:hAnsi="Times New Roman" w:cs="Times New Roman"/>
          <w:sz w:val="24"/>
          <w:szCs w:val="24"/>
        </w:rPr>
        <w:t xml:space="preserve"> adres konsula ze wskazaniem komisji, dla której przekazana ma być koperta. Jeżeli na kopercie zwrotnej nie ma adresu konsula, wpisuje go wyborca.</w:t>
      </w:r>
    </w:p>
    <w:p w:rsidR="00F85CC0" w:rsidRDefault="00F85CC0" w:rsidP="00F85C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należy własnoręcznie podpisać oświadczenie o osobistym i tajnym oddaniu głosu.</w:t>
      </w:r>
    </w:p>
    <w:p w:rsidR="00F85CC0" w:rsidRDefault="00F85CC0" w:rsidP="00F85C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Wyborca musi upewnić się, że na formularzu oświadczenia o osobistym i tajnym oddaniu głosu umieszczone są:</w:t>
      </w:r>
    </w:p>
    <w:p w:rsidR="00F85CC0" w:rsidRDefault="00F85CC0" w:rsidP="00F85C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C0" w:rsidRDefault="00F85CC0" w:rsidP="00F85C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C0" w:rsidRDefault="00F85CC0" w:rsidP="00F85C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CC0" w:rsidRDefault="00F85CC0" w:rsidP="00F85C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imię i nazwisko;</w:t>
      </w:r>
    </w:p>
    <w:p w:rsidR="00F85CC0" w:rsidRDefault="00F85CC0" w:rsidP="00F85C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ewidencyjny PESEL;</w:t>
      </w:r>
    </w:p>
    <w:p w:rsidR="00F85CC0" w:rsidRDefault="00F85CC0" w:rsidP="00F85C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własnoręczny podpis.</w:t>
      </w:r>
    </w:p>
    <w:p w:rsidR="00F85CC0" w:rsidRDefault="00F85CC0" w:rsidP="00F85CC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wkłada się do koperty zwrotnej</w:t>
      </w:r>
      <w:r>
        <w:rPr>
          <w:rFonts w:ascii="Times New Roman" w:hAnsi="Times New Roman" w:cs="Times New Roman"/>
          <w:sz w:val="24"/>
          <w:szCs w:val="24"/>
        </w:rPr>
        <w:t xml:space="preserve"> (z adresem konsula).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Niewłożenie oświadczenia do koperty zwrotnej, niewypełnienie go lub niepodpisanie spowoduje, że karta do głosowania nie będzie uwzględniona przy ustalaniu wyników głosowania.</w:t>
      </w:r>
    </w:p>
    <w:p w:rsidR="00F85CC0" w:rsidRDefault="00F85CC0" w:rsidP="00F85CC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Kopertę zwrotną zawierającą:</w:t>
      </w:r>
    </w:p>
    <w:p w:rsidR="00F85CC0" w:rsidRDefault="00F85CC0" w:rsidP="00F85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zaklejoną kopertę z kartą do głosowania,</w:t>
      </w:r>
    </w:p>
    <w:p w:rsidR="00F85CC0" w:rsidRDefault="00F85CC0" w:rsidP="00F85C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i podpisane oświadczenie o osobistym i tajnym oddaniu głosu należy zakleić, a następnie:</w:t>
      </w:r>
    </w:p>
    <w:p w:rsidR="00F85CC0" w:rsidRDefault="00CB5D78" w:rsidP="00F85CC0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</w:t>
      </w:r>
      <w:bookmarkStart w:id="0" w:name="_GoBack"/>
      <w:bookmarkEnd w:id="0"/>
      <w:r w:rsidR="00F85CC0">
        <w:rPr>
          <w:rFonts w:ascii="Times New Roman" w:hAnsi="Times New Roman" w:cs="Times New Roman"/>
          <w:sz w:val="24"/>
          <w:szCs w:val="24"/>
        </w:rPr>
        <w:t>łać, na własny koszt, do właściwego konsula, przy czym konsul przekazuje właściwej obwodowej komisji</w:t>
      </w:r>
      <w:r w:rsidR="00600A14">
        <w:rPr>
          <w:rFonts w:ascii="Times New Roman" w:hAnsi="Times New Roman" w:cs="Times New Roman"/>
          <w:sz w:val="24"/>
          <w:szCs w:val="24"/>
        </w:rPr>
        <w:t xml:space="preserve"> wyborczej</w:t>
      </w:r>
      <w:r w:rsidR="00F85CC0">
        <w:rPr>
          <w:rFonts w:ascii="Times New Roman" w:hAnsi="Times New Roman" w:cs="Times New Roman"/>
          <w:sz w:val="24"/>
          <w:szCs w:val="24"/>
        </w:rPr>
        <w:t xml:space="preserve"> koperty zwrotne, </w:t>
      </w:r>
      <w:r w:rsidR="00F85CC0">
        <w:rPr>
          <w:rFonts w:ascii="Times New Roman" w:hAnsi="Times New Roman" w:cs="Times New Roman"/>
          <w:b/>
          <w:sz w:val="24"/>
          <w:szCs w:val="24"/>
        </w:rPr>
        <w:t>które otrzymał do czasu zakończenia głosowania, lub</w:t>
      </w:r>
    </w:p>
    <w:p w:rsidR="00F85CC0" w:rsidRDefault="00F85CC0" w:rsidP="00F85CC0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osobiście lub za pośrednictwem innej osoby dostarczyć kopertę zwrotną do właściwego konsula najpóźniej 2. dnia przed dniem głosowania, </w:t>
      </w:r>
      <w:r>
        <w:rPr>
          <w:rFonts w:ascii="Times New Roman" w:hAnsi="Times New Roman" w:cs="Times New Roman"/>
          <w:b/>
          <w:sz w:val="24"/>
          <w:szCs w:val="24"/>
        </w:rPr>
        <w:t>tj. do dnia 26 czerwca 2020 r.</w:t>
      </w:r>
    </w:p>
    <w:p w:rsidR="00F85CC0" w:rsidRPr="00F85CC0" w:rsidRDefault="00F85CC0" w:rsidP="00F85C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Wyborca może również w dniu głosowania, </w:t>
      </w:r>
      <w:r>
        <w:rPr>
          <w:rFonts w:ascii="Times New Roman" w:hAnsi="Times New Roman" w:cs="Times New Roman"/>
          <w:b/>
          <w:sz w:val="24"/>
          <w:szCs w:val="24"/>
        </w:rPr>
        <w:t>do czasu jego zakończenia</w:t>
      </w:r>
      <w:r>
        <w:rPr>
          <w:rFonts w:ascii="Times New Roman" w:hAnsi="Times New Roman" w:cs="Times New Roman"/>
          <w:sz w:val="24"/>
          <w:szCs w:val="24"/>
        </w:rPr>
        <w:t>, osobiście lub za pośrednictwem innej osoby dostarczyć kopertę zwrotn</w:t>
      </w:r>
      <w:r w:rsidR="00600A1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właściwej obwodowej </w:t>
      </w:r>
      <w:r w:rsidR="00EF67F9">
        <w:rPr>
          <w:rFonts w:ascii="Times New Roman" w:hAnsi="Times New Roman" w:cs="Times New Roman"/>
          <w:sz w:val="24"/>
          <w:szCs w:val="24"/>
        </w:rPr>
        <w:t>komisji</w:t>
      </w:r>
      <w:r>
        <w:rPr>
          <w:rFonts w:ascii="Times New Roman" w:hAnsi="Times New Roman" w:cs="Times New Roman"/>
          <w:sz w:val="24"/>
          <w:szCs w:val="24"/>
        </w:rPr>
        <w:t xml:space="preserve"> wyborczej. </w:t>
      </w:r>
    </w:p>
    <w:p w:rsidR="00F85CC0" w:rsidRPr="00995742" w:rsidRDefault="00F85CC0" w:rsidP="00F85C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5CC0" w:rsidRPr="0099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DF6"/>
    <w:multiLevelType w:val="hybridMultilevel"/>
    <w:tmpl w:val="4D622692"/>
    <w:lvl w:ilvl="0" w:tplc="ED02EF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02343F"/>
    <w:multiLevelType w:val="hybridMultilevel"/>
    <w:tmpl w:val="0880638E"/>
    <w:lvl w:ilvl="0" w:tplc="D21E5F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225CCE"/>
    <w:multiLevelType w:val="hybridMultilevel"/>
    <w:tmpl w:val="5EC0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0BF"/>
    <w:multiLevelType w:val="hybridMultilevel"/>
    <w:tmpl w:val="2E4ECCA8"/>
    <w:lvl w:ilvl="0" w:tplc="FE0A8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F142E"/>
    <w:multiLevelType w:val="hybridMultilevel"/>
    <w:tmpl w:val="D1E02D50"/>
    <w:lvl w:ilvl="0" w:tplc="0C36D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BC"/>
    <w:rsid w:val="002175A0"/>
    <w:rsid w:val="00600A14"/>
    <w:rsid w:val="006977BC"/>
    <w:rsid w:val="008030CD"/>
    <w:rsid w:val="008B711C"/>
    <w:rsid w:val="00995742"/>
    <w:rsid w:val="00B317BF"/>
    <w:rsid w:val="00BC73EA"/>
    <w:rsid w:val="00CB5D78"/>
    <w:rsid w:val="00EF67F9"/>
    <w:rsid w:val="00F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D5D"/>
  <w15:chartTrackingRefBased/>
  <w15:docId w15:val="{C5D90D32-32BC-4749-88A2-DCBB4BF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7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Klara</dc:creator>
  <cp:keywords/>
  <dc:description/>
  <cp:lastModifiedBy>Dąbrowska Klara</cp:lastModifiedBy>
  <cp:revision>8</cp:revision>
  <cp:lastPrinted>2020-06-17T08:36:00Z</cp:lastPrinted>
  <dcterms:created xsi:type="dcterms:W3CDTF">2020-06-17T07:56:00Z</dcterms:created>
  <dcterms:modified xsi:type="dcterms:W3CDTF">2020-06-17T08:43:00Z</dcterms:modified>
</cp:coreProperties>
</file>