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37F44" w14:textId="26F72F9C" w:rsidR="0052412E" w:rsidRPr="00DF7022" w:rsidRDefault="00F07D35" w:rsidP="0052412E">
      <w:pPr>
        <w:jc w:val="right"/>
        <w:rPr>
          <w:rFonts w:ascii="Arial" w:hAnsi="Arial" w:cs="Arial"/>
          <w:b/>
          <w:bCs/>
          <w:sz w:val="22"/>
          <w:szCs w:val="22"/>
        </w:rPr>
      </w:pPr>
      <w:r w:rsidRPr="00DF7022">
        <w:rPr>
          <w:rFonts w:ascii="Arial" w:hAnsi="Arial" w:cs="Arial"/>
          <w:b/>
          <w:bCs/>
          <w:sz w:val="22"/>
          <w:szCs w:val="22"/>
        </w:rPr>
        <w:t xml:space="preserve">Załącznik nr </w:t>
      </w:r>
      <w:r w:rsidR="00EB1C76">
        <w:rPr>
          <w:rFonts w:ascii="Arial" w:hAnsi="Arial" w:cs="Arial"/>
          <w:b/>
          <w:bCs/>
          <w:sz w:val="22"/>
          <w:szCs w:val="22"/>
        </w:rPr>
        <w:t>2</w:t>
      </w:r>
      <w:r w:rsidR="00306DA8">
        <w:rPr>
          <w:rFonts w:ascii="Arial" w:hAnsi="Arial" w:cs="Arial"/>
          <w:b/>
          <w:bCs/>
          <w:sz w:val="22"/>
          <w:szCs w:val="22"/>
        </w:rPr>
        <w:t xml:space="preserve"> do </w:t>
      </w:r>
      <w:r w:rsidR="00EB1C76">
        <w:rPr>
          <w:rFonts w:ascii="Arial" w:hAnsi="Arial" w:cs="Arial"/>
          <w:b/>
          <w:bCs/>
          <w:sz w:val="22"/>
          <w:szCs w:val="22"/>
        </w:rPr>
        <w:t>SWZ</w:t>
      </w:r>
    </w:p>
    <w:p w14:paraId="486E2D4A" w14:textId="77777777" w:rsidR="00E57FCB" w:rsidRDefault="002229B2" w:rsidP="00457D0C">
      <w:pPr>
        <w:pStyle w:val="Nagwek1"/>
        <w:jc w:val="center"/>
        <w:rPr>
          <w:rFonts w:ascii="Arial" w:hAnsi="Arial" w:cs="Arial"/>
          <w:b/>
          <w:bCs/>
          <w:color w:val="auto"/>
          <w:sz w:val="24"/>
          <w:szCs w:val="24"/>
        </w:rPr>
      </w:pPr>
      <w:r w:rsidRPr="00BF3322">
        <w:rPr>
          <w:rFonts w:ascii="Arial" w:hAnsi="Arial" w:cs="Arial"/>
          <w:b/>
          <w:bCs/>
          <w:color w:val="auto"/>
          <w:sz w:val="24"/>
          <w:szCs w:val="24"/>
        </w:rPr>
        <w:t>Umow</w:t>
      </w:r>
      <w:r w:rsidR="00F54048" w:rsidRPr="00BF3322">
        <w:rPr>
          <w:rFonts w:ascii="Arial" w:hAnsi="Arial" w:cs="Arial"/>
          <w:b/>
          <w:bCs/>
          <w:color w:val="auto"/>
          <w:sz w:val="24"/>
          <w:szCs w:val="24"/>
        </w:rPr>
        <w:t>a</w:t>
      </w:r>
      <w:r w:rsidRPr="00BF3322">
        <w:rPr>
          <w:rFonts w:ascii="Arial" w:hAnsi="Arial" w:cs="Arial"/>
          <w:b/>
          <w:bCs/>
          <w:color w:val="auto"/>
          <w:sz w:val="24"/>
          <w:szCs w:val="24"/>
        </w:rPr>
        <w:t xml:space="preserve"> n</w:t>
      </w:r>
      <w:r w:rsidR="00D24A98" w:rsidRPr="00BF3322">
        <w:rPr>
          <w:rFonts w:ascii="Arial" w:hAnsi="Arial" w:cs="Arial"/>
          <w:b/>
          <w:bCs/>
          <w:color w:val="auto"/>
          <w:sz w:val="24"/>
          <w:szCs w:val="24"/>
        </w:rPr>
        <w:t>r</w:t>
      </w:r>
      <w:r w:rsidR="005D08D3" w:rsidRPr="00BF3322">
        <w:rPr>
          <w:rFonts w:ascii="Arial" w:hAnsi="Arial" w:cs="Arial"/>
          <w:b/>
          <w:bCs/>
          <w:color w:val="auto"/>
          <w:sz w:val="24"/>
          <w:szCs w:val="24"/>
        </w:rPr>
        <w:t xml:space="preserve"> </w:t>
      </w:r>
      <w:r w:rsidRPr="00BF3322">
        <w:rPr>
          <w:rFonts w:ascii="Arial" w:hAnsi="Arial" w:cs="Arial"/>
          <w:b/>
          <w:bCs/>
          <w:color w:val="auto"/>
          <w:sz w:val="24"/>
          <w:szCs w:val="24"/>
        </w:rPr>
        <w:t>………………………..</w:t>
      </w:r>
    </w:p>
    <w:p w14:paraId="45CC532A" w14:textId="77777777" w:rsidR="00D24A98" w:rsidRPr="00DF7022" w:rsidRDefault="00E57FCB" w:rsidP="0052412E">
      <w:pPr>
        <w:rPr>
          <w:rFonts w:ascii="Arial" w:hAnsi="Arial" w:cs="Arial"/>
          <w:bCs/>
          <w:color w:val="000000"/>
          <w:sz w:val="22"/>
          <w:szCs w:val="22"/>
        </w:rPr>
      </w:pPr>
      <w:r w:rsidRPr="00DF7022">
        <w:rPr>
          <w:rFonts w:ascii="Arial" w:hAnsi="Arial" w:cs="Arial"/>
          <w:bCs/>
          <w:color w:val="000000"/>
          <w:sz w:val="22"/>
          <w:szCs w:val="22"/>
        </w:rPr>
        <w:t xml:space="preserve"> </w:t>
      </w:r>
    </w:p>
    <w:p w14:paraId="4A9F3F95" w14:textId="77777777" w:rsidR="00A87EB1" w:rsidRPr="00DF7022" w:rsidRDefault="00A87EB1" w:rsidP="00A87EB1">
      <w:pPr>
        <w:pStyle w:val="Standard"/>
        <w:jc w:val="both"/>
        <w:rPr>
          <w:rFonts w:ascii="Arial" w:hAnsi="Arial" w:cs="Arial"/>
          <w:kern w:val="0"/>
          <w:sz w:val="22"/>
          <w:szCs w:val="22"/>
        </w:rPr>
      </w:pPr>
      <w:r w:rsidRPr="00DF7022">
        <w:rPr>
          <w:rFonts w:ascii="Arial" w:hAnsi="Arial" w:cs="Arial"/>
          <w:kern w:val="0"/>
          <w:sz w:val="22"/>
          <w:szCs w:val="22"/>
        </w:rPr>
        <w:t xml:space="preserve">zawarta w dniu </w:t>
      </w:r>
      <w:r w:rsidR="002229B2" w:rsidRPr="00DF7022">
        <w:rPr>
          <w:rFonts w:ascii="Arial" w:hAnsi="Arial" w:cs="Arial"/>
          <w:kern w:val="0"/>
          <w:sz w:val="22"/>
          <w:szCs w:val="22"/>
        </w:rPr>
        <w:t>……………………….</w:t>
      </w:r>
      <w:r w:rsidRPr="00DF7022">
        <w:rPr>
          <w:rFonts w:ascii="Arial" w:hAnsi="Arial" w:cs="Arial"/>
          <w:kern w:val="0"/>
          <w:sz w:val="22"/>
          <w:szCs w:val="22"/>
        </w:rPr>
        <w:t xml:space="preserve"> w Rzeszowie pomiędzy:</w:t>
      </w:r>
    </w:p>
    <w:p w14:paraId="5A57225A" w14:textId="77777777" w:rsidR="00E57FCB" w:rsidRPr="00DF7022" w:rsidRDefault="00E57FCB" w:rsidP="00A87EB1">
      <w:pPr>
        <w:pStyle w:val="Standard"/>
        <w:jc w:val="both"/>
        <w:rPr>
          <w:rFonts w:ascii="Arial" w:hAnsi="Arial" w:cs="Arial"/>
          <w:kern w:val="0"/>
          <w:sz w:val="22"/>
          <w:szCs w:val="22"/>
        </w:rPr>
      </w:pPr>
    </w:p>
    <w:p w14:paraId="5BCDADC3" w14:textId="77777777" w:rsidR="00A87EB1" w:rsidRPr="00DF7022" w:rsidRDefault="00B61356" w:rsidP="00892161">
      <w:pPr>
        <w:pStyle w:val="Standard"/>
        <w:spacing w:line="360" w:lineRule="auto"/>
        <w:rPr>
          <w:rFonts w:ascii="Arial" w:hAnsi="Arial" w:cs="Arial"/>
          <w:kern w:val="0"/>
          <w:sz w:val="22"/>
          <w:szCs w:val="22"/>
        </w:rPr>
      </w:pPr>
      <w:r w:rsidRPr="00DF7022">
        <w:rPr>
          <w:rFonts w:ascii="Arial" w:hAnsi="Arial" w:cs="Arial"/>
          <w:kern w:val="0"/>
          <w:sz w:val="22"/>
          <w:szCs w:val="22"/>
        </w:rPr>
        <w:t xml:space="preserve">Skarbem Państwa - </w:t>
      </w:r>
      <w:r w:rsidR="00A87EB1" w:rsidRPr="00DF7022">
        <w:rPr>
          <w:rFonts w:ascii="Arial" w:hAnsi="Arial" w:cs="Arial"/>
          <w:kern w:val="0"/>
          <w:sz w:val="22"/>
          <w:szCs w:val="22"/>
        </w:rPr>
        <w:t>Regionalną Dyrekcją Ochrony Środowiska w Rzeszowie z siedzibą w</w:t>
      </w:r>
      <w:r w:rsidRPr="00DF7022">
        <w:rPr>
          <w:rFonts w:ascii="Arial" w:hAnsi="Arial" w:cs="Arial"/>
          <w:kern w:val="0"/>
          <w:sz w:val="22"/>
          <w:szCs w:val="22"/>
        </w:rPr>
        <w:t> </w:t>
      </w:r>
      <w:r w:rsidR="00A87EB1" w:rsidRPr="00DF7022">
        <w:rPr>
          <w:rFonts w:ascii="Arial" w:hAnsi="Arial" w:cs="Arial"/>
          <w:kern w:val="0"/>
          <w:sz w:val="22"/>
          <w:szCs w:val="22"/>
        </w:rPr>
        <w:t>Rzeszowie przy</w:t>
      </w:r>
      <w:r w:rsidR="00A43EC4" w:rsidRPr="00DF7022">
        <w:rPr>
          <w:rFonts w:ascii="Arial" w:hAnsi="Arial" w:cs="Arial"/>
          <w:kern w:val="0"/>
          <w:sz w:val="22"/>
          <w:szCs w:val="22"/>
        </w:rPr>
        <w:t xml:space="preserve"> </w:t>
      </w:r>
      <w:r w:rsidR="006236D4">
        <w:rPr>
          <w:rFonts w:ascii="Arial" w:hAnsi="Arial" w:cs="Arial"/>
          <w:kern w:val="0"/>
          <w:sz w:val="22"/>
          <w:szCs w:val="22"/>
        </w:rPr>
        <w:t>A</w:t>
      </w:r>
      <w:r w:rsidR="00A87EB1" w:rsidRPr="00DF7022">
        <w:rPr>
          <w:rFonts w:ascii="Arial" w:hAnsi="Arial" w:cs="Arial"/>
          <w:kern w:val="0"/>
          <w:sz w:val="22"/>
          <w:szCs w:val="22"/>
        </w:rPr>
        <w:t>l.</w:t>
      </w:r>
      <w:r w:rsidR="00A43EC4" w:rsidRPr="00DF7022">
        <w:rPr>
          <w:rFonts w:ascii="Arial" w:hAnsi="Arial" w:cs="Arial"/>
          <w:kern w:val="0"/>
          <w:sz w:val="22"/>
          <w:szCs w:val="22"/>
        </w:rPr>
        <w:t> </w:t>
      </w:r>
      <w:r w:rsidR="00A87EB1" w:rsidRPr="00DF7022">
        <w:rPr>
          <w:rFonts w:ascii="Arial" w:hAnsi="Arial" w:cs="Arial"/>
          <w:kern w:val="0"/>
          <w:sz w:val="22"/>
          <w:szCs w:val="22"/>
        </w:rPr>
        <w:t xml:space="preserve">Józefa Piłsudskiego 38, </w:t>
      </w:r>
      <w:r w:rsidR="006236D4">
        <w:rPr>
          <w:rFonts w:ascii="Arial" w:hAnsi="Arial" w:cs="Arial"/>
          <w:kern w:val="0"/>
          <w:sz w:val="22"/>
          <w:szCs w:val="22"/>
        </w:rPr>
        <w:t xml:space="preserve">35-001 Rzeszów, </w:t>
      </w:r>
      <w:r w:rsidR="006236D4" w:rsidRPr="00DF7022">
        <w:rPr>
          <w:rFonts w:ascii="Arial" w:hAnsi="Arial" w:cs="Arial"/>
          <w:kern w:val="0"/>
          <w:sz w:val="22"/>
          <w:szCs w:val="22"/>
        </w:rPr>
        <w:t>NIP: 813 35 69</w:t>
      </w:r>
      <w:r w:rsidR="006236D4">
        <w:rPr>
          <w:rFonts w:ascii="Arial" w:hAnsi="Arial" w:cs="Arial"/>
          <w:kern w:val="0"/>
          <w:sz w:val="22"/>
          <w:szCs w:val="22"/>
        </w:rPr>
        <w:t> </w:t>
      </w:r>
      <w:r w:rsidR="006236D4" w:rsidRPr="00DF7022">
        <w:rPr>
          <w:rFonts w:ascii="Arial" w:hAnsi="Arial" w:cs="Arial"/>
          <w:kern w:val="0"/>
          <w:sz w:val="22"/>
          <w:szCs w:val="22"/>
        </w:rPr>
        <w:t>045</w:t>
      </w:r>
      <w:r w:rsidR="006236D4">
        <w:rPr>
          <w:rFonts w:ascii="Arial" w:hAnsi="Arial" w:cs="Arial"/>
          <w:kern w:val="0"/>
          <w:sz w:val="22"/>
          <w:szCs w:val="22"/>
        </w:rPr>
        <w:t>,</w:t>
      </w:r>
      <w:r w:rsidR="006236D4" w:rsidRPr="00DF7022">
        <w:rPr>
          <w:rFonts w:ascii="Arial" w:hAnsi="Arial" w:cs="Arial"/>
          <w:kern w:val="0"/>
          <w:sz w:val="22"/>
          <w:szCs w:val="22"/>
        </w:rPr>
        <w:t xml:space="preserve"> </w:t>
      </w:r>
      <w:r w:rsidR="00A87EB1" w:rsidRPr="00DF7022">
        <w:rPr>
          <w:rFonts w:ascii="Arial" w:hAnsi="Arial" w:cs="Arial"/>
          <w:kern w:val="0"/>
          <w:sz w:val="22"/>
          <w:szCs w:val="22"/>
        </w:rPr>
        <w:t xml:space="preserve">reprezentowaną przez </w:t>
      </w:r>
      <w:r w:rsidR="00672E61" w:rsidRPr="00DF7022">
        <w:rPr>
          <w:rFonts w:ascii="Arial" w:hAnsi="Arial" w:cs="Arial"/>
          <w:kern w:val="0"/>
          <w:sz w:val="22"/>
          <w:szCs w:val="22"/>
        </w:rPr>
        <w:t>………………………….</w:t>
      </w:r>
      <w:r w:rsidR="00A87EB1" w:rsidRPr="00DF7022">
        <w:rPr>
          <w:rFonts w:ascii="Arial" w:hAnsi="Arial" w:cs="Arial"/>
          <w:kern w:val="0"/>
          <w:sz w:val="22"/>
          <w:szCs w:val="22"/>
        </w:rPr>
        <w:t>,</w:t>
      </w:r>
      <w:r w:rsidR="005D08D3" w:rsidRPr="00DF7022">
        <w:t xml:space="preserve"> </w:t>
      </w:r>
      <w:r w:rsidR="002229B2" w:rsidRPr="00DF7022">
        <w:rPr>
          <w:rFonts w:ascii="Arial" w:hAnsi="Arial" w:cs="Arial"/>
          <w:kern w:val="0"/>
          <w:sz w:val="22"/>
          <w:szCs w:val="22"/>
        </w:rPr>
        <w:t>zwan</w:t>
      </w:r>
      <w:r w:rsidR="00D248C5" w:rsidRPr="00DF7022">
        <w:rPr>
          <w:rFonts w:ascii="Arial" w:hAnsi="Arial" w:cs="Arial"/>
          <w:kern w:val="0"/>
          <w:sz w:val="22"/>
          <w:szCs w:val="22"/>
        </w:rPr>
        <w:t>ą</w:t>
      </w:r>
      <w:r w:rsidR="00A87EB1" w:rsidRPr="00DF7022">
        <w:rPr>
          <w:rFonts w:ascii="Arial" w:hAnsi="Arial" w:cs="Arial"/>
          <w:kern w:val="0"/>
          <w:sz w:val="22"/>
          <w:szCs w:val="22"/>
        </w:rPr>
        <w:t xml:space="preserve"> dalej </w:t>
      </w:r>
      <w:r w:rsidR="00A87EB1" w:rsidRPr="00DF7022">
        <w:rPr>
          <w:rFonts w:ascii="Arial" w:hAnsi="Arial" w:cs="Arial"/>
          <w:b/>
          <w:kern w:val="0"/>
          <w:sz w:val="22"/>
          <w:szCs w:val="22"/>
        </w:rPr>
        <w:t>„Zamawiającym”,</w:t>
      </w:r>
    </w:p>
    <w:p w14:paraId="7C8FEE39" w14:textId="77777777" w:rsidR="00A87EB1" w:rsidRPr="00DF7022" w:rsidRDefault="00A87EB1" w:rsidP="00A87EB1">
      <w:pPr>
        <w:pStyle w:val="Standard"/>
        <w:jc w:val="both"/>
        <w:rPr>
          <w:rFonts w:ascii="Arial" w:hAnsi="Arial" w:cs="Arial"/>
          <w:kern w:val="0"/>
          <w:sz w:val="22"/>
          <w:szCs w:val="22"/>
        </w:rPr>
      </w:pPr>
      <w:r w:rsidRPr="00DF7022">
        <w:rPr>
          <w:rFonts w:ascii="Arial" w:hAnsi="Arial" w:cs="Arial"/>
          <w:kern w:val="0"/>
          <w:sz w:val="22"/>
          <w:szCs w:val="22"/>
        </w:rPr>
        <w:t>a</w:t>
      </w:r>
    </w:p>
    <w:p w14:paraId="5ED2147E" w14:textId="3C69192A" w:rsidR="0052412E" w:rsidRPr="00DF7022" w:rsidRDefault="002229B2" w:rsidP="00A87EB1">
      <w:pPr>
        <w:pStyle w:val="Standard"/>
        <w:jc w:val="both"/>
        <w:rPr>
          <w:rFonts w:ascii="Arial" w:hAnsi="Arial" w:cs="Arial"/>
          <w:sz w:val="22"/>
          <w:szCs w:val="22"/>
        </w:rPr>
      </w:pPr>
      <w:r w:rsidRPr="00DF7022">
        <w:rPr>
          <w:rFonts w:ascii="Arial" w:hAnsi="Arial" w:cs="Arial"/>
          <w:sz w:val="22"/>
          <w:szCs w:val="22"/>
        </w:rPr>
        <w:t>…………………………………………………………………….</w:t>
      </w:r>
      <w:r w:rsidR="005D08D3" w:rsidRPr="00DF7022">
        <w:rPr>
          <w:rFonts w:ascii="Arial" w:hAnsi="Arial" w:cs="Arial"/>
          <w:sz w:val="22"/>
          <w:szCs w:val="22"/>
        </w:rPr>
        <w:t>, zwan</w:t>
      </w:r>
      <w:r w:rsidR="00672E61" w:rsidRPr="00DF7022">
        <w:rPr>
          <w:rFonts w:ascii="Arial" w:hAnsi="Arial" w:cs="Arial"/>
          <w:sz w:val="22"/>
          <w:szCs w:val="22"/>
        </w:rPr>
        <w:t>ą</w:t>
      </w:r>
      <w:r w:rsidR="00D248C5" w:rsidRPr="00DF7022">
        <w:rPr>
          <w:rFonts w:ascii="Arial" w:hAnsi="Arial" w:cs="Arial"/>
          <w:sz w:val="22"/>
          <w:szCs w:val="22"/>
        </w:rPr>
        <w:t>/</w:t>
      </w:r>
      <w:proofErr w:type="spellStart"/>
      <w:r w:rsidR="00D248C5" w:rsidRPr="00DF7022">
        <w:rPr>
          <w:rFonts w:ascii="Arial" w:hAnsi="Arial" w:cs="Arial"/>
          <w:sz w:val="22"/>
          <w:szCs w:val="22"/>
        </w:rPr>
        <w:t>ym</w:t>
      </w:r>
      <w:proofErr w:type="spellEnd"/>
      <w:r w:rsidR="00A87EB1" w:rsidRPr="00DF7022">
        <w:rPr>
          <w:rFonts w:ascii="Arial" w:hAnsi="Arial" w:cs="Arial"/>
          <w:sz w:val="22"/>
          <w:szCs w:val="22"/>
        </w:rPr>
        <w:t xml:space="preserve"> dalej</w:t>
      </w:r>
      <w:r w:rsidR="00A87EB1" w:rsidRPr="00DF7022">
        <w:rPr>
          <w:rFonts w:ascii="Arial" w:hAnsi="Arial" w:cs="Arial"/>
          <w:bCs/>
          <w:sz w:val="22"/>
          <w:szCs w:val="22"/>
        </w:rPr>
        <w:t xml:space="preserve"> „</w:t>
      </w:r>
      <w:r w:rsidR="00A87EB1" w:rsidRPr="00DF7022">
        <w:rPr>
          <w:rFonts w:ascii="Arial" w:hAnsi="Arial" w:cs="Arial"/>
          <w:b/>
          <w:bCs/>
          <w:sz w:val="22"/>
          <w:szCs w:val="22"/>
        </w:rPr>
        <w:t>Wykonawc</w:t>
      </w:r>
      <w:r w:rsidR="00A87EB1" w:rsidRPr="00DF7022">
        <w:rPr>
          <w:rFonts w:ascii="Arial" w:eastAsia="TT45Fo00" w:hAnsi="Arial" w:cs="Arial"/>
          <w:b/>
          <w:bCs/>
          <w:sz w:val="22"/>
          <w:szCs w:val="22"/>
        </w:rPr>
        <w:t>ą</w:t>
      </w:r>
      <w:r w:rsidR="00A87EB1" w:rsidRPr="00DF7022">
        <w:rPr>
          <w:rFonts w:ascii="Arial" w:eastAsia="TT45Fo00" w:hAnsi="Arial" w:cs="Arial"/>
          <w:bCs/>
          <w:sz w:val="22"/>
          <w:szCs w:val="22"/>
        </w:rPr>
        <w:t>”</w:t>
      </w:r>
      <w:r w:rsidR="00A87EB1" w:rsidRPr="00DF7022">
        <w:rPr>
          <w:rFonts w:ascii="Arial" w:hAnsi="Arial" w:cs="Arial"/>
          <w:sz w:val="22"/>
          <w:szCs w:val="22"/>
        </w:rPr>
        <w:t>.</w:t>
      </w:r>
    </w:p>
    <w:p w14:paraId="46001EC6" w14:textId="77777777" w:rsidR="004A0F5C" w:rsidRDefault="004A0F5C" w:rsidP="007F535E">
      <w:pPr>
        <w:widowControl/>
        <w:jc w:val="both"/>
        <w:rPr>
          <w:rFonts w:ascii="Arial" w:hAnsi="Arial" w:cs="Arial"/>
          <w:b/>
          <w:sz w:val="22"/>
          <w:szCs w:val="22"/>
        </w:rPr>
      </w:pPr>
    </w:p>
    <w:p w14:paraId="7AFAB6CE" w14:textId="77777777" w:rsidR="0052412E" w:rsidRPr="00DF7022" w:rsidRDefault="0052412E" w:rsidP="007F535E">
      <w:pPr>
        <w:widowControl/>
        <w:jc w:val="both"/>
        <w:rPr>
          <w:rFonts w:ascii="Arial" w:hAnsi="Arial" w:cs="Arial"/>
          <w:b/>
          <w:sz w:val="22"/>
          <w:szCs w:val="22"/>
        </w:rPr>
      </w:pPr>
    </w:p>
    <w:p w14:paraId="0DA96CE5" w14:textId="77777777" w:rsidR="007F535E" w:rsidRDefault="007F535E" w:rsidP="00892161">
      <w:pPr>
        <w:widowControl/>
        <w:suppressAutoHyphens w:val="0"/>
        <w:autoSpaceDE/>
        <w:spacing w:line="360" w:lineRule="auto"/>
        <w:ind w:left="284"/>
        <w:contextualSpacing/>
        <w:jc w:val="center"/>
        <w:rPr>
          <w:rFonts w:ascii="Arial" w:hAnsi="Arial" w:cs="Arial"/>
          <w:b/>
          <w:sz w:val="22"/>
          <w:szCs w:val="22"/>
        </w:rPr>
      </w:pPr>
      <w:bookmarkStart w:id="0" w:name="_Hlk193709550"/>
      <w:r w:rsidRPr="00DF7022">
        <w:rPr>
          <w:rFonts w:ascii="Arial" w:hAnsi="Arial" w:cs="Arial"/>
          <w:b/>
          <w:sz w:val="22"/>
          <w:szCs w:val="22"/>
        </w:rPr>
        <w:t>§ 1</w:t>
      </w:r>
    </w:p>
    <w:bookmarkEnd w:id="0"/>
    <w:p w14:paraId="7833EADA" w14:textId="343E9BD2" w:rsidR="00075773" w:rsidRPr="00DF7022" w:rsidRDefault="00075773" w:rsidP="00892161">
      <w:pPr>
        <w:widowControl/>
        <w:suppressAutoHyphens w:val="0"/>
        <w:autoSpaceDE/>
        <w:spacing w:line="360" w:lineRule="auto"/>
        <w:ind w:left="284"/>
        <w:contextualSpacing/>
        <w:jc w:val="center"/>
        <w:rPr>
          <w:rFonts w:ascii="Arial" w:hAnsi="Arial" w:cs="Arial"/>
          <w:b/>
          <w:sz w:val="22"/>
          <w:szCs w:val="22"/>
        </w:rPr>
      </w:pPr>
      <w:r>
        <w:rPr>
          <w:rFonts w:ascii="Arial" w:hAnsi="Arial" w:cs="Arial"/>
          <w:b/>
          <w:sz w:val="22"/>
          <w:szCs w:val="22"/>
        </w:rPr>
        <w:t>Przedmiot umowy</w:t>
      </w:r>
    </w:p>
    <w:p w14:paraId="37C3544D" w14:textId="107C3C94" w:rsidR="00CC0CAB" w:rsidRPr="00DF7022" w:rsidRDefault="00F7012F" w:rsidP="00892161">
      <w:pPr>
        <w:numPr>
          <w:ilvl w:val="0"/>
          <w:numId w:val="5"/>
        </w:numPr>
        <w:spacing w:line="360" w:lineRule="auto"/>
        <w:rPr>
          <w:rFonts w:ascii="Arial" w:hAnsi="Arial" w:cs="Arial"/>
          <w:sz w:val="22"/>
          <w:szCs w:val="22"/>
        </w:rPr>
      </w:pPr>
      <w:r w:rsidRPr="00DF7022">
        <w:rPr>
          <w:rFonts w:ascii="Arial" w:hAnsi="Arial" w:cs="Arial"/>
          <w:sz w:val="22"/>
          <w:szCs w:val="22"/>
        </w:rPr>
        <w:t xml:space="preserve">Zamawiający </w:t>
      </w:r>
      <w:r w:rsidR="004E763F" w:rsidRPr="00DF7022">
        <w:rPr>
          <w:rFonts w:ascii="Arial" w:hAnsi="Arial" w:cs="Arial"/>
          <w:sz w:val="22"/>
          <w:szCs w:val="22"/>
        </w:rPr>
        <w:t>powierza</w:t>
      </w:r>
      <w:r w:rsidRPr="00DF7022">
        <w:rPr>
          <w:rFonts w:ascii="Arial" w:hAnsi="Arial" w:cs="Arial"/>
          <w:sz w:val="22"/>
          <w:szCs w:val="22"/>
        </w:rPr>
        <w:t xml:space="preserve"> a Wykonawca przyjmuje do wykonania </w:t>
      </w:r>
      <w:r w:rsidR="00394FDE" w:rsidRPr="00DF7022">
        <w:rPr>
          <w:rFonts w:ascii="Arial" w:hAnsi="Arial" w:cs="Arial"/>
          <w:bCs/>
          <w:sz w:val="22"/>
          <w:szCs w:val="22"/>
        </w:rPr>
        <w:t>usługę sprzątania siedziby Regionalnej Dyrekcji Ochrony Środowiska w Rzeszowie</w:t>
      </w:r>
      <w:r w:rsidR="007F7682">
        <w:rPr>
          <w:rFonts w:ascii="Arial" w:hAnsi="Arial" w:cs="Arial"/>
          <w:bCs/>
          <w:sz w:val="22"/>
          <w:szCs w:val="22"/>
        </w:rPr>
        <w:t xml:space="preserve"> zlokalizowanej przy</w:t>
      </w:r>
      <w:r w:rsidR="007F7682">
        <w:rPr>
          <w:rFonts w:ascii="Arial" w:hAnsi="Arial" w:cs="Arial"/>
          <w:bCs/>
          <w:sz w:val="22"/>
          <w:szCs w:val="22"/>
        </w:rPr>
        <w:br/>
      </w:r>
      <w:r w:rsidR="006236D4">
        <w:rPr>
          <w:rFonts w:ascii="Arial" w:hAnsi="Arial" w:cs="Arial"/>
          <w:bCs/>
          <w:sz w:val="22"/>
          <w:szCs w:val="22"/>
        </w:rPr>
        <w:t>A</w:t>
      </w:r>
      <w:r w:rsidR="00394FDE" w:rsidRPr="00DF7022">
        <w:rPr>
          <w:rFonts w:ascii="Arial" w:hAnsi="Arial" w:cs="Arial"/>
          <w:bCs/>
          <w:sz w:val="22"/>
          <w:szCs w:val="22"/>
        </w:rPr>
        <w:t>l. Piłsudskiego 38</w:t>
      </w:r>
      <w:r w:rsidR="00051722">
        <w:rPr>
          <w:rFonts w:ascii="Arial" w:hAnsi="Arial" w:cs="Arial"/>
          <w:bCs/>
          <w:sz w:val="22"/>
          <w:szCs w:val="22"/>
        </w:rPr>
        <w:t xml:space="preserve"> i 38 a</w:t>
      </w:r>
      <w:r w:rsidR="00394FDE" w:rsidRPr="00DF7022">
        <w:rPr>
          <w:rFonts w:ascii="Arial" w:hAnsi="Arial" w:cs="Arial"/>
          <w:bCs/>
          <w:sz w:val="22"/>
          <w:szCs w:val="22"/>
        </w:rPr>
        <w:t xml:space="preserve"> </w:t>
      </w:r>
      <w:r w:rsidR="00CC0CAB" w:rsidRPr="00DF7022">
        <w:rPr>
          <w:rFonts w:ascii="Arial" w:hAnsi="Arial" w:cs="Arial"/>
          <w:sz w:val="22"/>
          <w:szCs w:val="22"/>
        </w:rPr>
        <w:t>zgodnie z</w:t>
      </w:r>
      <w:r w:rsidR="00F26490">
        <w:rPr>
          <w:rFonts w:ascii="Arial" w:hAnsi="Arial" w:cs="Arial"/>
          <w:sz w:val="22"/>
          <w:szCs w:val="22"/>
        </w:rPr>
        <w:t> </w:t>
      </w:r>
      <w:r w:rsidR="00CC0CAB" w:rsidRPr="00DF7022">
        <w:rPr>
          <w:rFonts w:ascii="Arial" w:hAnsi="Arial" w:cs="Arial"/>
          <w:sz w:val="22"/>
          <w:szCs w:val="22"/>
        </w:rPr>
        <w:t>ofertą Wykonawcy z dnia ………….</w:t>
      </w:r>
      <w:r w:rsidR="00051722">
        <w:rPr>
          <w:rFonts w:ascii="Arial" w:hAnsi="Arial" w:cs="Arial"/>
          <w:sz w:val="22"/>
          <w:szCs w:val="22"/>
        </w:rPr>
        <w:t>.</w:t>
      </w:r>
    </w:p>
    <w:p w14:paraId="5B85CFE8" w14:textId="3955B227" w:rsidR="00CC0CAB" w:rsidRPr="00DF7022" w:rsidRDefault="00CC0CAB" w:rsidP="00892161">
      <w:pPr>
        <w:widowControl/>
        <w:numPr>
          <w:ilvl w:val="0"/>
          <w:numId w:val="5"/>
        </w:numPr>
        <w:suppressAutoHyphens w:val="0"/>
        <w:autoSpaceDE/>
        <w:autoSpaceDN w:val="0"/>
        <w:spacing w:line="360" w:lineRule="auto"/>
        <w:contextualSpacing/>
        <w:rPr>
          <w:rFonts w:ascii="Arial" w:hAnsi="Arial" w:cs="Arial"/>
          <w:sz w:val="22"/>
          <w:szCs w:val="22"/>
        </w:rPr>
      </w:pPr>
      <w:r w:rsidRPr="00DF7022">
        <w:rPr>
          <w:rFonts w:ascii="Arial" w:hAnsi="Arial" w:cs="Arial"/>
          <w:sz w:val="22"/>
          <w:szCs w:val="22"/>
        </w:rPr>
        <w:t xml:space="preserve">Integralną częścią umowy jest </w:t>
      </w:r>
      <w:r w:rsidR="00051722">
        <w:rPr>
          <w:rFonts w:ascii="Arial" w:hAnsi="Arial" w:cs="Arial"/>
          <w:sz w:val="22"/>
          <w:szCs w:val="22"/>
        </w:rPr>
        <w:t>Specyfikacja Warunków Zamówienia wraz z załącznikami</w:t>
      </w:r>
      <w:r w:rsidRPr="00DF7022">
        <w:rPr>
          <w:rFonts w:ascii="Arial" w:hAnsi="Arial" w:cs="Arial"/>
          <w:sz w:val="22"/>
          <w:szCs w:val="22"/>
        </w:rPr>
        <w:t xml:space="preserve"> oraz oferta złożona przez Wykonawcę.</w:t>
      </w:r>
    </w:p>
    <w:p w14:paraId="3785F17D" w14:textId="4976B6FA" w:rsidR="00394FDE" w:rsidRPr="00DF7022" w:rsidRDefault="00394FDE" w:rsidP="00892161">
      <w:pPr>
        <w:widowControl/>
        <w:numPr>
          <w:ilvl w:val="0"/>
          <w:numId w:val="5"/>
        </w:numPr>
        <w:suppressAutoHyphens w:val="0"/>
        <w:autoSpaceDE/>
        <w:autoSpaceDN w:val="0"/>
        <w:spacing w:line="360" w:lineRule="auto"/>
        <w:ind w:left="426" w:hanging="284"/>
        <w:contextualSpacing/>
        <w:rPr>
          <w:rFonts w:ascii="Arial" w:hAnsi="Arial" w:cs="Arial"/>
          <w:sz w:val="22"/>
          <w:szCs w:val="22"/>
        </w:rPr>
      </w:pPr>
      <w:r w:rsidRPr="00DF7022">
        <w:rPr>
          <w:rFonts w:ascii="Arial" w:eastAsia="Calibri" w:hAnsi="Arial" w:cs="Arial"/>
          <w:sz w:val="22"/>
          <w:szCs w:val="22"/>
          <w:lang w:eastAsia="ar-SA" w:bidi="ar-SA"/>
        </w:rPr>
        <w:t>Wykonawca zobowiązuje się do należytego wykonywania obowiązków określonych niniejszą umową oraz ponosi odpowiedzialność za szkody spowodowane przez pracowników</w:t>
      </w:r>
      <w:r w:rsidR="00922160">
        <w:rPr>
          <w:rFonts w:ascii="Arial" w:eastAsia="Calibri" w:hAnsi="Arial" w:cs="Arial"/>
          <w:sz w:val="22"/>
          <w:szCs w:val="22"/>
          <w:lang w:eastAsia="ar-SA" w:bidi="ar-SA"/>
        </w:rPr>
        <w:t xml:space="preserve"> Wykonawcy</w:t>
      </w:r>
      <w:r w:rsidRPr="00DF7022">
        <w:rPr>
          <w:rFonts w:ascii="Arial" w:eastAsia="Calibri" w:hAnsi="Arial" w:cs="Arial"/>
          <w:sz w:val="22"/>
          <w:szCs w:val="22"/>
          <w:lang w:eastAsia="ar-SA" w:bidi="ar-SA"/>
        </w:rPr>
        <w:t xml:space="preserve"> przy wykonywaniu czynności związanych z realizacją umowy.</w:t>
      </w:r>
    </w:p>
    <w:p w14:paraId="288E2C11" w14:textId="77777777" w:rsidR="00394FDE" w:rsidRPr="00DF7022" w:rsidRDefault="00394FDE" w:rsidP="00892161">
      <w:pPr>
        <w:widowControl/>
        <w:numPr>
          <w:ilvl w:val="0"/>
          <w:numId w:val="5"/>
        </w:numPr>
        <w:suppressAutoHyphens w:val="0"/>
        <w:autoSpaceDE/>
        <w:autoSpaceDN w:val="0"/>
        <w:spacing w:line="360" w:lineRule="auto"/>
        <w:ind w:left="426" w:hanging="284"/>
        <w:contextualSpacing/>
        <w:rPr>
          <w:rFonts w:ascii="Arial" w:hAnsi="Arial" w:cs="Arial"/>
          <w:i/>
          <w:iCs/>
          <w:sz w:val="22"/>
          <w:szCs w:val="22"/>
        </w:rPr>
      </w:pPr>
      <w:r w:rsidRPr="00DF7022">
        <w:rPr>
          <w:rFonts w:ascii="Arial" w:hAnsi="Arial" w:cs="Arial"/>
          <w:sz w:val="22"/>
          <w:szCs w:val="22"/>
        </w:rPr>
        <w:t>Odpowiedzialność Wykonawcy jest wyłączona jeżeli szkoda nastąpiła z winy Zamawiającego.</w:t>
      </w:r>
    </w:p>
    <w:p w14:paraId="713D51FA" w14:textId="6F1A9AEF" w:rsidR="00394FDE" w:rsidRPr="00DF7022" w:rsidRDefault="00394FDE" w:rsidP="00892161">
      <w:pPr>
        <w:widowControl/>
        <w:numPr>
          <w:ilvl w:val="0"/>
          <w:numId w:val="5"/>
        </w:numPr>
        <w:suppressAutoHyphens w:val="0"/>
        <w:autoSpaceDE/>
        <w:autoSpaceDN w:val="0"/>
        <w:spacing w:line="360" w:lineRule="auto"/>
        <w:ind w:left="426" w:hanging="284"/>
        <w:contextualSpacing/>
        <w:rPr>
          <w:rFonts w:ascii="Arial" w:hAnsi="Arial" w:cs="Arial"/>
          <w:sz w:val="22"/>
          <w:szCs w:val="22"/>
        </w:rPr>
      </w:pPr>
      <w:r w:rsidRPr="00DF7022">
        <w:rPr>
          <w:rFonts w:ascii="Arial" w:hAnsi="Arial" w:cs="Arial"/>
          <w:sz w:val="22"/>
          <w:szCs w:val="22"/>
        </w:rPr>
        <w:t xml:space="preserve">Pracownicy </w:t>
      </w:r>
      <w:r w:rsidR="00922160">
        <w:rPr>
          <w:rFonts w:ascii="Arial" w:hAnsi="Arial" w:cs="Arial"/>
          <w:sz w:val="22"/>
          <w:szCs w:val="22"/>
        </w:rPr>
        <w:t>Wykonawcy</w:t>
      </w:r>
      <w:r w:rsidR="00F319D1">
        <w:rPr>
          <w:rFonts w:ascii="Arial" w:hAnsi="Arial" w:cs="Arial"/>
          <w:sz w:val="22"/>
          <w:szCs w:val="22"/>
        </w:rPr>
        <w:t xml:space="preserve"> </w:t>
      </w:r>
      <w:r w:rsidRPr="00DF7022">
        <w:rPr>
          <w:rFonts w:ascii="Arial" w:hAnsi="Arial" w:cs="Arial"/>
          <w:sz w:val="22"/>
          <w:szCs w:val="22"/>
        </w:rPr>
        <w:t>wykonujący zadania określone umową podlegają bezpośrednio Wykonawcy.</w:t>
      </w:r>
    </w:p>
    <w:p w14:paraId="587EE0CD" w14:textId="035812CA" w:rsidR="00394FDE" w:rsidRDefault="00394FDE" w:rsidP="00892161">
      <w:pPr>
        <w:widowControl/>
        <w:numPr>
          <w:ilvl w:val="0"/>
          <w:numId w:val="5"/>
        </w:numPr>
        <w:suppressAutoHyphens w:val="0"/>
        <w:autoSpaceDE/>
        <w:autoSpaceDN w:val="0"/>
        <w:spacing w:line="360" w:lineRule="auto"/>
        <w:ind w:left="426" w:hanging="284"/>
        <w:contextualSpacing/>
        <w:rPr>
          <w:rFonts w:ascii="Arial" w:hAnsi="Arial" w:cs="Arial"/>
          <w:sz w:val="22"/>
          <w:szCs w:val="22"/>
        </w:rPr>
      </w:pPr>
      <w:bookmarkStart w:id="1" w:name="_Hlk193709950"/>
      <w:r w:rsidRPr="00DF7022">
        <w:rPr>
          <w:rFonts w:ascii="Arial" w:hAnsi="Arial" w:cs="Arial"/>
          <w:sz w:val="22"/>
          <w:szCs w:val="22"/>
        </w:rPr>
        <w:t>Wykonawca będzie wykonywał przedmiot umowy sukcesywnie w dni robocze</w:t>
      </w:r>
      <w:r w:rsidR="006236D4">
        <w:rPr>
          <w:rFonts w:ascii="Arial" w:hAnsi="Arial" w:cs="Arial"/>
          <w:sz w:val="22"/>
          <w:szCs w:val="22"/>
        </w:rPr>
        <w:t>.</w:t>
      </w:r>
    </w:p>
    <w:bookmarkEnd w:id="1"/>
    <w:p w14:paraId="37AC7F52" w14:textId="77777777" w:rsidR="001F06FF" w:rsidRDefault="00394FDE" w:rsidP="001F06FF">
      <w:pPr>
        <w:pStyle w:val="Akapitzlist"/>
        <w:numPr>
          <w:ilvl w:val="0"/>
          <w:numId w:val="5"/>
        </w:numPr>
        <w:spacing w:line="360" w:lineRule="auto"/>
        <w:ind w:left="426" w:hanging="284"/>
        <w:rPr>
          <w:rFonts w:ascii="Arial" w:hAnsi="Arial" w:cs="Arial"/>
        </w:rPr>
      </w:pPr>
      <w:r w:rsidRPr="001F06FF">
        <w:rPr>
          <w:rFonts w:ascii="Arial" w:hAnsi="Arial" w:cs="Arial"/>
        </w:rPr>
        <w:t>Wykonawca wykonywał będzie przedmiot umowy przy użyciu własnych materiałów, urządzeń, narzędzi oraz biodegradowalnych środków utrzymania czystości i higieny posiadających stosowne atesty higieniczne.</w:t>
      </w:r>
    </w:p>
    <w:p w14:paraId="6330C87C" w14:textId="77777777" w:rsidR="00501479" w:rsidRDefault="004C6458" w:rsidP="00501479">
      <w:pPr>
        <w:pStyle w:val="Akapitzlist"/>
        <w:numPr>
          <w:ilvl w:val="0"/>
          <w:numId w:val="5"/>
        </w:numPr>
        <w:spacing w:line="360" w:lineRule="auto"/>
        <w:ind w:left="426" w:hanging="284"/>
        <w:rPr>
          <w:rFonts w:ascii="Arial" w:hAnsi="Arial" w:cs="Arial"/>
        </w:rPr>
      </w:pPr>
      <w:r w:rsidRPr="001F06FF">
        <w:rPr>
          <w:rFonts w:ascii="Arial" w:hAnsi="Arial" w:cs="Arial"/>
        </w:rPr>
        <w:t>Środek do dezynfekcji powierzchni zapewnia Zamawiający.</w:t>
      </w:r>
    </w:p>
    <w:p w14:paraId="49BA3BEE" w14:textId="77777777" w:rsidR="00501479" w:rsidRDefault="00394FDE" w:rsidP="00501479">
      <w:pPr>
        <w:pStyle w:val="Akapitzlist"/>
        <w:numPr>
          <w:ilvl w:val="0"/>
          <w:numId w:val="5"/>
        </w:numPr>
        <w:spacing w:line="360" w:lineRule="auto"/>
        <w:ind w:left="426" w:hanging="284"/>
        <w:rPr>
          <w:rFonts w:ascii="Arial" w:hAnsi="Arial" w:cs="Arial"/>
        </w:rPr>
      </w:pPr>
      <w:r w:rsidRPr="00501479">
        <w:rPr>
          <w:rFonts w:ascii="Arial" w:hAnsi="Arial" w:cs="Arial"/>
        </w:rPr>
        <w:t>Na mocy niniejszej umowy w zakresie wykonywania zadań przełożonym służbowym pracownik</w:t>
      </w:r>
      <w:r w:rsidR="004D0EA4" w:rsidRPr="00501479">
        <w:rPr>
          <w:rFonts w:ascii="Arial" w:hAnsi="Arial" w:cs="Arial"/>
        </w:rPr>
        <w:t>ów</w:t>
      </w:r>
      <w:r w:rsidRPr="00501479">
        <w:rPr>
          <w:rFonts w:ascii="Arial" w:hAnsi="Arial" w:cs="Arial"/>
        </w:rPr>
        <w:t>, o który</w:t>
      </w:r>
      <w:r w:rsidR="004D0EA4" w:rsidRPr="00501479">
        <w:rPr>
          <w:rFonts w:ascii="Arial" w:hAnsi="Arial" w:cs="Arial"/>
        </w:rPr>
        <w:t>ch</w:t>
      </w:r>
      <w:r w:rsidRPr="00501479">
        <w:rPr>
          <w:rFonts w:ascii="Arial" w:hAnsi="Arial" w:cs="Arial"/>
        </w:rPr>
        <w:t xml:space="preserve"> mowa w ust. </w:t>
      </w:r>
      <w:r w:rsidR="004D0EA4" w:rsidRPr="00501479">
        <w:rPr>
          <w:rFonts w:ascii="Arial" w:hAnsi="Arial" w:cs="Arial"/>
        </w:rPr>
        <w:t>5</w:t>
      </w:r>
      <w:r w:rsidRPr="00501479">
        <w:rPr>
          <w:rFonts w:ascii="Arial" w:hAnsi="Arial" w:cs="Arial"/>
        </w:rPr>
        <w:t xml:space="preserve"> jest ……………………., tel. ………………</w:t>
      </w:r>
    </w:p>
    <w:p w14:paraId="4E5356E2" w14:textId="77777777" w:rsidR="00501479" w:rsidRDefault="00394FDE" w:rsidP="00501479">
      <w:pPr>
        <w:pStyle w:val="Akapitzlist"/>
        <w:numPr>
          <w:ilvl w:val="0"/>
          <w:numId w:val="5"/>
        </w:numPr>
        <w:spacing w:line="360" w:lineRule="auto"/>
        <w:ind w:left="426" w:hanging="426"/>
        <w:rPr>
          <w:rFonts w:ascii="Arial" w:hAnsi="Arial" w:cs="Arial"/>
        </w:rPr>
      </w:pPr>
      <w:r w:rsidRPr="00501479">
        <w:rPr>
          <w:rFonts w:ascii="Arial" w:hAnsi="Arial" w:cs="Arial"/>
        </w:rPr>
        <w:t>Wykonawca zobowiązany jest do zachowania w tajemnicy wszelkich informacji, w których posiadanie wszedł wykonując przedmiot umowy.</w:t>
      </w:r>
    </w:p>
    <w:p w14:paraId="7C1DE630" w14:textId="6E38FE7B" w:rsidR="00394FDE" w:rsidRPr="00501479" w:rsidRDefault="00501479" w:rsidP="00501479">
      <w:pPr>
        <w:pStyle w:val="Akapitzlist"/>
        <w:numPr>
          <w:ilvl w:val="0"/>
          <w:numId w:val="5"/>
        </w:numPr>
        <w:spacing w:line="360" w:lineRule="auto"/>
        <w:ind w:left="426" w:hanging="426"/>
        <w:rPr>
          <w:rFonts w:ascii="Arial" w:hAnsi="Arial" w:cs="Arial"/>
        </w:rPr>
      </w:pPr>
      <w:r>
        <w:rPr>
          <w:rFonts w:ascii="Arial" w:hAnsi="Arial" w:cs="Arial"/>
        </w:rPr>
        <w:t>P</w:t>
      </w:r>
      <w:r w:rsidR="00394FDE" w:rsidRPr="00501479">
        <w:rPr>
          <w:rFonts w:ascii="Arial" w:hAnsi="Arial" w:cs="Arial"/>
        </w:rPr>
        <w:t>racownicy Wykonawcy zobowiązani są do zachowania poufności informacji</w:t>
      </w:r>
      <w:r w:rsidR="007479DE" w:rsidRPr="00501479">
        <w:rPr>
          <w:rFonts w:ascii="Arial" w:hAnsi="Arial" w:cs="Arial"/>
        </w:rPr>
        <w:t>,</w:t>
      </w:r>
      <w:r w:rsidR="00394FDE" w:rsidRPr="00501479">
        <w:rPr>
          <w:rFonts w:ascii="Arial" w:hAnsi="Arial" w:cs="Arial"/>
        </w:rPr>
        <w:t xml:space="preserve"> o których mowa w ust. </w:t>
      </w:r>
      <w:r w:rsidR="00CC0CAB" w:rsidRPr="00501479">
        <w:rPr>
          <w:rFonts w:ascii="Arial" w:hAnsi="Arial" w:cs="Arial"/>
        </w:rPr>
        <w:t>1</w:t>
      </w:r>
      <w:r w:rsidR="001F06FF" w:rsidRPr="00501479">
        <w:rPr>
          <w:rFonts w:ascii="Arial" w:hAnsi="Arial" w:cs="Arial"/>
        </w:rPr>
        <w:t>1</w:t>
      </w:r>
      <w:r w:rsidR="00DA12D9" w:rsidRPr="00501479">
        <w:rPr>
          <w:rFonts w:ascii="Arial" w:hAnsi="Arial" w:cs="Arial"/>
        </w:rPr>
        <w:t xml:space="preserve"> </w:t>
      </w:r>
      <w:r w:rsidR="0052412E" w:rsidRPr="00501479">
        <w:rPr>
          <w:rFonts w:ascii="Arial" w:hAnsi="Arial" w:cs="Arial"/>
        </w:rPr>
        <w:t>i</w:t>
      </w:r>
      <w:r w:rsidR="00DA12D9" w:rsidRPr="00501479">
        <w:rPr>
          <w:rFonts w:ascii="Arial" w:hAnsi="Arial" w:cs="Arial"/>
        </w:rPr>
        <w:t xml:space="preserve"> do podpisania oświadczenia o zachowaniu poufności m.in. zachowani</w:t>
      </w:r>
      <w:r w:rsidR="00FD6614" w:rsidRPr="00501479">
        <w:rPr>
          <w:rFonts w:ascii="Arial" w:hAnsi="Arial" w:cs="Arial"/>
        </w:rPr>
        <w:t>u</w:t>
      </w:r>
      <w:r w:rsidR="00DA12D9" w:rsidRPr="00501479">
        <w:rPr>
          <w:rFonts w:ascii="Arial" w:hAnsi="Arial" w:cs="Arial"/>
        </w:rPr>
        <w:t xml:space="preserve"> w tajemnicy danych osobowych</w:t>
      </w:r>
      <w:r w:rsidR="0052412E" w:rsidRPr="00501479">
        <w:rPr>
          <w:rFonts w:ascii="Arial" w:hAnsi="Arial" w:cs="Arial"/>
        </w:rPr>
        <w:t>,</w:t>
      </w:r>
      <w:r w:rsidR="00DA12D9" w:rsidRPr="00501479">
        <w:rPr>
          <w:rFonts w:ascii="Arial" w:hAnsi="Arial" w:cs="Arial"/>
        </w:rPr>
        <w:t xml:space="preserve"> do których będą mi</w:t>
      </w:r>
      <w:r w:rsidR="00FD6614" w:rsidRPr="00501479">
        <w:rPr>
          <w:rFonts w:ascii="Arial" w:hAnsi="Arial" w:cs="Arial"/>
        </w:rPr>
        <w:t>eli</w:t>
      </w:r>
      <w:r w:rsidR="00DA12D9" w:rsidRPr="00501479">
        <w:rPr>
          <w:rFonts w:ascii="Arial" w:hAnsi="Arial" w:cs="Arial"/>
        </w:rPr>
        <w:t xml:space="preserve"> dostęp w związku </w:t>
      </w:r>
      <w:r w:rsidR="00DA12D9" w:rsidRPr="00501479">
        <w:rPr>
          <w:rFonts w:ascii="Arial" w:hAnsi="Arial" w:cs="Arial"/>
        </w:rPr>
        <w:lastRenderedPageBreak/>
        <w:t>z</w:t>
      </w:r>
      <w:r w:rsidR="0052412E" w:rsidRPr="00501479">
        <w:rPr>
          <w:rFonts w:ascii="Arial" w:hAnsi="Arial" w:cs="Arial"/>
        </w:rPr>
        <w:t> </w:t>
      </w:r>
      <w:r w:rsidR="00DA12D9" w:rsidRPr="00501479">
        <w:rPr>
          <w:rFonts w:ascii="Arial" w:hAnsi="Arial" w:cs="Arial"/>
        </w:rPr>
        <w:t>wykonywaniem zadań zleconych i innych czynności na danych osobowych</w:t>
      </w:r>
      <w:r w:rsidR="00FD6614" w:rsidRPr="00501479">
        <w:rPr>
          <w:rFonts w:ascii="Arial" w:hAnsi="Arial" w:cs="Arial"/>
        </w:rPr>
        <w:t>, zarówno w</w:t>
      </w:r>
      <w:r w:rsidR="0052412E" w:rsidRPr="00501479">
        <w:rPr>
          <w:rFonts w:ascii="Arial" w:hAnsi="Arial" w:cs="Arial"/>
        </w:rPr>
        <w:t> </w:t>
      </w:r>
      <w:r w:rsidR="00FD6614" w:rsidRPr="00501479">
        <w:rPr>
          <w:rFonts w:ascii="Arial" w:hAnsi="Arial" w:cs="Arial"/>
        </w:rPr>
        <w:t>trakcie wiążącego stosunku prawnego, jak i po jego ustaniu</w:t>
      </w:r>
      <w:r w:rsidR="00DA12D9" w:rsidRPr="00501479">
        <w:rPr>
          <w:rFonts w:ascii="Arial" w:hAnsi="Arial" w:cs="Arial"/>
        </w:rPr>
        <w:t>.</w:t>
      </w:r>
      <w:r w:rsidR="00FD6614" w:rsidRPr="00501479">
        <w:rPr>
          <w:rFonts w:ascii="Arial" w:hAnsi="Arial" w:cs="Arial"/>
        </w:rPr>
        <w:t xml:space="preserve"> </w:t>
      </w:r>
      <w:r w:rsidR="00394FDE" w:rsidRPr="00501479">
        <w:rPr>
          <w:rFonts w:ascii="Arial" w:hAnsi="Arial" w:cs="Arial"/>
        </w:rPr>
        <w:t xml:space="preserve"> </w:t>
      </w:r>
    </w:p>
    <w:p w14:paraId="2214B035" w14:textId="77777777" w:rsidR="00394FDE" w:rsidRPr="00DF7022" w:rsidRDefault="00394FDE" w:rsidP="00892161">
      <w:pPr>
        <w:widowControl/>
        <w:numPr>
          <w:ilvl w:val="0"/>
          <w:numId w:val="5"/>
        </w:numPr>
        <w:suppressAutoHyphens w:val="0"/>
        <w:autoSpaceDE/>
        <w:autoSpaceDN w:val="0"/>
        <w:spacing w:line="360" w:lineRule="auto"/>
        <w:ind w:left="426" w:hanging="426"/>
        <w:contextualSpacing/>
        <w:rPr>
          <w:rFonts w:ascii="Arial" w:hAnsi="Arial" w:cs="Arial"/>
          <w:sz w:val="22"/>
          <w:szCs w:val="22"/>
        </w:rPr>
      </w:pPr>
      <w:r w:rsidRPr="00DF7022">
        <w:rPr>
          <w:rFonts w:ascii="Arial" w:hAnsi="Arial" w:cs="Arial"/>
          <w:sz w:val="22"/>
          <w:szCs w:val="22"/>
        </w:rPr>
        <w:t xml:space="preserve">W przypadku sprzątania pomieszczeń, do których dostęp jest kodowany, pracownicy Wykonawcy mogą wykonywać swoje obowiązki wyłącznie w obecności pracowników Zamawiającego i za ich zgodą. Sprzątanie tych pomieszczeń odbywać się może tylko w godzinach pracy Zamawiającego tj. od godziny </w:t>
      </w:r>
      <w:r w:rsidR="00465801">
        <w:rPr>
          <w:rFonts w:ascii="Arial" w:hAnsi="Arial" w:cs="Arial"/>
          <w:sz w:val="22"/>
          <w:szCs w:val="22"/>
        </w:rPr>
        <w:t>14</w:t>
      </w:r>
      <w:r w:rsidRPr="00DF7022">
        <w:rPr>
          <w:rFonts w:ascii="Arial" w:hAnsi="Arial" w:cs="Arial"/>
          <w:sz w:val="22"/>
          <w:szCs w:val="22"/>
        </w:rPr>
        <w:t>.</w:t>
      </w:r>
      <w:r w:rsidR="00465801">
        <w:rPr>
          <w:rFonts w:ascii="Arial" w:hAnsi="Arial" w:cs="Arial"/>
          <w:sz w:val="22"/>
          <w:szCs w:val="22"/>
        </w:rPr>
        <w:t>0</w:t>
      </w:r>
      <w:r w:rsidRPr="00DF7022">
        <w:rPr>
          <w:rFonts w:ascii="Arial" w:hAnsi="Arial" w:cs="Arial"/>
          <w:sz w:val="22"/>
          <w:szCs w:val="22"/>
        </w:rPr>
        <w:t>0 do godziny 15.30.</w:t>
      </w:r>
    </w:p>
    <w:p w14:paraId="0EB8A2F8" w14:textId="77777777" w:rsidR="00394FDE" w:rsidRPr="00DF7022" w:rsidRDefault="00394FDE" w:rsidP="00892161">
      <w:pPr>
        <w:widowControl/>
        <w:numPr>
          <w:ilvl w:val="0"/>
          <w:numId w:val="5"/>
        </w:numPr>
        <w:suppressAutoHyphens w:val="0"/>
        <w:autoSpaceDE/>
        <w:autoSpaceDN w:val="0"/>
        <w:spacing w:line="360" w:lineRule="auto"/>
        <w:ind w:left="426" w:hanging="426"/>
        <w:contextualSpacing/>
        <w:rPr>
          <w:rFonts w:ascii="Arial" w:hAnsi="Arial" w:cs="Arial"/>
          <w:sz w:val="22"/>
          <w:szCs w:val="22"/>
        </w:rPr>
      </w:pPr>
      <w:r w:rsidRPr="00DF7022">
        <w:rPr>
          <w:rFonts w:ascii="Arial" w:hAnsi="Arial" w:cs="Arial"/>
          <w:sz w:val="22"/>
          <w:szCs w:val="22"/>
        </w:rPr>
        <w:t>Zamawiający zobowiązuje się do:</w:t>
      </w:r>
    </w:p>
    <w:p w14:paraId="5C50C308" w14:textId="77777777" w:rsidR="00394FDE" w:rsidRPr="00DF7022" w:rsidRDefault="00394FDE" w:rsidP="00892161">
      <w:pPr>
        <w:widowControl/>
        <w:numPr>
          <w:ilvl w:val="1"/>
          <w:numId w:val="5"/>
        </w:numPr>
        <w:suppressAutoHyphens w:val="0"/>
        <w:autoSpaceDE/>
        <w:autoSpaceDN w:val="0"/>
        <w:spacing w:line="360" w:lineRule="auto"/>
        <w:ind w:left="709" w:hanging="283"/>
        <w:contextualSpacing/>
        <w:rPr>
          <w:rFonts w:ascii="Arial" w:hAnsi="Arial" w:cs="Arial"/>
          <w:sz w:val="22"/>
          <w:szCs w:val="22"/>
        </w:rPr>
      </w:pPr>
      <w:r w:rsidRPr="00DF7022">
        <w:rPr>
          <w:rFonts w:ascii="Arial" w:hAnsi="Arial" w:cs="Arial"/>
          <w:sz w:val="22"/>
          <w:szCs w:val="22"/>
        </w:rPr>
        <w:t>zapewnienia Wykonawcy dostępu do energii elektrycznej i wody w sposób umożliwiający prawidłowe i bezpieczne prowadzenie prac będących przedmiotem umowy,</w:t>
      </w:r>
    </w:p>
    <w:p w14:paraId="2156F9ED" w14:textId="77777777" w:rsidR="00394FDE" w:rsidRPr="00DF7022" w:rsidRDefault="00394FDE" w:rsidP="00892161">
      <w:pPr>
        <w:widowControl/>
        <w:numPr>
          <w:ilvl w:val="1"/>
          <w:numId w:val="5"/>
        </w:numPr>
        <w:suppressAutoHyphens w:val="0"/>
        <w:autoSpaceDE/>
        <w:autoSpaceDN w:val="0"/>
        <w:spacing w:line="360" w:lineRule="auto"/>
        <w:ind w:left="709" w:hanging="283"/>
        <w:contextualSpacing/>
        <w:rPr>
          <w:rFonts w:ascii="Arial" w:hAnsi="Arial" w:cs="Arial"/>
          <w:sz w:val="22"/>
          <w:szCs w:val="22"/>
        </w:rPr>
      </w:pPr>
      <w:r w:rsidRPr="00DF7022">
        <w:rPr>
          <w:rFonts w:ascii="Arial" w:hAnsi="Arial" w:cs="Arial"/>
          <w:sz w:val="22"/>
          <w:szCs w:val="22"/>
        </w:rPr>
        <w:t>zapewnienia Wykonawcy na czas wykonywania prac odpowiedniego pomieszczenia na składowane materiałów, narzędzi i urządzeń.</w:t>
      </w:r>
    </w:p>
    <w:p w14:paraId="20BEC1C8" w14:textId="77777777" w:rsidR="00394FDE" w:rsidRDefault="00394FDE" w:rsidP="00892161">
      <w:pPr>
        <w:widowControl/>
        <w:numPr>
          <w:ilvl w:val="0"/>
          <w:numId w:val="5"/>
        </w:numPr>
        <w:suppressAutoHyphens w:val="0"/>
        <w:autoSpaceDE/>
        <w:autoSpaceDN w:val="0"/>
        <w:spacing w:line="360" w:lineRule="auto"/>
        <w:ind w:left="426" w:hanging="426"/>
        <w:contextualSpacing/>
        <w:rPr>
          <w:rFonts w:ascii="Arial" w:hAnsi="Arial" w:cs="Arial"/>
          <w:sz w:val="22"/>
          <w:szCs w:val="22"/>
        </w:rPr>
      </w:pPr>
      <w:r w:rsidRPr="00DF7022">
        <w:rPr>
          <w:rFonts w:ascii="Arial" w:hAnsi="Arial" w:cs="Arial"/>
          <w:sz w:val="22"/>
          <w:szCs w:val="22"/>
        </w:rPr>
        <w:t>Zamawiający zastrzega sobie prawo do kontroli prawidłowości prac wykonywanych przez Wykonawcę w ramach niniejszej umowy.</w:t>
      </w:r>
    </w:p>
    <w:p w14:paraId="5976A259" w14:textId="17884447" w:rsidR="00C85162" w:rsidRPr="003328F0" w:rsidRDefault="00394FDE" w:rsidP="00892161">
      <w:pPr>
        <w:widowControl/>
        <w:numPr>
          <w:ilvl w:val="0"/>
          <w:numId w:val="5"/>
        </w:numPr>
        <w:suppressAutoHyphens w:val="0"/>
        <w:autoSpaceDE/>
        <w:autoSpaceDN w:val="0"/>
        <w:spacing w:line="360" w:lineRule="auto"/>
        <w:ind w:left="426" w:hanging="426"/>
        <w:contextualSpacing/>
        <w:rPr>
          <w:rFonts w:ascii="Arial" w:hAnsi="Arial" w:cs="Arial"/>
          <w:sz w:val="22"/>
          <w:szCs w:val="22"/>
        </w:rPr>
      </w:pPr>
      <w:r w:rsidRPr="00DF7022">
        <w:rPr>
          <w:rFonts w:ascii="Arial" w:hAnsi="Arial" w:cs="Arial"/>
          <w:sz w:val="22"/>
          <w:szCs w:val="22"/>
        </w:rPr>
        <w:t>W przypadku, gdy w wyniku przeprowadzonej kontroli Zamawiający stwierdzi, że Wykonawca</w:t>
      </w:r>
      <w:r w:rsidR="00A16D7E">
        <w:rPr>
          <w:rFonts w:ascii="Arial" w:hAnsi="Arial" w:cs="Arial"/>
          <w:sz w:val="22"/>
          <w:szCs w:val="22"/>
        </w:rPr>
        <w:t xml:space="preserve"> nie wykonuje przedmiotu umowy lub</w:t>
      </w:r>
      <w:r w:rsidRPr="00DF7022">
        <w:rPr>
          <w:rFonts w:ascii="Arial" w:hAnsi="Arial" w:cs="Arial"/>
          <w:sz w:val="22"/>
          <w:szCs w:val="22"/>
        </w:rPr>
        <w:t xml:space="preserve"> wykonuje przedmiot umowy</w:t>
      </w:r>
      <w:r w:rsidR="00A16D7E">
        <w:rPr>
          <w:rFonts w:ascii="Arial" w:hAnsi="Arial" w:cs="Arial"/>
          <w:sz w:val="22"/>
          <w:szCs w:val="22"/>
        </w:rPr>
        <w:t xml:space="preserve"> w</w:t>
      </w:r>
      <w:r w:rsidR="00E10035">
        <w:rPr>
          <w:rFonts w:ascii="Arial" w:hAnsi="Arial" w:cs="Arial"/>
          <w:sz w:val="22"/>
          <w:szCs w:val="22"/>
        </w:rPr>
        <w:t> </w:t>
      </w:r>
      <w:r w:rsidR="00A16D7E">
        <w:rPr>
          <w:rFonts w:ascii="Arial" w:hAnsi="Arial" w:cs="Arial"/>
          <w:sz w:val="22"/>
          <w:szCs w:val="22"/>
        </w:rPr>
        <w:t>sposób niezgodny z</w:t>
      </w:r>
      <w:r w:rsidR="00E10035">
        <w:rPr>
          <w:rFonts w:ascii="Arial" w:hAnsi="Arial" w:cs="Arial"/>
          <w:sz w:val="22"/>
          <w:szCs w:val="22"/>
        </w:rPr>
        <w:t>e szczegółowym opisem przedmiotu zamówienia lub</w:t>
      </w:r>
      <w:r w:rsidR="00A16D7E">
        <w:rPr>
          <w:rFonts w:ascii="Arial" w:hAnsi="Arial" w:cs="Arial"/>
          <w:sz w:val="22"/>
          <w:szCs w:val="22"/>
        </w:rPr>
        <w:t xml:space="preserve"> umową</w:t>
      </w:r>
      <w:r w:rsidRPr="00DF7022">
        <w:rPr>
          <w:rFonts w:ascii="Arial" w:hAnsi="Arial" w:cs="Arial"/>
          <w:sz w:val="22"/>
          <w:szCs w:val="22"/>
        </w:rPr>
        <w:t xml:space="preserve">, o stwierdzonych </w:t>
      </w:r>
      <w:r w:rsidR="00922160">
        <w:rPr>
          <w:rFonts w:ascii="Arial" w:hAnsi="Arial" w:cs="Arial"/>
          <w:sz w:val="22"/>
          <w:szCs w:val="22"/>
        </w:rPr>
        <w:t>wadach</w:t>
      </w:r>
      <w:r w:rsidRPr="00DF7022">
        <w:rPr>
          <w:rFonts w:ascii="Arial" w:hAnsi="Arial" w:cs="Arial"/>
          <w:sz w:val="22"/>
          <w:szCs w:val="22"/>
        </w:rPr>
        <w:t xml:space="preserve"> Zamawiający niezwłocznie poinformuje Wykonawcę w formie pisemnej</w:t>
      </w:r>
      <w:r w:rsidR="004C6458">
        <w:rPr>
          <w:rFonts w:ascii="Arial" w:hAnsi="Arial" w:cs="Arial"/>
          <w:sz w:val="22"/>
          <w:szCs w:val="22"/>
        </w:rPr>
        <w:t>,</w:t>
      </w:r>
      <w:r w:rsidRPr="00DF7022">
        <w:rPr>
          <w:rFonts w:ascii="Arial" w:hAnsi="Arial" w:cs="Arial"/>
          <w:sz w:val="22"/>
          <w:szCs w:val="22"/>
        </w:rPr>
        <w:t xml:space="preserve"> drogą e-mail</w:t>
      </w:r>
      <w:r w:rsidR="004C6458">
        <w:rPr>
          <w:rFonts w:ascii="Arial" w:hAnsi="Arial" w:cs="Arial"/>
          <w:sz w:val="22"/>
          <w:szCs w:val="22"/>
        </w:rPr>
        <w:t xml:space="preserve"> lub w formie telefonicznej potwierdzonej </w:t>
      </w:r>
      <w:r w:rsidR="00F26490">
        <w:rPr>
          <w:rFonts w:ascii="Arial" w:hAnsi="Arial" w:cs="Arial"/>
          <w:sz w:val="22"/>
          <w:szCs w:val="22"/>
        </w:rPr>
        <w:t>niezwłocznie</w:t>
      </w:r>
      <w:r w:rsidR="004C6458">
        <w:rPr>
          <w:rFonts w:ascii="Arial" w:hAnsi="Arial" w:cs="Arial"/>
          <w:sz w:val="22"/>
          <w:szCs w:val="22"/>
        </w:rPr>
        <w:t xml:space="preserve"> na piśmie</w:t>
      </w:r>
      <w:r w:rsidR="007F7682">
        <w:rPr>
          <w:rFonts w:ascii="Arial" w:hAnsi="Arial" w:cs="Arial"/>
          <w:sz w:val="22"/>
          <w:szCs w:val="22"/>
        </w:rPr>
        <w:t xml:space="preserve"> lub drogą e-mail</w:t>
      </w:r>
      <w:r w:rsidR="00D248C5" w:rsidRPr="00DF7022">
        <w:rPr>
          <w:rFonts w:ascii="Arial" w:hAnsi="Arial" w:cs="Arial"/>
          <w:sz w:val="22"/>
          <w:szCs w:val="22"/>
        </w:rPr>
        <w:t xml:space="preserve"> i wyznaczy Wykonawcy termin na ich usunięcie</w:t>
      </w:r>
      <w:r w:rsidRPr="00DF7022">
        <w:rPr>
          <w:rFonts w:ascii="Arial" w:hAnsi="Arial" w:cs="Arial"/>
          <w:sz w:val="22"/>
          <w:szCs w:val="22"/>
        </w:rPr>
        <w:t>.</w:t>
      </w:r>
      <w:r w:rsidR="00D248C5" w:rsidRPr="00DF7022">
        <w:rPr>
          <w:rFonts w:ascii="Arial" w:hAnsi="Arial" w:cs="Arial"/>
          <w:sz w:val="22"/>
          <w:szCs w:val="22"/>
        </w:rPr>
        <w:t xml:space="preserve"> Jeżeli Wykonawca nie usunie stwierdzonych </w:t>
      </w:r>
      <w:r w:rsidR="00922160">
        <w:rPr>
          <w:rFonts w:ascii="Arial" w:hAnsi="Arial" w:cs="Arial"/>
          <w:sz w:val="22"/>
          <w:szCs w:val="22"/>
        </w:rPr>
        <w:t>wad</w:t>
      </w:r>
      <w:r w:rsidR="00D248C5" w:rsidRPr="00DF7022">
        <w:rPr>
          <w:rFonts w:ascii="Arial" w:hAnsi="Arial" w:cs="Arial"/>
          <w:sz w:val="22"/>
          <w:szCs w:val="22"/>
        </w:rPr>
        <w:t xml:space="preserve"> w wyznaczonym terminie zostanie obciążony karą umowną,</w:t>
      </w:r>
      <w:r w:rsidR="00F26490">
        <w:rPr>
          <w:rFonts w:ascii="Arial" w:hAnsi="Arial" w:cs="Arial"/>
          <w:sz w:val="22"/>
          <w:szCs w:val="22"/>
        </w:rPr>
        <w:t xml:space="preserve"> </w:t>
      </w:r>
      <w:r w:rsidR="00D248C5" w:rsidRPr="00DF7022">
        <w:rPr>
          <w:rFonts w:ascii="Arial" w:hAnsi="Arial" w:cs="Arial"/>
          <w:sz w:val="22"/>
          <w:szCs w:val="22"/>
        </w:rPr>
        <w:t>o</w:t>
      </w:r>
      <w:r w:rsidR="00F26490">
        <w:rPr>
          <w:rFonts w:ascii="Arial" w:hAnsi="Arial" w:cs="Arial"/>
          <w:sz w:val="22"/>
          <w:szCs w:val="22"/>
        </w:rPr>
        <w:t> </w:t>
      </w:r>
      <w:r w:rsidR="00D248C5" w:rsidRPr="00DF7022">
        <w:rPr>
          <w:rFonts w:ascii="Arial" w:hAnsi="Arial" w:cs="Arial"/>
          <w:sz w:val="22"/>
          <w:szCs w:val="22"/>
        </w:rPr>
        <w:t xml:space="preserve">której mowa w </w:t>
      </w:r>
      <w:r w:rsidR="00D248C5" w:rsidRPr="00DF7022">
        <w:rPr>
          <w:rFonts w:ascii="Arial" w:hAnsi="Arial" w:cs="Arial"/>
          <w:bCs/>
          <w:sz w:val="22"/>
          <w:szCs w:val="22"/>
        </w:rPr>
        <w:t>§ 6 ust. 1  pkt 2</w:t>
      </w:r>
      <w:r w:rsidR="00C85162" w:rsidRPr="003328F0">
        <w:rPr>
          <w:rFonts w:ascii="Arial" w:hAnsi="Arial" w:cs="Arial"/>
          <w:sz w:val="22"/>
          <w:szCs w:val="22"/>
        </w:rPr>
        <w:t>.</w:t>
      </w:r>
    </w:p>
    <w:p w14:paraId="373F1BDB" w14:textId="77777777" w:rsidR="00394FDE" w:rsidRDefault="00394FDE" w:rsidP="00892161">
      <w:pPr>
        <w:widowControl/>
        <w:numPr>
          <w:ilvl w:val="0"/>
          <w:numId w:val="5"/>
        </w:numPr>
        <w:suppressAutoHyphens w:val="0"/>
        <w:autoSpaceDE/>
        <w:autoSpaceDN w:val="0"/>
        <w:spacing w:line="360" w:lineRule="auto"/>
        <w:ind w:left="426" w:hanging="426"/>
        <w:contextualSpacing/>
        <w:rPr>
          <w:rFonts w:ascii="Arial" w:hAnsi="Arial" w:cs="Arial"/>
          <w:sz w:val="22"/>
          <w:szCs w:val="22"/>
        </w:rPr>
      </w:pPr>
      <w:r w:rsidRPr="00DF7022">
        <w:rPr>
          <w:rFonts w:ascii="Arial" w:hAnsi="Arial" w:cs="Arial"/>
          <w:sz w:val="22"/>
          <w:szCs w:val="22"/>
        </w:rPr>
        <w:t xml:space="preserve">W przypadku, gdy Zamawiający stwierdzi, iż osoby skierowane przez Wykonawcę do realizacji </w:t>
      </w:r>
      <w:r w:rsidR="00306DA8">
        <w:rPr>
          <w:rFonts w:ascii="Arial" w:hAnsi="Arial" w:cs="Arial"/>
          <w:sz w:val="22"/>
          <w:szCs w:val="22"/>
        </w:rPr>
        <w:t>umowy</w:t>
      </w:r>
      <w:r w:rsidR="007479DE">
        <w:rPr>
          <w:rFonts w:ascii="Arial" w:hAnsi="Arial" w:cs="Arial"/>
          <w:sz w:val="22"/>
          <w:szCs w:val="22"/>
        </w:rPr>
        <w:t xml:space="preserve"> nie</w:t>
      </w:r>
      <w:r w:rsidRPr="00DF7022">
        <w:rPr>
          <w:rFonts w:ascii="Arial" w:hAnsi="Arial" w:cs="Arial"/>
          <w:sz w:val="22"/>
          <w:szCs w:val="22"/>
        </w:rPr>
        <w:t xml:space="preserve"> </w:t>
      </w:r>
      <w:r w:rsidR="007479DE">
        <w:rPr>
          <w:rFonts w:ascii="Arial" w:hAnsi="Arial" w:cs="Arial"/>
          <w:sz w:val="22"/>
          <w:szCs w:val="22"/>
        </w:rPr>
        <w:t>wykonują lub nienależycie</w:t>
      </w:r>
      <w:r w:rsidRPr="00DF7022">
        <w:rPr>
          <w:rFonts w:ascii="Arial" w:hAnsi="Arial" w:cs="Arial"/>
          <w:sz w:val="22"/>
          <w:szCs w:val="22"/>
        </w:rPr>
        <w:t xml:space="preserve"> wykonują powierzone obowiązki, zwróci się do Wykonawcy o zmianę ww. osób </w:t>
      </w:r>
      <w:bookmarkStart w:id="2" w:name="_Hlk68252851"/>
      <w:r w:rsidRPr="00DF7022">
        <w:rPr>
          <w:rFonts w:ascii="Arial" w:hAnsi="Arial" w:cs="Arial"/>
          <w:sz w:val="22"/>
          <w:szCs w:val="22"/>
        </w:rPr>
        <w:t>w ciągu 14 dni od powiadomienia o tym fakcie Wykonawcy</w:t>
      </w:r>
      <w:r w:rsidR="004D0EA4">
        <w:rPr>
          <w:rFonts w:ascii="Arial" w:hAnsi="Arial" w:cs="Arial"/>
          <w:sz w:val="22"/>
          <w:szCs w:val="22"/>
        </w:rPr>
        <w:t>. Wykonawca w ww</w:t>
      </w:r>
      <w:r w:rsidR="00306DA8">
        <w:rPr>
          <w:rFonts w:ascii="Arial" w:hAnsi="Arial" w:cs="Arial"/>
          <w:sz w:val="22"/>
          <w:szCs w:val="22"/>
        </w:rPr>
        <w:t>. terminie p</w:t>
      </w:r>
      <w:r w:rsidR="004D0EA4">
        <w:rPr>
          <w:rFonts w:ascii="Arial" w:hAnsi="Arial" w:cs="Arial"/>
          <w:sz w:val="22"/>
          <w:szCs w:val="22"/>
        </w:rPr>
        <w:t>rzedłoż</w:t>
      </w:r>
      <w:r w:rsidR="00306DA8">
        <w:rPr>
          <w:rFonts w:ascii="Arial" w:hAnsi="Arial" w:cs="Arial"/>
          <w:sz w:val="22"/>
          <w:szCs w:val="22"/>
        </w:rPr>
        <w:t xml:space="preserve">y </w:t>
      </w:r>
      <w:r w:rsidR="004D0EA4">
        <w:rPr>
          <w:rFonts w:ascii="Arial" w:hAnsi="Arial" w:cs="Arial"/>
          <w:sz w:val="22"/>
          <w:szCs w:val="22"/>
        </w:rPr>
        <w:t>stosown</w:t>
      </w:r>
      <w:r w:rsidR="00306DA8">
        <w:rPr>
          <w:rFonts w:ascii="Arial" w:hAnsi="Arial" w:cs="Arial"/>
          <w:sz w:val="22"/>
          <w:szCs w:val="22"/>
        </w:rPr>
        <w:t>e</w:t>
      </w:r>
      <w:r w:rsidR="004D0EA4">
        <w:rPr>
          <w:rFonts w:ascii="Arial" w:hAnsi="Arial" w:cs="Arial"/>
          <w:sz w:val="22"/>
          <w:szCs w:val="22"/>
        </w:rPr>
        <w:t xml:space="preserve"> informacj</w:t>
      </w:r>
      <w:r w:rsidR="00306DA8">
        <w:rPr>
          <w:rFonts w:ascii="Arial" w:hAnsi="Arial" w:cs="Arial"/>
          <w:sz w:val="22"/>
          <w:szCs w:val="22"/>
        </w:rPr>
        <w:t>e</w:t>
      </w:r>
      <w:r w:rsidR="004D0EA4">
        <w:rPr>
          <w:rFonts w:ascii="Arial" w:hAnsi="Arial" w:cs="Arial"/>
          <w:sz w:val="22"/>
          <w:szCs w:val="22"/>
        </w:rPr>
        <w:t xml:space="preserve"> dotycząc</w:t>
      </w:r>
      <w:r w:rsidR="00306DA8">
        <w:rPr>
          <w:rFonts w:ascii="Arial" w:hAnsi="Arial" w:cs="Arial"/>
          <w:sz w:val="22"/>
          <w:szCs w:val="22"/>
        </w:rPr>
        <w:t>e</w:t>
      </w:r>
      <w:r w:rsidR="004D0EA4">
        <w:rPr>
          <w:rFonts w:ascii="Arial" w:hAnsi="Arial" w:cs="Arial"/>
          <w:sz w:val="22"/>
          <w:szCs w:val="22"/>
        </w:rPr>
        <w:t xml:space="preserve"> doświadczenia </w:t>
      </w:r>
      <w:r w:rsidR="00306DA8">
        <w:rPr>
          <w:rFonts w:ascii="Arial" w:hAnsi="Arial" w:cs="Arial"/>
          <w:sz w:val="22"/>
          <w:szCs w:val="22"/>
        </w:rPr>
        <w:t>nowych osób skierowanych do realizacji umowy</w:t>
      </w:r>
      <w:r w:rsidR="003328F0">
        <w:rPr>
          <w:rFonts w:ascii="Arial" w:hAnsi="Arial" w:cs="Arial"/>
          <w:sz w:val="22"/>
          <w:szCs w:val="22"/>
        </w:rPr>
        <w:t xml:space="preserve"> oraz </w:t>
      </w:r>
      <w:r w:rsidR="003328F0" w:rsidRPr="003328F0">
        <w:rPr>
          <w:rFonts w:ascii="Arial" w:hAnsi="Arial" w:cs="Arial"/>
          <w:sz w:val="22"/>
          <w:szCs w:val="22"/>
        </w:rPr>
        <w:t xml:space="preserve">odpowiednio zanonimizowane umowy o pracę </w:t>
      </w:r>
      <w:r w:rsidR="003328F0">
        <w:rPr>
          <w:rFonts w:ascii="Arial" w:hAnsi="Arial" w:cs="Arial"/>
          <w:sz w:val="22"/>
          <w:szCs w:val="22"/>
        </w:rPr>
        <w:t>nowych</w:t>
      </w:r>
      <w:r w:rsidR="003328F0" w:rsidRPr="003328F0">
        <w:rPr>
          <w:rFonts w:ascii="Arial" w:hAnsi="Arial" w:cs="Arial"/>
          <w:sz w:val="22"/>
          <w:szCs w:val="22"/>
        </w:rPr>
        <w:t xml:space="preserve"> osób</w:t>
      </w:r>
      <w:r w:rsidR="00306DA8" w:rsidRPr="003328F0">
        <w:rPr>
          <w:rFonts w:ascii="Arial" w:hAnsi="Arial" w:cs="Arial"/>
          <w:sz w:val="22"/>
          <w:szCs w:val="22"/>
        </w:rPr>
        <w:t>.</w:t>
      </w:r>
      <w:r w:rsidRPr="003328F0">
        <w:rPr>
          <w:rFonts w:ascii="Arial" w:hAnsi="Arial" w:cs="Arial"/>
          <w:sz w:val="22"/>
          <w:szCs w:val="22"/>
        </w:rPr>
        <w:t xml:space="preserve"> </w:t>
      </w:r>
      <w:bookmarkEnd w:id="2"/>
    </w:p>
    <w:p w14:paraId="0B1C6D24" w14:textId="77777777" w:rsidR="003328F0" w:rsidRPr="003328F0" w:rsidRDefault="003328F0" w:rsidP="00892161">
      <w:pPr>
        <w:widowControl/>
        <w:numPr>
          <w:ilvl w:val="0"/>
          <w:numId w:val="5"/>
        </w:numPr>
        <w:suppressAutoHyphens w:val="0"/>
        <w:autoSpaceDE/>
        <w:autoSpaceDN w:val="0"/>
        <w:spacing w:line="360" w:lineRule="auto"/>
        <w:ind w:left="426" w:hanging="426"/>
        <w:contextualSpacing/>
        <w:rPr>
          <w:rFonts w:ascii="Arial" w:hAnsi="Arial" w:cs="Arial"/>
          <w:sz w:val="22"/>
          <w:szCs w:val="22"/>
        </w:rPr>
      </w:pPr>
      <w:r w:rsidRPr="004C6458">
        <w:rPr>
          <w:rFonts w:ascii="Arial" w:hAnsi="Arial" w:cs="Arial"/>
          <w:sz w:val="22"/>
          <w:szCs w:val="22"/>
        </w:rPr>
        <w:t xml:space="preserve">Zamawiający zastrzega sobie </w:t>
      </w:r>
      <w:r>
        <w:rPr>
          <w:rFonts w:ascii="Arial" w:hAnsi="Arial" w:cs="Arial"/>
          <w:sz w:val="22"/>
          <w:szCs w:val="22"/>
        </w:rPr>
        <w:t xml:space="preserve">również </w:t>
      </w:r>
      <w:r w:rsidRPr="004C6458">
        <w:rPr>
          <w:rFonts w:ascii="Arial" w:hAnsi="Arial" w:cs="Arial"/>
          <w:sz w:val="22"/>
          <w:szCs w:val="22"/>
        </w:rPr>
        <w:t>prawo do</w:t>
      </w:r>
      <w:r>
        <w:rPr>
          <w:rFonts w:ascii="Arial" w:hAnsi="Arial" w:cs="Arial"/>
          <w:sz w:val="22"/>
          <w:szCs w:val="22"/>
        </w:rPr>
        <w:t xml:space="preserve"> żądania</w:t>
      </w:r>
      <w:r w:rsidRPr="004C6458">
        <w:rPr>
          <w:rFonts w:ascii="Arial" w:hAnsi="Arial" w:cs="Arial"/>
          <w:sz w:val="22"/>
          <w:szCs w:val="22"/>
        </w:rPr>
        <w:t xml:space="preserve"> zmiany osób skierowanych do realizacji umowy bez podania przyczyny. W takim przypadku w terminie 14 dni </w:t>
      </w:r>
      <w:r w:rsidRPr="003328F0">
        <w:rPr>
          <w:rFonts w:ascii="Arial" w:hAnsi="Arial" w:cs="Arial"/>
          <w:sz w:val="22"/>
          <w:szCs w:val="22"/>
        </w:rPr>
        <w:t xml:space="preserve">od </w:t>
      </w:r>
      <w:r>
        <w:rPr>
          <w:rFonts w:ascii="Arial" w:hAnsi="Arial" w:cs="Arial"/>
          <w:sz w:val="22"/>
          <w:szCs w:val="22"/>
        </w:rPr>
        <w:t xml:space="preserve">dnia </w:t>
      </w:r>
      <w:r w:rsidRPr="003328F0">
        <w:rPr>
          <w:rFonts w:ascii="Arial" w:hAnsi="Arial" w:cs="Arial"/>
          <w:sz w:val="22"/>
          <w:szCs w:val="22"/>
        </w:rPr>
        <w:t>powiadomienia o tym fakcie Wykonawc</w:t>
      </w:r>
      <w:r>
        <w:rPr>
          <w:rFonts w:ascii="Arial" w:hAnsi="Arial" w:cs="Arial"/>
          <w:sz w:val="22"/>
          <w:szCs w:val="22"/>
        </w:rPr>
        <w:t>y, Wykonawca będzie zobowiązany do zmiany osoby skierowanej do realizacji umowy oraz</w:t>
      </w:r>
      <w:r w:rsidRPr="003328F0">
        <w:rPr>
          <w:rFonts w:ascii="Arial" w:hAnsi="Arial" w:cs="Arial"/>
          <w:sz w:val="22"/>
          <w:szCs w:val="22"/>
        </w:rPr>
        <w:t xml:space="preserve"> w ww. terminie przedłoży stosowne informacje dotyczące doświadczenia nowych osób skierowanych do realizacji umowy oraz odpowiednio zanonimizowane umowy o pracę nowych osób.</w:t>
      </w:r>
    </w:p>
    <w:p w14:paraId="5C93A39E" w14:textId="77777777" w:rsidR="00306DA8" w:rsidRPr="007479DE" w:rsidRDefault="00306DA8" w:rsidP="00892161">
      <w:pPr>
        <w:widowControl/>
        <w:numPr>
          <w:ilvl w:val="0"/>
          <w:numId w:val="5"/>
        </w:numPr>
        <w:suppressAutoHyphens w:val="0"/>
        <w:autoSpaceDE/>
        <w:autoSpaceDN w:val="0"/>
        <w:spacing w:line="360" w:lineRule="auto"/>
        <w:ind w:left="426" w:hanging="426"/>
        <w:contextualSpacing/>
        <w:rPr>
          <w:rFonts w:ascii="Arial" w:hAnsi="Arial" w:cs="Arial"/>
          <w:sz w:val="22"/>
          <w:szCs w:val="22"/>
        </w:rPr>
      </w:pPr>
      <w:r>
        <w:rPr>
          <w:rFonts w:ascii="Arial" w:hAnsi="Arial" w:cs="Arial"/>
          <w:sz w:val="22"/>
          <w:szCs w:val="22"/>
        </w:rPr>
        <w:t>Zamawiający dopuszcza zmianę/zastępstwo osób skierowanych do realizacji umowy. W</w:t>
      </w:r>
      <w:r w:rsidR="00F26490">
        <w:rPr>
          <w:rFonts w:ascii="Arial" w:hAnsi="Arial" w:cs="Arial"/>
          <w:sz w:val="22"/>
          <w:szCs w:val="22"/>
        </w:rPr>
        <w:t> </w:t>
      </w:r>
      <w:r>
        <w:rPr>
          <w:rFonts w:ascii="Arial" w:hAnsi="Arial" w:cs="Arial"/>
          <w:sz w:val="22"/>
          <w:szCs w:val="22"/>
        </w:rPr>
        <w:t>takim przypadku Wykonawca poinformuje o tym fakcie Zamawiającego z co najmniej 3</w:t>
      </w:r>
      <w:r w:rsidR="00F26490">
        <w:t> </w:t>
      </w:r>
      <w:r>
        <w:rPr>
          <w:rFonts w:ascii="Arial" w:hAnsi="Arial" w:cs="Arial"/>
          <w:sz w:val="22"/>
          <w:szCs w:val="22"/>
        </w:rPr>
        <w:t>dniowym wyprzedzeniem i</w:t>
      </w:r>
      <w:r w:rsidR="0054351E">
        <w:rPr>
          <w:rFonts w:ascii="Arial" w:hAnsi="Arial" w:cs="Arial"/>
          <w:sz w:val="22"/>
          <w:szCs w:val="22"/>
        </w:rPr>
        <w:t xml:space="preserve"> w ww. terminie</w:t>
      </w:r>
      <w:r>
        <w:rPr>
          <w:rFonts w:ascii="Arial" w:hAnsi="Arial" w:cs="Arial"/>
          <w:sz w:val="22"/>
          <w:szCs w:val="22"/>
        </w:rPr>
        <w:t xml:space="preserve"> przedłoży stosowne informacje dotyczące doświadczenia</w:t>
      </w:r>
      <w:r w:rsidR="0054351E">
        <w:rPr>
          <w:rFonts w:ascii="Arial" w:hAnsi="Arial" w:cs="Arial"/>
          <w:sz w:val="22"/>
          <w:szCs w:val="22"/>
        </w:rPr>
        <w:t xml:space="preserve"> nowych</w:t>
      </w:r>
      <w:r>
        <w:rPr>
          <w:rFonts w:ascii="Arial" w:hAnsi="Arial" w:cs="Arial"/>
          <w:sz w:val="22"/>
          <w:szCs w:val="22"/>
        </w:rPr>
        <w:t xml:space="preserve"> osób</w:t>
      </w:r>
      <w:r w:rsidR="0054351E">
        <w:rPr>
          <w:rFonts w:ascii="Arial" w:hAnsi="Arial" w:cs="Arial"/>
          <w:sz w:val="22"/>
          <w:szCs w:val="22"/>
        </w:rPr>
        <w:t xml:space="preserve"> skierowanych do realizacji umowy</w:t>
      </w:r>
      <w:r w:rsidR="007479DE">
        <w:rPr>
          <w:rFonts w:ascii="Arial" w:hAnsi="Arial" w:cs="Arial"/>
          <w:sz w:val="22"/>
          <w:szCs w:val="22"/>
        </w:rPr>
        <w:t xml:space="preserve"> oraz </w:t>
      </w:r>
      <w:r w:rsidR="007479DE" w:rsidRPr="003328F0">
        <w:rPr>
          <w:rFonts w:ascii="Arial" w:hAnsi="Arial" w:cs="Arial"/>
          <w:sz w:val="22"/>
          <w:szCs w:val="22"/>
        </w:rPr>
        <w:t xml:space="preserve">odpowiednio </w:t>
      </w:r>
      <w:r w:rsidR="007479DE" w:rsidRPr="003328F0">
        <w:rPr>
          <w:rFonts w:ascii="Arial" w:hAnsi="Arial" w:cs="Arial"/>
          <w:sz w:val="22"/>
          <w:szCs w:val="22"/>
        </w:rPr>
        <w:lastRenderedPageBreak/>
        <w:t xml:space="preserve">zanonimizowane umowy o pracę </w:t>
      </w:r>
      <w:r w:rsidR="007479DE">
        <w:rPr>
          <w:rFonts w:ascii="Arial" w:hAnsi="Arial" w:cs="Arial"/>
          <w:sz w:val="22"/>
          <w:szCs w:val="22"/>
        </w:rPr>
        <w:t>nowych</w:t>
      </w:r>
      <w:r w:rsidR="007479DE" w:rsidRPr="003328F0">
        <w:rPr>
          <w:rFonts w:ascii="Arial" w:hAnsi="Arial" w:cs="Arial"/>
          <w:sz w:val="22"/>
          <w:szCs w:val="22"/>
        </w:rPr>
        <w:t xml:space="preserve"> osób.</w:t>
      </w:r>
      <w:r w:rsidR="0054351E" w:rsidRPr="007479DE">
        <w:rPr>
          <w:rFonts w:ascii="Arial" w:hAnsi="Arial" w:cs="Arial"/>
          <w:sz w:val="22"/>
          <w:szCs w:val="22"/>
        </w:rPr>
        <w:t xml:space="preserve"> Termin 3 dniowy nie obowiązuje w</w:t>
      </w:r>
      <w:r w:rsidR="007479DE">
        <w:rPr>
          <w:rFonts w:ascii="Arial" w:hAnsi="Arial" w:cs="Arial"/>
          <w:sz w:val="22"/>
          <w:szCs w:val="22"/>
        </w:rPr>
        <w:t> </w:t>
      </w:r>
      <w:r w:rsidR="0054351E" w:rsidRPr="007479DE">
        <w:rPr>
          <w:rFonts w:ascii="Arial" w:hAnsi="Arial" w:cs="Arial"/>
          <w:sz w:val="22"/>
          <w:szCs w:val="22"/>
        </w:rPr>
        <w:t>przypadku zdarzeń losowych w szczególności choroby, wypadku itp. osób skierowanych do realizacji umowy.</w:t>
      </w:r>
    </w:p>
    <w:p w14:paraId="26F8BE50" w14:textId="77777777" w:rsidR="00F26490" w:rsidRPr="00F26490" w:rsidRDefault="00F26490" w:rsidP="00892161">
      <w:pPr>
        <w:numPr>
          <w:ilvl w:val="0"/>
          <w:numId w:val="5"/>
        </w:numPr>
        <w:spacing w:line="360" w:lineRule="auto"/>
        <w:ind w:left="426" w:hanging="426"/>
        <w:rPr>
          <w:rFonts w:ascii="Arial" w:hAnsi="Arial" w:cs="Arial"/>
          <w:sz w:val="22"/>
          <w:szCs w:val="22"/>
        </w:rPr>
      </w:pPr>
      <w:r w:rsidRPr="004C6458">
        <w:rPr>
          <w:rFonts w:ascii="Arial" w:hAnsi="Arial" w:cs="Arial"/>
          <w:sz w:val="22"/>
          <w:szCs w:val="22"/>
        </w:rPr>
        <w:t>Zamawiający każdorazowo musi zaakceptować zmianę osób skierowanych do realizacji umowy.</w:t>
      </w:r>
      <w:r>
        <w:rPr>
          <w:rFonts w:ascii="Arial" w:hAnsi="Arial" w:cs="Arial"/>
          <w:sz w:val="22"/>
          <w:szCs w:val="22"/>
        </w:rPr>
        <w:t xml:space="preserve"> </w:t>
      </w:r>
    </w:p>
    <w:p w14:paraId="2FA9DBB4" w14:textId="48BE8E2C" w:rsidR="004A0F5C" w:rsidRDefault="00306DA8" w:rsidP="00892161">
      <w:pPr>
        <w:numPr>
          <w:ilvl w:val="0"/>
          <w:numId w:val="5"/>
        </w:numPr>
        <w:spacing w:line="360" w:lineRule="auto"/>
        <w:ind w:left="426" w:hanging="426"/>
        <w:rPr>
          <w:rFonts w:ascii="Arial" w:hAnsi="Arial" w:cs="Arial"/>
          <w:sz w:val="22"/>
          <w:szCs w:val="22"/>
        </w:rPr>
      </w:pPr>
      <w:r>
        <w:rPr>
          <w:rFonts w:ascii="Arial" w:hAnsi="Arial" w:cs="Arial"/>
          <w:sz w:val="22"/>
          <w:szCs w:val="22"/>
        </w:rPr>
        <w:t>Zamawiający wymaga aby osoby, które zmienią/zastąpią osoby, o których mowa w ust. 1</w:t>
      </w:r>
      <w:r w:rsidR="00922160">
        <w:rPr>
          <w:rFonts w:ascii="Arial" w:hAnsi="Arial" w:cs="Arial"/>
          <w:sz w:val="22"/>
          <w:szCs w:val="22"/>
        </w:rPr>
        <w:t>6</w:t>
      </w:r>
      <w:r w:rsidR="00F26490">
        <w:rPr>
          <w:rFonts w:ascii="Arial" w:hAnsi="Arial" w:cs="Arial"/>
          <w:sz w:val="22"/>
          <w:szCs w:val="22"/>
        </w:rPr>
        <w:t>-</w:t>
      </w:r>
      <w:r w:rsidR="00922160">
        <w:rPr>
          <w:rFonts w:ascii="Arial" w:hAnsi="Arial" w:cs="Arial"/>
          <w:sz w:val="22"/>
          <w:szCs w:val="22"/>
        </w:rPr>
        <w:t>18</w:t>
      </w:r>
      <w:r w:rsidR="00F26490">
        <w:rPr>
          <w:rFonts w:ascii="Arial" w:hAnsi="Arial" w:cs="Arial"/>
          <w:sz w:val="22"/>
          <w:szCs w:val="22"/>
        </w:rPr>
        <w:t xml:space="preserve"> </w:t>
      </w:r>
      <w:r>
        <w:rPr>
          <w:rFonts w:ascii="Arial" w:hAnsi="Arial" w:cs="Arial"/>
          <w:sz w:val="22"/>
          <w:szCs w:val="22"/>
        </w:rPr>
        <w:t xml:space="preserve">posiadały </w:t>
      </w:r>
      <w:r w:rsidR="00F26490">
        <w:rPr>
          <w:rFonts w:ascii="Arial" w:hAnsi="Arial" w:cs="Arial"/>
          <w:sz w:val="22"/>
          <w:szCs w:val="22"/>
        </w:rPr>
        <w:t xml:space="preserve">minimum </w:t>
      </w:r>
      <w:r w:rsidR="000E56F4">
        <w:rPr>
          <w:rFonts w:ascii="Arial" w:hAnsi="Arial" w:cs="Arial"/>
          <w:sz w:val="22"/>
          <w:szCs w:val="22"/>
        </w:rPr>
        <w:t>dwuletnie</w:t>
      </w:r>
      <w:r w:rsidR="00F26490">
        <w:rPr>
          <w:rFonts w:ascii="Arial" w:hAnsi="Arial" w:cs="Arial"/>
          <w:sz w:val="22"/>
          <w:szCs w:val="22"/>
        </w:rPr>
        <w:t xml:space="preserve"> doświadczenie w sprzątaniu pomieszczeń biurowych.</w:t>
      </w:r>
    </w:p>
    <w:p w14:paraId="225E5DA9" w14:textId="3A63A07A" w:rsidR="00F26490" w:rsidRDefault="00A16D7E" w:rsidP="00892161">
      <w:pPr>
        <w:numPr>
          <w:ilvl w:val="0"/>
          <w:numId w:val="5"/>
        </w:numPr>
        <w:spacing w:line="360" w:lineRule="auto"/>
        <w:ind w:left="426" w:hanging="426"/>
        <w:rPr>
          <w:rFonts w:ascii="Arial" w:hAnsi="Arial" w:cs="Arial"/>
          <w:sz w:val="22"/>
          <w:szCs w:val="22"/>
        </w:rPr>
      </w:pPr>
      <w:r>
        <w:rPr>
          <w:rFonts w:ascii="Arial" w:hAnsi="Arial" w:cs="Arial"/>
          <w:sz w:val="22"/>
          <w:szCs w:val="22"/>
        </w:rPr>
        <w:t>Wykonawca zobowiązany jest przekazywać w</w:t>
      </w:r>
      <w:r w:rsidR="00F26490">
        <w:rPr>
          <w:rFonts w:ascii="Arial" w:hAnsi="Arial" w:cs="Arial"/>
          <w:sz w:val="22"/>
          <w:szCs w:val="22"/>
        </w:rPr>
        <w:t>szelkie informacje dot. zmiany osób skierowanych do realizacji umowy na adres e-mail: …………………. W przypadku, kiedy Wykonawca nie poinformuje Zamawiającego o zmianie osób skierowanych do realizacji umowy oraz nie przedłoży stosownych informacji dot. doświadczenia tych osób oraz odpowiednio zanonimizowan</w:t>
      </w:r>
      <w:r w:rsidR="000D7248">
        <w:rPr>
          <w:rFonts w:ascii="Arial" w:hAnsi="Arial" w:cs="Arial"/>
          <w:sz w:val="22"/>
          <w:szCs w:val="22"/>
        </w:rPr>
        <w:t>ych</w:t>
      </w:r>
      <w:r w:rsidR="00F26490">
        <w:rPr>
          <w:rFonts w:ascii="Arial" w:hAnsi="Arial" w:cs="Arial"/>
          <w:sz w:val="22"/>
          <w:szCs w:val="22"/>
        </w:rPr>
        <w:t xml:space="preserve"> um</w:t>
      </w:r>
      <w:r w:rsidR="000D7248">
        <w:rPr>
          <w:rFonts w:ascii="Arial" w:hAnsi="Arial" w:cs="Arial"/>
          <w:sz w:val="22"/>
          <w:szCs w:val="22"/>
        </w:rPr>
        <w:t>ó</w:t>
      </w:r>
      <w:r w:rsidR="00F26490">
        <w:rPr>
          <w:rFonts w:ascii="Arial" w:hAnsi="Arial" w:cs="Arial"/>
          <w:sz w:val="22"/>
          <w:szCs w:val="22"/>
        </w:rPr>
        <w:t>w o pracę tych osób</w:t>
      </w:r>
      <w:r w:rsidR="000E56F4">
        <w:rPr>
          <w:rFonts w:ascii="Arial" w:hAnsi="Arial" w:cs="Arial"/>
          <w:sz w:val="22"/>
          <w:szCs w:val="22"/>
        </w:rPr>
        <w:t>, w terminie, o którym mowa w</w:t>
      </w:r>
      <w:r w:rsidR="00C50F60">
        <w:rPr>
          <w:rFonts w:ascii="Arial" w:hAnsi="Arial" w:cs="Arial"/>
          <w:sz w:val="22"/>
          <w:szCs w:val="22"/>
        </w:rPr>
        <w:t> </w:t>
      </w:r>
      <w:r w:rsidR="000E56F4">
        <w:rPr>
          <w:rFonts w:ascii="Arial" w:hAnsi="Arial" w:cs="Arial"/>
          <w:sz w:val="22"/>
          <w:szCs w:val="22"/>
        </w:rPr>
        <w:t>ust. 1</w:t>
      </w:r>
      <w:r w:rsidR="001F06FF">
        <w:rPr>
          <w:rFonts w:ascii="Arial" w:hAnsi="Arial" w:cs="Arial"/>
          <w:sz w:val="22"/>
          <w:szCs w:val="22"/>
        </w:rPr>
        <w:t>7</w:t>
      </w:r>
      <w:r w:rsidR="000E56F4">
        <w:rPr>
          <w:rFonts w:ascii="Arial" w:hAnsi="Arial" w:cs="Arial"/>
          <w:sz w:val="22"/>
          <w:szCs w:val="22"/>
        </w:rPr>
        <w:t>-1</w:t>
      </w:r>
      <w:r w:rsidR="001F06FF">
        <w:rPr>
          <w:rFonts w:ascii="Arial" w:hAnsi="Arial" w:cs="Arial"/>
          <w:sz w:val="22"/>
          <w:szCs w:val="22"/>
        </w:rPr>
        <w:t>9</w:t>
      </w:r>
      <w:r w:rsidR="000E56F4">
        <w:rPr>
          <w:rFonts w:ascii="Arial" w:hAnsi="Arial" w:cs="Arial"/>
          <w:sz w:val="22"/>
          <w:szCs w:val="22"/>
        </w:rPr>
        <w:t>,</w:t>
      </w:r>
      <w:r w:rsidR="00F26490">
        <w:rPr>
          <w:rFonts w:ascii="Arial" w:hAnsi="Arial" w:cs="Arial"/>
          <w:sz w:val="22"/>
          <w:szCs w:val="22"/>
        </w:rPr>
        <w:t xml:space="preserve"> </w:t>
      </w:r>
      <w:r w:rsidR="000D7248">
        <w:rPr>
          <w:rFonts w:ascii="Arial" w:hAnsi="Arial" w:cs="Arial"/>
          <w:sz w:val="22"/>
          <w:szCs w:val="22"/>
        </w:rPr>
        <w:t xml:space="preserve">Zamawiający </w:t>
      </w:r>
      <w:r w:rsidR="000D7248" w:rsidRPr="000D7248">
        <w:rPr>
          <w:rFonts w:ascii="Arial" w:hAnsi="Arial" w:cs="Arial"/>
          <w:sz w:val="22"/>
          <w:szCs w:val="22"/>
          <w:u w:val="single"/>
        </w:rPr>
        <w:t xml:space="preserve">nie dopuści takiego pracownika do pracy </w:t>
      </w:r>
      <w:r w:rsidR="000D7248">
        <w:rPr>
          <w:rFonts w:ascii="Arial" w:hAnsi="Arial" w:cs="Arial"/>
          <w:sz w:val="22"/>
          <w:szCs w:val="22"/>
        </w:rPr>
        <w:t xml:space="preserve">i naliczy Wykonawcy karę umowną, </w:t>
      </w:r>
      <w:r w:rsidR="000D7248" w:rsidRPr="00DF7022">
        <w:rPr>
          <w:rFonts w:ascii="Arial" w:hAnsi="Arial" w:cs="Arial"/>
          <w:sz w:val="22"/>
          <w:szCs w:val="22"/>
        </w:rPr>
        <w:t>o</w:t>
      </w:r>
      <w:r w:rsidR="000D7248">
        <w:rPr>
          <w:rFonts w:ascii="Arial" w:hAnsi="Arial" w:cs="Arial"/>
          <w:sz w:val="22"/>
          <w:szCs w:val="22"/>
        </w:rPr>
        <w:t> </w:t>
      </w:r>
      <w:r w:rsidR="000D7248" w:rsidRPr="00DF7022">
        <w:rPr>
          <w:rFonts w:ascii="Arial" w:hAnsi="Arial" w:cs="Arial"/>
          <w:sz w:val="22"/>
          <w:szCs w:val="22"/>
        </w:rPr>
        <w:t xml:space="preserve">której mowa w </w:t>
      </w:r>
      <w:r w:rsidR="000D7248" w:rsidRPr="00DF7022">
        <w:rPr>
          <w:rFonts w:ascii="Arial" w:hAnsi="Arial" w:cs="Arial"/>
          <w:bCs/>
          <w:sz w:val="22"/>
          <w:szCs w:val="22"/>
        </w:rPr>
        <w:t xml:space="preserve">§ 6 ust. 1 pkt </w:t>
      </w:r>
      <w:r>
        <w:rPr>
          <w:rFonts w:ascii="Arial" w:hAnsi="Arial" w:cs="Arial"/>
          <w:bCs/>
          <w:sz w:val="22"/>
          <w:szCs w:val="22"/>
        </w:rPr>
        <w:t>3</w:t>
      </w:r>
      <w:r w:rsidR="000D7248" w:rsidRPr="00DF7022">
        <w:rPr>
          <w:rFonts w:ascii="Arial" w:hAnsi="Arial" w:cs="Arial"/>
          <w:bCs/>
          <w:sz w:val="22"/>
          <w:szCs w:val="22"/>
        </w:rPr>
        <w:t>.</w:t>
      </w:r>
      <w:r w:rsidR="000D7248">
        <w:rPr>
          <w:rFonts w:ascii="Arial" w:hAnsi="Arial" w:cs="Arial"/>
          <w:sz w:val="22"/>
          <w:szCs w:val="22"/>
        </w:rPr>
        <w:t xml:space="preserve"> </w:t>
      </w:r>
    </w:p>
    <w:p w14:paraId="56EC44E4" w14:textId="0BFBB69A" w:rsidR="00075773" w:rsidRDefault="00B12AEE" w:rsidP="00075773">
      <w:pPr>
        <w:numPr>
          <w:ilvl w:val="0"/>
          <w:numId w:val="5"/>
        </w:numPr>
        <w:spacing w:line="360" w:lineRule="auto"/>
        <w:ind w:left="426" w:hanging="426"/>
        <w:rPr>
          <w:rFonts w:ascii="Arial" w:hAnsi="Arial" w:cs="Arial"/>
          <w:sz w:val="22"/>
          <w:szCs w:val="22"/>
        </w:rPr>
      </w:pPr>
      <w:r w:rsidRPr="00075773">
        <w:rPr>
          <w:rFonts w:ascii="Arial" w:hAnsi="Arial" w:cs="Arial"/>
          <w:sz w:val="22"/>
          <w:szCs w:val="22"/>
        </w:rPr>
        <w:t>Wykonawca oświadcza, że posiada umiejętności i kwalifikacje do wykonania przedmiotu umowy.</w:t>
      </w:r>
    </w:p>
    <w:p w14:paraId="0174EC5C" w14:textId="77777777" w:rsidR="00C85162" w:rsidRPr="00075773" w:rsidRDefault="00C85162" w:rsidP="00075773">
      <w:pPr>
        <w:numPr>
          <w:ilvl w:val="0"/>
          <w:numId w:val="5"/>
        </w:numPr>
        <w:spacing w:line="360" w:lineRule="auto"/>
        <w:ind w:left="426" w:hanging="426"/>
        <w:rPr>
          <w:rFonts w:ascii="Arial" w:hAnsi="Arial" w:cs="Arial"/>
          <w:sz w:val="22"/>
          <w:szCs w:val="22"/>
        </w:rPr>
      </w:pPr>
      <w:r w:rsidRPr="00075773">
        <w:rPr>
          <w:rFonts w:ascii="Arial" w:hAnsi="Arial" w:cs="Arial"/>
          <w:sz w:val="22"/>
          <w:szCs w:val="22"/>
        </w:rPr>
        <w:t>Wykonawca zobowiązuje się do posiadania ubezpieczenia od odpowiedzialności cywilnej z tytułu prowadzonej działalności i utrzymywania tego ubezpieczenia w czasie trwania umowy.</w:t>
      </w:r>
    </w:p>
    <w:p w14:paraId="7D9C4854" w14:textId="2DB8FDC7" w:rsidR="00926BDA" w:rsidRDefault="00575DB7" w:rsidP="00892161">
      <w:pPr>
        <w:widowControl/>
        <w:suppressAutoHyphens w:val="0"/>
        <w:autoSpaceDE/>
        <w:spacing w:line="360" w:lineRule="auto"/>
        <w:ind w:left="284"/>
        <w:contextualSpacing/>
        <w:jc w:val="center"/>
        <w:rPr>
          <w:rFonts w:ascii="Arial" w:hAnsi="Arial" w:cs="Arial"/>
          <w:b/>
          <w:sz w:val="22"/>
          <w:szCs w:val="22"/>
        </w:rPr>
      </w:pPr>
      <w:r w:rsidRPr="00DF7022">
        <w:rPr>
          <w:rFonts w:ascii="Arial" w:hAnsi="Arial" w:cs="Arial"/>
          <w:b/>
          <w:sz w:val="22"/>
          <w:szCs w:val="22"/>
        </w:rPr>
        <w:t>§</w:t>
      </w:r>
      <w:r w:rsidR="00075773">
        <w:rPr>
          <w:rFonts w:ascii="Arial" w:hAnsi="Arial" w:cs="Arial"/>
          <w:b/>
          <w:sz w:val="22"/>
          <w:szCs w:val="22"/>
        </w:rPr>
        <w:t xml:space="preserve"> 2</w:t>
      </w:r>
    </w:p>
    <w:p w14:paraId="15F10064" w14:textId="16BA1C2E" w:rsidR="00996939" w:rsidRDefault="00996939" w:rsidP="00996939">
      <w:pPr>
        <w:spacing w:line="276" w:lineRule="auto"/>
        <w:jc w:val="center"/>
        <w:rPr>
          <w:rFonts w:ascii="Arial" w:hAnsi="Arial" w:cs="Arial"/>
          <w:b/>
          <w:bCs/>
          <w:sz w:val="22"/>
          <w:szCs w:val="22"/>
        </w:rPr>
      </w:pPr>
      <w:r w:rsidRPr="00132687">
        <w:rPr>
          <w:rFonts w:ascii="Arial" w:hAnsi="Arial" w:cs="Arial"/>
          <w:b/>
          <w:bCs/>
          <w:sz w:val="22"/>
          <w:szCs w:val="22"/>
        </w:rPr>
        <w:t>Okres obowiązywania umowy oraz terminy realizacji</w:t>
      </w:r>
    </w:p>
    <w:p w14:paraId="7D6B8D26" w14:textId="77777777" w:rsidR="00996939" w:rsidRPr="00996939" w:rsidRDefault="00996939" w:rsidP="00996939">
      <w:pPr>
        <w:spacing w:line="276" w:lineRule="auto"/>
        <w:jc w:val="center"/>
        <w:rPr>
          <w:rFonts w:ascii="Arial" w:hAnsi="Arial" w:cs="Arial"/>
          <w:b/>
          <w:bCs/>
          <w:sz w:val="22"/>
          <w:szCs w:val="22"/>
        </w:rPr>
      </w:pPr>
    </w:p>
    <w:p w14:paraId="08CBF22D" w14:textId="26FD87F1" w:rsidR="008378FF" w:rsidRDefault="00A542C9" w:rsidP="00892161">
      <w:pPr>
        <w:widowControl/>
        <w:suppressAutoHyphens w:val="0"/>
        <w:autoSpaceDE/>
        <w:spacing w:line="360" w:lineRule="auto"/>
        <w:rPr>
          <w:rFonts w:ascii="Arial" w:hAnsi="Arial" w:cs="Arial"/>
          <w:sz w:val="22"/>
          <w:szCs w:val="22"/>
        </w:rPr>
      </w:pPr>
      <w:r w:rsidRPr="00DF7022">
        <w:rPr>
          <w:rFonts w:ascii="Arial" w:hAnsi="Arial" w:cs="Arial"/>
          <w:sz w:val="22"/>
          <w:szCs w:val="22"/>
        </w:rPr>
        <w:t xml:space="preserve">Umowa zostaje zawarta na czas określony, </w:t>
      </w:r>
      <w:r w:rsidR="00AC4EB2">
        <w:rPr>
          <w:rFonts w:ascii="Arial" w:hAnsi="Arial" w:cs="Arial"/>
          <w:sz w:val="22"/>
          <w:szCs w:val="22"/>
        </w:rPr>
        <w:t>na okres 24 miesięcy od dnia podpisania</w:t>
      </w:r>
      <w:r w:rsidRPr="00DF7022">
        <w:rPr>
          <w:rFonts w:ascii="Arial" w:hAnsi="Arial" w:cs="Arial"/>
          <w:sz w:val="22"/>
          <w:szCs w:val="22"/>
        </w:rPr>
        <w:t xml:space="preserve"> </w:t>
      </w:r>
      <w:r w:rsidR="00AC4EB2">
        <w:rPr>
          <w:rFonts w:ascii="Arial" w:hAnsi="Arial" w:cs="Arial"/>
          <w:sz w:val="22"/>
          <w:szCs w:val="22"/>
        </w:rPr>
        <w:t>umowy.</w:t>
      </w:r>
    </w:p>
    <w:p w14:paraId="770FEBC6" w14:textId="08592B1A" w:rsidR="00996939" w:rsidRPr="00996939" w:rsidRDefault="00996939" w:rsidP="00996939">
      <w:pPr>
        <w:widowControl/>
        <w:suppressAutoHyphens w:val="0"/>
        <w:autoSpaceDE/>
        <w:spacing w:line="360" w:lineRule="auto"/>
        <w:jc w:val="center"/>
        <w:rPr>
          <w:rFonts w:ascii="Arial" w:hAnsi="Arial" w:cs="Arial"/>
          <w:b/>
          <w:bCs/>
          <w:sz w:val="22"/>
          <w:szCs w:val="22"/>
        </w:rPr>
      </w:pPr>
      <w:r w:rsidRPr="00996939">
        <w:rPr>
          <w:rFonts w:ascii="Arial" w:hAnsi="Arial" w:cs="Arial"/>
          <w:b/>
          <w:bCs/>
          <w:sz w:val="22"/>
          <w:szCs w:val="22"/>
        </w:rPr>
        <w:t xml:space="preserve">§ </w:t>
      </w:r>
      <w:r w:rsidR="00075773">
        <w:rPr>
          <w:rFonts w:ascii="Arial" w:hAnsi="Arial" w:cs="Arial"/>
          <w:b/>
          <w:bCs/>
          <w:sz w:val="22"/>
          <w:szCs w:val="22"/>
        </w:rPr>
        <w:t>3</w:t>
      </w:r>
    </w:p>
    <w:p w14:paraId="38D50B48" w14:textId="77777777" w:rsidR="00996939" w:rsidRPr="00996939" w:rsidRDefault="00996939" w:rsidP="00996939">
      <w:pPr>
        <w:widowControl/>
        <w:suppressAutoHyphens w:val="0"/>
        <w:autoSpaceDE/>
        <w:spacing w:line="360" w:lineRule="auto"/>
        <w:jc w:val="center"/>
        <w:rPr>
          <w:rFonts w:ascii="Arial" w:hAnsi="Arial" w:cs="Arial"/>
          <w:b/>
          <w:bCs/>
          <w:sz w:val="22"/>
          <w:szCs w:val="22"/>
        </w:rPr>
      </w:pPr>
      <w:r w:rsidRPr="00996939">
        <w:rPr>
          <w:rFonts w:ascii="Arial" w:hAnsi="Arial" w:cs="Arial"/>
          <w:b/>
          <w:bCs/>
          <w:sz w:val="22"/>
          <w:szCs w:val="22"/>
        </w:rPr>
        <w:t>Wymagania związane z zatrudnianiem pracowników</w:t>
      </w:r>
    </w:p>
    <w:p w14:paraId="601EA8D7" w14:textId="6F3F61CA" w:rsidR="00996939" w:rsidRPr="00996939" w:rsidRDefault="00996939" w:rsidP="00996939">
      <w:pPr>
        <w:widowControl/>
        <w:suppressAutoHyphens w:val="0"/>
        <w:autoSpaceDE/>
        <w:spacing w:line="360" w:lineRule="auto"/>
        <w:ind w:left="426" w:hanging="426"/>
        <w:rPr>
          <w:rFonts w:ascii="Arial" w:hAnsi="Arial" w:cs="Arial"/>
          <w:sz w:val="22"/>
          <w:szCs w:val="22"/>
        </w:rPr>
      </w:pPr>
      <w:r w:rsidRPr="00996939">
        <w:rPr>
          <w:rFonts w:ascii="Arial" w:hAnsi="Arial" w:cs="Arial"/>
          <w:sz w:val="22"/>
          <w:szCs w:val="22"/>
        </w:rPr>
        <w:t>1.</w:t>
      </w:r>
      <w:r w:rsidRPr="00996939">
        <w:rPr>
          <w:rFonts w:ascii="Arial" w:hAnsi="Arial" w:cs="Arial"/>
          <w:sz w:val="22"/>
          <w:szCs w:val="22"/>
        </w:rPr>
        <w:tab/>
        <w:t>Wykonawca zobowiązuje się, że w przypadku zatrudnienia pracowników wykonujących w</w:t>
      </w:r>
      <w:r w:rsidR="001B11A7">
        <w:rPr>
          <w:rFonts w:ascii="Arial" w:hAnsi="Arial" w:cs="Arial"/>
          <w:sz w:val="22"/>
          <w:szCs w:val="22"/>
        </w:rPr>
        <w:t> </w:t>
      </w:r>
      <w:r w:rsidRPr="00996939">
        <w:rPr>
          <w:rFonts w:ascii="Arial" w:hAnsi="Arial" w:cs="Arial"/>
          <w:sz w:val="22"/>
          <w:szCs w:val="22"/>
        </w:rPr>
        <w:t xml:space="preserve">trakcie trwania zamówienia podstawowe czynności </w:t>
      </w:r>
      <w:r w:rsidR="00922160">
        <w:rPr>
          <w:rFonts w:ascii="Arial" w:hAnsi="Arial" w:cs="Arial"/>
          <w:sz w:val="22"/>
          <w:szCs w:val="22"/>
        </w:rPr>
        <w:t xml:space="preserve">związane </w:t>
      </w:r>
      <w:r w:rsidR="00086938">
        <w:rPr>
          <w:rFonts w:ascii="Arial" w:hAnsi="Arial" w:cs="Arial"/>
          <w:sz w:val="22"/>
          <w:szCs w:val="22"/>
        </w:rPr>
        <w:t>z wykonywaniem usługi sprzątania pomieszczeń biurowych</w:t>
      </w:r>
      <w:r w:rsidRPr="00996939">
        <w:rPr>
          <w:rFonts w:ascii="Arial" w:hAnsi="Arial" w:cs="Arial"/>
          <w:sz w:val="22"/>
          <w:szCs w:val="22"/>
        </w:rPr>
        <w:t xml:space="preserve"> – gdy wykonywanie tych prac polega na wykonaniu pracy w sposób określony w art. 22 § 1 ustawy z dnia 26 czerwca 1974 r. Kodeks pracy (Dz. U. z 202</w:t>
      </w:r>
      <w:r w:rsidR="000E56F4">
        <w:rPr>
          <w:rFonts w:ascii="Arial" w:hAnsi="Arial" w:cs="Arial"/>
          <w:sz w:val="22"/>
          <w:szCs w:val="22"/>
        </w:rPr>
        <w:t>5</w:t>
      </w:r>
      <w:r w:rsidRPr="00996939">
        <w:rPr>
          <w:rFonts w:ascii="Arial" w:hAnsi="Arial" w:cs="Arial"/>
          <w:sz w:val="22"/>
          <w:szCs w:val="22"/>
        </w:rPr>
        <w:t xml:space="preserve"> r. poz.</w:t>
      </w:r>
      <w:r w:rsidR="000E56F4">
        <w:rPr>
          <w:rFonts w:ascii="Arial" w:hAnsi="Arial" w:cs="Arial"/>
          <w:sz w:val="22"/>
          <w:szCs w:val="22"/>
        </w:rPr>
        <w:t>277</w:t>
      </w:r>
      <w:r w:rsidRPr="00996939">
        <w:rPr>
          <w:rFonts w:ascii="Arial" w:hAnsi="Arial" w:cs="Arial"/>
          <w:sz w:val="22"/>
          <w:szCs w:val="22"/>
        </w:rPr>
        <w:t>) zwaną dalej Kodeks pracy, będą zatrudnieni na podstawie umowy o pracę w rozumieniu przepisów ww. ustawy.</w:t>
      </w:r>
    </w:p>
    <w:p w14:paraId="13401839" w14:textId="77777777" w:rsidR="00996939" w:rsidRPr="00996939" w:rsidRDefault="00996939" w:rsidP="00996939">
      <w:pPr>
        <w:widowControl/>
        <w:suppressAutoHyphens w:val="0"/>
        <w:autoSpaceDE/>
        <w:spacing w:line="360" w:lineRule="auto"/>
        <w:ind w:left="426" w:hanging="426"/>
        <w:rPr>
          <w:rFonts w:ascii="Arial" w:hAnsi="Arial" w:cs="Arial"/>
          <w:sz w:val="22"/>
          <w:szCs w:val="22"/>
        </w:rPr>
      </w:pPr>
      <w:r w:rsidRPr="00996939">
        <w:rPr>
          <w:rFonts w:ascii="Arial" w:hAnsi="Arial" w:cs="Arial"/>
          <w:sz w:val="22"/>
          <w:szCs w:val="22"/>
        </w:rPr>
        <w:t>2.</w:t>
      </w:r>
      <w:r w:rsidRPr="00996939">
        <w:rPr>
          <w:rFonts w:ascii="Arial" w:hAnsi="Arial" w:cs="Arial"/>
          <w:sz w:val="22"/>
          <w:szCs w:val="22"/>
        </w:rPr>
        <w:tab/>
        <w:t>W trakcie realizacji zamówienia Zamawiający uprawniony jest do wykonywania czynności kontrolnych wobec Wykonawcy odnośnie spełniania przez Wykonawcę lub Podwykonawcę wymogu zatrudnienia na podstawie umowy o pracę osób wykonujących wskazane w ust. 1 czynności. Zamawiający uprawniony jest w szczególności do:</w:t>
      </w:r>
    </w:p>
    <w:p w14:paraId="1CEE0D90" w14:textId="77777777" w:rsidR="00996939" w:rsidRPr="00996939" w:rsidRDefault="00996939" w:rsidP="00996939">
      <w:pPr>
        <w:widowControl/>
        <w:suppressAutoHyphens w:val="0"/>
        <w:autoSpaceDE/>
        <w:spacing w:line="360" w:lineRule="auto"/>
        <w:ind w:left="426"/>
        <w:rPr>
          <w:rFonts w:ascii="Arial" w:hAnsi="Arial" w:cs="Arial"/>
          <w:sz w:val="22"/>
          <w:szCs w:val="22"/>
        </w:rPr>
      </w:pPr>
      <w:r w:rsidRPr="00996939">
        <w:rPr>
          <w:rFonts w:ascii="Arial" w:hAnsi="Arial" w:cs="Arial"/>
          <w:sz w:val="22"/>
          <w:szCs w:val="22"/>
        </w:rPr>
        <w:t>1)</w:t>
      </w:r>
      <w:r w:rsidRPr="00996939">
        <w:rPr>
          <w:rFonts w:ascii="Arial" w:hAnsi="Arial" w:cs="Arial"/>
          <w:sz w:val="22"/>
          <w:szCs w:val="22"/>
        </w:rPr>
        <w:tab/>
        <w:t>żądania oświadczeń i dokumentów w zakresie potwierdzenia spełniania ww. wymogów i dokonywania ich oceny,</w:t>
      </w:r>
    </w:p>
    <w:p w14:paraId="738B1265" w14:textId="77777777" w:rsidR="00996939" w:rsidRPr="00996939" w:rsidRDefault="00996939" w:rsidP="00996939">
      <w:pPr>
        <w:widowControl/>
        <w:suppressAutoHyphens w:val="0"/>
        <w:autoSpaceDE/>
        <w:spacing w:line="360" w:lineRule="auto"/>
        <w:ind w:left="426"/>
        <w:rPr>
          <w:rFonts w:ascii="Arial" w:hAnsi="Arial" w:cs="Arial"/>
          <w:sz w:val="22"/>
          <w:szCs w:val="22"/>
        </w:rPr>
      </w:pPr>
      <w:r w:rsidRPr="00996939">
        <w:rPr>
          <w:rFonts w:ascii="Arial" w:hAnsi="Arial" w:cs="Arial"/>
          <w:sz w:val="22"/>
          <w:szCs w:val="22"/>
        </w:rPr>
        <w:t>2)</w:t>
      </w:r>
      <w:r w:rsidRPr="00996939">
        <w:rPr>
          <w:rFonts w:ascii="Arial" w:hAnsi="Arial" w:cs="Arial"/>
          <w:sz w:val="22"/>
          <w:szCs w:val="22"/>
        </w:rPr>
        <w:tab/>
        <w:t>żądania wyjaśnień w przypadku wątpliwości w zakresie potwierdzenia spełniania ww. wymogów,</w:t>
      </w:r>
    </w:p>
    <w:p w14:paraId="394D98AA" w14:textId="77777777" w:rsidR="00996939" w:rsidRPr="00996939" w:rsidRDefault="00996939" w:rsidP="00996939">
      <w:pPr>
        <w:widowControl/>
        <w:suppressAutoHyphens w:val="0"/>
        <w:autoSpaceDE/>
        <w:spacing w:line="360" w:lineRule="auto"/>
        <w:ind w:left="426"/>
        <w:rPr>
          <w:rFonts w:ascii="Arial" w:hAnsi="Arial" w:cs="Arial"/>
          <w:sz w:val="22"/>
          <w:szCs w:val="22"/>
        </w:rPr>
      </w:pPr>
      <w:r w:rsidRPr="00996939">
        <w:rPr>
          <w:rFonts w:ascii="Arial" w:hAnsi="Arial" w:cs="Arial"/>
          <w:sz w:val="22"/>
          <w:szCs w:val="22"/>
        </w:rPr>
        <w:lastRenderedPageBreak/>
        <w:t>3)</w:t>
      </w:r>
      <w:r w:rsidRPr="00996939">
        <w:rPr>
          <w:rFonts w:ascii="Arial" w:hAnsi="Arial" w:cs="Arial"/>
          <w:sz w:val="22"/>
          <w:szCs w:val="22"/>
        </w:rPr>
        <w:tab/>
        <w:t>przeprowadzania kontroli na miejscu wykonywania świadczenia.</w:t>
      </w:r>
    </w:p>
    <w:p w14:paraId="70E681DA" w14:textId="77777777" w:rsidR="00996939" w:rsidRPr="00996939" w:rsidRDefault="00996939" w:rsidP="00996939">
      <w:pPr>
        <w:widowControl/>
        <w:suppressAutoHyphens w:val="0"/>
        <w:autoSpaceDE/>
        <w:spacing w:line="360" w:lineRule="auto"/>
        <w:ind w:left="426" w:hanging="426"/>
        <w:rPr>
          <w:rFonts w:ascii="Arial" w:hAnsi="Arial" w:cs="Arial"/>
          <w:sz w:val="22"/>
          <w:szCs w:val="22"/>
        </w:rPr>
      </w:pPr>
      <w:r w:rsidRPr="00996939">
        <w:rPr>
          <w:rFonts w:ascii="Arial" w:hAnsi="Arial" w:cs="Arial"/>
          <w:sz w:val="22"/>
          <w:szCs w:val="22"/>
        </w:rPr>
        <w:t>3.</w:t>
      </w:r>
      <w:r w:rsidRPr="00996939">
        <w:rPr>
          <w:rFonts w:ascii="Arial" w:hAnsi="Arial" w:cs="Arial"/>
          <w:sz w:val="22"/>
          <w:szCs w:val="22"/>
        </w:rPr>
        <w:tab/>
        <w:t xml:space="preserve">W celu weryfikacji zatrudnienia przez Wykonawcę lub Podwykonawcę na podstawie umowy o pracę osób wykonujących wskazane przez Zamawiającego w ust. 1 czynności </w:t>
      </w:r>
    </w:p>
    <w:p w14:paraId="56108F11" w14:textId="77777777" w:rsidR="00996939" w:rsidRPr="00996939" w:rsidRDefault="00996939" w:rsidP="00086938">
      <w:pPr>
        <w:widowControl/>
        <w:suppressAutoHyphens w:val="0"/>
        <w:autoSpaceDE/>
        <w:spacing w:line="360" w:lineRule="auto"/>
        <w:ind w:left="426"/>
        <w:rPr>
          <w:rFonts w:ascii="Arial" w:hAnsi="Arial" w:cs="Arial"/>
          <w:sz w:val="22"/>
          <w:szCs w:val="22"/>
        </w:rPr>
      </w:pPr>
      <w:r w:rsidRPr="00996939">
        <w:rPr>
          <w:rFonts w:ascii="Arial" w:hAnsi="Arial" w:cs="Arial"/>
          <w:sz w:val="22"/>
          <w:szCs w:val="22"/>
        </w:rPr>
        <w:t xml:space="preserve">w zakresie realizacji zamówienia Wykonawca na każde wezwanie Zamawiającego </w:t>
      </w:r>
    </w:p>
    <w:p w14:paraId="544D5737" w14:textId="77777777" w:rsidR="00996939" w:rsidRPr="00996939" w:rsidRDefault="00996939" w:rsidP="00086938">
      <w:pPr>
        <w:widowControl/>
        <w:suppressAutoHyphens w:val="0"/>
        <w:autoSpaceDE/>
        <w:spacing w:line="360" w:lineRule="auto"/>
        <w:ind w:left="426"/>
        <w:rPr>
          <w:rFonts w:ascii="Arial" w:hAnsi="Arial" w:cs="Arial"/>
          <w:sz w:val="22"/>
          <w:szCs w:val="22"/>
        </w:rPr>
      </w:pPr>
      <w:r w:rsidRPr="00996939">
        <w:rPr>
          <w:rFonts w:ascii="Arial" w:hAnsi="Arial" w:cs="Arial"/>
          <w:sz w:val="22"/>
          <w:szCs w:val="22"/>
        </w:rPr>
        <w:t>w wyznaczonym w tym wezwaniu terminie przedłoży Zamawiającemu wskazane poniżej dowody:</w:t>
      </w:r>
    </w:p>
    <w:p w14:paraId="3617C33B" w14:textId="77777777" w:rsidR="00996939" w:rsidRPr="00996939" w:rsidRDefault="00996939" w:rsidP="00996939">
      <w:pPr>
        <w:widowControl/>
        <w:suppressAutoHyphens w:val="0"/>
        <w:autoSpaceDE/>
        <w:spacing w:line="360" w:lineRule="auto"/>
        <w:ind w:left="426"/>
        <w:rPr>
          <w:rFonts w:ascii="Arial" w:hAnsi="Arial" w:cs="Arial"/>
          <w:sz w:val="22"/>
          <w:szCs w:val="22"/>
        </w:rPr>
      </w:pPr>
      <w:r w:rsidRPr="00996939">
        <w:rPr>
          <w:rFonts w:ascii="Arial" w:hAnsi="Arial" w:cs="Arial"/>
          <w:sz w:val="22"/>
          <w:szCs w:val="22"/>
        </w:rPr>
        <w:t>1)</w:t>
      </w:r>
      <w:r w:rsidRPr="00996939">
        <w:rPr>
          <w:rFonts w:ascii="Arial" w:hAnsi="Arial" w:cs="Arial"/>
          <w:sz w:val="22"/>
          <w:szCs w:val="22"/>
        </w:rPr>
        <w:tab/>
        <w:t>oświadczenie zatrudnionego pracownika,</w:t>
      </w:r>
    </w:p>
    <w:p w14:paraId="48A977A3" w14:textId="06A9F6D4" w:rsidR="00996939" w:rsidRPr="00996939" w:rsidRDefault="00996939" w:rsidP="00996939">
      <w:pPr>
        <w:widowControl/>
        <w:suppressAutoHyphens w:val="0"/>
        <w:autoSpaceDE/>
        <w:spacing w:line="360" w:lineRule="auto"/>
        <w:ind w:left="426"/>
        <w:rPr>
          <w:rFonts w:ascii="Arial" w:hAnsi="Arial" w:cs="Arial"/>
          <w:sz w:val="22"/>
          <w:szCs w:val="22"/>
        </w:rPr>
      </w:pPr>
      <w:r w:rsidRPr="00996939">
        <w:rPr>
          <w:rFonts w:ascii="Arial" w:hAnsi="Arial" w:cs="Arial"/>
          <w:sz w:val="22"/>
          <w:szCs w:val="22"/>
        </w:rPr>
        <w:t>2)</w:t>
      </w:r>
      <w:r w:rsidRPr="00996939">
        <w:rPr>
          <w:rFonts w:ascii="Arial" w:hAnsi="Arial" w:cs="Arial"/>
          <w:sz w:val="22"/>
          <w:szCs w:val="22"/>
        </w:rPr>
        <w:tab/>
        <w:t>oświadczenie Wykonawcy lub Podwykonawcy o zatrudnieniu na podstawie umowy o</w:t>
      </w:r>
      <w:r w:rsidR="001B11A7">
        <w:rPr>
          <w:rFonts w:ascii="Arial" w:hAnsi="Arial" w:cs="Arial"/>
          <w:sz w:val="22"/>
          <w:szCs w:val="22"/>
        </w:rPr>
        <w:t> </w:t>
      </w:r>
      <w:r w:rsidRPr="00996939">
        <w:rPr>
          <w:rFonts w:ascii="Arial" w:hAnsi="Arial" w:cs="Arial"/>
          <w:sz w:val="22"/>
          <w:szCs w:val="22"/>
        </w:rPr>
        <w:t>pracę osób wykonujących czynności, których dotyczy wezwanie Zamawiającego,</w:t>
      </w:r>
    </w:p>
    <w:p w14:paraId="285F93D0" w14:textId="77777777" w:rsidR="00996939" w:rsidRPr="00996939" w:rsidRDefault="00996939" w:rsidP="00996939">
      <w:pPr>
        <w:widowControl/>
        <w:suppressAutoHyphens w:val="0"/>
        <w:autoSpaceDE/>
        <w:spacing w:line="360" w:lineRule="auto"/>
        <w:ind w:left="426"/>
        <w:rPr>
          <w:rFonts w:ascii="Arial" w:hAnsi="Arial" w:cs="Arial"/>
          <w:sz w:val="22"/>
          <w:szCs w:val="22"/>
        </w:rPr>
      </w:pPr>
      <w:r w:rsidRPr="00996939">
        <w:rPr>
          <w:rFonts w:ascii="Arial" w:hAnsi="Arial" w:cs="Arial"/>
          <w:sz w:val="22"/>
          <w:szCs w:val="22"/>
        </w:rPr>
        <w:t>3)</w:t>
      </w:r>
      <w:r w:rsidRPr="00996939">
        <w:rPr>
          <w:rFonts w:ascii="Arial" w:hAnsi="Arial" w:cs="Arial"/>
          <w:sz w:val="22"/>
          <w:szCs w:val="22"/>
        </w:rPr>
        <w:tab/>
        <w:t>poświadczoną za zgodność z oryginałem kopię umowy/umów o pracę osób wykonujących w trakcie realizacji zamówienia czynności.</w:t>
      </w:r>
    </w:p>
    <w:p w14:paraId="750724E0" w14:textId="73C90A0C" w:rsidR="00086938" w:rsidRDefault="00996939" w:rsidP="00086938">
      <w:pPr>
        <w:widowControl/>
        <w:suppressAutoHyphens w:val="0"/>
        <w:autoSpaceDE/>
        <w:spacing w:line="360" w:lineRule="auto"/>
        <w:ind w:left="426" w:hanging="426"/>
        <w:rPr>
          <w:rFonts w:ascii="Arial" w:hAnsi="Arial" w:cs="Arial"/>
          <w:sz w:val="22"/>
          <w:szCs w:val="22"/>
        </w:rPr>
      </w:pPr>
      <w:r w:rsidRPr="00996939">
        <w:rPr>
          <w:rFonts w:ascii="Arial" w:hAnsi="Arial" w:cs="Arial"/>
          <w:sz w:val="22"/>
          <w:szCs w:val="22"/>
        </w:rPr>
        <w:t>4.</w:t>
      </w:r>
      <w:r w:rsidRPr="00996939">
        <w:rPr>
          <w:rFonts w:ascii="Arial" w:hAnsi="Arial" w:cs="Arial"/>
          <w:sz w:val="22"/>
          <w:szCs w:val="22"/>
        </w:rPr>
        <w:tab/>
      </w:r>
      <w:r w:rsidR="00086938" w:rsidRPr="00086938">
        <w:rPr>
          <w:rFonts w:ascii="Arial" w:hAnsi="Arial" w:cs="Arial"/>
          <w:sz w:val="22"/>
          <w:szCs w:val="22"/>
        </w:rPr>
        <w:t xml:space="preserve">Dokumenty, o których mowa w ust. </w:t>
      </w:r>
      <w:r w:rsidR="00086938">
        <w:rPr>
          <w:rFonts w:ascii="Arial" w:hAnsi="Arial" w:cs="Arial"/>
          <w:sz w:val="22"/>
          <w:szCs w:val="22"/>
        </w:rPr>
        <w:t>3</w:t>
      </w:r>
      <w:r w:rsidR="00086938" w:rsidRPr="00086938">
        <w:rPr>
          <w:rFonts w:ascii="Arial" w:hAnsi="Arial" w:cs="Arial"/>
          <w:sz w:val="22"/>
          <w:szCs w:val="22"/>
        </w:rPr>
        <w:t xml:space="preserve"> muszą zawierać informacje, w tym dane osobowe, niezbędne do weryfikacji zatrudnienia na podstawie umowy o pracę, w szczególności imię i nazwisko zatrudnionego pracownika, datę zawarcia umowy o pracę, rodzaj umowy o</w:t>
      </w:r>
      <w:r w:rsidR="00CE4B52">
        <w:rPr>
          <w:rFonts w:ascii="Arial" w:hAnsi="Arial" w:cs="Arial"/>
          <w:sz w:val="22"/>
          <w:szCs w:val="22"/>
        </w:rPr>
        <w:t> </w:t>
      </w:r>
      <w:r w:rsidR="00086938" w:rsidRPr="00086938">
        <w:rPr>
          <w:rFonts w:ascii="Arial" w:hAnsi="Arial" w:cs="Arial"/>
          <w:sz w:val="22"/>
          <w:szCs w:val="22"/>
        </w:rPr>
        <w:t>pracę i zakres obowiązków pracownika.</w:t>
      </w:r>
    </w:p>
    <w:p w14:paraId="2E1EAC06" w14:textId="4CE742AE" w:rsidR="00086938" w:rsidRDefault="00086938" w:rsidP="00086938">
      <w:pPr>
        <w:widowControl/>
        <w:suppressAutoHyphens w:val="0"/>
        <w:autoSpaceDE/>
        <w:spacing w:line="360" w:lineRule="auto"/>
        <w:ind w:left="426" w:hanging="426"/>
        <w:rPr>
          <w:rFonts w:ascii="Arial" w:hAnsi="Arial" w:cs="Arial"/>
          <w:sz w:val="22"/>
          <w:szCs w:val="22"/>
        </w:rPr>
      </w:pPr>
      <w:r>
        <w:rPr>
          <w:rFonts w:ascii="Arial" w:hAnsi="Arial" w:cs="Arial"/>
          <w:sz w:val="22"/>
          <w:szCs w:val="22"/>
        </w:rPr>
        <w:t xml:space="preserve">5.   </w:t>
      </w:r>
      <w:r w:rsidRPr="00086938">
        <w:rPr>
          <w:rFonts w:ascii="Arial" w:hAnsi="Arial" w:cs="Arial"/>
          <w:sz w:val="22"/>
          <w:szCs w:val="22"/>
        </w:rPr>
        <w:t xml:space="preserve">Z tytułu niespełnienia przez Wykonawcę lub </w:t>
      </w:r>
      <w:r w:rsidR="000E56F4">
        <w:rPr>
          <w:rFonts w:ascii="Arial" w:hAnsi="Arial" w:cs="Arial"/>
          <w:sz w:val="22"/>
          <w:szCs w:val="22"/>
        </w:rPr>
        <w:t>P</w:t>
      </w:r>
      <w:r w:rsidRPr="00086938">
        <w:rPr>
          <w:rFonts w:ascii="Arial" w:hAnsi="Arial" w:cs="Arial"/>
          <w:sz w:val="22"/>
          <w:szCs w:val="22"/>
        </w:rPr>
        <w:t xml:space="preserve">odwykonawcę wymogu zatrudnienia na podstawie umowy o pracę osób wykonujących wskazane w ust. </w:t>
      </w:r>
      <w:r>
        <w:rPr>
          <w:rFonts w:ascii="Arial" w:hAnsi="Arial" w:cs="Arial"/>
          <w:sz w:val="22"/>
          <w:szCs w:val="22"/>
        </w:rPr>
        <w:t>1</w:t>
      </w:r>
      <w:r w:rsidRPr="00086938">
        <w:rPr>
          <w:rFonts w:ascii="Arial" w:hAnsi="Arial" w:cs="Arial"/>
          <w:sz w:val="22"/>
          <w:szCs w:val="22"/>
        </w:rPr>
        <w:t xml:space="preserve"> czynności, Zamawiający przewiduje sankcję w postaci obowiązku zapłaty przez Wykonawcę kary umownej w wysokości określonej w § </w:t>
      </w:r>
      <w:r>
        <w:rPr>
          <w:rFonts w:ascii="Arial" w:hAnsi="Arial" w:cs="Arial"/>
          <w:sz w:val="22"/>
          <w:szCs w:val="22"/>
        </w:rPr>
        <w:t>6</w:t>
      </w:r>
      <w:r w:rsidR="000E56F4">
        <w:rPr>
          <w:rFonts w:ascii="Arial" w:hAnsi="Arial" w:cs="Arial"/>
          <w:sz w:val="22"/>
          <w:szCs w:val="22"/>
        </w:rPr>
        <w:t xml:space="preserve"> ust. 1 pkt 4</w:t>
      </w:r>
      <w:r w:rsidRPr="00086938">
        <w:rPr>
          <w:rFonts w:ascii="Arial" w:hAnsi="Arial" w:cs="Arial"/>
          <w:sz w:val="22"/>
          <w:szCs w:val="22"/>
        </w:rPr>
        <w:t>. Niezłożenie przez Wykonawcę w</w:t>
      </w:r>
      <w:r w:rsidR="00C50F60">
        <w:rPr>
          <w:rFonts w:ascii="Arial" w:hAnsi="Arial" w:cs="Arial"/>
          <w:sz w:val="22"/>
          <w:szCs w:val="22"/>
        </w:rPr>
        <w:t> </w:t>
      </w:r>
      <w:r w:rsidRPr="00086938">
        <w:rPr>
          <w:rFonts w:ascii="Arial" w:hAnsi="Arial" w:cs="Arial"/>
          <w:sz w:val="22"/>
          <w:szCs w:val="22"/>
        </w:rPr>
        <w:t xml:space="preserve">wyznaczonym przez Zamawiającego terminie żądanych przez Zamawiającego dowodów w celu potwierdzenia spełnienia przez Wykonawcę lub </w:t>
      </w:r>
      <w:r w:rsidR="008378FF">
        <w:rPr>
          <w:rFonts w:ascii="Arial" w:hAnsi="Arial" w:cs="Arial"/>
          <w:sz w:val="22"/>
          <w:szCs w:val="22"/>
        </w:rPr>
        <w:t>P</w:t>
      </w:r>
      <w:r w:rsidRPr="00086938">
        <w:rPr>
          <w:rFonts w:ascii="Arial" w:hAnsi="Arial" w:cs="Arial"/>
          <w:sz w:val="22"/>
          <w:szCs w:val="22"/>
        </w:rPr>
        <w:t xml:space="preserve">odwykonawcę wymogu zatrudnienia na podstawie umowy o pracę traktowane będzie, jako niespełnienie przez Wykonawcę lub </w:t>
      </w:r>
      <w:r w:rsidR="000E56F4">
        <w:rPr>
          <w:rFonts w:ascii="Arial" w:hAnsi="Arial" w:cs="Arial"/>
          <w:sz w:val="22"/>
          <w:szCs w:val="22"/>
        </w:rPr>
        <w:t>P</w:t>
      </w:r>
      <w:r w:rsidRPr="00086938">
        <w:rPr>
          <w:rFonts w:ascii="Arial" w:hAnsi="Arial" w:cs="Arial"/>
          <w:sz w:val="22"/>
          <w:szCs w:val="22"/>
        </w:rPr>
        <w:t xml:space="preserve">odwykonawcę wymogu zatrudnienia na podstawie umowy o pracę osób wykonujących wskazane w ust. </w:t>
      </w:r>
      <w:r>
        <w:rPr>
          <w:rFonts w:ascii="Arial" w:hAnsi="Arial" w:cs="Arial"/>
          <w:sz w:val="22"/>
          <w:szCs w:val="22"/>
        </w:rPr>
        <w:t>1</w:t>
      </w:r>
      <w:r w:rsidRPr="00086938">
        <w:rPr>
          <w:rFonts w:ascii="Arial" w:hAnsi="Arial" w:cs="Arial"/>
          <w:sz w:val="22"/>
          <w:szCs w:val="22"/>
        </w:rPr>
        <w:t xml:space="preserve"> czynności</w:t>
      </w:r>
      <w:r>
        <w:rPr>
          <w:rFonts w:ascii="Arial" w:hAnsi="Arial" w:cs="Arial"/>
          <w:sz w:val="22"/>
          <w:szCs w:val="22"/>
        </w:rPr>
        <w:t>.</w:t>
      </w:r>
    </w:p>
    <w:p w14:paraId="6113EC2B" w14:textId="14969263" w:rsidR="00086938" w:rsidRDefault="00086938" w:rsidP="00086938">
      <w:pPr>
        <w:widowControl/>
        <w:suppressAutoHyphens w:val="0"/>
        <w:autoSpaceDE/>
        <w:spacing w:line="360" w:lineRule="auto"/>
        <w:ind w:left="426" w:hanging="426"/>
        <w:rPr>
          <w:rFonts w:ascii="Arial" w:hAnsi="Arial" w:cs="Arial"/>
          <w:sz w:val="22"/>
          <w:szCs w:val="22"/>
        </w:rPr>
      </w:pPr>
      <w:r>
        <w:rPr>
          <w:rFonts w:ascii="Arial" w:hAnsi="Arial" w:cs="Arial"/>
          <w:sz w:val="22"/>
          <w:szCs w:val="22"/>
        </w:rPr>
        <w:t xml:space="preserve">6.   </w:t>
      </w:r>
      <w:r w:rsidRPr="00086938">
        <w:rPr>
          <w:rFonts w:ascii="Arial" w:hAnsi="Arial" w:cs="Arial"/>
          <w:sz w:val="22"/>
          <w:szCs w:val="22"/>
        </w:rPr>
        <w:t xml:space="preserve">W przypadku uzasadnionych wątpliwości, co do przestrzegania prawa pracy przez Wykonawcę lub </w:t>
      </w:r>
      <w:r w:rsidR="008378FF">
        <w:rPr>
          <w:rFonts w:ascii="Arial" w:hAnsi="Arial" w:cs="Arial"/>
          <w:sz w:val="22"/>
          <w:szCs w:val="22"/>
        </w:rPr>
        <w:t>P</w:t>
      </w:r>
      <w:r w:rsidRPr="00086938">
        <w:rPr>
          <w:rFonts w:ascii="Arial" w:hAnsi="Arial" w:cs="Arial"/>
          <w:sz w:val="22"/>
          <w:szCs w:val="22"/>
        </w:rPr>
        <w:t xml:space="preserve">odwykonawcę, Zamawiający może zwrócić się o przeprowadzenie kontroli przez Państwową Inspekcję Pracy. </w:t>
      </w:r>
    </w:p>
    <w:p w14:paraId="2EA4AA56" w14:textId="18F3EE91" w:rsidR="00996939" w:rsidRPr="00996939" w:rsidRDefault="00A81306" w:rsidP="00086938">
      <w:pPr>
        <w:widowControl/>
        <w:suppressAutoHyphens w:val="0"/>
        <w:autoSpaceDE/>
        <w:spacing w:line="360" w:lineRule="auto"/>
        <w:ind w:left="426" w:hanging="426"/>
        <w:jc w:val="center"/>
        <w:rPr>
          <w:rFonts w:ascii="Arial" w:hAnsi="Arial" w:cs="Arial"/>
          <w:b/>
          <w:sz w:val="22"/>
          <w:szCs w:val="22"/>
        </w:rPr>
      </w:pPr>
      <w:bookmarkStart w:id="3" w:name="_Hlk193092215"/>
      <w:r w:rsidRPr="00996939">
        <w:rPr>
          <w:rFonts w:ascii="Arial" w:hAnsi="Arial" w:cs="Arial"/>
          <w:b/>
          <w:sz w:val="22"/>
          <w:szCs w:val="22"/>
        </w:rPr>
        <w:t xml:space="preserve">§ </w:t>
      </w:r>
      <w:r w:rsidR="00075773">
        <w:rPr>
          <w:rFonts w:ascii="Arial" w:hAnsi="Arial" w:cs="Arial"/>
          <w:b/>
          <w:sz w:val="22"/>
          <w:szCs w:val="22"/>
        </w:rPr>
        <w:t>4</w:t>
      </w:r>
    </w:p>
    <w:bookmarkEnd w:id="3"/>
    <w:p w14:paraId="1B43B7E1" w14:textId="77777777" w:rsidR="00996939" w:rsidRPr="00996939" w:rsidRDefault="00996939" w:rsidP="00996939">
      <w:pPr>
        <w:widowControl/>
        <w:suppressAutoHyphens w:val="0"/>
        <w:autoSpaceDE/>
        <w:spacing w:line="360" w:lineRule="auto"/>
        <w:ind w:left="284"/>
        <w:contextualSpacing/>
        <w:jc w:val="center"/>
        <w:rPr>
          <w:rFonts w:ascii="Arial" w:hAnsi="Arial" w:cs="Arial"/>
          <w:b/>
          <w:sz w:val="22"/>
          <w:szCs w:val="22"/>
        </w:rPr>
      </w:pPr>
      <w:r w:rsidRPr="00996939">
        <w:rPr>
          <w:rFonts w:ascii="Arial" w:hAnsi="Arial" w:cs="Arial"/>
          <w:b/>
          <w:sz w:val="22"/>
          <w:szCs w:val="22"/>
        </w:rPr>
        <w:t>Wynagrodzenie i rozliczenia finansowe</w:t>
      </w:r>
    </w:p>
    <w:p w14:paraId="2D633E06" w14:textId="7D085272" w:rsidR="00575DB7" w:rsidRPr="00996939" w:rsidRDefault="00575DB7" w:rsidP="00996939">
      <w:pPr>
        <w:pStyle w:val="Akapitzlist"/>
        <w:numPr>
          <w:ilvl w:val="0"/>
          <w:numId w:val="23"/>
        </w:numPr>
        <w:spacing w:line="360" w:lineRule="auto"/>
        <w:ind w:left="426" w:hanging="426"/>
        <w:rPr>
          <w:rFonts w:ascii="Arial" w:hAnsi="Arial" w:cs="Arial"/>
        </w:rPr>
      </w:pPr>
      <w:r w:rsidRPr="00996939">
        <w:rPr>
          <w:rFonts w:ascii="Arial" w:hAnsi="Arial" w:cs="Arial"/>
        </w:rPr>
        <w:t xml:space="preserve">Zamawiający zapłaci Wykonawcy wynagrodzenie </w:t>
      </w:r>
      <w:r w:rsidR="00677DF6" w:rsidRPr="00996939">
        <w:rPr>
          <w:rFonts w:ascii="Arial" w:hAnsi="Arial" w:cs="Arial"/>
        </w:rPr>
        <w:t xml:space="preserve">łączne </w:t>
      </w:r>
      <w:r w:rsidRPr="00996939">
        <w:rPr>
          <w:rFonts w:ascii="Arial" w:hAnsi="Arial" w:cs="Arial"/>
        </w:rPr>
        <w:t xml:space="preserve">w wysokości: </w:t>
      </w:r>
    </w:p>
    <w:p w14:paraId="534F2D97" w14:textId="77777777" w:rsidR="00575DB7" w:rsidRPr="00DF7022" w:rsidRDefault="008E684F" w:rsidP="00996939">
      <w:pPr>
        <w:pStyle w:val="Tekstpodstawowy21"/>
        <w:spacing w:line="360" w:lineRule="auto"/>
        <w:ind w:left="426" w:hanging="142"/>
        <w:jc w:val="left"/>
        <w:rPr>
          <w:rFonts w:ascii="Arial" w:hAnsi="Arial" w:cs="Arial"/>
          <w:sz w:val="22"/>
          <w:szCs w:val="22"/>
        </w:rPr>
      </w:pPr>
      <w:r w:rsidRPr="00DF7022">
        <w:rPr>
          <w:rFonts w:ascii="Arial" w:hAnsi="Arial" w:cs="Arial"/>
          <w:sz w:val="22"/>
          <w:szCs w:val="22"/>
        </w:rPr>
        <w:t>……………..</w:t>
      </w:r>
      <w:r w:rsidR="00575DB7" w:rsidRPr="00DF7022">
        <w:rPr>
          <w:rFonts w:ascii="Arial" w:hAnsi="Arial" w:cs="Arial"/>
          <w:sz w:val="22"/>
          <w:szCs w:val="22"/>
        </w:rPr>
        <w:t xml:space="preserve"> zł netto</w:t>
      </w:r>
    </w:p>
    <w:p w14:paraId="1F94E9A7" w14:textId="77777777" w:rsidR="000D6B5E" w:rsidRPr="00DF7022" w:rsidRDefault="000D6B5E" w:rsidP="00996939">
      <w:pPr>
        <w:pStyle w:val="Tekstpodstawowy21"/>
        <w:spacing w:line="360" w:lineRule="auto"/>
        <w:ind w:left="426" w:hanging="142"/>
        <w:jc w:val="left"/>
        <w:rPr>
          <w:rFonts w:ascii="Arial" w:hAnsi="Arial" w:cs="Arial"/>
          <w:sz w:val="22"/>
          <w:szCs w:val="22"/>
        </w:rPr>
      </w:pPr>
      <w:r w:rsidRPr="00DF7022">
        <w:rPr>
          <w:rFonts w:ascii="Arial" w:hAnsi="Arial" w:cs="Arial"/>
          <w:sz w:val="22"/>
          <w:szCs w:val="22"/>
        </w:rPr>
        <w:t>…………….. zł podatek VAT</w:t>
      </w:r>
    </w:p>
    <w:p w14:paraId="245E5F99" w14:textId="25518698" w:rsidR="00677DF6" w:rsidRPr="00DF7022" w:rsidRDefault="008E684F" w:rsidP="00051722">
      <w:pPr>
        <w:pStyle w:val="Tekstpodstawowy21"/>
        <w:spacing w:line="360" w:lineRule="auto"/>
        <w:ind w:left="426" w:hanging="142"/>
        <w:jc w:val="left"/>
        <w:rPr>
          <w:rFonts w:ascii="Arial" w:hAnsi="Arial" w:cs="Arial"/>
          <w:sz w:val="22"/>
          <w:szCs w:val="22"/>
        </w:rPr>
      </w:pPr>
      <w:r w:rsidRPr="00DF7022">
        <w:rPr>
          <w:rFonts w:ascii="Arial" w:hAnsi="Arial" w:cs="Arial"/>
          <w:sz w:val="22"/>
          <w:szCs w:val="22"/>
        </w:rPr>
        <w:t>……………</w:t>
      </w:r>
      <w:r w:rsidR="00354CB2" w:rsidRPr="00DF7022">
        <w:rPr>
          <w:rFonts w:ascii="Arial" w:hAnsi="Arial" w:cs="Arial"/>
          <w:sz w:val="22"/>
          <w:szCs w:val="22"/>
        </w:rPr>
        <w:t xml:space="preserve"> </w:t>
      </w:r>
      <w:r w:rsidR="00575DB7" w:rsidRPr="00DF7022">
        <w:rPr>
          <w:rFonts w:ascii="Arial" w:hAnsi="Arial" w:cs="Arial"/>
          <w:sz w:val="22"/>
          <w:szCs w:val="22"/>
        </w:rPr>
        <w:t xml:space="preserve">zł brutto (słownie złotych brutto: </w:t>
      </w:r>
      <w:r w:rsidRPr="00DF7022">
        <w:rPr>
          <w:rFonts w:ascii="Arial" w:hAnsi="Arial" w:cs="Arial"/>
          <w:sz w:val="22"/>
          <w:szCs w:val="22"/>
        </w:rPr>
        <w:t>………………………….0</w:t>
      </w:r>
      <w:r w:rsidR="00354CB2" w:rsidRPr="00DF7022">
        <w:rPr>
          <w:rFonts w:ascii="Arial" w:hAnsi="Arial" w:cs="Arial"/>
          <w:sz w:val="22"/>
          <w:szCs w:val="22"/>
        </w:rPr>
        <w:t>0</w:t>
      </w:r>
      <w:r w:rsidR="005D08D3" w:rsidRPr="00DF7022">
        <w:rPr>
          <w:rFonts w:ascii="Arial" w:hAnsi="Arial" w:cs="Arial"/>
          <w:sz w:val="22"/>
          <w:szCs w:val="22"/>
        </w:rPr>
        <w:t>/100</w:t>
      </w:r>
      <w:r w:rsidR="00575DB7" w:rsidRPr="00DF7022">
        <w:rPr>
          <w:rFonts w:ascii="Arial" w:hAnsi="Arial" w:cs="Arial"/>
          <w:sz w:val="22"/>
          <w:szCs w:val="22"/>
        </w:rPr>
        <w:t>)</w:t>
      </w:r>
      <w:r w:rsidR="00677DF6" w:rsidRPr="00DF7022">
        <w:rPr>
          <w:rFonts w:ascii="Arial" w:hAnsi="Arial" w:cs="Arial"/>
          <w:sz w:val="22"/>
          <w:szCs w:val="22"/>
        </w:rPr>
        <w:t>,</w:t>
      </w:r>
    </w:p>
    <w:p w14:paraId="5386397D" w14:textId="77777777" w:rsidR="00677DF6" w:rsidRPr="00DF7022" w:rsidRDefault="00677DF6" w:rsidP="00996939">
      <w:pPr>
        <w:pStyle w:val="Tekstpodstawowy21"/>
        <w:spacing w:line="360" w:lineRule="auto"/>
        <w:ind w:left="426" w:hanging="142"/>
        <w:jc w:val="left"/>
        <w:rPr>
          <w:rFonts w:ascii="Arial" w:hAnsi="Arial" w:cs="Arial"/>
          <w:sz w:val="22"/>
          <w:szCs w:val="22"/>
        </w:rPr>
      </w:pPr>
      <w:r w:rsidRPr="00DF7022">
        <w:rPr>
          <w:rFonts w:ascii="Arial" w:hAnsi="Arial" w:cs="Arial"/>
          <w:sz w:val="22"/>
          <w:szCs w:val="22"/>
        </w:rPr>
        <w:t>w tym miesięcznie:</w:t>
      </w:r>
    </w:p>
    <w:p w14:paraId="5F9641E2" w14:textId="77777777" w:rsidR="00677DF6" w:rsidRPr="00DF7022" w:rsidRDefault="00677DF6" w:rsidP="00996939">
      <w:pPr>
        <w:pStyle w:val="Tekstpodstawowy21"/>
        <w:spacing w:line="360" w:lineRule="auto"/>
        <w:ind w:left="426" w:hanging="142"/>
        <w:jc w:val="left"/>
        <w:rPr>
          <w:rFonts w:ascii="Arial" w:hAnsi="Arial" w:cs="Arial"/>
          <w:sz w:val="22"/>
          <w:szCs w:val="22"/>
        </w:rPr>
      </w:pPr>
      <w:r w:rsidRPr="00DF7022">
        <w:rPr>
          <w:rFonts w:ascii="Arial" w:hAnsi="Arial" w:cs="Arial"/>
          <w:sz w:val="22"/>
          <w:szCs w:val="22"/>
        </w:rPr>
        <w:t>…………… zł brutto (słownie złotych brutto: ………………………….00/100),</w:t>
      </w:r>
    </w:p>
    <w:p w14:paraId="2684943B" w14:textId="0118CBB5" w:rsidR="006E4EC5" w:rsidRPr="00DF7022" w:rsidRDefault="00A055D7" w:rsidP="00996939">
      <w:pPr>
        <w:numPr>
          <w:ilvl w:val="0"/>
          <w:numId w:val="23"/>
        </w:numPr>
        <w:autoSpaceDN w:val="0"/>
        <w:spacing w:line="360" w:lineRule="auto"/>
        <w:ind w:left="284" w:hanging="284"/>
        <w:textAlignment w:val="baseline"/>
        <w:rPr>
          <w:rFonts w:ascii="Arial" w:hAnsi="Arial" w:cs="Arial"/>
          <w:kern w:val="3"/>
          <w:sz w:val="22"/>
          <w:szCs w:val="22"/>
        </w:rPr>
      </w:pPr>
      <w:r w:rsidRPr="00DF7022">
        <w:rPr>
          <w:rFonts w:ascii="Arial" w:hAnsi="Arial" w:cs="Arial"/>
          <w:kern w:val="3"/>
          <w:sz w:val="22"/>
          <w:szCs w:val="22"/>
        </w:rPr>
        <w:t>Rozliczenie należności za wykonanie przedmiotu umowy odbywać się będzie w oparciu o fakturę</w:t>
      </w:r>
      <w:r w:rsidR="005A3DFC" w:rsidRPr="00DF7022">
        <w:rPr>
          <w:rFonts w:ascii="Arial" w:hAnsi="Arial" w:cs="Arial"/>
          <w:kern w:val="3"/>
          <w:sz w:val="22"/>
          <w:szCs w:val="22"/>
        </w:rPr>
        <w:t>/rachunek</w:t>
      </w:r>
      <w:r w:rsidRPr="00DF7022">
        <w:rPr>
          <w:rFonts w:ascii="Arial" w:hAnsi="Arial" w:cs="Arial"/>
          <w:kern w:val="3"/>
          <w:sz w:val="22"/>
          <w:szCs w:val="22"/>
        </w:rPr>
        <w:t xml:space="preserve"> wystawioną</w:t>
      </w:r>
      <w:r w:rsidR="005A3DFC" w:rsidRPr="00DF7022">
        <w:rPr>
          <w:rFonts w:ascii="Arial" w:hAnsi="Arial" w:cs="Arial"/>
          <w:kern w:val="3"/>
          <w:sz w:val="22"/>
          <w:szCs w:val="22"/>
        </w:rPr>
        <w:t>/wystawiony</w:t>
      </w:r>
      <w:r w:rsidRPr="00DF7022">
        <w:rPr>
          <w:rFonts w:ascii="Arial" w:hAnsi="Arial" w:cs="Arial"/>
          <w:kern w:val="3"/>
          <w:sz w:val="22"/>
          <w:szCs w:val="22"/>
        </w:rPr>
        <w:t xml:space="preserve"> przez Wykonawcę</w:t>
      </w:r>
      <w:r w:rsidR="00086938">
        <w:rPr>
          <w:rFonts w:ascii="Arial" w:hAnsi="Arial" w:cs="Arial"/>
          <w:kern w:val="3"/>
          <w:sz w:val="22"/>
          <w:szCs w:val="22"/>
        </w:rPr>
        <w:t xml:space="preserve"> co miesiąc</w:t>
      </w:r>
      <w:r w:rsidRPr="00DF7022">
        <w:rPr>
          <w:rFonts w:ascii="Arial" w:hAnsi="Arial" w:cs="Arial"/>
          <w:kern w:val="3"/>
          <w:sz w:val="22"/>
          <w:szCs w:val="22"/>
        </w:rPr>
        <w:t xml:space="preserve">, po wykonaniu przedmiotu </w:t>
      </w:r>
      <w:r w:rsidR="005A3DFC" w:rsidRPr="00DF7022">
        <w:rPr>
          <w:rFonts w:ascii="Arial" w:hAnsi="Arial" w:cs="Arial"/>
          <w:kern w:val="3"/>
          <w:sz w:val="22"/>
          <w:szCs w:val="22"/>
        </w:rPr>
        <w:t>umowy</w:t>
      </w:r>
      <w:r w:rsidRPr="00DF7022">
        <w:rPr>
          <w:rFonts w:ascii="Arial" w:hAnsi="Arial" w:cs="Arial"/>
          <w:kern w:val="3"/>
          <w:sz w:val="22"/>
          <w:szCs w:val="22"/>
        </w:rPr>
        <w:t>, o którym mowa w § 1</w:t>
      </w:r>
      <w:r w:rsidR="002874F4" w:rsidRPr="00DF7022">
        <w:rPr>
          <w:rFonts w:ascii="Arial" w:hAnsi="Arial" w:cs="Arial"/>
          <w:kern w:val="3"/>
          <w:sz w:val="22"/>
          <w:szCs w:val="22"/>
        </w:rPr>
        <w:t xml:space="preserve"> ust. </w:t>
      </w:r>
      <w:r w:rsidR="007F535E" w:rsidRPr="00DF7022">
        <w:rPr>
          <w:rFonts w:ascii="Arial" w:hAnsi="Arial" w:cs="Arial"/>
          <w:kern w:val="3"/>
          <w:sz w:val="22"/>
          <w:szCs w:val="22"/>
        </w:rPr>
        <w:t>1</w:t>
      </w:r>
      <w:r w:rsidR="00086938">
        <w:rPr>
          <w:rFonts w:ascii="Arial" w:hAnsi="Arial" w:cs="Arial"/>
          <w:kern w:val="3"/>
          <w:sz w:val="22"/>
          <w:szCs w:val="22"/>
        </w:rPr>
        <w:t>.</w:t>
      </w:r>
    </w:p>
    <w:p w14:paraId="47375C06" w14:textId="77777777" w:rsidR="006E4EC5" w:rsidRPr="00DF7022" w:rsidRDefault="00071582" w:rsidP="00996939">
      <w:pPr>
        <w:numPr>
          <w:ilvl w:val="0"/>
          <w:numId w:val="23"/>
        </w:numPr>
        <w:autoSpaceDN w:val="0"/>
        <w:spacing w:line="360" w:lineRule="auto"/>
        <w:ind w:left="284" w:hanging="284"/>
        <w:textAlignment w:val="baseline"/>
        <w:rPr>
          <w:rFonts w:ascii="Arial" w:hAnsi="Arial" w:cs="Arial"/>
          <w:kern w:val="3"/>
          <w:sz w:val="22"/>
          <w:szCs w:val="22"/>
        </w:rPr>
      </w:pPr>
      <w:r w:rsidRPr="00DF7022">
        <w:rPr>
          <w:rFonts w:ascii="Arial" w:hAnsi="Arial" w:cs="Arial"/>
          <w:kern w:val="3"/>
          <w:sz w:val="22"/>
          <w:szCs w:val="22"/>
        </w:rPr>
        <w:lastRenderedPageBreak/>
        <w:t>Należność zostanie przekazana przelewem na konto Wykonawcy</w:t>
      </w:r>
      <w:r w:rsidR="00400F45" w:rsidRPr="00DF7022">
        <w:rPr>
          <w:rFonts w:ascii="Arial" w:hAnsi="Arial" w:cs="Arial"/>
          <w:kern w:val="3"/>
          <w:sz w:val="22"/>
          <w:szCs w:val="22"/>
        </w:rPr>
        <w:t>.</w:t>
      </w:r>
    </w:p>
    <w:p w14:paraId="31D21BAF" w14:textId="77777777" w:rsidR="00A81306" w:rsidRPr="00DF7022" w:rsidRDefault="00071582" w:rsidP="00996939">
      <w:pPr>
        <w:numPr>
          <w:ilvl w:val="0"/>
          <w:numId w:val="23"/>
        </w:numPr>
        <w:autoSpaceDN w:val="0"/>
        <w:spacing w:line="360" w:lineRule="auto"/>
        <w:ind w:left="284" w:hanging="284"/>
        <w:textAlignment w:val="baseline"/>
        <w:rPr>
          <w:rFonts w:ascii="Arial" w:hAnsi="Arial" w:cs="Arial"/>
          <w:kern w:val="3"/>
          <w:sz w:val="22"/>
          <w:szCs w:val="22"/>
        </w:rPr>
      </w:pPr>
      <w:r w:rsidRPr="00DF7022">
        <w:rPr>
          <w:rFonts w:ascii="Arial" w:hAnsi="Arial" w:cs="Arial"/>
          <w:sz w:val="22"/>
          <w:szCs w:val="22"/>
        </w:rPr>
        <w:t xml:space="preserve">Zamawiający przekaże wynagrodzenie na rzecz Wykonawcy na jego konto w terminie </w:t>
      </w:r>
      <w:r w:rsidR="00677DF6" w:rsidRPr="00DF7022">
        <w:rPr>
          <w:rFonts w:ascii="Arial" w:hAnsi="Arial" w:cs="Arial"/>
          <w:sz w:val="22"/>
          <w:szCs w:val="22"/>
        </w:rPr>
        <w:t>21</w:t>
      </w:r>
      <w:r w:rsidR="001D029B">
        <w:rPr>
          <w:rFonts w:ascii="Arial" w:hAnsi="Arial" w:cs="Arial"/>
          <w:sz w:val="22"/>
          <w:szCs w:val="22"/>
        </w:rPr>
        <w:t> </w:t>
      </w:r>
      <w:r w:rsidR="0020146A" w:rsidRPr="00DF7022">
        <w:rPr>
          <w:rFonts w:ascii="Arial" w:hAnsi="Arial" w:cs="Arial"/>
          <w:sz w:val="22"/>
          <w:szCs w:val="22"/>
        </w:rPr>
        <w:t xml:space="preserve">dni od daty </w:t>
      </w:r>
      <w:r w:rsidR="007F1F45" w:rsidRPr="00DF7022">
        <w:rPr>
          <w:rFonts w:ascii="Arial" w:hAnsi="Arial" w:cs="Arial"/>
          <w:sz w:val="22"/>
          <w:szCs w:val="22"/>
        </w:rPr>
        <w:t>wystawi</w:t>
      </w:r>
      <w:r w:rsidR="000D7248">
        <w:rPr>
          <w:rFonts w:ascii="Arial" w:hAnsi="Arial" w:cs="Arial"/>
          <w:sz w:val="22"/>
          <w:szCs w:val="22"/>
        </w:rPr>
        <w:t>enia</w:t>
      </w:r>
      <w:r w:rsidR="007F1F45" w:rsidRPr="00DF7022">
        <w:rPr>
          <w:rFonts w:ascii="Arial" w:hAnsi="Arial" w:cs="Arial"/>
          <w:sz w:val="22"/>
          <w:szCs w:val="22"/>
        </w:rPr>
        <w:t xml:space="preserve"> </w:t>
      </w:r>
      <w:r w:rsidR="0020146A" w:rsidRPr="00DF7022">
        <w:rPr>
          <w:rFonts w:ascii="Arial" w:hAnsi="Arial" w:cs="Arial"/>
          <w:sz w:val="22"/>
          <w:szCs w:val="22"/>
        </w:rPr>
        <w:t>faktur</w:t>
      </w:r>
      <w:r w:rsidR="006D0588" w:rsidRPr="00DF7022">
        <w:rPr>
          <w:rFonts w:ascii="Arial" w:hAnsi="Arial" w:cs="Arial"/>
          <w:sz w:val="22"/>
          <w:szCs w:val="22"/>
        </w:rPr>
        <w:t>y</w:t>
      </w:r>
      <w:r w:rsidR="005A3DFC" w:rsidRPr="00DF7022">
        <w:rPr>
          <w:rFonts w:ascii="Arial" w:hAnsi="Arial" w:cs="Arial"/>
          <w:sz w:val="22"/>
          <w:szCs w:val="22"/>
        </w:rPr>
        <w:t>/rachunku</w:t>
      </w:r>
      <w:r w:rsidRPr="00DF7022">
        <w:rPr>
          <w:rFonts w:ascii="Arial" w:hAnsi="Arial" w:cs="Arial"/>
          <w:sz w:val="22"/>
          <w:szCs w:val="22"/>
        </w:rPr>
        <w:t>.</w:t>
      </w:r>
    </w:p>
    <w:p w14:paraId="19887C97" w14:textId="6F0620A3" w:rsidR="008378FF" w:rsidRPr="00FD6614" w:rsidRDefault="00A8713E" w:rsidP="00FD6614">
      <w:pPr>
        <w:numPr>
          <w:ilvl w:val="0"/>
          <w:numId w:val="23"/>
        </w:numPr>
        <w:tabs>
          <w:tab w:val="center" w:pos="284"/>
        </w:tabs>
        <w:autoSpaceDN w:val="0"/>
        <w:spacing w:line="360" w:lineRule="auto"/>
        <w:ind w:left="284" w:hanging="284"/>
        <w:textAlignment w:val="baseline"/>
        <w:rPr>
          <w:rFonts w:ascii="Arial" w:hAnsi="Arial" w:cs="Arial"/>
          <w:kern w:val="3"/>
          <w:sz w:val="22"/>
          <w:szCs w:val="22"/>
        </w:rPr>
      </w:pPr>
      <w:r w:rsidRPr="00DF7022">
        <w:rPr>
          <w:rFonts w:ascii="Arial" w:eastAsia="Arial Unicode MS" w:hAnsi="Arial" w:cs="Arial"/>
          <w:sz w:val="22"/>
          <w:szCs w:val="22"/>
        </w:rPr>
        <w:t xml:space="preserve">Rachunek/fakturę należy wystawić na następujące dane: Regionalna Dyrekcja Ochrony Środowiska w Rzeszowie, Al. Józefa Piłsudskiego 38, 35-001 Rzeszów. </w:t>
      </w:r>
      <w:r w:rsidRPr="00DF7022">
        <w:rPr>
          <w:rFonts w:ascii="Arial" w:hAnsi="Arial" w:cs="Arial"/>
          <w:sz w:val="22"/>
          <w:szCs w:val="22"/>
        </w:rPr>
        <w:t xml:space="preserve"> </w:t>
      </w:r>
    </w:p>
    <w:p w14:paraId="36CEB37F" w14:textId="77777777" w:rsidR="002874F4" w:rsidRPr="00DF7022" w:rsidRDefault="002874F4" w:rsidP="00071582">
      <w:pPr>
        <w:widowControl/>
        <w:suppressAutoHyphens w:val="0"/>
        <w:autoSpaceDE/>
        <w:contextualSpacing/>
        <w:jc w:val="center"/>
        <w:rPr>
          <w:rFonts w:ascii="Arial" w:hAnsi="Arial" w:cs="Arial"/>
          <w:kern w:val="3"/>
          <w:sz w:val="22"/>
          <w:szCs w:val="22"/>
        </w:rPr>
      </w:pPr>
      <w:r w:rsidRPr="00DF7022">
        <w:rPr>
          <w:rFonts w:ascii="Arial" w:hAnsi="Arial" w:cs="Arial"/>
          <w:b/>
          <w:sz w:val="22"/>
          <w:szCs w:val="22"/>
        </w:rPr>
        <w:t xml:space="preserve">§ </w:t>
      </w:r>
      <w:r w:rsidR="00B12AEE" w:rsidRPr="00DF7022">
        <w:rPr>
          <w:rFonts w:ascii="Arial" w:hAnsi="Arial" w:cs="Arial"/>
          <w:b/>
          <w:sz w:val="22"/>
          <w:szCs w:val="22"/>
        </w:rPr>
        <w:t>5</w:t>
      </w:r>
    </w:p>
    <w:p w14:paraId="629970AE" w14:textId="77777777" w:rsidR="00075773" w:rsidRPr="00194F64" w:rsidRDefault="00075773" w:rsidP="00075773">
      <w:pPr>
        <w:spacing w:line="360" w:lineRule="auto"/>
        <w:jc w:val="center"/>
        <w:rPr>
          <w:rFonts w:ascii="Arial" w:hAnsi="Arial" w:cs="Arial"/>
          <w:b/>
          <w:bCs/>
          <w:color w:val="000000" w:themeColor="text1"/>
          <w:sz w:val="22"/>
          <w:szCs w:val="22"/>
        </w:rPr>
      </w:pPr>
      <w:r w:rsidRPr="00194F64">
        <w:rPr>
          <w:rFonts w:ascii="Arial" w:hAnsi="Arial" w:cs="Arial"/>
          <w:b/>
          <w:bCs/>
          <w:color w:val="000000" w:themeColor="text1"/>
          <w:sz w:val="22"/>
          <w:szCs w:val="22"/>
        </w:rPr>
        <w:t>Przedstawiciele Zamawiającego i Wykonawców</w:t>
      </w:r>
    </w:p>
    <w:p w14:paraId="6ED2ACD8" w14:textId="77777777" w:rsidR="00075773" w:rsidRDefault="00075773" w:rsidP="00075773">
      <w:pPr>
        <w:widowControl/>
        <w:numPr>
          <w:ilvl w:val="1"/>
          <w:numId w:val="24"/>
        </w:numPr>
        <w:tabs>
          <w:tab w:val="left" w:pos="284"/>
        </w:tabs>
        <w:spacing w:line="360" w:lineRule="auto"/>
        <w:ind w:left="284" w:hanging="284"/>
        <w:rPr>
          <w:rFonts w:ascii="Arial" w:hAnsi="Arial" w:cs="Arial"/>
          <w:color w:val="000000" w:themeColor="text1"/>
          <w:sz w:val="22"/>
          <w:szCs w:val="22"/>
        </w:rPr>
      </w:pPr>
      <w:r w:rsidRPr="00194F64">
        <w:rPr>
          <w:rFonts w:ascii="Arial" w:hAnsi="Arial" w:cs="Arial"/>
          <w:color w:val="000000" w:themeColor="text1"/>
          <w:sz w:val="22"/>
          <w:szCs w:val="22"/>
        </w:rPr>
        <w:t>Osob</w:t>
      </w:r>
      <w:r w:rsidRPr="00194F64">
        <w:rPr>
          <w:rFonts w:ascii="Arial" w:eastAsia="TT45Co00" w:hAnsi="Arial" w:cs="Arial"/>
          <w:color w:val="000000" w:themeColor="text1"/>
          <w:sz w:val="22"/>
          <w:szCs w:val="22"/>
        </w:rPr>
        <w:t xml:space="preserve">ami </w:t>
      </w:r>
      <w:r w:rsidRPr="00194F64">
        <w:rPr>
          <w:rFonts w:ascii="Arial" w:hAnsi="Arial" w:cs="Arial"/>
          <w:color w:val="000000" w:themeColor="text1"/>
          <w:sz w:val="22"/>
          <w:szCs w:val="22"/>
        </w:rPr>
        <w:t>uprawnionymi</w:t>
      </w:r>
      <w:r w:rsidRPr="00194F64">
        <w:rPr>
          <w:rFonts w:ascii="Arial" w:eastAsia="TT45Co00" w:hAnsi="Arial" w:cs="Arial"/>
          <w:color w:val="000000" w:themeColor="text1"/>
          <w:sz w:val="22"/>
          <w:szCs w:val="22"/>
        </w:rPr>
        <w:t xml:space="preserve"> </w:t>
      </w:r>
      <w:r w:rsidRPr="00194F64">
        <w:rPr>
          <w:rFonts w:ascii="Arial" w:hAnsi="Arial" w:cs="Arial"/>
          <w:color w:val="000000" w:themeColor="text1"/>
          <w:sz w:val="22"/>
          <w:szCs w:val="22"/>
        </w:rPr>
        <w:t>do koordynowania spraw zwi</w:t>
      </w:r>
      <w:r w:rsidRPr="00194F64">
        <w:rPr>
          <w:rFonts w:ascii="Arial" w:eastAsia="TT45Co00" w:hAnsi="Arial" w:cs="Arial"/>
          <w:color w:val="000000" w:themeColor="text1"/>
          <w:sz w:val="22"/>
          <w:szCs w:val="22"/>
        </w:rPr>
        <w:t>ą</w:t>
      </w:r>
      <w:r w:rsidRPr="00194F64">
        <w:rPr>
          <w:rFonts w:ascii="Arial" w:hAnsi="Arial" w:cs="Arial"/>
          <w:color w:val="000000" w:themeColor="text1"/>
          <w:sz w:val="22"/>
          <w:szCs w:val="22"/>
        </w:rPr>
        <w:t>zanych z realizacj</w:t>
      </w:r>
      <w:r w:rsidRPr="00194F64">
        <w:rPr>
          <w:rFonts w:ascii="Arial" w:eastAsia="TT45Co00" w:hAnsi="Arial" w:cs="Arial"/>
          <w:color w:val="000000" w:themeColor="text1"/>
          <w:sz w:val="22"/>
          <w:szCs w:val="22"/>
        </w:rPr>
        <w:t xml:space="preserve">ą </w:t>
      </w:r>
      <w:r w:rsidRPr="00194F64">
        <w:rPr>
          <w:rFonts w:ascii="Arial" w:hAnsi="Arial" w:cs="Arial"/>
          <w:color w:val="000000" w:themeColor="text1"/>
          <w:sz w:val="22"/>
          <w:szCs w:val="22"/>
        </w:rPr>
        <w:t>umowy i</w:t>
      </w:r>
      <w:r>
        <w:rPr>
          <w:rFonts w:ascii="Arial" w:hAnsi="Arial" w:cs="Arial"/>
          <w:color w:val="000000" w:themeColor="text1"/>
          <w:sz w:val="22"/>
          <w:szCs w:val="22"/>
        </w:rPr>
        <w:t> </w:t>
      </w:r>
      <w:r w:rsidRPr="00194F64">
        <w:rPr>
          <w:rFonts w:ascii="Arial" w:hAnsi="Arial" w:cs="Arial"/>
          <w:color w:val="000000" w:themeColor="text1"/>
          <w:sz w:val="22"/>
          <w:szCs w:val="22"/>
        </w:rPr>
        <w:t>koordynowania w zakresie obowi</w:t>
      </w:r>
      <w:r w:rsidRPr="00194F64">
        <w:rPr>
          <w:rFonts w:ascii="Arial" w:eastAsia="TT45Co00" w:hAnsi="Arial" w:cs="Arial"/>
          <w:color w:val="000000" w:themeColor="text1"/>
          <w:sz w:val="22"/>
          <w:szCs w:val="22"/>
        </w:rPr>
        <w:t>ą</w:t>
      </w:r>
      <w:r w:rsidRPr="00194F64">
        <w:rPr>
          <w:rFonts w:ascii="Arial" w:hAnsi="Arial" w:cs="Arial"/>
          <w:color w:val="000000" w:themeColor="text1"/>
          <w:sz w:val="22"/>
          <w:szCs w:val="22"/>
        </w:rPr>
        <w:t xml:space="preserve">zków umownych, są: </w:t>
      </w:r>
    </w:p>
    <w:p w14:paraId="3384B6BE" w14:textId="3A3AB06C" w:rsidR="00075773" w:rsidRDefault="004D0AB3" w:rsidP="004D0AB3">
      <w:pPr>
        <w:pStyle w:val="Akapitzlist"/>
        <w:numPr>
          <w:ilvl w:val="0"/>
          <w:numId w:val="25"/>
        </w:numPr>
        <w:tabs>
          <w:tab w:val="left" w:pos="284"/>
        </w:tabs>
        <w:spacing w:line="360" w:lineRule="auto"/>
        <w:rPr>
          <w:rFonts w:ascii="Arial" w:hAnsi="Arial" w:cs="Arial"/>
          <w:color w:val="000000" w:themeColor="text1"/>
        </w:rPr>
      </w:pPr>
      <w:r>
        <w:rPr>
          <w:rFonts w:ascii="Arial" w:hAnsi="Arial" w:cs="Arial"/>
          <w:color w:val="000000" w:themeColor="text1"/>
        </w:rPr>
        <w:t>z</w:t>
      </w:r>
      <w:r w:rsidR="00075773" w:rsidRPr="004D0AB3">
        <w:rPr>
          <w:rFonts w:ascii="Arial" w:hAnsi="Arial" w:cs="Arial"/>
          <w:color w:val="000000" w:themeColor="text1"/>
        </w:rPr>
        <w:t xml:space="preserve">e strony </w:t>
      </w:r>
      <w:r w:rsidRPr="004D0AB3">
        <w:rPr>
          <w:rFonts w:ascii="Arial" w:hAnsi="Arial" w:cs="Arial"/>
          <w:color w:val="000000" w:themeColor="text1"/>
        </w:rPr>
        <w:t>Zamawiającego</w:t>
      </w:r>
      <w:r w:rsidR="00075773" w:rsidRPr="004D0AB3">
        <w:rPr>
          <w:rFonts w:ascii="Arial" w:hAnsi="Arial" w:cs="Arial"/>
          <w:color w:val="000000" w:themeColor="text1"/>
        </w:rPr>
        <w:t>:  ……</w:t>
      </w:r>
      <w:r w:rsidRPr="004D0AB3">
        <w:rPr>
          <w:rFonts w:ascii="Arial" w:hAnsi="Arial" w:cs="Arial"/>
          <w:color w:val="000000" w:themeColor="text1"/>
        </w:rPr>
        <w:t>…………………,</w:t>
      </w:r>
    </w:p>
    <w:p w14:paraId="2EA98393" w14:textId="1187D98F" w:rsidR="004D0AB3" w:rsidRDefault="004D0AB3" w:rsidP="004D0AB3">
      <w:pPr>
        <w:pStyle w:val="Akapitzlist"/>
        <w:numPr>
          <w:ilvl w:val="0"/>
          <w:numId w:val="25"/>
        </w:numPr>
        <w:tabs>
          <w:tab w:val="left" w:pos="284"/>
        </w:tabs>
        <w:spacing w:line="360" w:lineRule="auto"/>
        <w:rPr>
          <w:rFonts w:ascii="Arial" w:hAnsi="Arial" w:cs="Arial"/>
          <w:color w:val="000000" w:themeColor="text1"/>
        </w:rPr>
      </w:pPr>
      <w:r>
        <w:rPr>
          <w:rFonts w:ascii="Arial" w:hAnsi="Arial" w:cs="Arial"/>
          <w:color w:val="000000" w:themeColor="text1"/>
        </w:rPr>
        <w:t>ze strony Wykonawcy: …………………………….</w:t>
      </w:r>
    </w:p>
    <w:p w14:paraId="51277464" w14:textId="2762DBB4" w:rsidR="00075773" w:rsidRPr="004D0AB3" w:rsidRDefault="00075773" w:rsidP="004D0AB3">
      <w:pPr>
        <w:pStyle w:val="Akapitzlist"/>
        <w:numPr>
          <w:ilvl w:val="1"/>
          <w:numId w:val="24"/>
        </w:numPr>
        <w:tabs>
          <w:tab w:val="clear" w:pos="644"/>
          <w:tab w:val="num" w:pos="284"/>
        </w:tabs>
        <w:spacing w:line="360" w:lineRule="auto"/>
        <w:ind w:left="284" w:hanging="284"/>
        <w:rPr>
          <w:rFonts w:ascii="Arial" w:hAnsi="Arial" w:cs="Arial"/>
          <w:color w:val="000000" w:themeColor="text1"/>
        </w:rPr>
      </w:pPr>
      <w:r w:rsidRPr="004D0AB3">
        <w:rPr>
          <w:rFonts w:ascii="Arial" w:hAnsi="Arial" w:cs="Arial"/>
          <w:color w:val="000000" w:themeColor="text1"/>
        </w:rPr>
        <w:t>Każda ze Stron oświadcza, iż osoby, o których mowa w ust. 1 są umocowane przez Stronę do dokonywania czynności związanych z realizacją przedmiotu umowy</w:t>
      </w:r>
      <w:r w:rsidR="004D0AB3">
        <w:rPr>
          <w:rFonts w:ascii="Arial" w:hAnsi="Arial" w:cs="Arial"/>
          <w:color w:val="000000" w:themeColor="text1"/>
        </w:rPr>
        <w:t>.</w:t>
      </w:r>
    </w:p>
    <w:p w14:paraId="71A8F8AA" w14:textId="4A19BB62" w:rsidR="00075773" w:rsidRPr="00194F64" w:rsidRDefault="00075773" w:rsidP="00075773">
      <w:pPr>
        <w:widowControl/>
        <w:numPr>
          <w:ilvl w:val="1"/>
          <w:numId w:val="24"/>
        </w:numPr>
        <w:tabs>
          <w:tab w:val="left" w:pos="284"/>
        </w:tabs>
        <w:spacing w:line="360" w:lineRule="auto"/>
        <w:ind w:left="284" w:hanging="284"/>
        <w:rPr>
          <w:rFonts w:ascii="Arial" w:hAnsi="Arial" w:cs="Arial"/>
          <w:color w:val="000000" w:themeColor="text1"/>
          <w:sz w:val="22"/>
          <w:szCs w:val="22"/>
        </w:rPr>
      </w:pPr>
      <w:r w:rsidRPr="00194F64">
        <w:rPr>
          <w:rFonts w:ascii="Arial" w:eastAsia="Arial Unicode MS" w:hAnsi="Arial" w:cs="Arial"/>
          <w:color w:val="000000" w:themeColor="text1"/>
          <w:sz w:val="22"/>
          <w:szCs w:val="22"/>
        </w:rPr>
        <w:t xml:space="preserve">Zmiana osób, o których mowa w ust. 1 numerów telefonów i adresów e-mail następuje poprzez pisemne powiadomienie drugiej Strony umowy i nie wymaga sporządzenia aneksu do umowy. </w:t>
      </w:r>
    </w:p>
    <w:p w14:paraId="41FDFBA4" w14:textId="77777777" w:rsidR="00A055D7" w:rsidRDefault="00A055D7" w:rsidP="001D029B">
      <w:pPr>
        <w:widowControl/>
        <w:suppressAutoHyphens w:val="0"/>
        <w:autoSpaceDE/>
        <w:spacing w:line="360" w:lineRule="auto"/>
        <w:contextualSpacing/>
        <w:jc w:val="center"/>
        <w:rPr>
          <w:rFonts w:ascii="Arial" w:hAnsi="Arial" w:cs="Arial"/>
          <w:b/>
          <w:sz w:val="22"/>
          <w:szCs w:val="22"/>
        </w:rPr>
      </w:pPr>
      <w:r w:rsidRPr="00DF7022">
        <w:rPr>
          <w:rFonts w:ascii="Arial" w:hAnsi="Arial" w:cs="Arial"/>
          <w:b/>
          <w:sz w:val="22"/>
          <w:szCs w:val="22"/>
        </w:rPr>
        <w:t>§</w:t>
      </w:r>
      <w:r w:rsidR="008A7361" w:rsidRPr="00DF7022">
        <w:rPr>
          <w:rFonts w:ascii="Arial" w:hAnsi="Arial" w:cs="Arial"/>
          <w:b/>
          <w:sz w:val="22"/>
          <w:szCs w:val="22"/>
        </w:rPr>
        <w:t xml:space="preserve"> </w:t>
      </w:r>
      <w:r w:rsidR="00B12AEE" w:rsidRPr="00DF7022">
        <w:rPr>
          <w:rFonts w:ascii="Arial" w:hAnsi="Arial" w:cs="Arial"/>
          <w:b/>
          <w:sz w:val="22"/>
          <w:szCs w:val="22"/>
        </w:rPr>
        <w:t>6</w:t>
      </w:r>
    </w:p>
    <w:p w14:paraId="0333D3FA" w14:textId="3C2BAFC7" w:rsidR="000A4F5A" w:rsidRPr="00075773" w:rsidRDefault="000A4F5A" w:rsidP="00075773">
      <w:pPr>
        <w:spacing w:line="276" w:lineRule="auto"/>
        <w:ind w:left="317"/>
        <w:jc w:val="center"/>
        <w:rPr>
          <w:rFonts w:ascii="Arial" w:hAnsi="Arial" w:cs="Arial"/>
          <w:b/>
          <w:bCs/>
          <w:sz w:val="22"/>
          <w:szCs w:val="22"/>
        </w:rPr>
      </w:pPr>
      <w:r w:rsidRPr="00132687">
        <w:rPr>
          <w:rFonts w:ascii="Arial" w:hAnsi="Arial" w:cs="Arial"/>
          <w:b/>
          <w:bCs/>
          <w:sz w:val="22"/>
          <w:szCs w:val="22"/>
        </w:rPr>
        <w:t>Kary umowne</w:t>
      </w:r>
    </w:p>
    <w:p w14:paraId="47ABAB7A" w14:textId="77777777" w:rsidR="00206AD6" w:rsidRPr="00F74050" w:rsidRDefault="00206AD6" w:rsidP="00206AD6">
      <w:pPr>
        <w:widowControl/>
        <w:numPr>
          <w:ilvl w:val="0"/>
          <w:numId w:val="6"/>
        </w:numPr>
        <w:tabs>
          <w:tab w:val="clear" w:pos="720"/>
        </w:tabs>
        <w:suppressAutoHyphens w:val="0"/>
        <w:autoSpaceDE/>
        <w:spacing w:line="360" w:lineRule="auto"/>
        <w:ind w:left="426" w:hanging="426"/>
        <w:rPr>
          <w:rFonts w:ascii="Arial" w:hAnsi="Arial" w:cs="Arial"/>
          <w:sz w:val="22"/>
          <w:szCs w:val="22"/>
        </w:rPr>
      </w:pPr>
      <w:r w:rsidRPr="007F535E">
        <w:rPr>
          <w:rFonts w:ascii="Arial" w:hAnsi="Arial" w:cs="Arial"/>
          <w:sz w:val="22"/>
          <w:szCs w:val="22"/>
        </w:rPr>
        <w:t xml:space="preserve">Za niewykonanie lub nienależyte wykonanie przedmiotu umowy </w:t>
      </w:r>
      <w:r w:rsidRPr="00F74050">
        <w:rPr>
          <w:rFonts w:ascii="Arial" w:hAnsi="Arial" w:cs="Arial"/>
          <w:sz w:val="22"/>
          <w:szCs w:val="22"/>
        </w:rPr>
        <w:t>Wykonawca zobowiązany jest do zapłacenia kar umownych Zamawiającemu z tytułu:</w:t>
      </w:r>
    </w:p>
    <w:p w14:paraId="1FDE4C8D" w14:textId="6A1D5BA4" w:rsidR="00ED6A93" w:rsidRPr="00DF7022" w:rsidRDefault="00575DB7" w:rsidP="00206AD6">
      <w:pPr>
        <w:widowControl/>
        <w:numPr>
          <w:ilvl w:val="0"/>
          <w:numId w:val="7"/>
        </w:numPr>
        <w:suppressAutoHyphens w:val="0"/>
        <w:autoSpaceDE/>
        <w:spacing w:line="360" w:lineRule="auto"/>
        <w:ind w:left="709" w:hanging="283"/>
        <w:rPr>
          <w:rFonts w:ascii="Arial" w:hAnsi="Arial" w:cs="Arial"/>
          <w:bCs/>
          <w:sz w:val="22"/>
          <w:szCs w:val="22"/>
        </w:rPr>
      </w:pPr>
      <w:r w:rsidRPr="00DF7022">
        <w:rPr>
          <w:rFonts w:ascii="Arial" w:hAnsi="Arial" w:cs="Arial"/>
          <w:bCs/>
          <w:sz w:val="22"/>
          <w:szCs w:val="22"/>
        </w:rPr>
        <w:t xml:space="preserve">odstąpienia od umowy </w:t>
      </w:r>
      <w:r w:rsidR="005A7ACC">
        <w:rPr>
          <w:rFonts w:ascii="Arial" w:hAnsi="Arial" w:cs="Arial"/>
          <w:bCs/>
          <w:sz w:val="22"/>
          <w:szCs w:val="22"/>
        </w:rPr>
        <w:t>przez Zamawiającego</w:t>
      </w:r>
      <w:r w:rsidRPr="00DF7022">
        <w:rPr>
          <w:rFonts w:ascii="Arial" w:hAnsi="Arial" w:cs="Arial"/>
          <w:bCs/>
          <w:sz w:val="22"/>
          <w:szCs w:val="22"/>
        </w:rPr>
        <w:t xml:space="preserve"> </w:t>
      </w:r>
      <w:r w:rsidR="005A7ACC">
        <w:rPr>
          <w:rFonts w:ascii="Arial" w:hAnsi="Arial" w:cs="Arial"/>
          <w:bCs/>
          <w:sz w:val="22"/>
          <w:szCs w:val="22"/>
        </w:rPr>
        <w:t xml:space="preserve">z </w:t>
      </w:r>
      <w:r w:rsidRPr="00DF7022">
        <w:rPr>
          <w:rFonts w:ascii="Arial" w:hAnsi="Arial" w:cs="Arial"/>
          <w:bCs/>
          <w:sz w:val="22"/>
          <w:szCs w:val="22"/>
        </w:rPr>
        <w:t>przyczyn leżących po stronie Wykonawcy w wysokości 10</w:t>
      </w:r>
      <w:r w:rsidR="00071582" w:rsidRPr="00DF7022">
        <w:rPr>
          <w:rFonts w:ascii="Arial" w:hAnsi="Arial" w:cs="Arial"/>
          <w:bCs/>
          <w:sz w:val="22"/>
          <w:szCs w:val="22"/>
        </w:rPr>
        <w:t xml:space="preserve">% </w:t>
      </w:r>
      <w:r w:rsidR="00A8713E" w:rsidRPr="00DF7022">
        <w:rPr>
          <w:rFonts w:ascii="Arial" w:hAnsi="Arial" w:cs="Arial"/>
          <w:bCs/>
          <w:sz w:val="22"/>
          <w:szCs w:val="22"/>
        </w:rPr>
        <w:t>łącznego</w:t>
      </w:r>
      <w:r w:rsidR="00ED6A93" w:rsidRPr="00DF7022">
        <w:rPr>
          <w:rFonts w:ascii="Arial" w:hAnsi="Arial" w:cs="Arial"/>
          <w:bCs/>
          <w:sz w:val="22"/>
          <w:szCs w:val="22"/>
        </w:rPr>
        <w:t xml:space="preserve"> </w:t>
      </w:r>
      <w:r w:rsidR="00071582" w:rsidRPr="00DF7022">
        <w:rPr>
          <w:rFonts w:ascii="Arial" w:hAnsi="Arial" w:cs="Arial"/>
          <w:bCs/>
          <w:sz w:val="22"/>
          <w:szCs w:val="22"/>
        </w:rPr>
        <w:t>wynagrodzenia umownego brutto</w:t>
      </w:r>
      <w:r w:rsidR="00ED6A93" w:rsidRPr="00DF7022">
        <w:rPr>
          <w:rFonts w:ascii="Arial" w:hAnsi="Arial" w:cs="Arial"/>
          <w:bCs/>
          <w:sz w:val="22"/>
          <w:szCs w:val="22"/>
        </w:rPr>
        <w:t xml:space="preserve">, o którym mowa w § </w:t>
      </w:r>
      <w:r w:rsidR="00075773">
        <w:rPr>
          <w:rFonts w:ascii="Arial" w:hAnsi="Arial" w:cs="Arial"/>
          <w:bCs/>
          <w:sz w:val="22"/>
          <w:szCs w:val="22"/>
        </w:rPr>
        <w:t>4</w:t>
      </w:r>
      <w:r w:rsidR="00ED6A93" w:rsidRPr="00DF7022">
        <w:rPr>
          <w:rFonts w:ascii="Arial" w:hAnsi="Arial" w:cs="Arial"/>
          <w:bCs/>
          <w:sz w:val="22"/>
          <w:szCs w:val="22"/>
        </w:rPr>
        <w:t xml:space="preserve"> ust</w:t>
      </w:r>
      <w:r w:rsidR="00087B67">
        <w:rPr>
          <w:rFonts w:ascii="Arial" w:hAnsi="Arial" w:cs="Arial"/>
          <w:bCs/>
          <w:sz w:val="22"/>
          <w:szCs w:val="22"/>
        </w:rPr>
        <w:t>.</w:t>
      </w:r>
      <w:r w:rsidR="00ED6A93" w:rsidRPr="00DF7022">
        <w:rPr>
          <w:rFonts w:ascii="Arial" w:hAnsi="Arial" w:cs="Arial"/>
          <w:bCs/>
          <w:sz w:val="22"/>
          <w:szCs w:val="22"/>
        </w:rPr>
        <w:t xml:space="preserve"> 1,</w:t>
      </w:r>
    </w:p>
    <w:p w14:paraId="2E2B7FE9" w14:textId="24BE66F3" w:rsidR="00D248C5" w:rsidRDefault="00327F43" w:rsidP="00206AD6">
      <w:pPr>
        <w:widowControl/>
        <w:numPr>
          <w:ilvl w:val="0"/>
          <w:numId w:val="7"/>
        </w:numPr>
        <w:suppressAutoHyphens w:val="0"/>
        <w:autoSpaceDE/>
        <w:spacing w:line="360" w:lineRule="auto"/>
        <w:ind w:left="709" w:hanging="283"/>
        <w:rPr>
          <w:rFonts w:ascii="Arial" w:hAnsi="Arial" w:cs="Arial"/>
          <w:bCs/>
          <w:sz w:val="22"/>
          <w:szCs w:val="22"/>
        </w:rPr>
      </w:pPr>
      <w:r>
        <w:rPr>
          <w:rFonts w:ascii="Arial" w:hAnsi="Arial" w:cs="Arial"/>
          <w:bCs/>
          <w:sz w:val="22"/>
          <w:szCs w:val="22"/>
        </w:rPr>
        <w:t>zwłoki</w:t>
      </w:r>
      <w:r w:rsidR="00A8713E" w:rsidRPr="00DF7022">
        <w:rPr>
          <w:rFonts w:ascii="Arial" w:hAnsi="Arial" w:cs="Arial"/>
          <w:bCs/>
          <w:sz w:val="22"/>
          <w:szCs w:val="22"/>
        </w:rPr>
        <w:t xml:space="preserve"> w usunięciu stwierdzonych </w:t>
      </w:r>
      <w:r w:rsidR="005A7ACC">
        <w:rPr>
          <w:rFonts w:ascii="Arial" w:hAnsi="Arial" w:cs="Arial"/>
          <w:bCs/>
          <w:sz w:val="22"/>
          <w:szCs w:val="22"/>
        </w:rPr>
        <w:t>wad</w:t>
      </w:r>
      <w:r w:rsidR="00A8713E" w:rsidRPr="00DF7022">
        <w:rPr>
          <w:rFonts w:ascii="Arial" w:hAnsi="Arial" w:cs="Arial"/>
          <w:bCs/>
          <w:sz w:val="22"/>
          <w:szCs w:val="22"/>
        </w:rPr>
        <w:t>, o których mowa w § 1 ust. 1</w:t>
      </w:r>
      <w:r w:rsidR="005A7ACC">
        <w:rPr>
          <w:rFonts w:ascii="Arial" w:hAnsi="Arial" w:cs="Arial"/>
          <w:bCs/>
          <w:sz w:val="22"/>
          <w:szCs w:val="22"/>
        </w:rPr>
        <w:t>5</w:t>
      </w:r>
      <w:r w:rsidR="00A8713E" w:rsidRPr="00DF7022">
        <w:rPr>
          <w:rFonts w:ascii="Arial" w:hAnsi="Arial" w:cs="Arial"/>
          <w:bCs/>
          <w:sz w:val="22"/>
          <w:szCs w:val="22"/>
        </w:rPr>
        <w:t xml:space="preserve"> </w:t>
      </w:r>
      <w:r w:rsidR="00ED6A93" w:rsidRPr="00DF7022">
        <w:rPr>
          <w:rFonts w:ascii="Arial" w:hAnsi="Arial" w:cs="Arial"/>
          <w:bCs/>
          <w:sz w:val="22"/>
          <w:szCs w:val="22"/>
        </w:rPr>
        <w:t>w</w:t>
      </w:r>
      <w:r w:rsidR="000D7248">
        <w:rPr>
          <w:rFonts w:ascii="Arial" w:hAnsi="Arial" w:cs="Arial"/>
          <w:bCs/>
          <w:sz w:val="22"/>
          <w:szCs w:val="22"/>
        </w:rPr>
        <w:t> </w:t>
      </w:r>
      <w:r w:rsidR="00ED6A93" w:rsidRPr="00DF7022">
        <w:rPr>
          <w:rFonts w:ascii="Arial" w:hAnsi="Arial" w:cs="Arial"/>
          <w:bCs/>
          <w:sz w:val="22"/>
          <w:szCs w:val="22"/>
        </w:rPr>
        <w:t xml:space="preserve">wysokości </w:t>
      </w:r>
      <w:r w:rsidR="00D248C5" w:rsidRPr="00DF7022">
        <w:rPr>
          <w:rFonts w:ascii="Arial" w:hAnsi="Arial" w:cs="Arial"/>
          <w:bCs/>
          <w:sz w:val="22"/>
          <w:szCs w:val="22"/>
        </w:rPr>
        <w:t>2</w:t>
      </w:r>
      <w:r w:rsidR="00ED6A93" w:rsidRPr="00DF7022">
        <w:rPr>
          <w:rFonts w:ascii="Arial" w:hAnsi="Arial" w:cs="Arial"/>
          <w:bCs/>
          <w:sz w:val="22"/>
          <w:szCs w:val="22"/>
        </w:rPr>
        <w:t>% miesięcznego wynagrodzenia umownego brutto, o którym mowa</w:t>
      </w:r>
      <w:r w:rsidR="00852EFD">
        <w:rPr>
          <w:rFonts w:ascii="Arial" w:hAnsi="Arial" w:cs="Arial"/>
          <w:bCs/>
          <w:sz w:val="22"/>
          <w:szCs w:val="22"/>
        </w:rPr>
        <w:br/>
      </w:r>
      <w:r w:rsidR="00ED6A93" w:rsidRPr="00DF7022">
        <w:rPr>
          <w:rFonts w:ascii="Arial" w:hAnsi="Arial" w:cs="Arial"/>
          <w:bCs/>
          <w:sz w:val="22"/>
          <w:szCs w:val="22"/>
        </w:rPr>
        <w:t xml:space="preserve">w § </w:t>
      </w:r>
      <w:r w:rsidR="00075773">
        <w:rPr>
          <w:rFonts w:ascii="Arial" w:hAnsi="Arial" w:cs="Arial"/>
          <w:bCs/>
          <w:sz w:val="22"/>
          <w:szCs w:val="22"/>
        </w:rPr>
        <w:t>4</w:t>
      </w:r>
      <w:r w:rsidR="00ED6A93" w:rsidRPr="00DF7022">
        <w:rPr>
          <w:rFonts w:ascii="Arial" w:hAnsi="Arial" w:cs="Arial"/>
          <w:bCs/>
          <w:sz w:val="22"/>
          <w:szCs w:val="22"/>
        </w:rPr>
        <w:t xml:space="preserve"> ust</w:t>
      </w:r>
      <w:r w:rsidR="00087B67">
        <w:rPr>
          <w:rFonts w:ascii="Arial" w:hAnsi="Arial" w:cs="Arial"/>
          <w:bCs/>
          <w:sz w:val="22"/>
          <w:szCs w:val="22"/>
        </w:rPr>
        <w:t>.</w:t>
      </w:r>
      <w:r w:rsidR="00ED6A93" w:rsidRPr="00DF7022">
        <w:rPr>
          <w:rFonts w:ascii="Arial" w:hAnsi="Arial" w:cs="Arial"/>
          <w:bCs/>
          <w:sz w:val="22"/>
          <w:szCs w:val="22"/>
        </w:rPr>
        <w:t xml:space="preserve"> 1</w:t>
      </w:r>
      <w:r w:rsidR="00D248C5" w:rsidRPr="00DF7022">
        <w:rPr>
          <w:rFonts w:ascii="Arial" w:hAnsi="Arial" w:cs="Arial"/>
          <w:bCs/>
          <w:sz w:val="22"/>
          <w:szCs w:val="22"/>
        </w:rPr>
        <w:t xml:space="preserve"> za każdy dzień </w:t>
      </w:r>
      <w:r>
        <w:rPr>
          <w:rFonts w:ascii="Arial" w:hAnsi="Arial" w:cs="Arial"/>
          <w:bCs/>
          <w:sz w:val="22"/>
          <w:szCs w:val="22"/>
        </w:rPr>
        <w:t>zwłoki</w:t>
      </w:r>
      <w:r w:rsidR="007479DE">
        <w:rPr>
          <w:rFonts w:ascii="Arial" w:hAnsi="Arial" w:cs="Arial"/>
          <w:bCs/>
          <w:sz w:val="22"/>
          <w:szCs w:val="22"/>
        </w:rPr>
        <w:t>,</w:t>
      </w:r>
    </w:p>
    <w:p w14:paraId="55D6DA72" w14:textId="0D1C5E52" w:rsidR="000D7248" w:rsidRDefault="00A16D7E" w:rsidP="00206AD6">
      <w:pPr>
        <w:widowControl/>
        <w:numPr>
          <w:ilvl w:val="0"/>
          <w:numId w:val="7"/>
        </w:numPr>
        <w:suppressAutoHyphens w:val="0"/>
        <w:autoSpaceDE/>
        <w:spacing w:line="360" w:lineRule="auto"/>
        <w:ind w:left="709" w:hanging="283"/>
        <w:rPr>
          <w:rFonts w:ascii="Arial" w:hAnsi="Arial" w:cs="Arial"/>
          <w:bCs/>
          <w:sz w:val="22"/>
          <w:szCs w:val="22"/>
        </w:rPr>
      </w:pPr>
      <w:r>
        <w:rPr>
          <w:rFonts w:ascii="Arial" w:hAnsi="Arial" w:cs="Arial"/>
          <w:bCs/>
          <w:sz w:val="22"/>
          <w:szCs w:val="22"/>
        </w:rPr>
        <w:t>niewywiązywania się przez Wykonawcę</w:t>
      </w:r>
      <w:r w:rsidR="007A3101">
        <w:rPr>
          <w:rFonts w:ascii="Arial" w:hAnsi="Arial" w:cs="Arial"/>
          <w:bCs/>
          <w:sz w:val="22"/>
          <w:szCs w:val="22"/>
        </w:rPr>
        <w:t xml:space="preserve"> z</w:t>
      </w:r>
      <w:r w:rsidR="005A7ACC">
        <w:rPr>
          <w:rFonts w:ascii="Arial" w:hAnsi="Arial" w:cs="Arial"/>
          <w:bCs/>
          <w:sz w:val="22"/>
          <w:szCs w:val="22"/>
        </w:rPr>
        <w:t xml:space="preserve"> obowiązków</w:t>
      </w:r>
      <w:r w:rsidR="007A3101">
        <w:rPr>
          <w:rFonts w:ascii="Arial" w:hAnsi="Arial" w:cs="Arial"/>
          <w:bCs/>
          <w:sz w:val="22"/>
          <w:szCs w:val="22"/>
        </w:rPr>
        <w:t>,</w:t>
      </w:r>
      <w:r w:rsidR="000D7248">
        <w:rPr>
          <w:rFonts w:ascii="Arial" w:hAnsi="Arial" w:cs="Arial"/>
          <w:bCs/>
          <w:sz w:val="22"/>
          <w:szCs w:val="22"/>
        </w:rPr>
        <w:t xml:space="preserve"> o </w:t>
      </w:r>
      <w:r w:rsidR="000D7248" w:rsidRPr="00DF7022">
        <w:rPr>
          <w:rFonts w:ascii="Arial" w:hAnsi="Arial" w:cs="Arial"/>
          <w:bCs/>
          <w:sz w:val="22"/>
          <w:szCs w:val="22"/>
        </w:rPr>
        <w:t>który</w:t>
      </w:r>
      <w:r w:rsidR="007A3101">
        <w:rPr>
          <w:rFonts w:ascii="Arial" w:hAnsi="Arial" w:cs="Arial"/>
          <w:bCs/>
          <w:sz w:val="22"/>
          <w:szCs w:val="22"/>
        </w:rPr>
        <w:t>ch</w:t>
      </w:r>
      <w:r w:rsidR="000D7248" w:rsidRPr="00DF7022">
        <w:rPr>
          <w:rFonts w:ascii="Arial" w:hAnsi="Arial" w:cs="Arial"/>
          <w:bCs/>
          <w:sz w:val="22"/>
          <w:szCs w:val="22"/>
        </w:rPr>
        <w:t xml:space="preserve"> mowa w § 1 ust. </w:t>
      </w:r>
      <w:r w:rsidR="000D7248">
        <w:rPr>
          <w:rFonts w:ascii="Arial" w:hAnsi="Arial" w:cs="Arial"/>
          <w:bCs/>
          <w:sz w:val="22"/>
          <w:szCs w:val="22"/>
        </w:rPr>
        <w:t>2</w:t>
      </w:r>
      <w:r w:rsidR="005A7ACC">
        <w:rPr>
          <w:rFonts w:ascii="Arial" w:hAnsi="Arial" w:cs="Arial"/>
          <w:bCs/>
          <w:sz w:val="22"/>
          <w:szCs w:val="22"/>
        </w:rPr>
        <w:t>1</w:t>
      </w:r>
      <w:r w:rsidR="000D7248" w:rsidRPr="00DF7022">
        <w:rPr>
          <w:rFonts w:ascii="Arial" w:hAnsi="Arial" w:cs="Arial"/>
          <w:bCs/>
          <w:sz w:val="22"/>
          <w:szCs w:val="22"/>
        </w:rPr>
        <w:t xml:space="preserve"> w</w:t>
      </w:r>
      <w:r w:rsidR="000D7248">
        <w:rPr>
          <w:rFonts w:ascii="Arial" w:hAnsi="Arial" w:cs="Arial"/>
          <w:bCs/>
          <w:sz w:val="22"/>
          <w:szCs w:val="22"/>
        </w:rPr>
        <w:t> </w:t>
      </w:r>
      <w:r w:rsidR="000D7248" w:rsidRPr="00DF7022">
        <w:rPr>
          <w:rFonts w:ascii="Arial" w:hAnsi="Arial" w:cs="Arial"/>
          <w:bCs/>
          <w:sz w:val="22"/>
          <w:szCs w:val="22"/>
        </w:rPr>
        <w:t>wysokości 2% miesięcznego wynagrodzenia umownego brutto, o</w:t>
      </w:r>
      <w:r w:rsidR="00C767A2">
        <w:rPr>
          <w:rFonts w:ascii="Arial" w:hAnsi="Arial" w:cs="Arial"/>
          <w:bCs/>
          <w:sz w:val="22"/>
          <w:szCs w:val="22"/>
        </w:rPr>
        <w:t> </w:t>
      </w:r>
      <w:r w:rsidR="000D7248" w:rsidRPr="00DF7022">
        <w:rPr>
          <w:rFonts w:ascii="Arial" w:hAnsi="Arial" w:cs="Arial"/>
          <w:bCs/>
          <w:sz w:val="22"/>
          <w:szCs w:val="22"/>
        </w:rPr>
        <w:t>którym mowa</w:t>
      </w:r>
      <w:r w:rsidR="007A3101">
        <w:rPr>
          <w:rFonts w:ascii="Arial" w:hAnsi="Arial" w:cs="Arial"/>
          <w:bCs/>
          <w:sz w:val="22"/>
          <w:szCs w:val="22"/>
        </w:rPr>
        <w:br/>
      </w:r>
      <w:r w:rsidR="000D7248" w:rsidRPr="00DF7022">
        <w:rPr>
          <w:rFonts w:ascii="Arial" w:hAnsi="Arial" w:cs="Arial"/>
          <w:bCs/>
          <w:sz w:val="22"/>
          <w:szCs w:val="22"/>
        </w:rPr>
        <w:t xml:space="preserve">w § </w:t>
      </w:r>
      <w:r w:rsidR="00075773">
        <w:rPr>
          <w:rFonts w:ascii="Arial" w:hAnsi="Arial" w:cs="Arial"/>
          <w:bCs/>
          <w:sz w:val="22"/>
          <w:szCs w:val="22"/>
        </w:rPr>
        <w:t>4</w:t>
      </w:r>
      <w:r w:rsidR="000D7248" w:rsidRPr="00DF7022">
        <w:rPr>
          <w:rFonts w:ascii="Arial" w:hAnsi="Arial" w:cs="Arial"/>
          <w:bCs/>
          <w:sz w:val="22"/>
          <w:szCs w:val="22"/>
        </w:rPr>
        <w:t xml:space="preserve"> ust</w:t>
      </w:r>
      <w:r w:rsidR="00087B67">
        <w:rPr>
          <w:rFonts w:ascii="Arial" w:hAnsi="Arial" w:cs="Arial"/>
          <w:bCs/>
          <w:sz w:val="22"/>
          <w:szCs w:val="22"/>
        </w:rPr>
        <w:t>.</w:t>
      </w:r>
      <w:r w:rsidR="000D7248" w:rsidRPr="00DF7022">
        <w:rPr>
          <w:rFonts w:ascii="Arial" w:hAnsi="Arial" w:cs="Arial"/>
          <w:bCs/>
          <w:sz w:val="22"/>
          <w:szCs w:val="22"/>
        </w:rPr>
        <w:t xml:space="preserve"> 1</w:t>
      </w:r>
      <w:r w:rsidR="000E56F4">
        <w:rPr>
          <w:rFonts w:ascii="Arial" w:hAnsi="Arial" w:cs="Arial"/>
          <w:bCs/>
          <w:sz w:val="22"/>
          <w:szCs w:val="22"/>
        </w:rPr>
        <w:t xml:space="preserve"> </w:t>
      </w:r>
      <w:r w:rsidR="000E56F4" w:rsidRPr="00DF7022">
        <w:rPr>
          <w:rFonts w:ascii="Arial" w:hAnsi="Arial" w:cs="Arial"/>
          <w:bCs/>
          <w:sz w:val="22"/>
          <w:szCs w:val="22"/>
        </w:rPr>
        <w:t xml:space="preserve">za każdy dzień </w:t>
      </w:r>
      <w:r w:rsidR="000E56F4">
        <w:rPr>
          <w:rFonts w:ascii="Arial" w:hAnsi="Arial" w:cs="Arial"/>
          <w:bCs/>
          <w:sz w:val="22"/>
          <w:szCs w:val="22"/>
        </w:rPr>
        <w:t>zwłoki</w:t>
      </w:r>
      <w:r w:rsidR="00B34CBD">
        <w:rPr>
          <w:rFonts w:ascii="Arial" w:hAnsi="Arial" w:cs="Arial"/>
          <w:bCs/>
          <w:sz w:val="22"/>
          <w:szCs w:val="22"/>
        </w:rPr>
        <w:t>,</w:t>
      </w:r>
    </w:p>
    <w:p w14:paraId="4FE3E5B1" w14:textId="1E2BA48F" w:rsidR="005A7ACC" w:rsidRDefault="005A7ACC" w:rsidP="00206AD6">
      <w:pPr>
        <w:widowControl/>
        <w:numPr>
          <w:ilvl w:val="0"/>
          <w:numId w:val="7"/>
        </w:numPr>
        <w:suppressAutoHyphens w:val="0"/>
        <w:autoSpaceDE/>
        <w:spacing w:line="360" w:lineRule="auto"/>
        <w:ind w:left="709" w:hanging="283"/>
        <w:rPr>
          <w:rFonts w:ascii="Arial" w:hAnsi="Arial" w:cs="Arial"/>
          <w:bCs/>
          <w:sz w:val="22"/>
          <w:szCs w:val="22"/>
        </w:rPr>
      </w:pPr>
      <w:r w:rsidRPr="005A7ACC">
        <w:rPr>
          <w:rFonts w:ascii="Arial" w:hAnsi="Arial" w:cs="Arial"/>
          <w:bCs/>
          <w:sz w:val="22"/>
          <w:szCs w:val="22"/>
        </w:rPr>
        <w:t>niespełnieni</w:t>
      </w:r>
      <w:r>
        <w:rPr>
          <w:rFonts w:ascii="Arial" w:hAnsi="Arial" w:cs="Arial"/>
          <w:bCs/>
          <w:sz w:val="22"/>
          <w:szCs w:val="22"/>
        </w:rPr>
        <w:t>a</w:t>
      </w:r>
      <w:r w:rsidRPr="005A7ACC">
        <w:rPr>
          <w:rFonts w:ascii="Arial" w:hAnsi="Arial" w:cs="Arial"/>
          <w:bCs/>
          <w:sz w:val="22"/>
          <w:szCs w:val="22"/>
        </w:rPr>
        <w:t xml:space="preserve"> przez Wykonawcę lub Podwykonawcę wymogu zatrudnienia na podstawie umowy o pracę osób wykonujących wskazane w § </w:t>
      </w:r>
      <w:r>
        <w:rPr>
          <w:rFonts w:ascii="Arial" w:hAnsi="Arial" w:cs="Arial"/>
          <w:bCs/>
          <w:sz w:val="22"/>
          <w:szCs w:val="22"/>
        </w:rPr>
        <w:t>3</w:t>
      </w:r>
      <w:r w:rsidRPr="005A7ACC">
        <w:rPr>
          <w:rFonts w:ascii="Arial" w:hAnsi="Arial" w:cs="Arial"/>
          <w:bCs/>
          <w:sz w:val="22"/>
          <w:szCs w:val="22"/>
        </w:rPr>
        <w:t xml:space="preserve"> ust. 1 czynności w</w:t>
      </w:r>
      <w:r>
        <w:rPr>
          <w:rFonts w:ascii="Arial" w:hAnsi="Arial" w:cs="Arial"/>
          <w:bCs/>
          <w:sz w:val="22"/>
          <w:szCs w:val="22"/>
        </w:rPr>
        <w:t> </w:t>
      </w:r>
      <w:r w:rsidRPr="005A7ACC">
        <w:rPr>
          <w:rFonts w:ascii="Arial" w:hAnsi="Arial" w:cs="Arial"/>
          <w:bCs/>
          <w:sz w:val="22"/>
          <w:szCs w:val="22"/>
        </w:rPr>
        <w:t>wysokości 2 000,00 zł brutto (dwa tysiące złotych) za każdy stwierdzony przypadek</w:t>
      </w:r>
      <w:r>
        <w:rPr>
          <w:rFonts w:ascii="Arial" w:hAnsi="Arial" w:cs="Arial"/>
          <w:bCs/>
          <w:sz w:val="22"/>
          <w:szCs w:val="22"/>
        </w:rPr>
        <w:t>,</w:t>
      </w:r>
    </w:p>
    <w:p w14:paraId="03FC7EBC" w14:textId="0933848F" w:rsidR="00B34CBD" w:rsidRPr="00B34CBD" w:rsidRDefault="00B34CBD" w:rsidP="00B34CBD">
      <w:pPr>
        <w:widowControl/>
        <w:numPr>
          <w:ilvl w:val="0"/>
          <w:numId w:val="7"/>
        </w:numPr>
        <w:suppressAutoHyphens w:val="0"/>
        <w:autoSpaceDE/>
        <w:spacing w:line="360" w:lineRule="auto"/>
        <w:ind w:left="709" w:hanging="283"/>
        <w:rPr>
          <w:rFonts w:ascii="Arial" w:hAnsi="Arial" w:cs="Arial"/>
          <w:bCs/>
          <w:sz w:val="22"/>
          <w:szCs w:val="22"/>
        </w:rPr>
      </w:pPr>
      <w:r w:rsidRPr="00B34CBD">
        <w:rPr>
          <w:rFonts w:ascii="Arial" w:hAnsi="Arial" w:cs="Arial"/>
          <w:bCs/>
          <w:sz w:val="22"/>
          <w:szCs w:val="22"/>
        </w:rPr>
        <w:t xml:space="preserve">z tytułu braku zapłaty lub nieterminowej zapłaty wynagrodzenia należnego </w:t>
      </w:r>
      <w:r w:rsidR="000E56F4">
        <w:rPr>
          <w:rFonts w:ascii="Arial" w:hAnsi="Arial" w:cs="Arial"/>
          <w:bCs/>
          <w:sz w:val="22"/>
          <w:szCs w:val="22"/>
        </w:rPr>
        <w:t>P</w:t>
      </w:r>
      <w:r w:rsidRPr="00B34CBD">
        <w:rPr>
          <w:rFonts w:ascii="Arial" w:hAnsi="Arial" w:cs="Arial"/>
          <w:bCs/>
          <w:sz w:val="22"/>
          <w:szCs w:val="22"/>
        </w:rPr>
        <w:t xml:space="preserve">odwykonawcom z tytułu zmiany wysokości wynagrodzenia, o której mowa </w:t>
      </w:r>
      <w:r w:rsidR="005A7ACC" w:rsidRPr="00DF7022">
        <w:rPr>
          <w:rFonts w:ascii="Arial" w:hAnsi="Arial" w:cs="Arial"/>
          <w:bCs/>
          <w:sz w:val="22"/>
          <w:szCs w:val="22"/>
        </w:rPr>
        <w:t>w §</w:t>
      </w:r>
      <w:r w:rsidR="005A7ACC">
        <w:rPr>
          <w:rFonts w:ascii="Arial" w:hAnsi="Arial" w:cs="Arial"/>
          <w:bCs/>
          <w:sz w:val="22"/>
          <w:szCs w:val="22"/>
        </w:rPr>
        <w:t xml:space="preserve"> 9 </w:t>
      </w:r>
      <w:r w:rsidRPr="00B34CBD">
        <w:rPr>
          <w:rFonts w:ascii="Arial" w:hAnsi="Arial" w:cs="Arial"/>
          <w:bCs/>
          <w:sz w:val="22"/>
          <w:szCs w:val="22"/>
        </w:rPr>
        <w:t>w</w:t>
      </w:r>
      <w:r w:rsidR="005A7ACC">
        <w:t> </w:t>
      </w:r>
      <w:r w:rsidRPr="00B34CBD">
        <w:rPr>
          <w:rFonts w:ascii="Arial" w:hAnsi="Arial" w:cs="Arial"/>
          <w:bCs/>
          <w:sz w:val="22"/>
          <w:szCs w:val="22"/>
        </w:rPr>
        <w:t>wysokości 1 % miesięcznego wynagrodzenia umownego brutto za każdy dzień zwłoki</w:t>
      </w:r>
      <w:r w:rsidR="005A7ACC">
        <w:rPr>
          <w:rFonts w:ascii="Arial" w:hAnsi="Arial" w:cs="Arial"/>
          <w:bCs/>
          <w:sz w:val="22"/>
          <w:szCs w:val="22"/>
        </w:rPr>
        <w:t>.</w:t>
      </w:r>
    </w:p>
    <w:p w14:paraId="2E872839" w14:textId="77777777" w:rsidR="006F08F9" w:rsidRDefault="00575DB7" w:rsidP="001D029B">
      <w:pPr>
        <w:widowControl/>
        <w:numPr>
          <w:ilvl w:val="0"/>
          <w:numId w:val="6"/>
        </w:numPr>
        <w:tabs>
          <w:tab w:val="clear" w:pos="720"/>
        </w:tabs>
        <w:suppressAutoHyphens w:val="0"/>
        <w:autoSpaceDE/>
        <w:spacing w:line="360" w:lineRule="auto"/>
        <w:ind w:left="426"/>
        <w:rPr>
          <w:rFonts w:ascii="Arial" w:hAnsi="Arial" w:cs="Arial"/>
          <w:sz w:val="22"/>
          <w:szCs w:val="22"/>
        </w:rPr>
      </w:pPr>
      <w:r w:rsidRPr="00DF7022">
        <w:rPr>
          <w:rFonts w:ascii="Arial" w:hAnsi="Arial" w:cs="Arial"/>
          <w:sz w:val="22"/>
          <w:szCs w:val="22"/>
        </w:rPr>
        <w:t xml:space="preserve">Wykonawca wyraża zgodę na potrącenie kar umownych </w:t>
      </w:r>
      <w:r w:rsidR="00B018C7" w:rsidRPr="00DF7022">
        <w:rPr>
          <w:rFonts w:ascii="Arial" w:hAnsi="Arial" w:cs="Arial"/>
          <w:sz w:val="22"/>
          <w:szCs w:val="22"/>
        </w:rPr>
        <w:t>z</w:t>
      </w:r>
      <w:r w:rsidRPr="00DF7022">
        <w:rPr>
          <w:rFonts w:ascii="Arial" w:hAnsi="Arial" w:cs="Arial"/>
          <w:sz w:val="22"/>
          <w:szCs w:val="22"/>
        </w:rPr>
        <w:t xml:space="preserve"> wynagrodzenia należnego Wykonawcy. </w:t>
      </w:r>
    </w:p>
    <w:p w14:paraId="1303A301" w14:textId="478005DF" w:rsidR="00B22739" w:rsidRPr="00B22739" w:rsidRDefault="00B22739" w:rsidP="00B22739">
      <w:pPr>
        <w:pStyle w:val="Akapitzlist"/>
        <w:numPr>
          <w:ilvl w:val="0"/>
          <w:numId w:val="6"/>
        </w:numPr>
        <w:tabs>
          <w:tab w:val="clear" w:pos="720"/>
          <w:tab w:val="num" w:pos="426"/>
          <w:tab w:val="left" w:pos="567"/>
        </w:tabs>
        <w:suppressAutoHyphens/>
        <w:autoSpaceDE w:val="0"/>
        <w:spacing w:after="0" w:line="360" w:lineRule="auto"/>
        <w:ind w:left="426" w:hanging="426"/>
        <w:contextualSpacing w:val="0"/>
        <w:rPr>
          <w:rFonts w:ascii="Arial" w:hAnsi="Arial" w:cs="Arial"/>
        </w:rPr>
      </w:pPr>
      <w:r w:rsidRPr="000E789A">
        <w:rPr>
          <w:rFonts w:ascii="Arial" w:hAnsi="Arial" w:cs="Arial"/>
        </w:rPr>
        <w:lastRenderedPageBreak/>
        <w:t xml:space="preserve">Łączna maksymalna wysokość kar umownych, jaką mogą dochodzić strony wynosi 20% umownego wynagrodzenia brutto, o którym mowa w § </w:t>
      </w:r>
      <w:r>
        <w:rPr>
          <w:rFonts w:ascii="Arial" w:hAnsi="Arial" w:cs="Arial"/>
        </w:rPr>
        <w:t>4</w:t>
      </w:r>
      <w:r w:rsidRPr="000E789A">
        <w:rPr>
          <w:rFonts w:ascii="Arial" w:hAnsi="Arial" w:cs="Arial"/>
        </w:rPr>
        <w:t xml:space="preserve"> ust. 1.</w:t>
      </w:r>
    </w:p>
    <w:p w14:paraId="121EE043" w14:textId="77777777" w:rsidR="006F08F9" w:rsidRPr="00DF7022" w:rsidRDefault="00575DB7" w:rsidP="001D029B">
      <w:pPr>
        <w:widowControl/>
        <w:numPr>
          <w:ilvl w:val="0"/>
          <w:numId w:val="6"/>
        </w:numPr>
        <w:tabs>
          <w:tab w:val="clear" w:pos="720"/>
        </w:tabs>
        <w:suppressAutoHyphens w:val="0"/>
        <w:autoSpaceDE/>
        <w:spacing w:line="360" w:lineRule="auto"/>
        <w:ind w:left="426"/>
        <w:rPr>
          <w:rFonts w:ascii="Arial" w:hAnsi="Arial" w:cs="Arial"/>
          <w:sz w:val="22"/>
          <w:szCs w:val="22"/>
        </w:rPr>
      </w:pPr>
      <w:r w:rsidRPr="00DF7022">
        <w:rPr>
          <w:rFonts w:ascii="Arial" w:hAnsi="Arial" w:cs="Arial"/>
          <w:sz w:val="22"/>
          <w:szCs w:val="22"/>
        </w:rPr>
        <w:t>Jeżeli kara umowna nie pokrywa poniesionej szkody, strony mogą dochodzić odszkodowania uzupełniającego, na zasadach ogólnych.</w:t>
      </w:r>
    </w:p>
    <w:p w14:paraId="458E1DBE" w14:textId="77777777" w:rsidR="00A81306" w:rsidRPr="00DF7022" w:rsidRDefault="00575DB7" w:rsidP="001D029B">
      <w:pPr>
        <w:widowControl/>
        <w:numPr>
          <w:ilvl w:val="0"/>
          <w:numId w:val="6"/>
        </w:numPr>
        <w:tabs>
          <w:tab w:val="clear" w:pos="720"/>
        </w:tabs>
        <w:suppressAutoHyphens w:val="0"/>
        <w:autoSpaceDE/>
        <w:spacing w:line="360" w:lineRule="auto"/>
        <w:ind w:left="426"/>
        <w:rPr>
          <w:rFonts w:ascii="Arial" w:hAnsi="Arial" w:cs="Arial"/>
          <w:sz w:val="22"/>
          <w:szCs w:val="22"/>
        </w:rPr>
      </w:pPr>
      <w:r w:rsidRPr="00DF7022">
        <w:rPr>
          <w:rFonts w:ascii="Arial" w:hAnsi="Arial" w:cs="Arial"/>
          <w:sz w:val="22"/>
          <w:szCs w:val="22"/>
        </w:rPr>
        <w:t>Wykonawca odpowiada za działanie i zaniechania osób, za których pomocą zobowiązanie wykonuje, jak również osób, którym wykonanie zobowiązania powierza, jak</w:t>
      </w:r>
      <w:r w:rsidR="008A7361" w:rsidRPr="00DF7022">
        <w:rPr>
          <w:rFonts w:ascii="Arial" w:hAnsi="Arial" w:cs="Arial"/>
          <w:sz w:val="22"/>
          <w:szCs w:val="22"/>
        </w:rPr>
        <w:t xml:space="preserve"> za</w:t>
      </w:r>
      <w:r w:rsidRPr="00DF7022">
        <w:rPr>
          <w:rFonts w:ascii="Arial" w:hAnsi="Arial" w:cs="Arial"/>
          <w:sz w:val="22"/>
          <w:szCs w:val="22"/>
        </w:rPr>
        <w:t xml:space="preserve"> własne działanie lub zaniechanie.</w:t>
      </w:r>
    </w:p>
    <w:p w14:paraId="65FC7830" w14:textId="608D4DDD" w:rsidR="000C0E14" w:rsidRDefault="000C0E14" w:rsidP="00075773">
      <w:pPr>
        <w:widowControl/>
        <w:suppressAutoHyphens w:val="0"/>
        <w:autoSpaceDE/>
        <w:spacing w:line="360" w:lineRule="auto"/>
        <w:contextualSpacing/>
        <w:jc w:val="center"/>
        <w:rPr>
          <w:rFonts w:ascii="Arial" w:hAnsi="Arial" w:cs="Arial"/>
          <w:b/>
          <w:sz w:val="22"/>
          <w:szCs w:val="22"/>
        </w:rPr>
      </w:pPr>
      <w:r>
        <w:rPr>
          <w:rFonts w:ascii="Arial" w:hAnsi="Arial" w:cs="Arial"/>
          <w:b/>
          <w:sz w:val="22"/>
          <w:szCs w:val="22"/>
        </w:rPr>
        <w:t>§</w:t>
      </w:r>
      <w:r w:rsidR="007445DE">
        <w:rPr>
          <w:rFonts w:ascii="Arial" w:hAnsi="Arial" w:cs="Arial"/>
          <w:b/>
          <w:sz w:val="22"/>
          <w:szCs w:val="22"/>
        </w:rPr>
        <w:t xml:space="preserve"> 7</w:t>
      </w:r>
    </w:p>
    <w:p w14:paraId="28288A1D" w14:textId="2509ABF0" w:rsidR="00FE1AEF" w:rsidRPr="00DF7022" w:rsidRDefault="00FE1AEF" w:rsidP="00FE1AEF">
      <w:pPr>
        <w:widowControl/>
        <w:suppressAutoHyphens w:val="0"/>
        <w:autoSpaceDE/>
        <w:spacing w:line="360" w:lineRule="auto"/>
        <w:contextualSpacing/>
        <w:jc w:val="center"/>
        <w:rPr>
          <w:rFonts w:ascii="Arial" w:hAnsi="Arial" w:cs="Arial"/>
          <w:b/>
          <w:sz w:val="22"/>
          <w:szCs w:val="22"/>
        </w:rPr>
      </w:pPr>
      <w:r w:rsidRPr="00132687">
        <w:rPr>
          <w:rFonts w:ascii="Arial" w:hAnsi="Arial" w:cs="Arial"/>
          <w:b/>
          <w:bCs/>
          <w:sz w:val="22"/>
          <w:szCs w:val="22"/>
        </w:rPr>
        <w:t>Zmiany umowy</w:t>
      </w:r>
    </w:p>
    <w:p w14:paraId="3FA08C0E" w14:textId="77777777" w:rsidR="002F65F1" w:rsidRPr="00E56865" w:rsidRDefault="002F65F1" w:rsidP="002F65F1">
      <w:pPr>
        <w:widowControl/>
        <w:numPr>
          <w:ilvl w:val="1"/>
          <w:numId w:val="34"/>
        </w:numPr>
        <w:tabs>
          <w:tab w:val="left" w:pos="284"/>
        </w:tabs>
        <w:spacing w:line="360" w:lineRule="auto"/>
        <w:ind w:left="284" w:hanging="284"/>
        <w:rPr>
          <w:rFonts w:ascii="Arial" w:hAnsi="Arial" w:cs="Arial"/>
          <w:color w:val="000000" w:themeColor="text1"/>
          <w:sz w:val="22"/>
          <w:szCs w:val="22"/>
        </w:rPr>
      </w:pPr>
      <w:r w:rsidRPr="00E56865">
        <w:rPr>
          <w:rFonts w:ascii="Arial" w:hAnsi="Arial" w:cs="Arial"/>
          <w:color w:val="000000" w:themeColor="text1"/>
          <w:sz w:val="22"/>
          <w:szCs w:val="22"/>
        </w:rPr>
        <w:t>Zmiany postanowień niniejszej umowy mogą nastąpić za zgodą obu stron w formie pisemnego aneksu pod rygorem nieważności.</w:t>
      </w:r>
    </w:p>
    <w:p w14:paraId="0D29BE38" w14:textId="77777777" w:rsidR="002F65F1" w:rsidRPr="00E56865" w:rsidRDefault="002F65F1" w:rsidP="002F65F1">
      <w:pPr>
        <w:widowControl/>
        <w:numPr>
          <w:ilvl w:val="1"/>
          <w:numId w:val="34"/>
        </w:numPr>
        <w:tabs>
          <w:tab w:val="left" w:pos="284"/>
        </w:tabs>
        <w:spacing w:line="360" w:lineRule="auto"/>
        <w:ind w:left="284" w:hanging="284"/>
        <w:rPr>
          <w:rFonts w:ascii="Arial" w:hAnsi="Arial" w:cs="Arial"/>
          <w:color w:val="000000" w:themeColor="text1"/>
          <w:sz w:val="22"/>
          <w:szCs w:val="22"/>
        </w:rPr>
      </w:pPr>
      <w:r w:rsidRPr="00E56865">
        <w:rPr>
          <w:rFonts w:ascii="Arial" w:hAnsi="Arial" w:cs="Arial"/>
          <w:color w:val="000000" w:themeColor="text1"/>
          <w:sz w:val="22"/>
          <w:szCs w:val="22"/>
        </w:rPr>
        <w:t>Dopuszczalne zmiany postanowień umowy:</w:t>
      </w:r>
    </w:p>
    <w:p w14:paraId="1573289D" w14:textId="6C4EA394" w:rsidR="002F65F1" w:rsidRPr="003415E8" w:rsidRDefault="002F65F1" w:rsidP="003415E8">
      <w:pPr>
        <w:pStyle w:val="Akapitzlist"/>
        <w:numPr>
          <w:ilvl w:val="1"/>
          <w:numId w:val="38"/>
        </w:numPr>
        <w:tabs>
          <w:tab w:val="left" w:pos="284"/>
        </w:tabs>
        <w:suppressAutoHyphens/>
        <w:autoSpaceDE w:val="0"/>
        <w:spacing w:after="0" w:line="360" w:lineRule="auto"/>
        <w:ind w:left="567" w:hanging="283"/>
        <w:contextualSpacing w:val="0"/>
        <w:rPr>
          <w:rFonts w:ascii="Arial" w:hAnsi="Arial" w:cs="Arial"/>
          <w:color w:val="000000" w:themeColor="text1"/>
        </w:rPr>
      </w:pPr>
      <w:r w:rsidRPr="00E56865">
        <w:rPr>
          <w:rFonts w:ascii="Arial" w:hAnsi="Arial" w:cs="Arial"/>
          <w:color w:val="000000" w:themeColor="text1"/>
        </w:rPr>
        <w:t>zmiany odnoszące się do zakresu przedmiotu umowy w sytuacji</w:t>
      </w:r>
      <w:r w:rsidR="003415E8">
        <w:rPr>
          <w:rFonts w:ascii="Arial" w:hAnsi="Arial" w:cs="Arial"/>
          <w:color w:val="000000" w:themeColor="text1"/>
        </w:rPr>
        <w:t xml:space="preserve"> </w:t>
      </w:r>
      <w:r w:rsidRPr="003415E8">
        <w:rPr>
          <w:rFonts w:ascii="Arial" w:hAnsi="Arial" w:cs="Arial"/>
          <w:color w:val="000000" w:themeColor="text1"/>
        </w:rPr>
        <w:t>wystąpienia siły wyższej, która uniemożliwiła lub w istotny sposób ograniczyła możliwość wykonania przedmiotu umowy albo jej części w sposób określony w umowie lub dokumentach zamówienia. Siła wyższa oznacza wydarzenie zewnętrzne, nieprzewidywalne i poza kontrolą stron umowy, którego skutkom nie można zapobiec, występujące po podpisaniu umowy, a  powodujące niemożliwość wywiązania się z umowy w jej brzmieniu, w tym  w szczególności pożaru, zalania, wojny, zamieszek i klęsk żywiołowych</w:t>
      </w:r>
      <w:r w:rsidR="003415E8">
        <w:rPr>
          <w:rFonts w:ascii="Arial" w:hAnsi="Arial" w:cs="Arial"/>
          <w:color w:val="000000" w:themeColor="text1"/>
        </w:rPr>
        <w:t>,</w:t>
      </w:r>
    </w:p>
    <w:p w14:paraId="615DF833" w14:textId="77777777" w:rsidR="002F65F1" w:rsidRPr="00FE2E6F" w:rsidRDefault="002F65F1" w:rsidP="002F65F1">
      <w:pPr>
        <w:pStyle w:val="Akapitzlist"/>
        <w:numPr>
          <w:ilvl w:val="1"/>
          <w:numId w:val="38"/>
        </w:numPr>
        <w:tabs>
          <w:tab w:val="left" w:pos="284"/>
        </w:tabs>
        <w:suppressAutoHyphens/>
        <w:autoSpaceDE w:val="0"/>
        <w:spacing w:after="0" w:line="360" w:lineRule="auto"/>
        <w:ind w:left="567" w:hanging="283"/>
        <w:contextualSpacing w:val="0"/>
        <w:rPr>
          <w:rFonts w:ascii="Arial" w:hAnsi="Arial" w:cs="Arial"/>
          <w:color w:val="000000" w:themeColor="text1"/>
        </w:rPr>
      </w:pPr>
      <w:r w:rsidRPr="00FE2E6F">
        <w:rPr>
          <w:rFonts w:ascii="Arial" w:hAnsi="Arial" w:cs="Arial"/>
          <w:color w:val="000000" w:themeColor="text1"/>
        </w:rPr>
        <w:t>zmiany w zakresie wynagrodzenia Wykonawcy dopuszczalne w sytuacji konieczności:</w:t>
      </w:r>
    </w:p>
    <w:p w14:paraId="6D07A0EC" w14:textId="20944894" w:rsidR="002F65F1" w:rsidRPr="00E56865" w:rsidRDefault="002F65F1" w:rsidP="002F65F1">
      <w:pPr>
        <w:pStyle w:val="Akapitzlist"/>
        <w:numPr>
          <w:ilvl w:val="2"/>
          <w:numId w:val="38"/>
        </w:numPr>
        <w:tabs>
          <w:tab w:val="left" w:pos="284"/>
        </w:tabs>
        <w:suppressAutoHyphens/>
        <w:autoSpaceDE w:val="0"/>
        <w:spacing w:after="0" w:line="360" w:lineRule="auto"/>
        <w:ind w:left="851" w:hanging="283"/>
        <w:contextualSpacing w:val="0"/>
        <w:rPr>
          <w:rFonts w:ascii="Arial" w:hAnsi="Arial" w:cs="Arial"/>
          <w:color w:val="000000" w:themeColor="text1"/>
        </w:rPr>
      </w:pPr>
      <w:r w:rsidRPr="00FE2E6F">
        <w:rPr>
          <w:rFonts w:ascii="Arial" w:hAnsi="Arial" w:cs="Arial"/>
          <w:color w:val="000000" w:themeColor="text1"/>
        </w:rPr>
        <w:t>zmiany zakresu przedmiotu umowy, o której mowa w ust. 2 pkt 1. W takim przypadku wynagrodzenie Wykonawcy zmniejsza sią odpowiednio w stosunku do zmniejszenia</w:t>
      </w:r>
      <w:r w:rsidRPr="00E56865">
        <w:rPr>
          <w:rFonts w:ascii="Arial" w:hAnsi="Arial" w:cs="Arial"/>
          <w:color w:val="000000" w:themeColor="text1"/>
        </w:rPr>
        <w:t xml:space="preserve"> zakresu przedmiotu umowy i zostanie ustalone na podstawie wyliczenia, o którym mowa w ust. 4 pkt 4</w:t>
      </w:r>
      <w:r w:rsidR="003415E8">
        <w:rPr>
          <w:rFonts w:ascii="Arial" w:hAnsi="Arial" w:cs="Arial"/>
          <w:color w:val="000000" w:themeColor="text1"/>
        </w:rPr>
        <w:t>,</w:t>
      </w:r>
      <w:r w:rsidRPr="00E56865">
        <w:rPr>
          <w:rFonts w:ascii="Arial" w:hAnsi="Arial" w:cs="Arial"/>
          <w:color w:val="000000" w:themeColor="text1"/>
        </w:rPr>
        <w:t xml:space="preserve"> </w:t>
      </w:r>
    </w:p>
    <w:p w14:paraId="58B57A1D" w14:textId="0B28B80B" w:rsidR="002F65F1" w:rsidRPr="00E56865" w:rsidRDefault="002F65F1" w:rsidP="002F65F1">
      <w:pPr>
        <w:pStyle w:val="Akapitzlist"/>
        <w:numPr>
          <w:ilvl w:val="2"/>
          <w:numId w:val="38"/>
        </w:numPr>
        <w:tabs>
          <w:tab w:val="left" w:pos="284"/>
        </w:tabs>
        <w:suppressAutoHyphens/>
        <w:autoSpaceDE w:val="0"/>
        <w:spacing w:after="0" w:line="360" w:lineRule="auto"/>
        <w:ind w:left="851" w:hanging="283"/>
        <w:contextualSpacing w:val="0"/>
        <w:rPr>
          <w:rFonts w:ascii="Arial" w:hAnsi="Arial" w:cs="Arial"/>
          <w:color w:val="000000" w:themeColor="text1"/>
        </w:rPr>
      </w:pPr>
      <w:r w:rsidRPr="00E56865">
        <w:rPr>
          <w:rFonts w:ascii="Arial" w:hAnsi="Arial" w:cs="Arial"/>
          <w:color w:val="000000" w:themeColor="text1"/>
        </w:rPr>
        <w:t xml:space="preserve">waloryzacji wynagrodzenia Wykonawcy zgodnie z § </w:t>
      </w:r>
      <w:r w:rsidR="00CF42AF">
        <w:rPr>
          <w:rFonts w:ascii="Arial" w:hAnsi="Arial" w:cs="Arial"/>
          <w:color w:val="000000" w:themeColor="text1"/>
        </w:rPr>
        <w:t>9</w:t>
      </w:r>
      <w:r w:rsidRPr="00E56865">
        <w:rPr>
          <w:rFonts w:ascii="Arial" w:hAnsi="Arial" w:cs="Arial"/>
          <w:color w:val="000000" w:themeColor="text1"/>
        </w:rPr>
        <w:t xml:space="preserve"> umowy.</w:t>
      </w:r>
    </w:p>
    <w:p w14:paraId="451A9874" w14:textId="77777777" w:rsidR="002F65F1" w:rsidRDefault="002F65F1" w:rsidP="002F65F1">
      <w:pPr>
        <w:pStyle w:val="Akapitzlist"/>
        <w:numPr>
          <w:ilvl w:val="1"/>
          <w:numId w:val="34"/>
        </w:numPr>
        <w:tabs>
          <w:tab w:val="num" w:pos="284"/>
        </w:tabs>
        <w:suppressAutoHyphens/>
        <w:autoSpaceDE w:val="0"/>
        <w:spacing w:after="0" w:line="360" w:lineRule="auto"/>
        <w:ind w:left="284" w:hanging="284"/>
        <w:contextualSpacing w:val="0"/>
        <w:rPr>
          <w:rFonts w:ascii="Arial" w:hAnsi="Arial" w:cs="Arial"/>
          <w:color w:val="000000" w:themeColor="text1"/>
        </w:rPr>
      </w:pPr>
      <w:r w:rsidRPr="00E56865">
        <w:rPr>
          <w:rFonts w:ascii="Arial" w:hAnsi="Arial" w:cs="Arial"/>
          <w:color w:val="000000" w:themeColor="text1"/>
        </w:rPr>
        <w:t>Zmiana umowy jest dopuszczalna w przypadku, o których mowa w art. 455 ust. 1 pkt 2-4 i</w:t>
      </w:r>
      <w:r>
        <w:rPr>
          <w:rFonts w:ascii="Arial" w:hAnsi="Arial" w:cs="Arial"/>
          <w:color w:val="000000" w:themeColor="text1"/>
        </w:rPr>
        <w:t> </w:t>
      </w:r>
      <w:r w:rsidRPr="00E56865">
        <w:rPr>
          <w:rFonts w:ascii="Arial" w:hAnsi="Arial" w:cs="Arial"/>
          <w:color w:val="000000" w:themeColor="text1"/>
        </w:rPr>
        <w:t>ust. 2 ustawy PZP.</w:t>
      </w:r>
    </w:p>
    <w:p w14:paraId="285785E4" w14:textId="277B9CAD" w:rsidR="002F65F1" w:rsidRPr="00FE2E6F" w:rsidRDefault="002F65F1" w:rsidP="002F65F1">
      <w:pPr>
        <w:pStyle w:val="Akapitzlist"/>
        <w:numPr>
          <w:ilvl w:val="1"/>
          <w:numId w:val="34"/>
        </w:numPr>
        <w:tabs>
          <w:tab w:val="num" w:pos="284"/>
        </w:tabs>
        <w:suppressAutoHyphens/>
        <w:autoSpaceDE w:val="0"/>
        <w:spacing w:after="0" w:line="360" w:lineRule="auto"/>
        <w:ind w:left="284" w:hanging="284"/>
        <w:contextualSpacing w:val="0"/>
        <w:rPr>
          <w:rFonts w:ascii="Arial" w:hAnsi="Arial" w:cs="Arial"/>
          <w:color w:val="000000" w:themeColor="text1"/>
        </w:rPr>
      </w:pPr>
      <w:r w:rsidRPr="00FE2E6F">
        <w:rPr>
          <w:rFonts w:ascii="Arial" w:hAnsi="Arial" w:cs="Arial"/>
          <w:color w:val="000000" w:themeColor="text1"/>
        </w:rPr>
        <w:t xml:space="preserve">Strona występująca o zmianę postanowień  umowy zobowiązana jest do udokumentowania zaistnienia okoliczności, o których mowa w ust. 2. Wniosek </w:t>
      </w:r>
      <w:r>
        <w:rPr>
          <w:rFonts w:ascii="Arial" w:hAnsi="Arial" w:cs="Arial"/>
          <w:color w:val="000000" w:themeColor="text1"/>
        </w:rPr>
        <w:br/>
      </w:r>
      <w:r w:rsidRPr="00FE2E6F">
        <w:rPr>
          <w:rFonts w:ascii="Arial" w:hAnsi="Arial" w:cs="Arial"/>
          <w:color w:val="000000" w:themeColor="text1"/>
        </w:rPr>
        <w:t>o zmianę postanowień umowy musi być wyrażony na piśmie i zawierać:</w:t>
      </w:r>
    </w:p>
    <w:p w14:paraId="40B836F2" w14:textId="77777777" w:rsidR="002F65F1" w:rsidRPr="00E56865" w:rsidRDefault="002F65F1" w:rsidP="002F65F1">
      <w:pPr>
        <w:widowControl/>
        <w:numPr>
          <w:ilvl w:val="0"/>
          <w:numId w:val="42"/>
        </w:numPr>
        <w:tabs>
          <w:tab w:val="left" w:pos="284"/>
        </w:tabs>
        <w:spacing w:line="360" w:lineRule="auto"/>
        <w:ind w:left="567" w:hanging="283"/>
        <w:rPr>
          <w:rFonts w:ascii="Arial" w:hAnsi="Arial" w:cs="Arial"/>
          <w:color w:val="000000" w:themeColor="text1"/>
          <w:sz w:val="22"/>
          <w:szCs w:val="22"/>
        </w:rPr>
      </w:pPr>
      <w:r w:rsidRPr="00E56865">
        <w:rPr>
          <w:rFonts w:ascii="Arial" w:hAnsi="Arial" w:cs="Arial"/>
          <w:color w:val="000000" w:themeColor="text1"/>
          <w:sz w:val="22"/>
          <w:szCs w:val="22"/>
        </w:rPr>
        <w:t>opis propozycji zmiany,</w:t>
      </w:r>
    </w:p>
    <w:p w14:paraId="7620C7D0" w14:textId="77777777" w:rsidR="002F65F1" w:rsidRPr="00E56865" w:rsidRDefault="002F65F1" w:rsidP="002F65F1">
      <w:pPr>
        <w:widowControl/>
        <w:numPr>
          <w:ilvl w:val="0"/>
          <w:numId w:val="42"/>
        </w:numPr>
        <w:tabs>
          <w:tab w:val="left" w:pos="284"/>
        </w:tabs>
        <w:spacing w:line="360" w:lineRule="auto"/>
        <w:ind w:left="567" w:hanging="283"/>
        <w:rPr>
          <w:rFonts w:ascii="Arial" w:hAnsi="Arial" w:cs="Arial"/>
          <w:color w:val="000000" w:themeColor="text1"/>
          <w:sz w:val="22"/>
          <w:szCs w:val="22"/>
        </w:rPr>
      </w:pPr>
      <w:r w:rsidRPr="00E56865">
        <w:rPr>
          <w:rFonts w:ascii="Arial" w:hAnsi="Arial" w:cs="Arial"/>
          <w:color w:val="000000" w:themeColor="text1"/>
          <w:sz w:val="22"/>
          <w:szCs w:val="22"/>
        </w:rPr>
        <w:t>dowody, z których wynika powód do jej dokonania,</w:t>
      </w:r>
    </w:p>
    <w:p w14:paraId="629E77F6" w14:textId="77777777" w:rsidR="002F65F1" w:rsidRPr="00E56865" w:rsidRDefault="002F65F1" w:rsidP="002F65F1">
      <w:pPr>
        <w:widowControl/>
        <w:numPr>
          <w:ilvl w:val="0"/>
          <w:numId w:val="42"/>
        </w:numPr>
        <w:tabs>
          <w:tab w:val="left" w:pos="284"/>
        </w:tabs>
        <w:spacing w:line="360" w:lineRule="auto"/>
        <w:ind w:left="567" w:hanging="283"/>
        <w:rPr>
          <w:rFonts w:ascii="Arial" w:hAnsi="Arial" w:cs="Arial"/>
          <w:color w:val="000000" w:themeColor="text1"/>
          <w:sz w:val="22"/>
          <w:szCs w:val="22"/>
        </w:rPr>
      </w:pPr>
      <w:r w:rsidRPr="00E56865">
        <w:rPr>
          <w:rFonts w:ascii="Arial" w:hAnsi="Arial" w:cs="Arial"/>
          <w:color w:val="000000" w:themeColor="text1"/>
          <w:sz w:val="22"/>
          <w:szCs w:val="22"/>
        </w:rPr>
        <w:t>uzasadnienie zmiany,</w:t>
      </w:r>
    </w:p>
    <w:p w14:paraId="746D0CE1" w14:textId="77777777" w:rsidR="002F65F1" w:rsidRPr="00E56865" w:rsidRDefault="002F65F1" w:rsidP="002F65F1">
      <w:pPr>
        <w:widowControl/>
        <w:numPr>
          <w:ilvl w:val="0"/>
          <w:numId w:val="42"/>
        </w:numPr>
        <w:tabs>
          <w:tab w:val="left" w:pos="284"/>
        </w:tabs>
        <w:spacing w:line="360" w:lineRule="auto"/>
        <w:ind w:left="567" w:hanging="283"/>
        <w:rPr>
          <w:rFonts w:ascii="Arial" w:hAnsi="Arial" w:cs="Arial"/>
          <w:color w:val="000000" w:themeColor="text1"/>
          <w:sz w:val="22"/>
          <w:szCs w:val="22"/>
        </w:rPr>
      </w:pPr>
      <w:r w:rsidRPr="00E56865">
        <w:rPr>
          <w:rFonts w:ascii="Arial" w:hAnsi="Arial" w:cs="Arial"/>
          <w:color w:val="000000" w:themeColor="text1"/>
          <w:sz w:val="22"/>
          <w:szCs w:val="22"/>
        </w:rPr>
        <w:t xml:space="preserve">wyliczenie kosztów zmiany, jeżeli zmiana będzie miała wpływ na wynagrodzenie Wykonawcy, </w:t>
      </w:r>
    </w:p>
    <w:p w14:paraId="1693FEE3" w14:textId="77777777" w:rsidR="002F65F1" w:rsidRPr="00E56865" w:rsidRDefault="002F65F1" w:rsidP="002F65F1">
      <w:pPr>
        <w:widowControl/>
        <w:numPr>
          <w:ilvl w:val="0"/>
          <w:numId w:val="42"/>
        </w:numPr>
        <w:tabs>
          <w:tab w:val="left" w:pos="284"/>
        </w:tabs>
        <w:spacing w:line="360" w:lineRule="auto"/>
        <w:ind w:left="567" w:hanging="283"/>
        <w:rPr>
          <w:rFonts w:ascii="Arial" w:hAnsi="Arial" w:cs="Arial"/>
          <w:color w:val="000000" w:themeColor="text1"/>
          <w:sz w:val="22"/>
          <w:szCs w:val="22"/>
        </w:rPr>
      </w:pPr>
      <w:r w:rsidRPr="00E56865">
        <w:rPr>
          <w:rFonts w:ascii="Arial" w:hAnsi="Arial" w:cs="Arial"/>
          <w:color w:val="000000" w:themeColor="text1"/>
          <w:sz w:val="22"/>
          <w:szCs w:val="22"/>
        </w:rPr>
        <w:t>opis wpływu zmiany na termin wykonania umowy.</w:t>
      </w:r>
    </w:p>
    <w:p w14:paraId="46A61AB7" w14:textId="77777777" w:rsidR="002F65F1" w:rsidRPr="00FE2E6F" w:rsidRDefault="002F65F1" w:rsidP="002F65F1">
      <w:pPr>
        <w:pStyle w:val="Akapitzlist"/>
        <w:numPr>
          <w:ilvl w:val="1"/>
          <w:numId w:val="34"/>
        </w:numPr>
        <w:tabs>
          <w:tab w:val="num" w:pos="284"/>
        </w:tabs>
        <w:suppressAutoHyphens/>
        <w:autoSpaceDE w:val="0"/>
        <w:spacing w:after="0" w:line="360" w:lineRule="auto"/>
        <w:ind w:left="284" w:hanging="284"/>
        <w:contextualSpacing w:val="0"/>
        <w:rPr>
          <w:rFonts w:ascii="Arial" w:hAnsi="Arial" w:cs="Arial"/>
          <w:color w:val="000000" w:themeColor="text1"/>
        </w:rPr>
      </w:pPr>
      <w:r w:rsidRPr="00FE2E6F">
        <w:rPr>
          <w:rFonts w:ascii="Arial" w:hAnsi="Arial" w:cs="Arial"/>
          <w:color w:val="000000" w:themeColor="text1"/>
        </w:rPr>
        <w:t xml:space="preserve">Strona zobowiązuje się do dokonania analizy dokumentów, o których mowa </w:t>
      </w:r>
      <w:r>
        <w:rPr>
          <w:rFonts w:ascii="Arial" w:hAnsi="Arial" w:cs="Arial"/>
          <w:color w:val="000000" w:themeColor="text1"/>
        </w:rPr>
        <w:br/>
      </w:r>
      <w:r w:rsidRPr="00FE2E6F">
        <w:rPr>
          <w:rFonts w:ascii="Arial" w:hAnsi="Arial" w:cs="Arial"/>
          <w:color w:val="000000" w:themeColor="text1"/>
        </w:rPr>
        <w:t xml:space="preserve">w ust. 4, w terminie do 7 dni roboczych od ich przedłożenia. Aneks w tym zakresie zostanie podpisany w terminie uzgodnionym przez obie Strony, przy czym termin ten będzie </w:t>
      </w:r>
      <w:r w:rsidRPr="00FE2E6F">
        <w:rPr>
          <w:rFonts w:ascii="Arial" w:hAnsi="Arial" w:cs="Arial"/>
          <w:color w:val="000000" w:themeColor="text1"/>
        </w:rPr>
        <w:lastRenderedPageBreak/>
        <w:t>przypadał w okresie nie dłuższym niż 21 dni od daty przedłożenia dokumentów przez Stronę.</w:t>
      </w:r>
    </w:p>
    <w:p w14:paraId="6D5BA68F" w14:textId="77777777" w:rsidR="002F65F1" w:rsidRPr="00E56865" w:rsidRDefault="002F65F1" w:rsidP="002F65F1">
      <w:pPr>
        <w:widowControl/>
        <w:numPr>
          <w:ilvl w:val="1"/>
          <w:numId w:val="34"/>
        </w:numPr>
        <w:tabs>
          <w:tab w:val="left" w:pos="284"/>
          <w:tab w:val="num" w:pos="1080"/>
        </w:tabs>
        <w:spacing w:line="360" w:lineRule="auto"/>
        <w:ind w:left="284" w:hanging="284"/>
        <w:rPr>
          <w:rFonts w:ascii="Arial" w:hAnsi="Arial" w:cs="Arial"/>
          <w:color w:val="000000" w:themeColor="text1"/>
          <w:sz w:val="22"/>
          <w:szCs w:val="22"/>
        </w:rPr>
      </w:pPr>
      <w:r w:rsidRPr="00E56865">
        <w:rPr>
          <w:rFonts w:ascii="Arial" w:hAnsi="Arial" w:cs="Arial"/>
          <w:color w:val="000000" w:themeColor="text1"/>
          <w:sz w:val="22"/>
          <w:szCs w:val="22"/>
        </w:rPr>
        <w:t>Dopuszczalna jest również zmiana umowy w zakresie wynagrodzenia należnego Wykonawcy, w przypadku zmiany:</w:t>
      </w:r>
    </w:p>
    <w:p w14:paraId="7011B21C" w14:textId="77777777" w:rsidR="002F65F1" w:rsidRPr="00E56865" w:rsidRDefault="002F65F1" w:rsidP="002F65F1">
      <w:pPr>
        <w:widowControl/>
        <w:numPr>
          <w:ilvl w:val="0"/>
          <w:numId w:val="44"/>
        </w:numPr>
        <w:tabs>
          <w:tab w:val="clear" w:pos="720"/>
          <w:tab w:val="left" w:pos="567"/>
        </w:tabs>
        <w:spacing w:line="360" w:lineRule="auto"/>
        <w:ind w:left="567" w:hanging="283"/>
        <w:rPr>
          <w:rFonts w:ascii="Arial" w:hAnsi="Arial" w:cs="Arial"/>
          <w:color w:val="000000" w:themeColor="text1"/>
          <w:sz w:val="22"/>
          <w:szCs w:val="22"/>
        </w:rPr>
      </w:pPr>
      <w:r w:rsidRPr="00E56865">
        <w:rPr>
          <w:rFonts w:ascii="Arial" w:hAnsi="Arial" w:cs="Arial"/>
          <w:color w:val="000000" w:themeColor="text1"/>
          <w:sz w:val="22"/>
          <w:szCs w:val="22"/>
        </w:rPr>
        <w:t>stawki podatku od towarów i usług oraz podatku akcyzowego,</w:t>
      </w:r>
    </w:p>
    <w:p w14:paraId="71EAC73E" w14:textId="77777777" w:rsidR="002F65F1" w:rsidRPr="00E56865" w:rsidRDefault="002F65F1" w:rsidP="002F65F1">
      <w:pPr>
        <w:widowControl/>
        <w:numPr>
          <w:ilvl w:val="0"/>
          <w:numId w:val="44"/>
        </w:numPr>
        <w:tabs>
          <w:tab w:val="clear" w:pos="720"/>
          <w:tab w:val="left" w:pos="567"/>
        </w:tabs>
        <w:spacing w:line="360" w:lineRule="auto"/>
        <w:ind w:left="567" w:hanging="283"/>
        <w:rPr>
          <w:rFonts w:ascii="Arial" w:hAnsi="Arial" w:cs="Arial"/>
          <w:color w:val="000000" w:themeColor="text1"/>
          <w:sz w:val="22"/>
          <w:szCs w:val="22"/>
        </w:rPr>
      </w:pPr>
      <w:r w:rsidRPr="00E56865">
        <w:rPr>
          <w:rFonts w:ascii="Arial" w:hAnsi="Arial" w:cs="Arial"/>
          <w:color w:val="000000" w:themeColor="text1"/>
          <w:sz w:val="22"/>
          <w:szCs w:val="22"/>
        </w:rPr>
        <w:t>wysokości minimalnego wynagrodzenia za pracę albo wysokości minimalnej stawki godzinowej, ustalonych na podstawie ustawy z dnia 10 października 2002 r. o minimalnym wynagrodzeniu za pracę (</w:t>
      </w:r>
      <w:r w:rsidRPr="0078752A">
        <w:rPr>
          <w:rFonts w:ascii="Arial" w:hAnsi="Arial" w:cs="Arial"/>
          <w:color w:val="000000" w:themeColor="text1"/>
          <w:sz w:val="22"/>
          <w:szCs w:val="22"/>
        </w:rPr>
        <w:t>Dz. U. z 202</w:t>
      </w:r>
      <w:r>
        <w:rPr>
          <w:rFonts w:ascii="Arial" w:hAnsi="Arial" w:cs="Arial"/>
          <w:color w:val="000000" w:themeColor="text1"/>
          <w:sz w:val="22"/>
          <w:szCs w:val="22"/>
        </w:rPr>
        <w:t>4</w:t>
      </w:r>
      <w:r w:rsidRPr="0078752A">
        <w:rPr>
          <w:rFonts w:ascii="Arial" w:hAnsi="Arial" w:cs="Arial"/>
          <w:color w:val="000000" w:themeColor="text1"/>
          <w:sz w:val="22"/>
          <w:szCs w:val="22"/>
        </w:rPr>
        <w:t xml:space="preserve"> r. poz.</w:t>
      </w:r>
      <w:r>
        <w:rPr>
          <w:rFonts w:ascii="Arial" w:hAnsi="Arial" w:cs="Arial"/>
          <w:color w:val="000000" w:themeColor="text1"/>
          <w:sz w:val="22"/>
          <w:szCs w:val="22"/>
        </w:rPr>
        <w:t>1773</w:t>
      </w:r>
      <w:r w:rsidRPr="0078752A">
        <w:rPr>
          <w:rFonts w:ascii="Arial" w:hAnsi="Arial" w:cs="Arial"/>
          <w:color w:val="000000" w:themeColor="text1"/>
          <w:sz w:val="22"/>
          <w:szCs w:val="22"/>
        </w:rPr>
        <w:t>)</w:t>
      </w:r>
      <w:r>
        <w:rPr>
          <w:rFonts w:ascii="Arial" w:hAnsi="Arial" w:cs="Arial"/>
          <w:color w:val="000000" w:themeColor="text1"/>
          <w:sz w:val="22"/>
          <w:szCs w:val="22"/>
        </w:rPr>
        <w:t>,</w:t>
      </w:r>
    </w:p>
    <w:p w14:paraId="56EA8517" w14:textId="77777777" w:rsidR="002F65F1" w:rsidRPr="00E56865" w:rsidRDefault="002F65F1" w:rsidP="002F65F1">
      <w:pPr>
        <w:widowControl/>
        <w:numPr>
          <w:ilvl w:val="0"/>
          <w:numId w:val="44"/>
        </w:numPr>
        <w:tabs>
          <w:tab w:val="clear" w:pos="720"/>
          <w:tab w:val="left" w:pos="567"/>
        </w:tabs>
        <w:spacing w:line="360" w:lineRule="auto"/>
        <w:ind w:left="567" w:hanging="283"/>
        <w:rPr>
          <w:rFonts w:ascii="Arial" w:hAnsi="Arial" w:cs="Arial"/>
          <w:color w:val="000000" w:themeColor="text1"/>
          <w:sz w:val="22"/>
          <w:szCs w:val="22"/>
        </w:rPr>
      </w:pPr>
      <w:r w:rsidRPr="00E56865">
        <w:rPr>
          <w:rFonts w:ascii="Arial" w:hAnsi="Arial" w:cs="Arial"/>
          <w:color w:val="000000" w:themeColor="text1"/>
          <w:sz w:val="22"/>
          <w:szCs w:val="22"/>
        </w:rPr>
        <w:t>zasad podlegania ubezpieczeniom społecznym lub ubezpieczeniu zdrowotnemu lub wysokości stawki składki na ubezpieczenia społeczne lub ubezpieczenie zdrowotne,</w:t>
      </w:r>
    </w:p>
    <w:p w14:paraId="7E00AF06" w14:textId="77777777" w:rsidR="002F65F1" w:rsidRPr="00E56865" w:rsidRDefault="002F65F1" w:rsidP="002F65F1">
      <w:pPr>
        <w:widowControl/>
        <w:numPr>
          <w:ilvl w:val="0"/>
          <w:numId w:val="44"/>
        </w:numPr>
        <w:tabs>
          <w:tab w:val="clear" w:pos="720"/>
          <w:tab w:val="left" w:pos="567"/>
        </w:tabs>
        <w:spacing w:line="360" w:lineRule="auto"/>
        <w:ind w:left="567" w:hanging="283"/>
        <w:rPr>
          <w:rFonts w:ascii="Arial" w:hAnsi="Arial" w:cs="Arial"/>
          <w:color w:val="000000" w:themeColor="text1"/>
          <w:sz w:val="22"/>
          <w:szCs w:val="22"/>
        </w:rPr>
      </w:pPr>
      <w:r w:rsidRPr="00E56865">
        <w:rPr>
          <w:rFonts w:ascii="Arial" w:hAnsi="Arial" w:cs="Arial"/>
          <w:color w:val="000000" w:themeColor="text1"/>
          <w:sz w:val="22"/>
          <w:szCs w:val="22"/>
        </w:rPr>
        <w:t xml:space="preserve">zasad gromadzenia i wysokości wpłat do pracowniczych planów kapitałowych, </w:t>
      </w:r>
      <w:r>
        <w:rPr>
          <w:rFonts w:ascii="Arial" w:hAnsi="Arial" w:cs="Arial"/>
          <w:color w:val="000000" w:themeColor="text1"/>
          <w:sz w:val="22"/>
          <w:szCs w:val="22"/>
        </w:rPr>
        <w:br/>
      </w:r>
      <w:r w:rsidRPr="00E56865">
        <w:rPr>
          <w:rFonts w:ascii="Arial" w:hAnsi="Arial" w:cs="Arial"/>
          <w:color w:val="000000" w:themeColor="text1"/>
          <w:sz w:val="22"/>
          <w:szCs w:val="22"/>
        </w:rPr>
        <w:t>o których mowa w ustawie z dnia 4 października 2018 r. o pracowniczych planach kapitałowych (Dz. U. z 202</w:t>
      </w:r>
      <w:r>
        <w:rPr>
          <w:rFonts w:ascii="Arial" w:hAnsi="Arial" w:cs="Arial"/>
          <w:color w:val="000000" w:themeColor="text1"/>
          <w:sz w:val="22"/>
          <w:szCs w:val="22"/>
        </w:rPr>
        <w:t>4</w:t>
      </w:r>
      <w:r w:rsidRPr="00E56865">
        <w:rPr>
          <w:rFonts w:ascii="Arial" w:hAnsi="Arial" w:cs="Arial"/>
          <w:color w:val="000000" w:themeColor="text1"/>
          <w:sz w:val="22"/>
          <w:szCs w:val="22"/>
        </w:rPr>
        <w:t xml:space="preserve"> r. poz. </w:t>
      </w:r>
      <w:r>
        <w:rPr>
          <w:rFonts w:ascii="Arial" w:hAnsi="Arial" w:cs="Arial"/>
          <w:color w:val="000000" w:themeColor="text1"/>
          <w:sz w:val="22"/>
          <w:szCs w:val="22"/>
        </w:rPr>
        <w:t>427</w:t>
      </w:r>
      <w:r w:rsidRPr="00E56865">
        <w:rPr>
          <w:rFonts w:ascii="Arial" w:hAnsi="Arial" w:cs="Arial"/>
          <w:color w:val="000000" w:themeColor="text1"/>
          <w:sz w:val="22"/>
          <w:szCs w:val="22"/>
        </w:rPr>
        <w:t>)</w:t>
      </w:r>
    </w:p>
    <w:p w14:paraId="7B477A0E" w14:textId="77777777" w:rsidR="002F65F1" w:rsidRPr="00E56865" w:rsidRDefault="002F65F1" w:rsidP="002F65F1">
      <w:pPr>
        <w:tabs>
          <w:tab w:val="left" w:pos="567"/>
        </w:tabs>
        <w:spacing w:line="360" w:lineRule="auto"/>
        <w:ind w:left="567"/>
        <w:rPr>
          <w:rFonts w:ascii="Arial" w:hAnsi="Arial" w:cs="Arial"/>
          <w:color w:val="000000" w:themeColor="text1"/>
          <w:sz w:val="22"/>
          <w:szCs w:val="22"/>
        </w:rPr>
      </w:pPr>
      <w:r w:rsidRPr="00E56865">
        <w:rPr>
          <w:rFonts w:ascii="Arial" w:hAnsi="Arial" w:cs="Arial"/>
          <w:color w:val="000000" w:themeColor="text1"/>
          <w:sz w:val="22"/>
          <w:szCs w:val="22"/>
        </w:rPr>
        <w:t xml:space="preserve"> - jeżeli zmiany te będą miały wpływ na koszty wykonania zamówienia przez Wykonawcę.</w:t>
      </w:r>
    </w:p>
    <w:p w14:paraId="0022551D" w14:textId="77777777" w:rsidR="002F65F1" w:rsidRPr="00E56865" w:rsidRDefault="002F65F1" w:rsidP="002F65F1">
      <w:pPr>
        <w:widowControl/>
        <w:numPr>
          <w:ilvl w:val="1"/>
          <w:numId w:val="34"/>
        </w:numPr>
        <w:tabs>
          <w:tab w:val="left" w:pos="284"/>
          <w:tab w:val="num" w:pos="1080"/>
        </w:tabs>
        <w:spacing w:line="360" w:lineRule="auto"/>
        <w:ind w:left="284" w:hanging="284"/>
        <w:rPr>
          <w:rFonts w:ascii="Arial" w:hAnsi="Arial" w:cs="Arial"/>
          <w:color w:val="000000" w:themeColor="text1"/>
          <w:sz w:val="22"/>
          <w:szCs w:val="22"/>
        </w:rPr>
      </w:pPr>
      <w:r w:rsidRPr="00E56865">
        <w:rPr>
          <w:rFonts w:ascii="Arial" w:hAnsi="Arial" w:cs="Arial"/>
          <w:color w:val="000000" w:themeColor="text1"/>
          <w:sz w:val="22"/>
          <w:szCs w:val="22"/>
        </w:rPr>
        <w:t xml:space="preserve">Zmiana wysokości wynagrodzenia należnego Wykonawcy w przypadku, o którym mowa w ust. </w:t>
      </w:r>
      <w:r>
        <w:rPr>
          <w:rFonts w:ascii="Arial" w:hAnsi="Arial" w:cs="Arial"/>
          <w:color w:val="000000" w:themeColor="text1"/>
          <w:sz w:val="22"/>
          <w:szCs w:val="22"/>
        </w:rPr>
        <w:t>6</w:t>
      </w:r>
      <w:r w:rsidRPr="00E56865">
        <w:rPr>
          <w:rFonts w:ascii="Arial" w:hAnsi="Arial" w:cs="Arial"/>
          <w:color w:val="000000" w:themeColor="text1"/>
          <w:sz w:val="22"/>
          <w:szCs w:val="22"/>
        </w:rPr>
        <w:t xml:space="preserve"> pkt 1, będzie odnosić się wyłącznie do niezrealizowanej części przedmiotu umowy, do której zastosowanie znajdzie zmiana stawki podatku i nastąpi po dniu wejścia w życie przepisów zmieniających stawkę podatku od towarów i usług. Wartość wynagrodzenia netto nie zmienia się, a wartość wynagrodzenia brutto zostanie wyliczona na podstawie nowych przepisów.</w:t>
      </w:r>
    </w:p>
    <w:p w14:paraId="4027EDE9" w14:textId="77777777" w:rsidR="002F65F1" w:rsidRPr="00E56865" w:rsidRDefault="002F65F1" w:rsidP="002F65F1">
      <w:pPr>
        <w:widowControl/>
        <w:numPr>
          <w:ilvl w:val="1"/>
          <w:numId w:val="34"/>
        </w:numPr>
        <w:tabs>
          <w:tab w:val="left" w:pos="284"/>
          <w:tab w:val="num" w:pos="1080"/>
        </w:tabs>
        <w:spacing w:line="360" w:lineRule="auto"/>
        <w:ind w:left="284" w:hanging="284"/>
        <w:rPr>
          <w:rFonts w:ascii="Arial" w:hAnsi="Arial" w:cs="Arial"/>
          <w:color w:val="000000" w:themeColor="text1"/>
          <w:sz w:val="22"/>
          <w:szCs w:val="22"/>
        </w:rPr>
      </w:pPr>
      <w:r w:rsidRPr="00E56865">
        <w:rPr>
          <w:rFonts w:ascii="Arial" w:hAnsi="Arial" w:cs="Arial"/>
          <w:color w:val="000000" w:themeColor="text1"/>
          <w:sz w:val="22"/>
          <w:szCs w:val="22"/>
        </w:rPr>
        <w:t xml:space="preserve">Zmiana wysokości wynagrodzenia w przypadku, o którym mowa w ust. </w:t>
      </w:r>
      <w:r>
        <w:rPr>
          <w:rFonts w:ascii="Arial" w:hAnsi="Arial" w:cs="Arial"/>
          <w:color w:val="000000" w:themeColor="text1"/>
          <w:sz w:val="22"/>
          <w:szCs w:val="22"/>
        </w:rPr>
        <w:t xml:space="preserve">6 </w:t>
      </w:r>
      <w:r w:rsidRPr="00E56865">
        <w:rPr>
          <w:rFonts w:ascii="Arial" w:hAnsi="Arial" w:cs="Arial"/>
          <w:color w:val="000000" w:themeColor="text1"/>
          <w:sz w:val="22"/>
          <w:szCs w:val="22"/>
        </w:rPr>
        <w:t xml:space="preserve">pkt 2-4, będzie obejmować wyłącznie część wynagrodzenia należnego Wykonawcy, w odniesieniu do której nastąpiła zmiana wysokości kosztów wykonania umowy przez Wykonawcę </w:t>
      </w:r>
      <w:r>
        <w:rPr>
          <w:rFonts w:ascii="Arial" w:hAnsi="Arial" w:cs="Arial"/>
          <w:color w:val="000000" w:themeColor="text1"/>
          <w:sz w:val="22"/>
          <w:szCs w:val="22"/>
        </w:rPr>
        <w:br/>
      </w:r>
      <w:r w:rsidRPr="00E56865">
        <w:rPr>
          <w:rFonts w:ascii="Arial" w:hAnsi="Arial" w:cs="Arial"/>
          <w:color w:val="000000" w:themeColor="text1"/>
          <w:sz w:val="22"/>
          <w:szCs w:val="22"/>
        </w:rPr>
        <w:t>w związku z wejściem w życie nowych przepisów.</w:t>
      </w:r>
    </w:p>
    <w:p w14:paraId="56DEDC36" w14:textId="77777777" w:rsidR="002F65F1" w:rsidRPr="00E56865" w:rsidRDefault="002F65F1" w:rsidP="002F65F1">
      <w:pPr>
        <w:widowControl/>
        <w:numPr>
          <w:ilvl w:val="1"/>
          <w:numId w:val="34"/>
        </w:numPr>
        <w:tabs>
          <w:tab w:val="num" w:pos="1080"/>
        </w:tabs>
        <w:spacing w:line="360" w:lineRule="auto"/>
        <w:ind w:left="284" w:hanging="284"/>
        <w:rPr>
          <w:rFonts w:ascii="Arial" w:hAnsi="Arial" w:cs="Arial"/>
          <w:color w:val="000000" w:themeColor="text1"/>
          <w:sz w:val="22"/>
          <w:szCs w:val="22"/>
        </w:rPr>
      </w:pPr>
      <w:r w:rsidRPr="00E56865">
        <w:rPr>
          <w:rFonts w:ascii="Arial" w:hAnsi="Arial" w:cs="Arial"/>
          <w:color w:val="000000" w:themeColor="text1"/>
          <w:sz w:val="22"/>
          <w:szCs w:val="22"/>
        </w:rPr>
        <w:t xml:space="preserve">W przypadku zmiany, o której mowa w ust. </w:t>
      </w:r>
      <w:r>
        <w:rPr>
          <w:rFonts w:ascii="Arial" w:hAnsi="Arial" w:cs="Arial"/>
          <w:color w:val="000000" w:themeColor="text1"/>
          <w:sz w:val="22"/>
          <w:szCs w:val="22"/>
        </w:rPr>
        <w:t>6</w:t>
      </w:r>
      <w:r w:rsidRPr="00E56865">
        <w:rPr>
          <w:rFonts w:ascii="Arial" w:hAnsi="Arial" w:cs="Arial"/>
          <w:color w:val="000000" w:themeColor="text1"/>
          <w:sz w:val="22"/>
          <w:szCs w:val="22"/>
        </w:rPr>
        <w:t xml:space="preserve"> pkt 2, wynagrodzenie Wykonawcy ulegnie zmianie o kwotę odpowiadającą wzrostowi kosztu Wykonawcy w związku ze zwiększeniem wysokości wynagrodzeń pracowników świadczących usługi do wysokości aktualnie obowiązującego minimalnego wynagrodzenia za pracę albo wysokości minimalnej stawki godzinowej. Kwota odpowiadająca wzrostowi kosztu Wykonawcy będzie odnosić się wyłącznie do części wynagrodzenia pracowników świadczących usługi, odpowiadającej zakresowi, w jakim wykonują oni prace bezpośrednio związane </w:t>
      </w:r>
      <w:r>
        <w:rPr>
          <w:rFonts w:ascii="Arial" w:hAnsi="Arial" w:cs="Arial"/>
          <w:color w:val="000000" w:themeColor="text1"/>
          <w:sz w:val="22"/>
          <w:szCs w:val="22"/>
        </w:rPr>
        <w:br/>
      </w:r>
      <w:r w:rsidRPr="00E56865">
        <w:rPr>
          <w:rFonts w:ascii="Arial" w:hAnsi="Arial" w:cs="Arial"/>
          <w:color w:val="000000" w:themeColor="text1"/>
          <w:sz w:val="22"/>
          <w:szCs w:val="22"/>
        </w:rPr>
        <w:t>z realizacją przedmiotu umowy.</w:t>
      </w:r>
    </w:p>
    <w:p w14:paraId="3EB2E04E" w14:textId="77777777" w:rsidR="002F65F1" w:rsidRPr="00E56865" w:rsidRDefault="002F65F1" w:rsidP="002F65F1">
      <w:pPr>
        <w:widowControl/>
        <w:numPr>
          <w:ilvl w:val="1"/>
          <w:numId w:val="34"/>
        </w:numPr>
        <w:tabs>
          <w:tab w:val="num" w:pos="1080"/>
        </w:tabs>
        <w:spacing w:line="360" w:lineRule="auto"/>
        <w:ind w:left="284" w:hanging="426"/>
        <w:rPr>
          <w:rFonts w:ascii="Arial" w:hAnsi="Arial" w:cs="Arial"/>
          <w:color w:val="000000" w:themeColor="text1"/>
          <w:sz w:val="22"/>
          <w:szCs w:val="22"/>
        </w:rPr>
      </w:pPr>
      <w:r w:rsidRPr="00E56865">
        <w:rPr>
          <w:rFonts w:ascii="Arial" w:hAnsi="Arial" w:cs="Arial"/>
          <w:color w:val="000000" w:themeColor="text1"/>
          <w:sz w:val="22"/>
          <w:szCs w:val="22"/>
        </w:rPr>
        <w:t xml:space="preserve">W przypadku zmiany, o której mowa w ust. </w:t>
      </w:r>
      <w:r>
        <w:rPr>
          <w:rFonts w:ascii="Arial" w:hAnsi="Arial" w:cs="Arial"/>
          <w:color w:val="000000" w:themeColor="text1"/>
          <w:sz w:val="22"/>
          <w:szCs w:val="22"/>
        </w:rPr>
        <w:t>6</w:t>
      </w:r>
      <w:r w:rsidRPr="00E56865">
        <w:rPr>
          <w:rFonts w:ascii="Arial" w:hAnsi="Arial" w:cs="Arial"/>
          <w:color w:val="000000" w:themeColor="text1"/>
          <w:sz w:val="22"/>
          <w:szCs w:val="22"/>
        </w:rPr>
        <w:t xml:space="preserve"> pkt 3, wynagrodzenie Wykonawcy ulegnie zmianie o kwotę odpowiadającą zmianie kosztu Wykonawcy ponoszonego w związku z wypłatą wynagrodzenia pracownikom świadczącym usługę. Kwota odpowiadająca zmianie kosztu Wykonawcy będzie odnosić się wyłącznie do części wynagrodzenia pracowników świadczących usługi, odpowiadającej zakresowi, w jakim wykonują oni prace bezpośrednio związane z realizacją przedmiotu umowy.</w:t>
      </w:r>
    </w:p>
    <w:p w14:paraId="6F53DE42" w14:textId="77777777" w:rsidR="002F65F1" w:rsidRPr="00E56865" w:rsidRDefault="002F65F1" w:rsidP="002F65F1">
      <w:pPr>
        <w:widowControl/>
        <w:numPr>
          <w:ilvl w:val="1"/>
          <w:numId w:val="34"/>
        </w:numPr>
        <w:tabs>
          <w:tab w:val="num" w:pos="1080"/>
        </w:tabs>
        <w:spacing w:line="360" w:lineRule="auto"/>
        <w:ind w:left="284" w:hanging="426"/>
        <w:rPr>
          <w:rFonts w:ascii="Arial" w:hAnsi="Arial" w:cs="Arial"/>
          <w:color w:val="000000" w:themeColor="text1"/>
          <w:sz w:val="22"/>
          <w:szCs w:val="22"/>
        </w:rPr>
      </w:pPr>
      <w:r w:rsidRPr="00E56865">
        <w:rPr>
          <w:rFonts w:ascii="Arial" w:hAnsi="Arial" w:cs="Arial"/>
          <w:color w:val="000000" w:themeColor="text1"/>
          <w:sz w:val="22"/>
          <w:szCs w:val="22"/>
        </w:rPr>
        <w:lastRenderedPageBreak/>
        <w:t xml:space="preserve">W przypadku, o którym mowa w ust. </w:t>
      </w:r>
      <w:r>
        <w:rPr>
          <w:rFonts w:ascii="Arial" w:hAnsi="Arial" w:cs="Arial"/>
          <w:color w:val="000000" w:themeColor="text1"/>
          <w:sz w:val="22"/>
          <w:szCs w:val="22"/>
        </w:rPr>
        <w:t>6</w:t>
      </w:r>
      <w:r w:rsidRPr="00E56865">
        <w:rPr>
          <w:rFonts w:ascii="Arial" w:hAnsi="Arial" w:cs="Arial"/>
          <w:color w:val="000000" w:themeColor="text1"/>
          <w:sz w:val="22"/>
          <w:szCs w:val="22"/>
        </w:rPr>
        <w:t xml:space="preserve"> pkt 4, wysokość wynagrodzenia należnego Wykonawcy ulegnie zmianie o kwotę odpowiadającą zmianie kosztu Wykonawcy ponoszonego w związku ze zmianą wysokości wpłat podstawowych dokonywanych przez Wykonawcę na pracownicze plany kapitałowe pracownikom świadczącym usługi. Kwota odpowiadająca zmianie kosztu Wykonawcy będzie odnosić się wyłącznie do części wynagrodzenia pracowników świadczących usługi, odpowiadającej zakresowi, w jakim wykonują oni prace bezpośrednio związane z realizacją umowy.</w:t>
      </w:r>
    </w:p>
    <w:p w14:paraId="7F828694" w14:textId="77777777" w:rsidR="002F65F1" w:rsidRPr="00E56865" w:rsidRDefault="002F65F1" w:rsidP="002F65F1">
      <w:pPr>
        <w:widowControl/>
        <w:numPr>
          <w:ilvl w:val="1"/>
          <w:numId w:val="34"/>
        </w:numPr>
        <w:tabs>
          <w:tab w:val="num" w:pos="1080"/>
        </w:tabs>
        <w:spacing w:line="360" w:lineRule="auto"/>
        <w:ind w:left="284" w:hanging="426"/>
        <w:rPr>
          <w:rFonts w:ascii="Arial" w:hAnsi="Arial" w:cs="Arial"/>
          <w:color w:val="000000" w:themeColor="text1"/>
          <w:sz w:val="22"/>
          <w:szCs w:val="22"/>
        </w:rPr>
      </w:pPr>
      <w:r w:rsidRPr="00E56865">
        <w:rPr>
          <w:rFonts w:ascii="Arial" w:hAnsi="Arial" w:cs="Arial"/>
          <w:color w:val="000000" w:themeColor="text1"/>
          <w:sz w:val="22"/>
          <w:szCs w:val="22"/>
        </w:rPr>
        <w:t xml:space="preserve">W celu zawarcia aneksu do umowy wynikającego ze zmian, o których mowa w ust. </w:t>
      </w:r>
      <w:r>
        <w:rPr>
          <w:rFonts w:ascii="Arial" w:hAnsi="Arial" w:cs="Arial"/>
          <w:color w:val="000000" w:themeColor="text1"/>
          <w:sz w:val="22"/>
          <w:szCs w:val="22"/>
        </w:rPr>
        <w:t>6</w:t>
      </w:r>
      <w:r w:rsidRPr="00E56865">
        <w:rPr>
          <w:rFonts w:ascii="Arial" w:hAnsi="Arial" w:cs="Arial"/>
          <w:color w:val="000000" w:themeColor="text1"/>
          <w:sz w:val="22"/>
          <w:szCs w:val="22"/>
        </w:rPr>
        <w:t xml:space="preserve"> pkt 1-4, 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 Wniosek może zostać złożony przez każdą ze Stron w terminie od dnia opublikowania przepisów wprowadzających zmiany, o których mowa w ust. </w:t>
      </w:r>
      <w:r>
        <w:rPr>
          <w:rFonts w:ascii="Arial" w:hAnsi="Arial" w:cs="Arial"/>
          <w:color w:val="000000" w:themeColor="text1"/>
          <w:sz w:val="22"/>
          <w:szCs w:val="22"/>
        </w:rPr>
        <w:t>6</w:t>
      </w:r>
      <w:r w:rsidRPr="00E56865">
        <w:rPr>
          <w:rFonts w:ascii="Arial" w:hAnsi="Arial" w:cs="Arial"/>
          <w:color w:val="000000" w:themeColor="text1"/>
          <w:sz w:val="22"/>
          <w:szCs w:val="22"/>
        </w:rPr>
        <w:t xml:space="preserve"> pkt 1-4.</w:t>
      </w:r>
    </w:p>
    <w:p w14:paraId="4D71DEAA" w14:textId="77777777" w:rsidR="002F65F1" w:rsidRPr="00E56865" w:rsidRDefault="002F65F1" w:rsidP="002F65F1">
      <w:pPr>
        <w:widowControl/>
        <w:numPr>
          <w:ilvl w:val="1"/>
          <w:numId w:val="34"/>
        </w:numPr>
        <w:tabs>
          <w:tab w:val="left" w:pos="426"/>
          <w:tab w:val="num" w:pos="1080"/>
        </w:tabs>
        <w:spacing w:line="360" w:lineRule="auto"/>
        <w:ind w:left="426" w:hanging="426"/>
        <w:rPr>
          <w:rFonts w:ascii="Arial" w:hAnsi="Arial" w:cs="Arial"/>
          <w:color w:val="000000" w:themeColor="text1"/>
          <w:sz w:val="22"/>
          <w:szCs w:val="22"/>
        </w:rPr>
      </w:pPr>
      <w:r w:rsidRPr="00E56865">
        <w:rPr>
          <w:rFonts w:ascii="Arial" w:hAnsi="Arial" w:cs="Arial"/>
          <w:color w:val="000000" w:themeColor="text1"/>
          <w:sz w:val="22"/>
          <w:szCs w:val="22"/>
        </w:rPr>
        <w:t xml:space="preserve">W przypadku zmian, o których mowa w ust. </w:t>
      </w:r>
      <w:r>
        <w:rPr>
          <w:rFonts w:ascii="Arial" w:hAnsi="Arial" w:cs="Arial"/>
          <w:color w:val="000000" w:themeColor="text1"/>
          <w:sz w:val="22"/>
          <w:szCs w:val="22"/>
        </w:rPr>
        <w:t>6</w:t>
      </w:r>
      <w:r w:rsidRPr="00E56865">
        <w:rPr>
          <w:rFonts w:ascii="Arial" w:hAnsi="Arial" w:cs="Arial"/>
          <w:color w:val="000000" w:themeColor="text1"/>
          <w:sz w:val="22"/>
          <w:szCs w:val="22"/>
        </w:rPr>
        <w:t xml:space="preserve"> pkt 2-4, niezależnie od Strony występującej z wnioskiem o zmianę, Wykonawca zobowiązany jest w terminie do 14 dni od dnia złożenia przez Zamawiającego takiego żądania, załączyć dokumenty, z których będzie wynikać, w jakim zakresie zmiany te mają wpływ na koszty wykonania przedmiotu Umowy, w szczególności: </w:t>
      </w:r>
    </w:p>
    <w:p w14:paraId="24780630" w14:textId="77777777" w:rsidR="002F65F1" w:rsidRPr="00E56865" w:rsidRDefault="002F65F1" w:rsidP="002F65F1">
      <w:pPr>
        <w:tabs>
          <w:tab w:val="left" w:pos="709"/>
        </w:tabs>
        <w:spacing w:line="360" w:lineRule="auto"/>
        <w:ind w:left="709" w:hanging="283"/>
        <w:rPr>
          <w:rFonts w:ascii="Arial" w:hAnsi="Arial" w:cs="Arial"/>
          <w:color w:val="000000" w:themeColor="text1"/>
          <w:sz w:val="22"/>
          <w:szCs w:val="22"/>
        </w:rPr>
      </w:pPr>
      <w:r w:rsidRPr="00E56865">
        <w:rPr>
          <w:rFonts w:ascii="Arial" w:hAnsi="Arial" w:cs="Arial"/>
          <w:color w:val="000000" w:themeColor="text1"/>
          <w:sz w:val="22"/>
          <w:szCs w:val="22"/>
        </w:rPr>
        <w:t xml:space="preserve">1) pisemne zestawienie wynagrodzeń (zarówno przed jak i po zmianie) pracowników Wykonawcy realizujących przedmiot Umowy, wraz z określeniem zakresu (części etatu), w jakim wykonują oni prace bezpośrednio związane z realizacją przedmiotu Umowy oraz części wynagrodzenia odpowiadającej temu zakresowi – w przypadku zmiany, o której mowa w ust. </w:t>
      </w:r>
      <w:r>
        <w:rPr>
          <w:rFonts w:ascii="Arial" w:hAnsi="Arial" w:cs="Arial"/>
          <w:color w:val="000000" w:themeColor="text1"/>
          <w:sz w:val="22"/>
          <w:szCs w:val="22"/>
        </w:rPr>
        <w:t>6</w:t>
      </w:r>
      <w:r w:rsidRPr="00E56865">
        <w:rPr>
          <w:rFonts w:ascii="Arial" w:hAnsi="Arial" w:cs="Arial"/>
          <w:color w:val="000000" w:themeColor="text1"/>
          <w:sz w:val="22"/>
          <w:szCs w:val="22"/>
        </w:rPr>
        <w:t xml:space="preserve"> pkt 2; </w:t>
      </w:r>
    </w:p>
    <w:p w14:paraId="2B921E87" w14:textId="77777777" w:rsidR="002F65F1" w:rsidRPr="00E56865" w:rsidRDefault="002F65F1" w:rsidP="002F65F1">
      <w:pPr>
        <w:tabs>
          <w:tab w:val="left" w:pos="426"/>
        </w:tabs>
        <w:spacing w:line="360" w:lineRule="auto"/>
        <w:ind w:left="709" w:hanging="283"/>
        <w:rPr>
          <w:rFonts w:ascii="Arial" w:hAnsi="Arial" w:cs="Arial"/>
          <w:color w:val="000000" w:themeColor="text1"/>
          <w:sz w:val="22"/>
          <w:szCs w:val="22"/>
        </w:rPr>
      </w:pPr>
      <w:r w:rsidRPr="00E56865">
        <w:rPr>
          <w:rFonts w:ascii="Arial" w:hAnsi="Arial" w:cs="Arial"/>
          <w:color w:val="000000" w:themeColor="text1"/>
          <w:sz w:val="22"/>
          <w:szCs w:val="22"/>
        </w:rPr>
        <w:t xml:space="preserve">2) pisemne zestawienie wynagrodzeń (zarówno przed jak i po zmianie) pracowników Wykonawcy realizujących przedmiot Umowy, wraz z kwotami składek uiszczanych do Zakładu Ubezpieczeń Społecznych/Kasy Rolniczego Ubezpieczenia Społecznego lub odprowadzanych na poczet pracowniczych planów kapitałowych w części finansowanej przez Wykonawcę, z określeniem zakresu (części etatu), w jakim wykonują oni prace bezpośrednio związane z realizacją przedmiotu Umowy oraz części wynagrodzenia odpowiadającej temu zakresowi – w przypadku zmiany, </w:t>
      </w:r>
      <w:r>
        <w:rPr>
          <w:rFonts w:ascii="Arial" w:hAnsi="Arial" w:cs="Arial"/>
          <w:color w:val="000000" w:themeColor="text1"/>
          <w:sz w:val="22"/>
          <w:szCs w:val="22"/>
        </w:rPr>
        <w:br/>
      </w:r>
      <w:r w:rsidRPr="00E56865">
        <w:rPr>
          <w:rFonts w:ascii="Arial" w:hAnsi="Arial" w:cs="Arial"/>
          <w:color w:val="000000" w:themeColor="text1"/>
          <w:sz w:val="22"/>
          <w:szCs w:val="22"/>
        </w:rPr>
        <w:t xml:space="preserve">o której mowa w ust. </w:t>
      </w:r>
      <w:r>
        <w:rPr>
          <w:rFonts w:ascii="Arial" w:hAnsi="Arial" w:cs="Arial"/>
          <w:color w:val="000000" w:themeColor="text1"/>
          <w:sz w:val="22"/>
          <w:szCs w:val="22"/>
        </w:rPr>
        <w:t>6</w:t>
      </w:r>
      <w:r w:rsidRPr="00E56865">
        <w:rPr>
          <w:rFonts w:ascii="Arial" w:hAnsi="Arial" w:cs="Arial"/>
          <w:color w:val="000000" w:themeColor="text1"/>
          <w:sz w:val="22"/>
          <w:szCs w:val="22"/>
        </w:rPr>
        <w:t xml:space="preserve"> pkt 3 i 4.</w:t>
      </w:r>
    </w:p>
    <w:p w14:paraId="1FA9F8A3" w14:textId="77777777" w:rsidR="002F65F1" w:rsidRDefault="002F65F1" w:rsidP="002F65F1">
      <w:pPr>
        <w:pStyle w:val="Akapitzlist"/>
        <w:numPr>
          <w:ilvl w:val="1"/>
          <w:numId w:val="34"/>
        </w:numPr>
        <w:tabs>
          <w:tab w:val="num" w:pos="284"/>
          <w:tab w:val="left" w:pos="426"/>
        </w:tabs>
        <w:suppressAutoHyphens/>
        <w:autoSpaceDE w:val="0"/>
        <w:spacing w:after="0" w:line="360" w:lineRule="auto"/>
        <w:ind w:left="284" w:hanging="426"/>
        <w:contextualSpacing w:val="0"/>
        <w:rPr>
          <w:rFonts w:ascii="Arial" w:hAnsi="Arial" w:cs="Arial"/>
          <w:color w:val="000000" w:themeColor="text1"/>
        </w:rPr>
      </w:pPr>
      <w:r w:rsidRPr="00FE2E6F">
        <w:rPr>
          <w:rFonts w:ascii="Arial" w:hAnsi="Arial" w:cs="Arial"/>
          <w:color w:val="000000" w:themeColor="text1"/>
        </w:rPr>
        <w:t>W terminie 10 dni roboczych od dnia przekazania dokumentów, o którym mowa w ust. 1</w:t>
      </w:r>
      <w:r>
        <w:rPr>
          <w:rFonts w:ascii="Arial" w:hAnsi="Arial" w:cs="Arial"/>
          <w:color w:val="000000" w:themeColor="text1"/>
        </w:rPr>
        <w:t>3</w:t>
      </w:r>
      <w:r w:rsidRPr="00FE2E6F">
        <w:rPr>
          <w:rFonts w:ascii="Arial" w:hAnsi="Arial" w:cs="Arial"/>
          <w:color w:val="000000" w:themeColor="text1"/>
        </w:rPr>
        <w:t>, Strona, która otrzymała wniosek, przekaże drugiej Stronie informację o zakresie, w jakim zatwierdza wniosek oraz wskaże kwotę, o którą wynagrodzenie należne Wykonawcy powinno ulec zmianie, albo informację o niezatwierdzeniu wniosku wraz z uzasadnieniem.</w:t>
      </w:r>
    </w:p>
    <w:p w14:paraId="56B445A7" w14:textId="77777777" w:rsidR="002F65F1" w:rsidRDefault="002F65F1" w:rsidP="002F65F1">
      <w:pPr>
        <w:pStyle w:val="Akapitzlist"/>
        <w:numPr>
          <w:ilvl w:val="1"/>
          <w:numId w:val="34"/>
        </w:numPr>
        <w:tabs>
          <w:tab w:val="num" w:pos="284"/>
          <w:tab w:val="left" w:pos="426"/>
        </w:tabs>
        <w:suppressAutoHyphens/>
        <w:autoSpaceDE w:val="0"/>
        <w:spacing w:after="0" w:line="360" w:lineRule="auto"/>
        <w:ind w:left="284" w:hanging="426"/>
        <w:contextualSpacing w:val="0"/>
        <w:rPr>
          <w:rFonts w:ascii="Arial" w:hAnsi="Arial" w:cs="Arial"/>
          <w:color w:val="000000" w:themeColor="text1"/>
        </w:rPr>
      </w:pPr>
      <w:r w:rsidRPr="00FE2E6F">
        <w:rPr>
          <w:rFonts w:ascii="Arial" w:hAnsi="Arial" w:cs="Arial"/>
          <w:color w:val="000000" w:themeColor="text1"/>
        </w:rPr>
        <w:lastRenderedPageBreak/>
        <w:t>W przypadku otrzymania przez Stronę informacji o niezatwierdzeniu wniosku lub częściowym zatwierdzeniu wniosku, Strona ta może ponownie wystąpić z wnioskiem, o którym mowa w ust. 1</w:t>
      </w:r>
      <w:r>
        <w:rPr>
          <w:rFonts w:ascii="Arial" w:hAnsi="Arial" w:cs="Arial"/>
          <w:color w:val="000000" w:themeColor="text1"/>
        </w:rPr>
        <w:t>2</w:t>
      </w:r>
      <w:r w:rsidRPr="00FE2E6F">
        <w:rPr>
          <w:rFonts w:ascii="Arial" w:hAnsi="Arial" w:cs="Arial"/>
          <w:color w:val="000000" w:themeColor="text1"/>
        </w:rPr>
        <w:t>. W takim przypadku zapisy ust. 1</w:t>
      </w:r>
      <w:r>
        <w:rPr>
          <w:rFonts w:ascii="Arial" w:hAnsi="Arial" w:cs="Arial"/>
          <w:color w:val="000000" w:themeColor="text1"/>
        </w:rPr>
        <w:t>2</w:t>
      </w:r>
      <w:r w:rsidRPr="00FE2E6F">
        <w:rPr>
          <w:rFonts w:ascii="Arial" w:hAnsi="Arial" w:cs="Arial"/>
          <w:color w:val="000000" w:themeColor="text1"/>
        </w:rPr>
        <w:t>-1</w:t>
      </w:r>
      <w:r>
        <w:rPr>
          <w:rFonts w:ascii="Arial" w:hAnsi="Arial" w:cs="Arial"/>
          <w:color w:val="000000" w:themeColor="text1"/>
        </w:rPr>
        <w:t>4</w:t>
      </w:r>
      <w:r w:rsidRPr="00FE2E6F">
        <w:rPr>
          <w:rFonts w:ascii="Arial" w:hAnsi="Arial" w:cs="Arial"/>
          <w:color w:val="000000" w:themeColor="text1"/>
        </w:rPr>
        <w:t xml:space="preserve"> oraz 1</w:t>
      </w:r>
      <w:r>
        <w:rPr>
          <w:rFonts w:ascii="Arial" w:hAnsi="Arial" w:cs="Arial"/>
          <w:color w:val="000000" w:themeColor="text1"/>
        </w:rPr>
        <w:t>6</w:t>
      </w:r>
      <w:r w:rsidRPr="00FE2E6F">
        <w:rPr>
          <w:rFonts w:ascii="Arial" w:hAnsi="Arial" w:cs="Arial"/>
          <w:color w:val="000000" w:themeColor="text1"/>
        </w:rPr>
        <w:t xml:space="preserve"> stosuje się odpowiednio.</w:t>
      </w:r>
    </w:p>
    <w:p w14:paraId="5CE0F999" w14:textId="77777777" w:rsidR="002F65F1" w:rsidRPr="00FE2E6F" w:rsidRDefault="002F65F1" w:rsidP="002F65F1">
      <w:pPr>
        <w:pStyle w:val="Akapitzlist"/>
        <w:numPr>
          <w:ilvl w:val="1"/>
          <w:numId w:val="34"/>
        </w:numPr>
        <w:tabs>
          <w:tab w:val="num" w:pos="284"/>
          <w:tab w:val="left" w:pos="426"/>
        </w:tabs>
        <w:suppressAutoHyphens/>
        <w:autoSpaceDE w:val="0"/>
        <w:spacing w:after="0" w:line="360" w:lineRule="auto"/>
        <w:ind w:left="284" w:hanging="426"/>
        <w:contextualSpacing w:val="0"/>
        <w:rPr>
          <w:rFonts w:ascii="Arial" w:hAnsi="Arial" w:cs="Arial"/>
          <w:color w:val="000000" w:themeColor="text1"/>
        </w:rPr>
      </w:pPr>
      <w:r w:rsidRPr="00FE2E6F">
        <w:rPr>
          <w:rFonts w:ascii="Arial" w:hAnsi="Arial" w:cs="Arial"/>
          <w:color w:val="000000" w:themeColor="text1"/>
        </w:rPr>
        <w:t xml:space="preserve">Aneks do umowy zostanie zawarty nie później niż w terminie 14 dni roboczych od dnia zatwierdzenia wniosku o dokonanie zmiany wysokości wynagrodzenia należnego Wykonawcy i będzie obowiązywać od dnia wejścia w życie zmian przepisów, o których mowa w ust. </w:t>
      </w:r>
      <w:r>
        <w:rPr>
          <w:rFonts w:ascii="Arial" w:hAnsi="Arial" w:cs="Arial"/>
          <w:color w:val="000000" w:themeColor="text1"/>
        </w:rPr>
        <w:t>6</w:t>
      </w:r>
      <w:r w:rsidRPr="00FE2E6F">
        <w:rPr>
          <w:rFonts w:ascii="Arial" w:hAnsi="Arial" w:cs="Arial"/>
          <w:color w:val="000000" w:themeColor="text1"/>
        </w:rPr>
        <w:t xml:space="preserve"> pkt 1-4 umowy. </w:t>
      </w:r>
    </w:p>
    <w:p w14:paraId="4CDE0ACE" w14:textId="6150CAF1" w:rsidR="007445DE" w:rsidRDefault="007445DE" w:rsidP="007445DE">
      <w:pPr>
        <w:widowControl/>
        <w:suppressAutoHyphens w:val="0"/>
        <w:autoSpaceDE/>
        <w:spacing w:line="360" w:lineRule="auto"/>
        <w:contextualSpacing/>
        <w:jc w:val="center"/>
        <w:rPr>
          <w:rFonts w:ascii="Arial" w:hAnsi="Arial" w:cs="Arial"/>
          <w:b/>
          <w:sz w:val="22"/>
          <w:szCs w:val="22"/>
        </w:rPr>
      </w:pPr>
      <w:r w:rsidRPr="00DF7022">
        <w:rPr>
          <w:rFonts w:ascii="Arial" w:hAnsi="Arial" w:cs="Arial"/>
          <w:b/>
          <w:sz w:val="22"/>
          <w:szCs w:val="22"/>
        </w:rPr>
        <w:t xml:space="preserve">§ </w:t>
      </w:r>
      <w:r>
        <w:rPr>
          <w:rFonts w:ascii="Arial" w:hAnsi="Arial" w:cs="Arial"/>
          <w:b/>
          <w:sz w:val="22"/>
          <w:szCs w:val="22"/>
        </w:rPr>
        <w:t>8</w:t>
      </w:r>
    </w:p>
    <w:p w14:paraId="7D515EB8" w14:textId="77777777" w:rsidR="007445DE" w:rsidRPr="002F7D66" w:rsidRDefault="007445DE" w:rsidP="007445DE">
      <w:pPr>
        <w:spacing w:line="360" w:lineRule="auto"/>
        <w:jc w:val="center"/>
        <w:rPr>
          <w:rFonts w:ascii="Arial" w:hAnsi="Arial" w:cs="Arial"/>
          <w:bCs/>
          <w:color w:val="000000" w:themeColor="text1"/>
          <w:sz w:val="22"/>
          <w:szCs w:val="22"/>
        </w:rPr>
      </w:pPr>
      <w:r w:rsidRPr="00194F64">
        <w:rPr>
          <w:rFonts w:ascii="Arial" w:hAnsi="Arial" w:cs="Arial"/>
          <w:b/>
          <w:bCs/>
          <w:color w:val="000000" w:themeColor="text1"/>
          <w:sz w:val="22"/>
          <w:szCs w:val="22"/>
        </w:rPr>
        <w:t>Odstąpienie od umowy</w:t>
      </w:r>
    </w:p>
    <w:p w14:paraId="35ABA989" w14:textId="77777777" w:rsidR="007445DE" w:rsidRPr="004C0A61" w:rsidRDefault="007445DE" w:rsidP="007445DE">
      <w:pPr>
        <w:numPr>
          <w:ilvl w:val="1"/>
          <w:numId w:val="22"/>
        </w:numPr>
        <w:tabs>
          <w:tab w:val="clear" w:pos="1440"/>
        </w:tabs>
        <w:spacing w:line="360" w:lineRule="auto"/>
        <w:ind w:left="284" w:right="-2" w:hanging="284"/>
        <w:rPr>
          <w:rFonts w:ascii="Arial" w:hAnsi="Arial" w:cs="Arial"/>
          <w:sz w:val="22"/>
          <w:szCs w:val="22"/>
        </w:rPr>
      </w:pPr>
      <w:r>
        <w:rPr>
          <w:rFonts w:ascii="Arial" w:hAnsi="Arial" w:cs="Arial"/>
          <w:sz w:val="22"/>
          <w:szCs w:val="22"/>
        </w:rPr>
        <w:t>Strony postanawiają, że oprócz przypadków wymienionych w przepisach ustawy Kodeks Cywilny Zamawiającemu przysługuje prawo odstąpienia od umowy w następujących wypadkach</w:t>
      </w:r>
      <w:r w:rsidRPr="004C0A61">
        <w:rPr>
          <w:rFonts w:ascii="Arial" w:hAnsi="Arial" w:cs="Arial"/>
          <w:sz w:val="22"/>
          <w:szCs w:val="22"/>
        </w:rPr>
        <w:t>:</w:t>
      </w:r>
    </w:p>
    <w:p w14:paraId="230EDB8F" w14:textId="4722A93E" w:rsidR="00A604A6" w:rsidRPr="000E56F4" w:rsidRDefault="000E56F4" w:rsidP="000E56F4">
      <w:pPr>
        <w:numPr>
          <w:ilvl w:val="2"/>
          <w:numId w:val="22"/>
        </w:numPr>
        <w:tabs>
          <w:tab w:val="clear" w:pos="2160"/>
        </w:tabs>
        <w:spacing w:line="360" w:lineRule="auto"/>
        <w:ind w:left="567" w:right="-2" w:hanging="283"/>
        <w:rPr>
          <w:rFonts w:ascii="Arial" w:hAnsi="Arial" w:cs="Arial"/>
          <w:sz w:val="22"/>
          <w:szCs w:val="22"/>
        </w:rPr>
      </w:pPr>
      <w:r w:rsidRPr="00A604A6">
        <w:rPr>
          <w:rFonts w:ascii="Arial" w:hAnsi="Arial" w:cs="Arial"/>
          <w:sz w:val="22"/>
          <w:szCs w:val="22"/>
        </w:rPr>
        <w:t>jeżeli Wykonawca</w:t>
      </w:r>
      <w:r w:rsidRPr="000E56F4">
        <w:rPr>
          <w:rFonts w:ascii="Arial" w:hAnsi="Arial" w:cs="Arial"/>
          <w:sz w:val="22"/>
          <w:szCs w:val="22"/>
        </w:rPr>
        <w:t xml:space="preserve"> z własnej winy nie przystąpi do realizacji usługi sprzątania w terminie 2 dni roboczych od daty podpisania umowy</w:t>
      </w:r>
      <w:r>
        <w:rPr>
          <w:rFonts w:ascii="Arial" w:hAnsi="Arial" w:cs="Arial"/>
          <w:sz w:val="22"/>
          <w:szCs w:val="22"/>
        </w:rPr>
        <w:t>,</w:t>
      </w:r>
    </w:p>
    <w:p w14:paraId="090800E7" w14:textId="2A31B54E" w:rsidR="00632862" w:rsidRPr="00A604A6" w:rsidRDefault="00632862" w:rsidP="00A604A6">
      <w:pPr>
        <w:numPr>
          <w:ilvl w:val="2"/>
          <w:numId w:val="22"/>
        </w:numPr>
        <w:tabs>
          <w:tab w:val="clear" w:pos="2160"/>
        </w:tabs>
        <w:spacing w:line="360" w:lineRule="auto"/>
        <w:ind w:left="567" w:right="-2" w:hanging="283"/>
        <w:rPr>
          <w:rFonts w:ascii="Arial" w:hAnsi="Arial" w:cs="Arial"/>
          <w:sz w:val="22"/>
          <w:szCs w:val="22"/>
        </w:rPr>
      </w:pPr>
      <w:r>
        <w:rPr>
          <w:rFonts w:ascii="Arial" w:hAnsi="Arial" w:cs="Arial"/>
          <w:sz w:val="22"/>
          <w:szCs w:val="22"/>
        </w:rPr>
        <w:t>jeżeli Wykonawca nie wykonuje z własnej winy przedmiotu umowy zgodnie ze szczegółowym opisem przedmiotu zamówienia lub Umową lub w rażący sposób zaniedbuje zobowiązania umowne, w szczególności został ukarany dwukrotnie karami umownymi z tytułu nienależytego wykonania przedmiotu umow</w:t>
      </w:r>
      <w:r w:rsidR="00CE4B52">
        <w:rPr>
          <w:rFonts w:ascii="Arial" w:hAnsi="Arial" w:cs="Arial"/>
          <w:sz w:val="22"/>
          <w:szCs w:val="22"/>
        </w:rPr>
        <w:t>y</w:t>
      </w:r>
      <w:r>
        <w:rPr>
          <w:rFonts w:ascii="Arial" w:hAnsi="Arial" w:cs="Arial"/>
          <w:sz w:val="22"/>
          <w:szCs w:val="22"/>
        </w:rPr>
        <w:t>,</w:t>
      </w:r>
    </w:p>
    <w:p w14:paraId="6BE5BB6E" w14:textId="2B4117AE" w:rsidR="000E56F4" w:rsidRPr="000E56F4" w:rsidRDefault="000E56F4" w:rsidP="007445DE">
      <w:pPr>
        <w:numPr>
          <w:ilvl w:val="2"/>
          <w:numId w:val="22"/>
        </w:numPr>
        <w:tabs>
          <w:tab w:val="clear" w:pos="2160"/>
        </w:tabs>
        <w:spacing w:line="360" w:lineRule="auto"/>
        <w:ind w:left="567" w:right="-2" w:hanging="283"/>
        <w:rPr>
          <w:rFonts w:ascii="Arial" w:hAnsi="Arial" w:cs="Arial"/>
          <w:sz w:val="22"/>
          <w:szCs w:val="22"/>
        </w:rPr>
      </w:pPr>
      <w:r w:rsidRPr="000E56F4">
        <w:rPr>
          <w:rFonts w:ascii="Arial" w:hAnsi="Arial" w:cs="Arial"/>
          <w:sz w:val="22"/>
          <w:szCs w:val="22"/>
        </w:rPr>
        <w:t xml:space="preserve">jeżeli Wykonawca z własnej winy zaniecha realizacji umowy </w:t>
      </w:r>
      <w:r>
        <w:rPr>
          <w:rFonts w:ascii="Arial" w:hAnsi="Arial" w:cs="Arial"/>
          <w:sz w:val="22"/>
          <w:szCs w:val="22"/>
        </w:rPr>
        <w:t>na czas dłuższy niż 2 dni robocze,</w:t>
      </w:r>
    </w:p>
    <w:p w14:paraId="361EA001" w14:textId="2B17045D" w:rsidR="00A604A6" w:rsidRPr="00A604A6" w:rsidRDefault="00A604A6" w:rsidP="00A604A6">
      <w:pPr>
        <w:pStyle w:val="Akapitzlist"/>
        <w:numPr>
          <w:ilvl w:val="2"/>
          <w:numId w:val="22"/>
        </w:numPr>
        <w:tabs>
          <w:tab w:val="clear" w:pos="2160"/>
          <w:tab w:val="left" w:pos="142"/>
        </w:tabs>
        <w:suppressAutoHyphens/>
        <w:autoSpaceDE w:val="0"/>
        <w:spacing w:after="0" w:line="360" w:lineRule="auto"/>
        <w:ind w:left="567" w:hanging="283"/>
        <w:contextualSpacing w:val="0"/>
        <w:rPr>
          <w:rFonts w:ascii="Arial" w:hAnsi="Arial" w:cs="Arial"/>
        </w:rPr>
      </w:pPr>
      <w:r>
        <w:rPr>
          <w:rFonts w:ascii="Arial" w:hAnsi="Arial" w:cs="Arial"/>
        </w:rPr>
        <w:t>jeżeli Wykonawca naruszy przepisy prawa</w:t>
      </w:r>
      <w:r w:rsidRPr="00E50E92">
        <w:rPr>
          <w:rFonts w:ascii="Arial" w:hAnsi="Arial" w:cs="Arial"/>
        </w:rPr>
        <w:t>.</w:t>
      </w:r>
    </w:p>
    <w:p w14:paraId="277B8CAB" w14:textId="0D605892" w:rsidR="00A604A6" w:rsidRPr="00A604A6" w:rsidRDefault="00A604A6" w:rsidP="00A604A6">
      <w:pPr>
        <w:pStyle w:val="Akapitzlist"/>
        <w:numPr>
          <w:ilvl w:val="0"/>
          <w:numId w:val="22"/>
        </w:numPr>
        <w:tabs>
          <w:tab w:val="clear" w:pos="720"/>
          <w:tab w:val="num" w:pos="0"/>
          <w:tab w:val="left" w:pos="142"/>
        </w:tabs>
        <w:spacing w:line="360" w:lineRule="auto"/>
        <w:ind w:left="142" w:hanging="284"/>
        <w:rPr>
          <w:rFonts w:ascii="Arial" w:hAnsi="Arial" w:cs="Arial"/>
        </w:rPr>
      </w:pPr>
      <w:r w:rsidRPr="00A604A6">
        <w:rPr>
          <w:rFonts w:ascii="Arial" w:hAnsi="Arial" w:cs="Arial"/>
        </w:rPr>
        <w:t>Zamawiający może odstąpić od umowy również w przypadku zaistnienia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14:paraId="49D052F6" w14:textId="77777777" w:rsidR="00A604A6" w:rsidRPr="005F4BBA" w:rsidRDefault="00A604A6" w:rsidP="00A604A6">
      <w:pPr>
        <w:pStyle w:val="Akapitzlist"/>
        <w:numPr>
          <w:ilvl w:val="0"/>
          <w:numId w:val="22"/>
        </w:numPr>
        <w:tabs>
          <w:tab w:val="clear" w:pos="720"/>
          <w:tab w:val="left" w:pos="142"/>
          <w:tab w:val="left" w:pos="284"/>
        </w:tabs>
        <w:suppressAutoHyphens/>
        <w:autoSpaceDE w:val="0"/>
        <w:spacing w:after="0" w:line="360" w:lineRule="auto"/>
        <w:ind w:left="142" w:hanging="284"/>
        <w:contextualSpacing w:val="0"/>
        <w:rPr>
          <w:rFonts w:ascii="Arial" w:hAnsi="Arial" w:cs="Arial"/>
        </w:rPr>
      </w:pPr>
      <w:r w:rsidRPr="00D61C17">
        <w:rPr>
          <w:rFonts w:ascii="Arial" w:hAnsi="Arial" w:cs="Arial"/>
        </w:rPr>
        <w:t>Zamawiający może odstąpić od umowy w przypadkach, o których mowa w  art. 456 ust. 1 pkt 2 ustawy PZP.</w:t>
      </w:r>
    </w:p>
    <w:p w14:paraId="580B9536" w14:textId="67A37D65" w:rsidR="00A604A6" w:rsidRDefault="00A604A6" w:rsidP="00A604A6">
      <w:pPr>
        <w:pStyle w:val="Akapitzlist"/>
        <w:numPr>
          <w:ilvl w:val="0"/>
          <w:numId w:val="22"/>
        </w:numPr>
        <w:tabs>
          <w:tab w:val="clear" w:pos="720"/>
          <w:tab w:val="left" w:pos="142"/>
          <w:tab w:val="left" w:pos="284"/>
        </w:tabs>
        <w:suppressAutoHyphens/>
        <w:autoSpaceDE w:val="0"/>
        <w:spacing w:after="0" w:line="360" w:lineRule="auto"/>
        <w:ind w:left="142" w:hanging="284"/>
        <w:contextualSpacing w:val="0"/>
        <w:rPr>
          <w:rFonts w:ascii="Arial" w:hAnsi="Arial" w:cs="Arial"/>
        </w:rPr>
      </w:pPr>
      <w:r w:rsidRPr="00D61C17">
        <w:rPr>
          <w:rFonts w:ascii="Arial" w:hAnsi="Arial" w:cs="Arial"/>
        </w:rPr>
        <w:t xml:space="preserve">Zamawiający może odstąpić od umowy w terminie 30 dni od dnia powzięcia wiadomości </w:t>
      </w:r>
      <w:r>
        <w:rPr>
          <w:rFonts w:ascii="Arial" w:hAnsi="Arial" w:cs="Arial"/>
        </w:rPr>
        <w:br/>
      </w:r>
      <w:r w:rsidRPr="00D61C17">
        <w:rPr>
          <w:rFonts w:ascii="Arial" w:hAnsi="Arial" w:cs="Arial"/>
        </w:rPr>
        <w:t>o okolicznościach, o których mowa w ust. 1</w:t>
      </w:r>
      <w:r>
        <w:rPr>
          <w:rFonts w:ascii="Arial" w:hAnsi="Arial" w:cs="Arial"/>
        </w:rPr>
        <w:t>,</w:t>
      </w:r>
      <w:r w:rsidRPr="00D61C17">
        <w:rPr>
          <w:rFonts w:ascii="Arial" w:hAnsi="Arial" w:cs="Arial"/>
        </w:rPr>
        <w:t xml:space="preserve"> 2</w:t>
      </w:r>
      <w:r w:rsidR="000E56F4">
        <w:rPr>
          <w:rFonts w:ascii="Arial" w:hAnsi="Arial" w:cs="Arial"/>
        </w:rPr>
        <w:t xml:space="preserve"> i</w:t>
      </w:r>
      <w:r>
        <w:rPr>
          <w:rFonts w:ascii="Arial" w:hAnsi="Arial" w:cs="Arial"/>
        </w:rPr>
        <w:t xml:space="preserve"> 3 </w:t>
      </w:r>
      <w:r w:rsidRPr="00D61C17">
        <w:rPr>
          <w:rFonts w:ascii="Arial" w:hAnsi="Arial" w:cs="Arial"/>
        </w:rPr>
        <w:t>.</w:t>
      </w:r>
    </w:p>
    <w:p w14:paraId="4F681D65" w14:textId="77777777" w:rsidR="00A604A6" w:rsidRPr="00D61C17" w:rsidRDefault="00A604A6" w:rsidP="00A604A6">
      <w:pPr>
        <w:pStyle w:val="Akapitzlist"/>
        <w:numPr>
          <w:ilvl w:val="0"/>
          <w:numId w:val="22"/>
        </w:numPr>
        <w:tabs>
          <w:tab w:val="clear" w:pos="720"/>
          <w:tab w:val="left" w:pos="142"/>
          <w:tab w:val="left" w:pos="284"/>
        </w:tabs>
        <w:suppressAutoHyphens/>
        <w:autoSpaceDE w:val="0"/>
        <w:spacing w:after="0" w:line="360" w:lineRule="auto"/>
        <w:ind w:left="142" w:hanging="284"/>
        <w:contextualSpacing w:val="0"/>
        <w:rPr>
          <w:rFonts w:ascii="Arial" w:hAnsi="Arial" w:cs="Arial"/>
        </w:rPr>
      </w:pPr>
      <w:r w:rsidRPr="00D61C17">
        <w:rPr>
          <w:rFonts w:ascii="Arial" w:hAnsi="Arial" w:cs="Arial"/>
        </w:rPr>
        <w:t xml:space="preserve">Odstąpienie od Umowy powinno nastąpić w formie pisemnej pod rygorem nieważności </w:t>
      </w:r>
      <w:r>
        <w:rPr>
          <w:rFonts w:ascii="Arial" w:hAnsi="Arial" w:cs="Arial"/>
        </w:rPr>
        <w:br/>
      </w:r>
      <w:r w:rsidRPr="00D61C17">
        <w:rPr>
          <w:rFonts w:ascii="Arial" w:hAnsi="Arial" w:cs="Arial"/>
        </w:rPr>
        <w:t xml:space="preserve">z podaniem uzasadnienia. Zawiadomienie o odstąpieniu powinno być przekazane drugiej Stronie  na co najmniej 7 dni przed terminem odstąpienia. </w:t>
      </w:r>
    </w:p>
    <w:p w14:paraId="3F40C0D6" w14:textId="49852AA3" w:rsidR="00C50F60" w:rsidRPr="00FD6614" w:rsidRDefault="00A604A6" w:rsidP="00FD6614">
      <w:pPr>
        <w:pStyle w:val="Akapitzlist"/>
        <w:numPr>
          <w:ilvl w:val="0"/>
          <w:numId w:val="22"/>
        </w:numPr>
        <w:tabs>
          <w:tab w:val="clear" w:pos="720"/>
          <w:tab w:val="left" w:pos="142"/>
          <w:tab w:val="left" w:pos="284"/>
        </w:tabs>
        <w:suppressAutoHyphens/>
        <w:autoSpaceDE w:val="0"/>
        <w:spacing w:after="0" w:line="360" w:lineRule="auto"/>
        <w:ind w:left="142" w:hanging="284"/>
        <w:contextualSpacing w:val="0"/>
        <w:rPr>
          <w:rFonts w:ascii="Arial" w:hAnsi="Arial" w:cs="Arial"/>
        </w:rPr>
      </w:pPr>
      <w:r w:rsidRPr="00D61C17">
        <w:rPr>
          <w:rFonts w:ascii="Arial" w:hAnsi="Arial" w:cs="Arial"/>
        </w:rPr>
        <w:t>W przypadku, o którym mowa w ust. 1</w:t>
      </w:r>
      <w:r>
        <w:rPr>
          <w:rFonts w:ascii="Arial" w:hAnsi="Arial" w:cs="Arial"/>
        </w:rPr>
        <w:t>,</w:t>
      </w:r>
      <w:r w:rsidRPr="00D61C17">
        <w:rPr>
          <w:rFonts w:ascii="Arial" w:hAnsi="Arial" w:cs="Arial"/>
        </w:rPr>
        <w:t xml:space="preserve"> 2</w:t>
      </w:r>
      <w:r w:rsidR="000E56F4">
        <w:rPr>
          <w:rFonts w:ascii="Arial" w:hAnsi="Arial" w:cs="Arial"/>
        </w:rPr>
        <w:t xml:space="preserve"> i</w:t>
      </w:r>
      <w:r>
        <w:rPr>
          <w:rFonts w:ascii="Arial" w:hAnsi="Arial" w:cs="Arial"/>
        </w:rPr>
        <w:t xml:space="preserve"> 3 </w:t>
      </w:r>
      <w:r w:rsidRPr="00A604A6">
        <w:rPr>
          <w:rFonts w:ascii="Arial" w:hAnsi="Arial" w:cs="Arial"/>
        </w:rPr>
        <w:t>strony sporządzają protokół odbioru przedmiotu umowy na stan obowiązujący przed jej rozwiązaniem i dokonują wzajemnych rozliczeń za wykonaną i odebraną część przedmiotu umowy.</w:t>
      </w:r>
    </w:p>
    <w:p w14:paraId="69F9912A" w14:textId="59BCE8ED" w:rsidR="004D0AB3" w:rsidRPr="00194F64" w:rsidRDefault="004D0AB3" w:rsidP="00051722">
      <w:pPr>
        <w:spacing w:line="360" w:lineRule="auto"/>
        <w:jc w:val="center"/>
        <w:rPr>
          <w:rFonts w:ascii="Arial" w:hAnsi="Arial" w:cs="Arial"/>
          <w:b/>
          <w:bCs/>
          <w:color w:val="000000" w:themeColor="text1"/>
          <w:sz w:val="22"/>
          <w:szCs w:val="22"/>
        </w:rPr>
      </w:pPr>
      <w:r w:rsidRPr="00194F64">
        <w:rPr>
          <w:rFonts w:ascii="Arial" w:hAnsi="Arial" w:cs="Arial"/>
          <w:b/>
          <w:bCs/>
          <w:color w:val="000000" w:themeColor="text1"/>
          <w:sz w:val="22"/>
          <w:szCs w:val="22"/>
        </w:rPr>
        <w:t xml:space="preserve">§ </w:t>
      </w:r>
      <w:r w:rsidR="007445DE">
        <w:rPr>
          <w:rFonts w:ascii="Arial" w:hAnsi="Arial" w:cs="Arial"/>
          <w:b/>
          <w:bCs/>
          <w:color w:val="000000" w:themeColor="text1"/>
          <w:sz w:val="22"/>
          <w:szCs w:val="22"/>
        </w:rPr>
        <w:t>9</w:t>
      </w:r>
    </w:p>
    <w:p w14:paraId="2642E73A" w14:textId="77777777" w:rsidR="004D0AB3" w:rsidRPr="00194F64" w:rsidRDefault="004D0AB3" w:rsidP="004D0AB3">
      <w:pPr>
        <w:spacing w:line="360" w:lineRule="auto"/>
        <w:ind w:left="720"/>
        <w:jc w:val="center"/>
        <w:rPr>
          <w:rFonts w:ascii="Arial" w:hAnsi="Arial" w:cs="Arial"/>
          <w:b/>
          <w:bCs/>
          <w:color w:val="000000" w:themeColor="text1"/>
          <w:sz w:val="22"/>
          <w:szCs w:val="22"/>
        </w:rPr>
      </w:pPr>
      <w:r w:rsidRPr="00194F64">
        <w:rPr>
          <w:rFonts w:ascii="Arial" w:hAnsi="Arial" w:cs="Arial"/>
          <w:b/>
          <w:bCs/>
          <w:color w:val="000000" w:themeColor="text1"/>
          <w:sz w:val="22"/>
          <w:szCs w:val="22"/>
        </w:rPr>
        <w:t>Waloryzacja wynagrodzenia</w:t>
      </w:r>
    </w:p>
    <w:p w14:paraId="626A571C" w14:textId="77777777" w:rsidR="00B22739" w:rsidRPr="008509DF" w:rsidRDefault="00B22739" w:rsidP="00B22739">
      <w:pPr>
        <w:pStyle w:val="Akapitzlist"/>
        <w:numPr>
          <w:ilvl w:val="0"/>
          <w:numId w:val="39"/>
        </w:numPr>
        <w:autoSpaceDE w:val="0"/>
        <w:autoSpaceDN w:val="0"/>
        <w:adjustRightInd w:val="0"/>
        <w:spacing w:after="0" w:line="360" w:lineRule="auto"/>
        <w:ind w:left="284"/>
        <w:rPr>
          <w:rFonts w:ascii="Arial" w:hAnsi="Arial" w:cs="Arial"/>
          <w:color w:val="000000" w:themeColor="text1"/>
        </w:rPr>
      </w:pPr>
      <w:r w:rsidRPr="008509DF">
        <w:rPr>
          <w:rFonts w:ascii="Arial" w:hAnsi="Arial" w:cs="Arial"/>
          <w:color w:val="000000" w:themeColor="text1"/>
        </w:rPr>
        <w:lastRenderedPageBreak/>
        <w:t>Strony dopuszczają możliwość waloryzacji wynagrodzenia Wykonawcy, w przypadku istotnej zmiany ceny materiałów lub kosztów związanych z realizacją zamówienia, rozumianej jako wzrost odpowiednio cen lub kosztów, jak i ich obniżenie, względem ceny lub kosztu przyjętych w celu ustalenia wynagrodzenia Wykonawcy zawartego w ofercie Wykonawcy.</w:t>
      </w:r>
    </w:p>
    <w:p w14:paraId="249CA776" w14:textId="5CE7850F" w:rsidR="00B22739" w:rsidRPr="008509DF" w:rsidRDefault="00B22739" w:rsidP="00B22739">
      <w:pPr>
        <w:pStyle w:val="Akapitzlist"/>
        <w:numPr>
          <w:ilvl w:val="0"/>
          <w:numId w:val="39"/>
        </w:numPr>
        <w:autoSpaceDE w:val="0"/>
        <w:autoSpaceDN w:val="0"/>
        <w:adjustRightInd w:val="0"/>
        <w:spacing w:after="0" w:line="360" w:lineRule="auto"/>
        <w:ind w:left="284"/>
        <w:rPr>
          <w:rFonts w:ascii="Arial" w:hAnsi="Arial" w:cs="Arial"/>
          <w:color w:val="000000" w:themeColor="text1"/>
        </w:rPr>
      </w:pPr>
      <w:r w:rsidRPr="008509DF">
        <w:rPr>
          <w:rFonts w:ascii="Arial" w:hAnsi="Arial" w:cs="Arial"/>
          <w:color w:val="000000" w:themeColor="text1"/>
        </w:rPr>
        <w:t>Wynagrodzenie Wykonawcy, będzie waloryzowane w przypadku zmiany (zwiększenia lub obniżenia) średniorocznego wskaźnika cen towarów i usług konsumpcyjnych ogółem, publikowanego w Monitorze Polskim jako komunikat Prezesa Głównego Urzędu Statystycznego na podstawie przepisu art. 94 ust. 1 pkt</w:t>
      </w:r>
      <w:r>
        <w:rPr>
          <w:rFonts w:ascii="Arial" w:hAnsi="Arial" w:cs="Arial"/>
          <w:color w:val="000000" w:themeColor="text1"/>
        </w:rPr>
        <w:t xml:space="preserve"> </w:t>
      </w:r>
      <w:r w:rsidRPr="008509DF">
        <w:rPr>
          <w:rFonts w:ascii="Arial" w:hAnsi="Arial" w:cs="Arial"/>
          <w:color w:val="000000" w:themeColor="text1"/>
        </w:rPr>
        <w:t>1 lit.  a ustawy z dnia 17 grudnia 1998 r. o emeryturach i rentach z Funduszu Ubezpieczeń Społecznych (</w:t>
      </w:r>
      <w:r w:rsidRPr="0078752A">
        <w:rPr>
          <w:rFonts w:ascii="Arial" w:hAnsi="Arial" w:cs="Arial"/>
          <w:color w:val="000000" w:themeColor="text1"/>
        </w:rPr>
        <w:t>Dz. U. z 202</w:t>
      </w:r>
      <w:r>
        <w:rPr>
          <w:rFonts w:ascii="Arial" w:hAnsi="Arial" w:cs="Arial"/>
          <w:color w:val="000000" w:themeColor="text1"/>
        </w:rPr>
        <w:t>4</w:t>
      </w:r>
      <w:r w:rsidRPr="0078752A">
        <w:rPr>
          <w:rFonts w:ascii="Arial" w:hAnsi="Arial" w:cs="Arial"/>
          <w:color w:val="000000" w:themeColor="text1"/>
        </w:rPr>
        <w:t xml:space="preserve"> r. poz. </w:t>
      </w:r>
      <w:r>
        <w:rPr>
          <w:rFonts w:ascii="Arial" w:hAnsi="Arial" w:cs="Arial"/>
          <w:color w:val="000000" w:themeColor="text1"/>
        </w:rPr>
        <w:t>163</w:t>
      </w:r>
      <w:r w:rsidR="00C50F60">
        <w:rPr>
          <w:rFonts w:ascii="Arial" w:hAnsi="Arial" w:cs="Arial"/>
          <w:color w:val="000000" w:themeColor="text1"/>
        </w:rPr>
        <w:t>1</w:t>
      </w:r>
      <w:r w:rsidRPr="0078752A">
        <w:rPr>
          <w:rFonts w:ascii="Arial" w:hAnsi="Arial" w:cs="Arial"/>
          <w:color w:val="000000" w:themeColor="text1"/>
        </w:rPr>
        <w:t xml:space="preserve"> z </w:t>
      </w:r>
      <w:proofErr w:type="spellStart"/>
      <w:r w:rsidRPr="0078752A">
        <w:rPr>
          <w:rFonts w:ascii="Arial" w:hAnsi="Arial" w:cs="Arial"/>
          <w:color w:val="000000" w:themeColor="text1"/>
        </w:rPr>
        <w:t>późn</w:t>
      </w:r>
      <w:proofErr w:type="spellEnd"/>
      <w:r w:rsidRPr="0078752A">
        <w:rPr>
          <w:rFonts w:ascii="Arial" w:hAnsi="Arial" w:cs="Arial"/>
          <w:color w:val="000000" w:themeColor="text1"/>
        </w:rPr>
        <w:t>. zm.</w:t>
      </w:r>
      <w:r w:rsidRPr="008509DF">
        <w:rPr>
          <w:rFonts w:ascii="Arial" w:hAnsi="Arial" w:cs="Arial"/>
          <w:color w:val="000000" w:themeColor="text1"/>
        </w:rPr>
        <w:t>).</w:t>
      </w:r>
    </w:p>
    <w:p w14:paraId="28D12EFD" w14:textId="75020B35" w:rsidR="00B22739" w:rsidRPr="008509DF" w:rsidRDefault="00B22739" w:rsidP="00B22739">
      <w:pPr>
        <w:pStyle w:val="Akapitzlist"/>
        <w:numPr>
          <w:ilvl w:val="0"/>
          <w:numId w:val="39"/>
        </w:numPr>
        <w:autoSpaceDE w:val="0"/>
        <w:autoSpaceDN w:val="0"/>
        <w:adjustRightInd w:val="0"/>
        <w:spacing w:after="0" w:line="360" w:lineRule="auto"/>
        <w:ind w:left="284"/>
        <w:rPr>
          <w:rFonts w:ascii="Arial" w:hAnsi="Arial" w:cs="Arial"/>
          <w:color w:val="000000" w:themeColor="text1"/>
        </w:rPr>
      </w:pPr>
      <w:r w:rsidRPr="008509DF">
        <w:rPr>
          <w:rFonts w:ascii="Arial" w:hAnsi="Arial" w:cs="Arial"/>
          <w:color w:val="000000" w:themeColor="text1"/>
        </w:rPr>
        <w:t>Zmian</w:t>
      </w:r>
      <w:r>
        <w:rPr>
          <w:rFonts w:ascii="Arial" w:hAnsi="Arial" w:cs="Arial"/>
          <w:color w:val="000000" w:themeColor="text1"/>
        </w:rPr>
        <w:t>a</w:t>
      </w:r>
      <w:r w:rsidRPr="008509DF">
        <w:rPr>
          <w:rFonts w:ascii="Arial" w:hAnsi="Arial" w:cs="Arial"/>
          <w:color w:val="000000" w:themeColor="text1"/>
        </w:rPr>
        <w:t xml:space="preserve"> wynagrodzenia Wykonawcy będ</w:t>
      </w:r>
      <w:r>
        <w:rPr>
          <w:rFonts w:ascii="Arial" w:hAnsi="Arial" w:cs="Arial"/>
          <w:color w:val="000000" w:themeColor="text1"/>
        </w:rPr>
        <w:t>zie</w:t>
      </w:r>
      <w:r w:rsidRPr="008509DF">
        <w:rPr>
          <w:rFonts w:ascii="Arial" w:hAnsi="Arial" w:cs="Arial"/>
          <w:color w:val="000000" w:themeColor="text1"/>
        </w:rPr>
        <w:t xml:space="preserve"> dokona</w:t>
      </w:r>
      <w:r>
        <w:rPr>
          <w:rFonts w:ascii="Arial" w:hAnsi="Arial" w:cs="Arial"/>
          <w:color w:val="000000" w:themeColor="text1"/>
        </w:rPr>
        <w:t>na</w:t>
      </w:r>
      <w:r w:rsidRPr="008509DF">
        <w:rPr>
          <w:rFonts w:ascii="Arial" w:hAnsi="Arial" w:cs="Arial"/>
          <w:color w:val="000000" w:themeColor="text1"/>
        </w:rPr>
        <w:t xml:space="preserve"> w roku 202</w:t>
      </w:r>
      <w:r>
        <w:rPr>
          <w:rFonts w:ascii="Arial" w:hAnsi="Arial" w:cs="Arial"/>
          <w:color w:val="000000" w:themeColor="text1"/>
        </w:rPr>
        <w:t>6</w:t>
      </w:r>
      <w:r w:rsidR="002A200C">
        <w:rPr>
          <w:rFonts w:ascii="Arial" w:hAnsi="Arial" w:cs="Arial"/>
          <w:color w:val="000000" w:themeColor="text1"/>
        </w:rPr>
        <w:t xml:space="preserve"> oraz</w:t>
      </w:r>
      <w:r w:rsidR="00A604A6">
        <w:rPr>
          <w:rFonts w:ascii="Arial" w:hAnsi="Arial" w:cs="Arial"/>
          <w:color w:val="000000" w:themeColor="text1"/>
        </w:rPr>
        <w:t xml:space="preserve"> 2027 </w:t>
      </w:r>
      <w:r w:rsidRPr="008509DF">
        <w:rPr>
          <w:rFonts w:ascii="Arial" w:hAnsi="Arial" w:cs="Arial"/>
          <w:color w:val="000000" w:themeColor="text1"/>
        </w:rPr>
        <w:t xml:space="preserve">(Rok </w:t>
      </w:r>
      <w:r>
        <w:rPr>
          <w:rFonts w:ascii="Arial" w:hAnsi="Arial" w:cs="Arial"/>
          <w:color w:val="000000" w:themeColor="text1"/>
        </w:rPr>
        <w:t>W</w:t>
      </w:r>
      <w:r w:rsidRPr="008509DF">
        <w:rPr>
          <w:rFonts w:ascii="Arial" w:hAnsi="Arial" w:cs="Arial"/>
          <w:color w:val="000000" w:themeColor="text1"/>
        </w:rPr>
        <w:t>aloryzacji).</w:t>
      </w:r>
    </w:p>
    <w:p w14:paraId="7C046092" w14:textId="02614878" w:rsidR="00B22739" w:rsidRPr="008509DF" w:rsidRDefault="00B22739" w:rsidP="00B22739">
      <w:pPr>
        <w:pStyle w:val="Akapitzlist"/>
        <w:numPr>
          <w:ilvl w:val="0"/>
          <w:numId w:val="39"/>
        </w:numPr>
        <w:autoSpaceDE w:val="0"/>
        <w:autoSpaceDN w:val="0"/>
        <w:adjustRightInd w:val="0"/>
        <w:spacing w:after="0" w:line="360" w:lineRule="auto"/>
        <w:ind w:left="284"/>
        <w:rPr>
          <w:rFonts w:ascii="Arial" w:hAnsi="Arial" w:cs="Arial"/>
          <w:color w:val="000000" w:themeColor="text1"/>
        </w:rPr>
      </w:pPr>
      <w:r w:rsidRPr="008509DF">
        <w:rPr>
          <w:rFonts w:ascii="Arial" w:hAnsi="Arial" w:cs="Arial"/>
          <w:color w:val="000000" w:themeColor="text1"/>
        </w:rPr>
        <w:t>Strony dokonują zmiany wynagrodzenia w Roku Waloryzacji pod warunkiem, że wyrażony w procentach średnioroczny wskaźnik cen towarów i usług konsumpcyjnych ogółem ogłaszany w Monitorze Polskim jako komunikat Prezesa Głównego Urzędu Statystycznego za rok poprzedni („Komunikat Prezesa GUS”) zmieni się o więcej niż 15% licząc w</w:t>
      </w:r>
      <w:r w:rsidR="00C50F60">
        <w:rPr>
          <w:rFonts w:ascii="Arial" w:hAnsi="Arial" w:cs="Arial"/>
          <w:color w:val="000000" w:themeColor="text1"/>
        </w:rPr>
        <w:t> </w:t>
      </w:r>
      <w:r w:rsidRPr="008509DF">
        <w:rPr>
          <w:rFonts w:ascii="Arial" w:hAnsi="Arial" w:cs="Arial"/>
          <w:color w:val="000000" w:themeColor="text1"/>
        </w:rPr>
        <w:t>stosunku do jego wartości w roku poprzednim.</w:t>
      </w:r>
    </w:p>
    <w:p w14:paraId="4EF9B7E0" w14:textId="77777777" w:rsidR="00B22739" w:rsidRPr="008509DF" w:rsidRDefault="00B22739" w:rsidP="00B22739">
      <w:pPr>
        <w:pStyle w:val="Akapitzlist"/>
        <w:numPr>
          <w:ilvl w:val="0"/>
          <w:numId w:val="39"/>
        </w:numPr>
        <w:suppressAutoHyphens/>
        <w:spacing w:after="0" w:line="360" w:lineRule="auto"/>
        <w:ind w:left="284"/>
        <w:contextualSpacing w:val="0"/>
        <w:rPr>
          <w:rFonts w:ascii="Arial" w:hAnsi="Arial" w:cs="Arial"/>
          <w:color w:val="000000" w:themeColor="text1"/>
        </w:rPr>
      </w:pPr>
      <w:r w:rsidRPr="008509DF">
        <w:rPr>
          <w:rFonts w:ascii="Arial" w:hAnsi="Arial" w:cs="Arial"/>
          <w:color w:val="000000" w:themeColor="text1"/>
        </w:rPr>
        <w:t>Maksymalna wartość zmiany wynagrodzenia Wykonawcy, jaką dopuszcza Zamawiający w</w:t>
      </w:r>
      <w:r>
        <w:rPr>
          <w:rFonts w:ascii="Arial" w:hAnsi="Arial" w:cs="Arial"/>
          <w:color w:val="000000" w:themeColor="text1"/>
        </w:rPr>
        <w:t> </w:t>
      </w:r>
      <w:r w:rsidRPr="008509DF">
        <w:rPr>
          <w:rFonts w:ascii="Arial" w:hAnsi="Arial" w:cs="Arial"/>
          <w:color w:val="000000" w:themeColor="text1"/>
        </w:rPr>
        <w:t>efekcie zastosowania postanowień o zasadach wprowadzania zmian wysokości wynagrodzenia w wyniku waloryzacji, o której mowa w ust. 1, wynosi 10% wynagrodzenia Wykonawcy i dotyczy części wynagrodzenia należnego za niezrealizowaną cześć przedmiotu umowy, na dzień zwaloryzowania wynagrodzenia.</w:t>
      </w:r>
    </w:p>
    <w:p w14:paraId="5D0FE982" w14:textId="77777777" w:rsidR="00B22739" w:rsidRPr="008509DF" w:rsidRDefault="00B22739" w:rsidP="00B22739">
      <w:pPr>
        <w:pStyle w:val="Akapitzlist"/>
        <w:numPr>
          <w:ilvl w:val="0"/>
          <w:numId w:val="39"/>
        </w:numPr>
        <w:autoSpaceDE w:val="0"/>
        <w:autoSpaceDN w:val="0"/>
        <w:adjustRightInd w:val="0"/>
        <w:spacing w:after="0" w:line="360" w:lineRule="auto"/>
        <w:ind w:left="284"/>
        <w:rPr>
          <w:rFonts w:ascii="Arial" w:hAnsi="Arial" w:cs="Arial"/>
          <w:color w:val="000000" w:themeColor="text1"/>
        </w:rPr>
      </w:pPr>
      <w:r w:rsidRPr="008509DF">
        <w:rPr>
          <w:rFonts w:ascii="Arial" w:hAnsi="Arial" w:cs="Arial"/>
          <w:color w:val="000000" w:themeColor="text1"/>
        </w:rPr>
        <w:t xml:space="preserve">Strona wnioskująca o dokonanie zmiany wynagrodzenia powinna wystąpić z wnioskiem do drugiej Strony o zmianę wynagrodzenia w terminie 30 dni od opublikowania Komunikatu Prezesa GUS w Monitorze Polskim. Jeżeli w terminie, o którym mowa </w:t>
      </w:r>
      <w:r>
        <w:rPr>
          <w:rFonts w:ascii="Arial" w:hAnsi="Arial" w:cs="Arial"/>
          <w:color w:val="000000" w:themeColor="text1"/>
        </w:rPr>
        <w:br/>
      </w:r>
      <w:r w:rsidRPr="008509DF">
        <w:rPr>
          <w:rFonts w:ascii="Arial" w:hAnsi="Arial" w:cs="Arial"/>
          <w:color w:val="000000" w:themeColor="text1"/>
        </w:rPr>
        <w:t xml:space="preserve">w zdaniu poprzednim Strona nie wystąpi do drugiej Strony z wnioskiem o dokonanie zmian wynagrodzenia, to wówczas Strony przyjmować będą, że zrzeka się roszczenia </w:t>
      </w:r>
      <w:r>
        <w:rPr>
          <w:rFonts w:ascii="Arial" w:hAnsi="Arial" w:cs="Arial"/>
          <w:color w:val="000000" w:themeColor="text1"/>
        </w:rPr>
        <w:br/>
      </w:r>
      <w:r w:rsidRPr="008509DF">
        <w:rPr>
          <w:rFonts w:ascii="Arial" w:hAnsi="Arial" w:cs="Arial"/>
          <w:color w:val="000000" w:themeColor="text1"/>
        </w:rPr>
        <w:t xml:space="preserve">o zmianę wynagrodzenia. </w:t>
      </w:r>
    </w:p>
    <w:p w14:paraId="467E17F6" w14:textId="77777777" w:rsidR="00B22739" w:rsidRPr="008509DF" w:rsidRDefault="00B22739" w:rsidP="00B22739">
      <w:pPr>
        <w:pStyle w:val="Akapitzlist"/>
        <w:numPr>
          <w:ilvl w:val="0"/>
          <w:numId w:val="39"/>
        </w:numPr>
        <w:autoSpaceDE w:val="0"/>
        <w:autoSpaceDN w:val="0"/>
        <w:adjustRightInd w:val="0"/>
        <w:spacing w:after="0" w:line="360" w:lineRule="auto"/>
        <w:ind w:left="284"/>
        <w:rPr>
          <w:rFonts w:ascii="Arial" w:hAnsi="Arial" w:cs="Arial"/>
          <w:color w:val="000000" w:themeColor="text1"/>
        </w:rPr>
      </w:pPr>
      <w:r w:rsidRPr="008509DF">
        <w:rPr>
          <w:rFonts w:ascii="Arial" w:hAnsi="Arial" w:cs="Arial"/>
          <w:color w:val="000000" w:themeColor="text1"/>
        </w:rPr>
        <w:t>We wniosku Wykonawca zobowiązany jest do wskazania i udokumentowania okoliczności, na które powołuje się wnosząc o zmianę wynagrodzenia oraz wykazania kwoty zmiany wynagrodzenia.</w:t>
      </w:r>
    </w:p>
    <w:p w14:paraId="6E6A1C3E" w14:textId="77777777" w:rsidR="00B22739" w:rsidRPr="00AE0B76" w:rsidRDefault="00B22739" w:rsidP="00B22739">
      <w:pPr>
        <w:pStyle w:val="Akapitzlist"/>
        <w:numPr>
          <w:ilvl w:val="0"/>
          <w:numId w:val="39"/>
        </w:numPr>
        <w:autoSpaceDE w:val="0"/>
        <w:autoSpaceDN w:val="0"/>
        <w:adjustRightInd w:val="0"/>
        <w:spacing w:after="0" w:line="360" w:lineRule="auto"/>
        <w:ind w:left="284"/>
        <w:rPr>
          <w:rFonts w:ascii="Arial" w:hAnsi="Arial" w:cs="Arial"/>
          <w:color w:val="000000" w:themeColor="text1"/>
        </w:rPr>
      </w:pPr>
      <w:r w:rsidRPr="008509DF">
        <w:rPr>
          <w:rFonts w:ascii="Arial" w:hAnsi="Arial" w:cs="Arial"/>
          <w:color w:val="000000" w:themeColor="text1"/>
        </w:rPr>
        <w:t>W terminie 14 dni od dnia otrzymania żądania zmiany, Zamawiający powiadomi Wykonawcę o akceptacji żądania zmiany umowy i terminie podpisania aneksu do umowy lub odpowiednio o braku akceptacji zmiany wraz z uzasadnieniem.</w:t>
      </w:r>
    </w:p>
    <w:p w14:paraId="77CA7B98" w14:textId="486D5D1B" w:rsidR="00B22739" w:rsidRPr="001C7939" w:rsidRDefault="00B22739" w:rsidP="00B22739">
      <w:pPr>
        <w:pStyle w:val="Akapitzlist"/>
        <w:numPr>
          <w:ilvl w:val="0"/>
          <w:numId w:val="39"/>
        </w:numPr>
        <w:autoSpaceDE w:val="0"/>
        <w:autoSpaceDN w:val="0"/>
        <w:adjustRightInd w:val="0"/>
        <w:spacing w:after="0" w:line="360" w:lineRule="auto"/>
        <w:ind w:left="284"/>
        <w:rPr>
          <w:rFonts w:ascii="Arial" w:hAnsi="Arial" w:cs="Arial"/>
          <w:color w:val="000000" w:themeColor="text1"/>
        </w:rPr>
      </w:pPr>
      <w:r>
        <w:rPr>
          <w:rFonts w:ascii="Arial" w:hAnsi="Arial" w:cs="Arial"/>
          <w:color w:val="000000" w:themeColor="text1"/>
        </w:rPr>
        <w:t xml:space="preserve">Wykonawca ma obowiązek zmiany wynagrodzenia należnego </w:t>
      </w:r>
      <w:r w:rsidR="00C50F60">
        <w:rPr>
          <w:rFonts w:ascii="Arial" w:hAnsi="Arial" w:cs="Arial"/>
          <w:color w:val="000000" w:themeColor="text1"/>
        </w:rPr>
        <w:t>P</w:t>
      </w:r>
      <w:r>
        <w:rPr>
          <w:rFonts w:ascii="Arial" w:hAnsi="Arial" w:cs="Arial"/>
          <w:color w:val="000000" w:themeColor="text1"/>
        </w:rPr>
        <w:t xml:space="preserve">odwykonawcom, jeżeli Wykonawcy temu zmieniono wartość wynagrodzenia, w związku ze zmianami cen </w:t>
      </w:r>
      <w:r>
        <w:rPr>
          <w:rFonts w:ascii="Arial" w:hAnsi="Arial" w:cs="Arial"/>
          <w:color w:val="000000" w:themeColor="text1"/>
        </w:rPr>
        <w:br/>
        <w:t>i kosztów realizacji zamówienia.</w:t>
      </w:r>
    </w:p>
    <w:p w14:paraId="7ADA3FC5" w14:textId="5F14AD69" w:rsidR="007445DE" w:rsidRDefault="007445DE" w:rsidP="007445DE">
      <w:pPr>
        <w:widowControl/>
        <w:suppressAutoHyphens w:val="0"/>
        <w:autoSpaceDE/>
        <w:spacing w:line="360" w:lineRule="auto"/>
        <w:contextualSpacing/>
        <w:jc w:val="center"/>
        <w:rPr>
          <w:rFonts w:ascii="Arial" w:hAnsi="Arial" w:cs="Arial"/>
          <w:b/>
          <w:sz w:val="22"/>
          <w:szCs w:val="22"/>
        </w:rPr>
      </w:pPr>
      <w:r w:rsidRPr="00DF7022">
        <w:rPr>
          <w:rFonts w:ascii="Arial" w:hAnsi="Arial" w:cs="Arial"/>
          <w:b/>
          <w:sz w:val="22"/>
          <w:szCs w:val="22"/>
        </w:rPr>
        <w:t xml:space="preserve">§ </w:t>
      </w:r>
      <w:r w:rsidR="00051722">
        <w:rPr>
          <w:rFonts w:ascii="Arial" w:hAnsi="Arial" w:cs="Arial"/>
          <w:b/>
          <w:sz w:val="22"/>
          <w:szCs w:val="22"/>
        </w:rPr>
        <w:t>10</w:t>
      </w:r>
    </w:p>
    <w:p w14:paraId="01F6FD80" w14:textId="6FD2A18B" w:rsidR="007445DE" w:rsidRPr="000C0E14" w:rsidRDefault="007445DE" w:rsidP="00C61C50">
      <w:pPr>
        <w:widowControl/>
        <w:suppressAutoHyphens w:val="0"/>
        <w:autoSpaceDE/>
        <w:spacing w:line="360" w:lineRule="auto"/>
        <w:jc w:val="center"/>
        <w:rPr>
          <w:rFonts w:ascii="Arial" w:hAnsi="Arial" w:cs="Arial"/>
          <w:b/>
          <w:sz w:val="22"/>
          <w:szCs w:val="22"/>
          <w:lang w:bidi="ar-SA"/>
        </w:rPr>
      </w:pPr>
      <w:r w:rsidRPr="000C0E14">
        <w:rPr>
          <w:rFonts w:ascii="Arial" w:hAnsi="Arial" w:cs="Arial"/>
          <w:b/>
          <w:sz w:val="22"/>
          <w:szCs w:val="22"/>
          <w:lang w:bidi="ar-SA"/>
        </w:rPr>
        <w:lastRenderedPageBreak/>
        <w:t>Podwykonaw</w:t>
      </w:r>
      <w:r w:rsidR="00C61C50">
        <w:rPr>
          <w:rFonts w:ascii="Arial" w:hAnsi="Arial" w:cs="Arial"/>
          <w:b/>
          <w:sz w:val="22"/>
          <w:szCs w:val="22"/>
          <w:lang w:bidi="ar-SA"/>
        </w:rPr>
        <w:t>stwo</w:t>
      </w:r>
    </w:p>
    <w:p w14:paraId="53E3B6DC" w14:textId="2EC78D3C" w:rsidR="00C61C50" w:rsidRPr="00132687" w:rsidRDefault="00C61C50" w:rsidP="00C373CC">
      <w:pPr>
        <w:numPr>
          <w:ilvl w:val="0"/>
          <w:numId w:val="31"/>
        </w:numPr>
        <w:tabs>
          <w:tab w:val="left" w:pos="426"/>
        </w:tabs>
        <w:autoSpaceDE/>
        <w:spacing w:line="360" w:lineRule="auto"/>
        <w:ind w:left="426" w:hanging="426"/>
        <w:rPr>
          <w:rFonts w:ascii="Arial" w:hAnsi="Arial" w:cs="Arial"/>
          <w:sz w:val="22"/>
          <w:szCs w:val="22"/>
        </w:rPr>
      </w:pPr>
      <w:r w:rsidRPr="00132687">
        <w:rPr>
          <w:rFonts w:ascii="Arial" w:hAnsi="Arial" w:cs="Arial"/>
          <w:sz w:val="22"/>
          <w:szCs w:val="22"/>
        </w:rPr>
        <w:t>Zamawiający dopuszcza zatrudnienie Podwykonawców do wykonani</w:t>
      </w:r>
      <w:r w:rsidR="00C373CC">
        <w:rPr>
          <w:rFonts w:ascii="Arial" w:hAnsi="Arial" w:cs="Arial"/>
          <w:sz w:val="22"/>
          <w:szCs w:val="22"/>
        </w:rPr>
        <w:t>a przedmiotu umowy</w:t>
      </w:r>
      <w:r w:rsidRPr="00132687">
        <w:rPr>
          <w:rFonts w:ascii="Arial" w:hAnsi="Arial" w:cs="Arial"/>
          <w:sz w:val="22"/>
          <w:szCs w:val="22"/>
        </w:rPr>
        <w:t>.</w:t>
      </w:r>
    </w:p>
    <w:p w14:paraId="0F7B00CE" w14:textId="13165BAD" w:rsidR="00C61C50" w:rsidRDefault="00C61C50" w:rsidP="001420FE">
      <w:pPr>
        <w:numPr>
          <w:ilvl w:val="0"/>
          <w:numId w:val="31"/>
        </w:numPr>
        <w:tabs>
          <w:tab w:val="left" w:pos="426"/>
        </w:tabs>
        <w:autoSpaceDE/>
        <w:spacing w:line="360" w:lineRule="auto"/>
        <w:ind w:left="426" w:hanging="426"/>
        <w:rPr>
          <w:rFonts w:ascii="Arial" w:hAnsi="Arial" w:cs="Arial"/>
          <w:sz w:val="22"/>
          <w:szCs w:val="22"/>
        </w:rPr>
      </w:pPr>
      <w:r w:rsidRPr="00132687">
        <w:rPr>
          <w:rFonts w:ascii="Arial" w:hAnsi="Arial" w:cs="Arial"/>
          <w:sz w:val="22"/>
          <w:szCs w:val="22"/>
        </w:rPr>
        <w:t>Zamawiający żąda, aby przed przystąpieniem do wykonania zamówienia Wykonawca podał nazwy, dane kontaktowe oraz przedstawicieli, Podwykonawców zaangażowanych w</w:t>
      </w:r>
      <w:r>
        <w:rPr>
          <w:rFonts w:ascii="Arial" w:hAnsi="Arial" w:cs="Arial"/>
          <w:sz w:val="22"/>
          <w:szCs w:val="22"/>
        </w:rPr>
        <w:t> realizacje umowy</w:t>
      </w:r>
      <w:r w:rsidRPr="00132687">
        <w:rPr>
          <w:rFonts w:ascii="Arial" w:hAnsi="Arial" w:cs="Arial"/>
          <w:sz w:val="22"/>
          <w:szCs w:val="22"/>
        </w:rPr>
        <w:t xml:space="preserve">, jeżeli są już znani. </w:t>
      </w:r>
      <w:r w:rsidR="00F319D1">
        <w:rPr>
          <w:rFonts w:ascii="Arial" w:hAnsi="Arial" w:cs="Arial"/>
          <w:sz w:val="22"/>
          <w:szCs w:val="22"/>
        </w:rPr>
        <w:t>Wykaz podwykonawców stanowi załącznik do umowy</w:t>
      </w:r>
      <w:r w:rsidR="008378FF">
        <w:rPr>
          <w:rFonts w:ascii="Arial" w:hAnsi="Arial" w:cs="Arial"/>
          <w:sz w:val="22"/>
          <w:szCs w:val="22"/>
        </w:rPr>
        <w:t>.</w:t>
      </w:r>
      <w:r w:rsidR="00F319D1">
        <w:rPr>
          <w:rFonts w:ascii="Arial" w:hAnsi="Arial" w:cs="Arial"/>
          <w:sz w:val="22"/>
          <w:szCs w:val="22"/>
        </w:rPr>
        <w:t xml:space="preserve"> </w:t>
      </w:r>
      <w:r w:rsidRPr="00132687">
        <w:rPr>
          <w:rFonts w:ascii="Arial" w:hAnsi="Arial" w:cs="Arial"/>
          <w:sz w:val="22"/>
          <w:szCs w:val="22"/>
        </w:rPr>
        <w:t xml:space="preserve">Wykonawca zawiadamia Zamawiającego o wszelkich zmianach w odniesieniu do informacji, o których mowa </w:t>
      </w:r>
      <w:r>
        <w:rPr>
          <w:rFonts w:ascii="Arial" w:hAnsi="Arial" w:cs="Arial"/>
          <w:sz w:val="22"/>
          <w:szCs w:val="22"/>
        </w:rPr>
        <w:t>powyżej</w:t>
      </w:r>
      <w:r w:rsidRPr="00132687">
        <w:rPr>
          <w:rFonts w:ascii="Arial" w:hAnsi="Arial" w:cs="Arial"/>
          <w:sz w:val="22"/>
          <w:szCs w:val="22"/>
        </w:rPr>
        <w:t xml:space="preserve">, w trakcie realizacji </w:t>
      </w:r>
      <w:r>
        <w:rPr>
          <w:rFonts w:ascii="Arial" w:hAnsi="Arial" w:cs="Arial"/>
          <w:sz w:val="22"/>
          <w:szCs w:val="22"/>
        </w:rPr>
        <w:t>umowy</w:t>
      </w:r>
      <w:r w:rsidRPr="00132687">
        <w:rPr>
          <w:rFonts w:ascii="Arial" w:hAnsi="Arial" w:cs="Arial"/>
          <w:sz w:val="22"/>
          <w:szCs w:val="22"/>
        </w:rPr>
        <w:t>, a także przekazuje wymagane informacje na temat nowych Podwykonawców, którym w późniejszym okresie zamierza powierzyć realizację usług</w:t>
      </w:r>
      <w:r>
        <w:rPr>
          <w:rFonts w:ascii="Arial" w:hAnsi="Arial" w:cs="Arial"/>
          <w:sz w:val="22"/>
          <w:szCs w:val="22"/>
        </w:rPr>
        <w:t>i</w:t>
      </w:r>
      <w:r w:rsidRPr="00132687">
        <w:rPr>
          <w:rFonts w:ascii="Arial" w:hAnsi="Arial" w:cs="Arial"/>
          <w:sz w:val="22"/>
          <w:szCs w:val="22"/>
        </w:rPr>
        <w:t>.</w:t>
      </w:r>
    </w:p>
    <w:p w14:paraId="7CDA97B4" w14:textId="4DD76254" w:rsidR="00C61C50" w:rsidRPr="00132687" w:rsidRDefault="00C61C50" w:rsidP="00C373CC">
      <w:pPr>
        <w:numPr>
          <w:ilvl w:val="0"/>
          <w:numId w:val="31"/>
        </w:numPr>
        <w:tabs>
          <w:tab w:val="left" w:pos="426"/>
        </w:tabs>
        <w:autoSpaceDE/>
        <w:spacing w:line="360" w:lineRule="auto"/>
        <w:ind w:left="426" w:hanging="426"/>
        <w:rPr>
          <w:rFonts w:ascii="Arial" w:hAnsi="Arial" w:cs="Arial"/>
          <w:sz w:val="22"/>
          <w:szCs w:val="22"/>
        </w:rPr>
      </w:pPr>
      <w:r w:rsidRPr="00132687">
        <w:rPr>
          <w:rFonts w:ascii="Arial" w:hAnsi="Arial" w:cs="Arial"/>
          <w:sz w:val="22"/>
          <w:szCs w:val="22"/>
          <w:shd w:val="clear" w:color="auto" w:fill="FFFFFF"/>
        </w:rPr>
        <w:t xml:space="preserve">Powierzenie </w:t>
      </w:r>
      <w:r w:rsidR="001420FE">
        <w:rPr>
          <w:rFonts w:ascii="Arial" w:hAnsi="Arial" w:cs="Arial"/>
          <w:sz w:val="22"/>
          <w:szCs w:val="22"/>
          <w:shd w:val="clear" w:color="auto" w:fill="FFFFFF"/>
        </w:rPr>
        <w:t xml:space="preserve">realizacji </w:t>
      </w:r>
      <w:r w:rsidRPr="00132687">
        <w:rPr>
          <w:rFonts w:ascii="Arial" w:hAnsi="Arial" w:cs="Arial"/>
          <w:sz w:val="22"/>
          <w:szCs w:val="22"/>
          <w:shd w:val="clear" w:color="auto" w:fill="FFFFFF"/>
        </w:rPr>
        <w:t xml:space="preserve">części </w:t>
      </w:r>
      <w:r w:rsidR="001420FE">
        <w:rPr>
          <w:rFonts w:ascii="Arial" w:hAnsi="Arial" w:cs="Arial"/>
          <w:sz w:val="22"/>
          <w:szCs w:val="22"/>
          <w:shd w:val="clear" w:color="auto" w:fill="FFFFFF"/>
        </w:rPr>
        <w:t>przedmiotu umowy</w:t>
      </w:r>
      <w:r w:rsidRPr="00132687">
        <w:rPr>
          <w:rFonts w:ascii="Arial" w:hAnsi="Arial" w:cs="Arial"/>
          <w:sz w:val="22"/>
          <w:szCs w:val="22"/>
          <w:shd w:val="clear" w:color="auto" w:fill="FFFFFF"/>
        </w:rPr>
        <w:t xml:space="preserve"> Podwykonawcom nie zwalnia Wykonawcy z odpowiedzialności za należyte </w:t>
      </w:r>
      <w:r w:rsidR="001420FE">
        <w:rPr>
          <w:rFonts w:ascii="Arial" w:hAnsi="Arial" w:cs="Arial"/>
          <w:sz w:val="22"/>
          <w:szCs w:val="22"/>
          <w:shd w:val="clear" w:color="auto" w:fill="FFFFFF"/>
        </w:rPr>
        <w:t xml:space="preserve">jego </w:t>
      </w:r>
      <w:r w:rsidRPr="00132687">
        <w:rPr>
          <w:rFonts w:ascii="Arial" w:hAnsi="Arial" w:cs="Arial"/>
          <w:sz w:val="22"/>
          <w:szCs w:val="22"/>
          <w:shd w:val="clear" w:color="auto" w:fill="FFFFFF"/>
        </w:rPr>
        <w:t>wykonanie.</w:t>
      </w:r>
    </w:p>
    <w:p w14:paraId="68FACF6C" w14:textId="77777777" w:rsidR="00C61C50" w:rsidRPr="00132687" w:rsidRDefault="00C61C50" w:rsidP="00C373CC">
      <w:pPr>
        <w:numPr>
          <w:ilvl w:val="0"/>
          <w:numId w:val="31"/>
        </w:numPr>
        <w:tabs>
          <w:tab w:val="left" w:pos="426"/>
        </w:tabs>
        <w:autoSpaceDE/>
        <w:spacing w:line="360" w:lineRule="auto"/>
        <w:ind w:left="426" w:hanging="426"/>
        <w:rPr>
          <w:rFonts w:ascii="Arial" w:hAnsi="Arial" w:cs="Arial"/>
          <w:sz w:val="22"/>
          <w:szCs w:val="22"/>
        </w:rPr>
      </w:pPr>
      <w:r w:rsidRPr="00132687">
        <w:rPr>
          <w:rFonts w:ascii="Arial" w:hAnsi="Arial" w:cs="Arial"/>
          <w:sz w:val="22"/>
          <w:szCs w:val="22"/>
        </w:rPr>
        <w:t>Za działania Podwykonawców i dalszych Podwykonawców, Wykonawca odpowiada jak za działania własne.</w:t>
      </w:r>
    </w:p>
    <w:p w14:paraId="78F445F6" w14:textId="46BCBDEE" w:rsidR="00C61C50" w:rsidRDefault="00C61C50" w:rsidP="00C373CC">
      <w:pPr>
        <w:numPr>
          <w:ilvl w:val="0"/>
          <w:numId w:val="31"/>
        </w:numPr>
        <w:tabs>
          <w:tab w:val="left" w:pos="426"/>
        </w:tabs>
        <w:autoSpaceDE/>
        <w:spacing w:line="360" w:lineRule="auto"/>
        <w:ind w:left="426" w:hanging="426"/>
        <w:rPr>
          <w:rFonts w:ascii="Arial" w:hAnsi="Arial" w:cs="Arial"/>
          <w:sz w:val="22"/>
          <w:szCs w:val="22"/>
        </w:rPr>
      </w:pPr>
      <w:r w:rsidRPr="00132687">
        <w:rPr>
          <w:rFonts w:ascii="Arial" w:hAnsi="Arial" w:cs="Arial"/>
          <w:sz w:val="22"/>
          <w:szCs w:val="22"/>
        </w:rPr>
        <w:t>Umowa o podwykonawstwo nie może zawierać postanowień kształtujących prawa</w:t>
      </w:r>
      <w:r>
        <w:rPr>
          <w:rFonts w:ascii="Arial" w:hAnsi="Arial" w:cs="Arial"/>
          <w:sz w:val="22"/>
          <w:szCs w:val="22"/>
        </w:rPr>
        <w:br/>
      </w:r>
      <w:r w:rsidRPr="00132687">
        <w:rPr>
          <w:rFonts w:ascii="Arial" w:hAnsi="Arial" w:cs="Arial"/>
          <w:sz w:val="22"/>
          <w:szCs w:val="22"/>
        </w:rPr>
        <w:t>i obowiązki Podwykonawcy, w zakresie kar umownych oraz postanowień dotyczących warunków wypłaty wynagrodzenia, w sposób dla niego mniej korzystny niż prawa i</w:t>
      </w:r>
      <w:r w:rsidR="001420FE">
        <w:rPr>
          <w:rFonts w:ascii="Arial" w:hAnsi="Arial" w:cs="Arial"/>
          <w:sz w:val="22"/>
          <w:szCs w:val="22"/>
        </w:rPr>
        <w:t> </w:t>
      </w:r>
      <w:r w:rsidRPr="00132687">
        <w:rPr>
          <w:rFonts w:ascii="Arial" w:hAnsi="Arial" w:cs="Arial"/>
          <w:sz w:val="22"/>
          <w:szCs w:val="22"/>
        </w:rPr>
        <w:t>obowiązki Wykonawcy, ukształtowane postanowieniami umowy zawartej między Zamawiającym</w:t>
      </w:r>
      <w:r w:rsidR="001420FE">
        <w:rPr>
          <w:rFonts w:ascii="Arial" w:hAnsi="Arial" w:cs="Arial"/>
          <w:sz w:val="22"/>
          <w:szCs w:val="22"/>
        </w:rPr>
        <w:t>,</w:t>
      </w:r>
      <w:r w:rsidRPr="00132687">
        <w:rPr>
          <w:rFonts w:ascii="Arial" w:hAnsi="Arial" w:cs="Arial"/>
          <w:sz w:val="22"/>
          <w:szCs w:val="22"/>
        </w:rPr>
        <w:t xml:space="preserve"> a Wykonawcą.</w:t>
      </w:r>
    </w:p>
    <w:p w14:paraId="7D700ECD" w14:textId="7325CB2E" w:rsidR="00CE4B52" w:rsidRPr="00CE4B52" w:rsidRDefault="00CE4B52" w:rsidP="00CE4B52">
      <w:pPr>
        <w:numPr>
          <w:ilvl w:val="0"/>
          <w:numId w:val="31"/>
        </w:numPr>
        <w:tabs>
          <w:tab w:val="left" w:pos="426"/>
        </w:tabs>
        <w:autoSpaceDE/>
        <w:spacing w:line="360" w:lineRule="auto"/>
        <w:ind w:left="426" w:hanging="426"/>
        <w:rPr>
          <w:rFonts w:ascii="Arial" w:hAnsi="Arial" w:cs="Arial"/>
          <w:sz w:val="22"/>
          <w:szCs w:val="22"/>
        </w:rPr>
      </w:pPr>
      <w:r w:rsidRPr="00CE4B52">
        <w:rPr>
          <w:rFonts w:ascii="Arial" w:hAnsi="Arial" w:cs="Arial"/>
          <w:sz w:val="22"/>
          <w:szCs w:val="22"/>
        </w:rPr>
        <w:t>Wykonawca, przedkłada Zamawiającemu poświadczoną za zgodność z oryginałem kopię zawartej umowy o podwykonawstwo (lub jej zmiany), w terminie 7 dni od jej zawarcia</w:t>
      </w:r>
    </w:p>
    <w:p w14:paraId="4E2CE581" w14:textId="63A1FD43" w:rsidR="00C61C50" w:rsidRPr="00132687" w:rsidRDefault="00C61C50" w:rsidP="00C373CC">
      <w:pPr>
        <w:numPr>
          <w:ilvl w:val="0"/>
          <w:numId w:val="31"/>
        </w:numPr>
        <w:tabs>
          <w:tab w:val="left" w:pos="426"/>
        </w:tabs>
        <w:autoSpaceDE/>
        <w:spacing w:line="360" w:lineRule="auto"/>
        <w:ind w:left="426" w:hanging="426"/>
        <w:rPr>
          <w:rFonts w:ascii="Arial" w:hAnsi="Arial" w:cs="Arial"/>
          <w:sz w:val="22"/>
          <w:szCs w:val="22"/>
        </w:rPr>
      </w:pPr>
      <w:r w:rsidRPr="00132687">
        <w:rPr>
          <w:rFonts w:ascii="Arial" w:hAnsi="Arial" w:cs="Arial"/>
          <w:sz w:val="22"/>
          <w:szCs w:val="22"/>
        </w:rPr>
        <w:t xml:space="preserve">Umowa, o której mowa w ust. </w:t>
      </w:r>
      <w:r w:rsidR="001420FE">
        <w:rPr>
          <w:rFonts w:ascii="Arial" w:hAnsi="Arial" w:cs="Arial"/>
          <w:sz w:val="22"/>
          <w:szCs w:val="22"/>
        </w:rPr>
        <w:t>5</w:t>
      </w:r>
      <w:r w:rsidRPr="00132687">
        <w:rPr>
          <w:rFonts w:ascii="Arial" w:hAnsi="Arial" w:cs="Arial"/>
          <w:sz w:val="22"/>
          <w:szCs w:val="22"/>
        </w:rPr>
        <w:t xml:space="preserve"> </w:t>
      </w:r>
      <w:r w:rsidR="001420FE">
        <w:rPr>
          <w:rFonts w:ascii="Arial" w:hAnsi="Arial" w:cs="Arial"/>
          <w:sz w:val="22"/>
          <w:szCs w:val="22"/>
        </w:rPr>
        <w:t>winna</w:t>
      </w:r>
      <w:r w:rsidRPr="00132687">
        <w:rPr>
          <w:rFonts w:ascii="Arial" w:hAnsi="Arial" w:cs="Arial"/>
          <w:sz w:val="22"/>
          <w:szCs w:val="22"/>
        </w:rPr>
        <w:t xml:space="preserve"> precyzować zakres rzeczowy i finansowy </w:t>
      </w:r>
      <w:r>
        <w:rPr>
          <w:rFonts w:ascii="Arial" w:hAnsi="Arial" w:cs="Arial"/>
          <w:sz w:val="22"/>
          <w:szCs w:val="22"/>
        </w:rPr>
        <w:t xml:space="preserve">prac </w:t>
      </w:r>
      <w:r w:rsidRPr="00132687">
        <w:rPr>
          <w:rFonts w:ascii="Arial" w:hAnsi="Arial" w:cs="Arial"/>
          <w:sz w:val="22"/>
          <w:szCs w:val="22"/>
        </w:rPr>
        <w:t>zleconych do wykonania Podwykonawcy/om.</w:t>
      </w:r>
    </w:p>
    <w:p w14:paraId="75D089A8" w14:textId="2C6BE1DC" w:rsidR="001420FE" w:rsidRPr="001420FE" w:rsidRDefault="001420FE" w:rsidP="001420FE">
      <w:pPr>
        <w:numPr>
          <w:ilvl w:val="0"/>
          <w:numId w:val="31"/>
        </w:numPr>
        <w:tabs>
          <w:tab w:val="clear" w:pos="720"/>
          <w:tab w:val="num" w:pos="426"/>
        </w:tabs>
        <w:autoSpaceDE/>
        <w:spacing w:line="360" w:lineRule="auto"/>
        <w:ind w:left="426" w:hanging="426"/>
        <w:rPr>
          <w:rFonts w:ascii="Arial" w:hAnsi="Arial" w:cs="Arial"/>
          <w:sz w:val="22"/>
          <w:szCs w:val="22"/>
        </w:rPr>
      </w:pPr>
      <w:r w:rsidRPr="001420FE">
        <w:rPr>
          <w:rFonts w:ascii="Arial" w:hAnsi="Arial" w:cs="Arial"/>
          <w:sz w:val="22"/>
          <w:szCs w:val="22"/>
        </w:rPr>
        <w:t xml:space="preserve">Wykonawca zobowiązany jest zawrzeć w umowie o podwykonawstwo termin zapłaty faktury dla </w:t>
      </w:r>
      <w:r w:rsidR="00C50F60">
        <w:rPr>
          <w:rFonts w:ascii="Arial" w:hAnsi="Arial" w:cs="Arial"/>
          <w:sz w:val="22"/>
          <w:szCs w:val="22"/>
        </w:rPr>
        <w:t>P</w:t>
      </w:r>
      <w:r w:rsidRPr="001420FE">
        <w:rPr>
          <w:rFonts w:ascii="Arial" w:hAnsi="Arial" w:cs="Arial"/>
          <w:sz w:val="22"/>
          <w:szCs w:val="22"/>
        </w:rPr>
        <w:t xml:space="preserve">odwykonawcy nie dłuższy niż 21 dni oraz informację o rachunku bankowym, na który będzie przelewał należne mu wynagrodzenie. </w:t>
      </w:r>
    </w:p>
    <w:p w14:paraId="73FC3FB7" w14:textId="6FBFB421" w:rsidR="001420FE" w:rsidRDefault="001420FE" w:rsidP="001420FE">
      <w:pPr>
        <w:numPr>
          <w:ilvl w:val="0"/>
          <w:numId w:val="31"/>
        </w:numPr>
        <w:tabs>
          <w:tab w:val="clear" w:pos="720"/>
          <w:tab w:val="num" w:pos="426"/>
        </w:tabs>
        <w:autoSpaceDE/>
        <w:spacing w:line="360" w:lineRule="auto"/>
        <w:ind w:left="426" w:hanging="426"/>
        <w:rPr>
          <w:rFonts w:ascii="Arial" w:hAnsi="Arial" w:cs="Arial"/>
          <w:sz w:val="22"/>
          <w:szCs w:val="22"/>
        </w:rPr>
      </w:pPr>
      <w:r w:rsidRPr="001420FE">
        <w:rPr>
          <w:rFonts w:ascii="Arial" w:hAnsi="Arial" w:cs="Arial"/>
          <w:sz w:val="22"/>
          <w:szCs w:val="22"/>
        </w:rPr>
        <w:t xml:space="preserve">Warunkiem zapłaty faktury za dany miesiąc będzie załączenie dowodów uregulowania przez Wykonawcę, wynikających z poprzedniej faktury należności dla </w:t>
      </w:r>
      <w:r w:rsidR="00C50F60">
        <w:rPr>
          <w:rFonts w:ascii="Arial" w:hAnsi="Arial" w:cs="Arial"/>
          <w:sz w:val="22"/>
          <w:szCs w:val="22"/>
        </w:rPr>
        <w:t>P</w:t>
      </w:r>
      <w:r w:rsidRPr="001420FE">
        <w:rPr>
          <w:rFonts w:ascii="Arial" w:hAnsi="Arial" w:cs="Arial"/>
          <w:sz w:val="22"/>
          <w:szCs w:val="22"/>
        </w:rPr>
        <w:t>odwykonawców (potwierdzone przez bank kopie dokonanego przelewu bankowego).</w:t>
      </w:r>
    </w:p>
    <w:p w14:paraId="60948160" w14:textId="10E3F94B" w:rsidR="001420FE" w:rsidRPr="001420FE" w:rsidRDefault="001420FE" w:rsidP="001420FE">
      <w:pPr>
        <w:numPr>
          <w:ilvl w:val="0"/>
          <w:numId w:val="31"/>
        </w:numPr>
        <w:tabs>
          <w:tab w:val="left" w:pos="426"/>
        </w:tabs>
        <w:autoSpaceDE/>
        <w:spacing w:line="360" w:lineRule="auto"/>
        <w:ind w:left="426" w:hanging="426"/>
        <w:rPr>
          <w:rFonts w:ascii="Arial" w:hAnsi="Arial" w:cs="Arial"/>
          <w:sz w:val="22"/>
          <w:szCs w:val="22"/>
        </w:rPr>
      </w:pPr>
      <w:r w:rsidRPr="00C373CC">
        <w:rPr>
          <w:rFonts w:ascii="Arial" w:hAnsi="Arial" w:cs="Arial"/>
          <w:sz w:val="22"/>
          <w:szCs w:val="22"/>
          <w:lang w:bidi="ar-SA"/>
        </w:rPr>
        <w:t xml:space="preserve">W przypadku zmiany wynagrodzenia, o której mowa </w:t>
      </w:r>
      <w:r w:rsidRPr="00632862">
        <w:rPr>
          <w:rFonts w:ascii="Arial" w:hAnsi="Arial" w:cs="Arial"/>
          <w:sz w:val="22"/>
          <w:szCs w:val="22"/>
          <w:lang w:bidi="ar-SA"/>
        </w:rPr>
        <w:t xml:space="preserve">w § </w:t>
      </w:r>
      <w:r w:rsidR="00CE4B52">
        <w:rPr>
          <w:rFonts w:ascii="Arial" w:hAnsi="Arial" w:cs="Arial"/>
          <w:sz w:val="22"/>
          <w:szCs w:val="22"/>
          <w:lang w:bidi="ar-SA"/>
        </w:rPr>
        <w:t>9</w:t>
      </w:r>
      <w:r w:rsidRPr="00C373CC">
        <w:rPr>
          <w:rFonts w:ascii="Arial" w:hAnsi="Arial" w:cs="Arial"/>
          <w:b/>
          <w:sz w:val="22"/>
          <w:szCs w:val="22"/>
          <w:lang w:bidi="ar-SA"/>
        </w:rPr>
        <w:t xml:space="preserve"> </w:t>
      </w:r>
      <w:r w:rsidRPr="00C373CC">
        <w:rPr>
          <w:rFonts w:ascii="Arial" w:hAnsi="Arial" w:cs="Arial"/>
          <w:sz w:val="22"/>
          <w:szCs w:val="22"/>
          <w:lang w:bidi="ar-SA"/>
        </w:rPr>
        <w:t xml:space="preserve">Wykonawca zobowiązany jest do zmiany wynagrodzenia przysługującego </w:t>
      </w:r>
      <w:r w:rsidR="00C50F60">
        <w:rPr>
          <w:rFonts w:ascii="Arial" w:hAnsi="Arial" w:cs="Arial"/>
          <w:sz w:val="22"/>
          <w:szCs w:val="22"/>
          <w:lang w:bidi="ar-SA"/>
        </w:rPr>
        <w:t>P</w:t>
      </w:r>
      <w:r w:rsidRPr="00C373CC">
        <w:rPr>
          <w:rFonts w:ascii="Arial" w:hAnsi="Arial" w:cs="Arial"/>
          <w:sz w:val="22"/>
          <w:szCs w:val="22"/>
          <w:lang w:bidi="ar-SA"/>
        </w:rPr>
        <w:t>odwykonawcom, z którymi zawarł umowę</w:t>
      </w:r>
      <w:r w:rsidRPr="00C373CC">
        <w:rPr>
          <w:rFonts w:ascii="Arial" w:hAnsi="Arial" w:cs="Arial"/>
          <w:sz w:val="22"/>
          <w:szCs w:val="22"/>
          <w:lang w:bidi="ar-SA"/>
        </w:rPr>
        <w:br/>
        <w:t xml:space="preserve">z okresem obowiązywania przekraczającym </w:t>
      </w:r>
      <w:r w:rsidR="00AC4EB2">
        <w:rPr>
          <w:rFonts w:ascii="Arial" w:hAnsi="Arial" w:cs="Arial"/>
          <w:sz w:val="22"/>
          <w:szCs w:val="22"/>
          <w:lang w:bidi="ar-SA"/>
        </w:rPr>
        <w:t>6</w:t>
      </w:r>
      <w:r w:rsidRPr="00C373CC">
        <w:rPr>
          <w:rFonts w:ascii="Arial" w:hAnsi="Arial" w:cs="Arial"/>
          <w:sz w:val="22"/>
          <w:szCs w:val="22"/>
          <w:lang w:bidi="ar-SA"/>
        </w:rPr>
        <w:t xml:space="preserve"> miesięcy.</w:t>
      </w:r>
    </w:p>
    <w:p w14:paraId="1A507168" w14:textId="77777777" w:rsidR="00C61C50" w:rsidRDefault="00C61C50" w:rsidP="001420FE">
      <w:pPr>
        <w:numPr>
          <w:ilvl w:val="0"/>
          <w:numId w:val="31"/>
        </w:numPr>
        <w:tabs>
          <w:tab w:val="left" w:pos="426"/>
        </w:tabs>
        <w:autoSpaceDE/>
        <w:spacing w:line="360" w:lineRule="auto"/>
        <w:ind w:left="426" w:hanging="426"/>
        <w:rPr>
          <w:rFonts w:ascii="Arial" w:hAnsi="Arial" w:cs="Arial"/>
          <w:sz w:val="22"/>
          <w:szCs w:val="22"/>
        </w:rPr>
      </w:pPr>
      <w:r w:rsidRPr="00132687">
        <w:rPr>
          <w:rFonts w:ascii="Arial" w:hAnsi="Arial" w:cs="Arial"/>
          <w:sz w:val="22"/>
          <w:szCs w:val="22"/>
        </w:rPr>
        <w:t>Zlecenie części prac Podwykonawcy/om nie zmienia zobowiązań Wykonawcy wobec Zamawiającego do wykonania prac powierzonych Podwykonawcy/om.</w:t>
      </w:r>
    </w:p>
    <w:p w14:paraId="38862742" w14:textId="0B66C4F1" w:rsidR="001420FE" w:rsidRPr="001420FE" w:rsidRDefault="001420FE" w:rsidP="001420FE">
      <w:pPr>
        <w:numPr>
          <w:ilvl w:val="0"/>
          <w:numId w:val="31"/>
        </w:numPr>
        <w:tabs>
          <w:tab w:val="clear" w:pos="720"/>
          <w:tab w:val="num" w:pos="426"/>
        </w:tabs>
        <w:autoSpaceDE/>
        <w:spacing w:line="360" w:lineRule="auto"/>
        <w:ind w:left="426" w:hanging="426"/>
        <w:rPr>
          <w:rFonts w:ascii="Arial" w:hAnsi="Arial" w:cs="Arial"/>
          <w:sz w:val="22"/>
          <w:szCs w:val="22"/>
        </w:rPr>
      </w:pPr>
      <w:r w:rsidRPr="001420FE">
        <w:rPr>
          <w:rFonts w:ascii="Arial" w:hAnsi="Arial" w:cs="Arial"/>
          <w:sz w:val="22"/>
          <w:szCs w:val="22"/>
        </w:rPr>
        <w:t>Za działanie lub zaniechanie podwykonawców Wykonawca ponosi pełną odpowiedzialność.</w:t>
      </w:r>
    </w:p>
    <w:p w14:paraId="04C6C996" w14:textId="2F2F79E8" w:rsidR="005B2FD8" w:rsidRPr="00F319D1" w:rsidRDefault="00C61C50" w:rsidP="00F319D1">
      <w:pPr>
        <w:numPr>
          <w:ilvl w:val="0"/>
          <w:numId w:val="31"/>
        </w:numPr>
        <w:tabs>
          <w:tab w:val="left" w:pos="142"/>
        </w:tabs>
        <w:autoSpaceDE/>
        <w:spacing w:line="360" w:lineRule="auto"/>
        <w:ind w:left="426" w:hanging="426"/>
        <w:rPr>
          <w:rFonts w:ascii="Arial" w:hAnsi="Arial" w:cs="Arial"/>
          <w:sz w:val="22"/>
          <w:szCs w:val="22"/>
        </w:rPr>
      </w:pPr>
      <w:r w:rsidRPr="00132687">
        <w:rPr>
          <w:rFonts w:ascii="Arial" w:hAnsi="Arial" w:cs="Arial"/>
          <w:sz w:val="22"/>
          <w:szCs w:val="22"/>
        </w:rPr>
        <w:t>Wykonawca jest zobowiązany do należytego wykonywania umowy zawartej przez siebie z Podwykonawcą.</w:t>
      </w:r>
      <w:r w:rsidR="001420FE" w:rsidRPr="00F319D1">
        <w:rPr>
          <w:rFonts w:ascii="Arial" w:hAnsi="Arial" w:cs="Arial"/>
          <w:sz w:val="22"/>
          <w:szCs w:val="22"/>
        </w:rPr>
        <w:t xml:space="preserve"> </w:t>
      </w:r>
    </w:p>
    <w:p w14:paraId="79BBAC23" w14:textId="314883FA" w:rsidR="00D24A98" w:rsidRDefault="008A7361" w:rsidP="00F319D1">
      <w:pPr>
        <w:widowControl/>
        <w:suppressAutoHyphens w:val="0"/>
        <w:autoSpaceDE/>
        <w:spacing w:line="360" w:lineRule="auto"/>
        <w:contextualSpacing/>
        <w:jc w:val="center"/>
        <w:rPr>
          <w:rFonts w:ascii="Arial" w:hAnsi="Arial" w:cs="Arial"/>
          <w:b/>
          <w:sz w:val="22"/>
          <w:szCs w:val="22"/>
        </w:rPr>
      </w:pPr>
      <w:r w:rsidRPr="00DF7022">
        <w:rPr>
          <w:rFonts w:ascii="Arial" w:hAnsi="Arial" w:cs="Arial"/>
          <w:b/>
          <w:sz w:val="22"/>
          <w:szCs w:val="22"/>
        </w:rPr>
        <w:t xml:space="preserve">§ </w:t>
      </w:r>
      <w:r w:rsidR="004D0AB3">
        <w:rPr>
          <w:rFonts w:ascii="Arial" w:hAnsi="Arial" w:cs="Arial"/>
          <w:b/>
          <w:sz w:val="22"/>
          <w:szCs w:val="22"/>
        </w:rPr>
        <w:t>1</w:t>
      </w:r>
      <w:r w:rsidR="00051722">
        <w:rPr>
          <w:rFonts w:ascii="Arial" w:hAnsi="Arial" w:cs="Arial"/>
          <w:b/>
          <w:sz w:val="22"/>
          <w:szCs w:val="22"/>
        </w:rPr>
        <w:t>1</w:t>
      </w:r>
    </w:p>
    <w:p w14:paraId="7FE0C0A5" w14:textId="49A509C7" w:rsidR="000A4F5A" w:rsidRPr="000A4F5A" w:rsidRDefault="000A4F5A" w:rsidP="000A4F5A">
      <w:pPr>
        <w:spacing w:line="276" w:lineRule="auto"/>
        <w:jc w:val="center"/>
        <w:rPr>
          <w:rFonts w:ascii="Arial" w:hAnsi="Arial" w:cs="Arial"/>
          <w:b/>
          <w:bCs/>
          <w:sz w:val="22"/>
          <w:szCs w:val="22"/>
        </w:rPr>
      </w:pPr>
      <w:r w:rsidRPr="00132687">
        <w:rPr>
          <w:rFonts w:ascii="Arial" w:hAnsi="Arial" w:cs="Arial"/>
          <w:b/>
          <w:bCs/>
          <w:sz w:val="22"/>
          <w:szCs w:val="22"/>
        </w:rPr>
        <w:t>Postanowienia końcowe</w:t>
      </w:r>
    </w:p>
    <w:p w14:paraId="73E22FC8" w14:textId="63D851CE" w:rsidR="002F7D66" w:rsidRDefault="002F7D66" w:rsidP="002F7D66">
      <w:pPr>
        <w:pStyle w:val="Akapitzlist"/>
        <w:numPr>
          <w:ilvl w:val="0"/>
          <w:numId w:val="1"/>
        </w:numPr>
        <w:tabs>
          <w:tab w:val="left" w:pos="357"/>
        </w:tabs>
        <w:spacing w:line="360" w:lineRule="auto"/>
        <w:ind w:hanging="283"/>
        <w:rPr>
          <w:rFonts w:ascii="Arial" w:hAnsi="Arial" w:cs="Arial"/>
          <w:color w:val="000000" w:themeColor="text1"/>
        </w:rPr>
      </w:pPr>
      <w:r w:rsidRPr="002F7D66">
        <w:rPr>
          <w:rFonts w:ascii="Arial" w:hAnsi="Arial" w:cs="Arial"/>
          <w:color w:val="000000" w:themeColor="text1"/>
        </w:rPr>
        <w:lastRenderedPageBreak/>
        <w:t>W sprawach nieuregulowanych niniejsz</w:t>
      </w:r>
      <w:r w:rsidRPr="002F7D66">
        <w:rPr>
          <w:rFonts w:ascii="Arial" w:eastAsia="TT45Co00" w:hAnsi="Arial" w:cs="Arial"/>
          <w:color w:val="000000" w:themeColor="text1"/>
        </w:rPr>
        <w:t xml:space="preserve">ą </w:t>
      </w:r>
      <w:r w:rsidRPr="002F7D66">
        <w:rPr>
          <w:rFonts w:ascii="Arial" w:hAnsi="Arial" w:cs="Arial"/>
          <w:color w:val="000000" w:themeColor="text1"/>
        </w:rPr>
        <w:t>umow</w:t>
      </w:r>
      <w:r w:rsidRPr="002F7D66">
        <w:rPr>
          <w:rFonts w:ascii="Arial" w:eastAsia="TT45Co00" w:hAnsi="Arial" w:cs="Arial"/>
          <w:color w:val="000000" w:themeColor="text1"/>
        </w:rPr>
        <w:t xml:space="preserve">ą </w:t>
      </w:r>
      <w:r w:rsidRPr="002F7D66">
        <w:rPr>
          <w:rFonts w:ascii="Arial" w:hAnsi="Arial" w:cs="Arial"/>
          <w:color w:val="000000" w:themeColor="text1"/>
        </w:rPr>
        <w:t>zastosowanie maj</w:t>
      </w:r>
      <w:r w:rsidRPr="002F7D66">
        <w:rPr>
          <w:rFonts w:ascii="Arial" w:eastAsia="TT45Co00" w:hAnsi="Arial" w:cs="Arial"/>
          <w:color w:val="000000" w:themeColor="text1"/>
        </w:rPr>
        <w:t xml:space="preserve">ą </w:t>
      </w:r>
      <w:r w:rsidRPr="002F7D66">
        <w:rPr>
          <w:rFonts w:ascii="Arial" w:hAnsi="Arial" w:cs="Arial"/>
          <w:color w:val="000000" w:themeColor="text1"/>
        </w:rPr>
        <w:t>przepisy ustawy z</w:t>
      </w:r>
      <w:r>
        <w:rPr>
          <w:rFonts w:ascii="Arial" w:hAnsi="Arial" w:cs="Arial"/>
          <w:color w:val="000000" w:themeColor="text1"/>
        </w:rPr>
        <w:t> </w:t>
      </w:r>
      <w:r w:rsidRPr="002F7D66">
        <w:rPr>
          <w:rFonts w:ascii="Arial" w:hAnsi="Arial" w:cs="Arial"/>
          <w:color w:val="000000" w:themeColor="text1"/>
        </w:rPr>
        <w:t>dnia 11 września 2019 r. Prawo zamówień publicznych (Dz. U. z 202</w:t>
      </w:r>
      <w:r w:rsidR="00F319D1">
        <w:rPr>
          <w:rFonts w:ascii="Arial" w:hAnsi="Arial" w:cs="Arial"/>
          <w:color w:val="000000" w:themeColor="text1"/>
        </w:rPr>
        <w:t xml:space="preserve">4 </w:t>
      </w:r>
      <w:r w:rsidRPr="002F7D66">
        <w:rPr>
          <w:rFonts w:ascii="Arial" w:hAnsi="Arial" w:cs="Arial"/>
          <w:color w:val="000000" w:themeColor="text1"/>
        </w:rPr>
        <w:t xml:space="preserve"> r. poz. 1</w:t>
      </w:r>
      <w:r w:rsidR="00F319D1">
        <w:rPr>
          <w:rFonts w:ascii="Arial" w:hAnsi="Arial" w:cs="Arial"/>
          <w:color w:val="000000" w:themeColor="text1"/>
        </w:rPr>
        <w:t>320</w:t>
      </w:r>
      <w:r w:rsidRPr="002F7D66">
        <w:rPr>
          <w:rFonts w:ascii="Arial" w:hAnsi="Arial" w:cs="Arial"/>
          <w:color w:val="000000" w:themeColor="text1"/>
        </w:rPr>
        <w:t>), ustawy z dnia 23 kwietnia 1964 r. - Kodeks cywilny (Dz. U. z 202</w:t>
      </w:r>
      <w:r w:rsidR="00F319D1">
        <w:rPr>
          <w:rFonts w:ascii="Arial" w:hAnsi="Arial" w:cs="Arial"/>
          <w:color w:val="000000" w:themeColor="text1"/>
        </w:rPr>
        <w:t>4</w:t>
      </w:r>
      <w:r w:rsidRPr="002F7D66">
        <w:rPr>
          <w:rFonts w:ascii="Arial" w:hAnsi="Arial" w:cs="Arial"/>
          <w:color w:val="000000" w:themeColor="text1"/>
        </w:rPr>
        <w:t xml:space="preserve"> r. poz. 1</w:t>
      </w:r>
      <w:r w:rsidR="00F319D1">
        <w:rPr>
          <w:rFonts w:ascii="Arial" w:hAnsi="Arial" w:cs="Arial"/>
          <w:color w:val="000000" w:themeColor="text1"/>
        </w:rPr>
        <w:t>061</w:t>
      </w:r>
      <w:r w:rsidRPr="002F7D66">
        <w:rPr>
          <w:rFonts w:ascii="Arial" w:hAnsi="Arial" w:cs="Arial"/>
          <w:color w:val="000000" w:themeColor="text1"/>
        </w:rPr>
        <w:t xml:space="preserve"> z </w:t>
      </w:r>
      <w:proofErr w:type="spellStart"/>
      <w:r w:rsidRPr="002F7D66">
        <w:rPr>
          <w:rFonts w:ascii="Arial" w:hAnsi="Arial" w:cs="Arial"/>
          <w:color w:val="000000" w:themeColor="text1"/>
        </w:rPr>
        <w:t>późn</w:t>
      </w:r>
      <w:proofErr w:type="spellEnd"/>
      <w:r w:rsidRPr="002F7D66">
        <w:rPr>
          <w:rFonts w:ascii="Arial" w:hAnsi="Arial" w:cs="Arial"/>
          <w:color w:val="000000" w:themeColor="text1"/>
        </w:rPr>
        <w:t>. zm.) oraz inne powszechnie obowi</w:t>
      </w:r>
      <w:r w:rsidRPr="002F7D66">
        <w:rPr>
          <w:rFonts w:ascii="Arial" w:eastAsia="TT45Co00" w:hAnsi="Arial" w:cs="Arial"/>
          <w:color w:val="000000" w:themeColor="text1"/>
        </w:rPr>
        <w:t>ą</w:t>
      </w:r>
      <w:r w:rsidRPr="002F7D66">
        <w:rPr>
          <w:rFonts w:ascii="Arial" w:hAnsi="Arial" w:cs="Arial"/>
          <w:color w:val="000000" w:themeColor="text1"/>
        </w:rPr>
        <w:t>zuj</w:t>
      </w:r>
      <w:r w:rsidRPr="002F7D66">
        <w:rPr>
          <w:rFonts w:ascii="Arial" w:eastAsia="TT45Co00" w:hAnsi="Arial" w:cs="Arial"/>
          <w:color w:val="000000" w:themeColor="text1"/>
        </w:rPr>
        <w:t>ą</w:t>
      </w:r>
      <w:r w:rsidRPr="002F7D66">
        <w:rPr>
          <w:rFonts w:ascii="Arial" w:hAnsi="Arial" w:cs="Arial"/>
          <w:color w:val="000000" w:themeColor="text1"/>
        </w:rPr>
        <w:t xml:space="preserve">ce przepisy prawa. </w:t>
      </w:r>
    </w:p>
    <w:p w14:paraId="1AD3ACB5" w14:textId="77777777" w:rsidR="00A81306" w:rsidRPr="002F7D66" w:rsidRDefault="00D24A98" w:rsidP="002F7D66">
      <w:pPr>
        <w:pStyle w:val="Akapitzlist"/>
        <w:numPr>
          <w:ilvl w:val="0"/>
          <w:numId w:val="1"/>
        </w:numPr>
        <w:tabs>
          <w:tab w:val="left" w:pos="357"/>
        </w:tabs>
        <w:spacing w:line="360" w:lineRule="auto"/>
        <w:ind w:hanging="283"/>
        <w:rPr>
          <w:rFonts w:ascii="Arial" w:hAnsi="Arial" w:cs="Arial"/>
          <w:color w:val="000000" w:themeColor="text1"/>
        </w:rPr>
      </w:pPr>
      <w:r w:rsidRPr="002F7D66">
        <w:rPr>
          <w:rFonts w:ascii="Arial" w:hAnsi="Arial" w:cs="Arial"/>
        </w:rPr>
        <w:t>Spory wynikłe na tle niniejszej umowy będą rozstrzygały właściwe dla siedziby Zamawiającego sądy powszechne.</w:t>
      </w:r>
    </w:p>
    <w:p w14:paraId="0D8FE0A9" w14:textId="2359B804" w:rsidR="00D24A98" w:rsidRPr="002F7D66" w:rsidRDefault="006462CA" w:rsidP="002F7D66">
      <w:pPr>
        <w:pStyle w:val="Akapitzlist"/>
        <w:numPr>
          <w:ilvl w:val="0"/>
          <w:numId w:val="1"/>
        </w:numPr>
        <w:tabs>
          <w:tab w:val="left" w:pos="357"/>
        </w:tabs>
        <w:spacing w:line="360" w:lineRule="auto"/>
        <w:ind w:hanging="283"/>
        <w:rPr>
          <w:rFonts w:ascii="Arial" w:hAnsi="Arial" w:cs="Arial"/>
          <w:color w:val="000000" w:themeColor="text1"/>
        </w:rPr>
      </w:pPr>
      <w:r w:rsidRPr="002F7D66">
        <w:rPr>
          <w:rFonts w:ascii="Arial" w:hAnsi="Arial" w:cs="Arial"/>
        </w:rPr>
        <w:t>Wykonawca</w:t>
      </w:r>
      <w:r w:rsidRPr="002F7D66">
        <w:rPr>
          <w:rFonts w:ascii="Arial" w:hAnsi="Arial" w:cs="Arial"/>
          <w:color w:val="000000"/>
        </w:rPr>
        <w:t xml:space="preserve"> oświadcza, że zapoznał się z Polityką środowiskową RDOŚ Rzeszów i zobowiązuje się postępować zgodnie z wymaganiami prawnymi w zakresie ochrony środowiska.</w:t>
      </w:r>
    </w:p>
    <w:p w14:paraId="63AA6718" w14:textId="77777777" w:rsidR="00D24A98" w:rsidRPr="002F7D66" w:rsidRDefault="00D24A98" w:rsidP="002F7D66">
      <w:pPr>
        <w:pStyle w:val="Akapitzlist"/>
        <w:numPr>
          <w:ilvl w:val="0"/>
          <w:numId w:val="1"/>
        </w:numPr>
        <w:tabs>
          <w:tab w:val="left" w:pos="357"/>
        </w:tabs>
        <w:spacing w:line="360" w:lineRule="auto"/>
        <w:ind w:hanging="283"/>
        <w:rPr>
          <w:rFonts w:ascii="Arial" w:hAnsi="Arial" w:cs="Arial"/>
          <w:color w:val="000000" w:themeColor="text1"/>
        </w:rPr>
      </w:pPr>
      <w:r w:rsidRPr="002F7D66">
        <w:rPr>
          <w:rFonts w:ascii="Arial" w:hAnsi="Arial" w:cs="Arial"/>
        </w:rPr>
        <w:t xml:space="preserve">Umowę sporządzono w czterech jednobrzmiących egzemplarzach, trzy egzemplarze dla Zamawiającego i jeden dla Wykonawcy. </w:t>
      </w:r>
    </w:p>
    <w:p w14:paraId="1B41EA4C" w14:textId="77777777" w:rsidR="006F08F9" w:rsidRPr="00DF7022" w:rsidRDefault="006F08F9" w:rsidP="00C600CC">
      <w:pPr>
        <w:rPr>
          <w:rFonts w:ascii="Arial" w:hAnsi="Arial" w:cs="Arial"/>
          <w:b/>
          <w:bCs/>
          <w:sz w:val="22"/>
          <w:szCs w:val="22"/>
        </w:rPr>
      </w:pPr>
    </w:p>
    <w:p w14:paraId="4AC632A3" w14:textId="6B0F28C2" w:rsidR="00D24A98" w:rsidRPr="007F535E" w:rsidRDefault="00D24A98" w:rsidP="007B536B">
      <w:pPr>
        <w:jc w:val="center"/>
        <w:rPr>
          <w:rFonts w:ascii="Arial" w:hAnsi="Arial" w:cs="Arial"/>
          <w:b/>
          <w:sz w:val="22"/>
          <w:szCs w:val="22"/>
        </w:rPr>
      </w:pPr>
      <w:r w:rsidRPr="00DF7022">
        <w:rPr>
          <w:rFonts w:ascii="Arial" w:hAnsi="Arial" w:cs="Arial"/>
          <w:b/>
          <w:bCs/>
          <w:sz w:val="22"/>
          <w:szCs w:val="22"/>
        </w:rPr>
        <w:t>Zamawiający:</w:t>
      </w:r>
      <w:r w:rsidRPr="00DF7022">
        <w:rPr>
          <w:rFonts w:ascii="Arial" w:hAnsi="Arial" w:cs="Arial"/>
          <w:b/>
          <w:bCs/>
          <w:sz w:val="22"/>
          <w:szCs w:val="22"/>
        </w:rPr>
        <w:tab/>
      </w:r>
      <w:r w:rsidR="00264BCB" w:rsidRPr="00DF7022">
        <w:rPr>
          <w:rFonts w:ascii="Arial" w:hAnsi="Arial" w:cs="Arial"/>
          <w:b/>
          <w:bCs/>
          <w:sz w:val="22"/>
          <w:szCs w:val="22"/>
        </w:rPr>
        <w:t xml:space="preserve">               </w:t>
      </w:r>
      <w:r w:rsidRPr="00DF7022">
        <w:rPr>
          <w:rFonts w:ascii="Arial" w:hAnsi="Arial" w:cs="Arial"/>
          <w:b/>
          <w:bCs/>
          <w:sz w:val="22"/>
          <w:szCs w:val="22"/>
        </w:rPr>
        <w:tab/>
      </w:r>
      <w:r w:rsidRPr="00DF7022">
        <w:rPr>
          <w:rFonts w:ascii="Arial" w:hAnsi="Arial" w:cs="Arial"/>
          <w:b/>
          <w:bCs/>
          <w:sz w:val="22"/>
          <w:szCs w:val="22"/>
        </w:rPr>
        <w:tab/>
      </w:r>
      <w:r w:rsidRPr="00DF7022">
        <w:rPr>
          <w:rFonts w:ascii="Arial" w:hAnsi="Arial" w:cs="Arial"/>
          <w:b/>
          <w:bCs/>
          <w:sz w:val="22"/>
          <w:szCs w:val="22"/>
        </w:rPr>
        <w:tab/>
      </w:r>
      <w:r w:rsidRPr="00DF7022">
        <w:rPr>
          <w:rFonts w:ascii="Arial" w:hAnsi="Arial" w:cs="Arial"/>
          <w:b/>
          <w:bCs/>
          <w:sz w:val="22"/>
          <w:szCs w:val="22"/>
        </w:rPr>
        <w:tab/>
      </w:r>
      <w:r w:rsidRPr="00DF7022">
        <w:rPr>
          <w:rFonts w:ascii="Arial" w:hAnsi="Arial" w:cs="Arial"/>
          <w:b/>
          <w:bCs/>
          <w:sz w:val="22"/>
          <w:szCs w:val="22"/>
        </w:rPr>
        <w:tab/>
      </w:r>
      <w:r w:rsidRPr="00DF7022">
        <w:rPr>
          <w:rFonts w:ascii="Arial" w:hAnsi="Arial" w:cs="Arial"/>
          <w:b/>
          <w:bCs/>
          <w:sz w:val="22"/>
          <w:szCs w:val="22"/>
        </w:rPr>
        <w:tab/>
        <w:t>Wykonawca:</w:t>
      </w:r>
    </w:p>
    <w:sectPr w:rsidR="00D24A98" w:rsidRPr="007F535E" w:rsidSect="00051722">
      <w:footerReference w:type="default" r:id="rId8"/>
      <w:headerReference w:type="first" r:id="rId9"/>
      <w:pgSz w:w="11906" w:h="16838"/>
      <w:pgMar w:top="993" w:right="1274" w:bottom="1135" w:left="1418" w:header="0"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F5023" w14:textId="77777777" w:rsidR="00605ABB" w:rsidRDefault="00605ABB">
      <w:r>
        <w:separator/>
      </w:r>
    </w:p>
  </w:endnote>
  <w:endnote w:type="continuationSeparator" w:id="0">
    <w:p w14:paraId="5E759E5C" w14:textId="77777777" w:rsidR="00605ABB" w:rsidRDefault="00605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OpenSymbol">
    <w:charset w:val="00"/>
    <w:family w:val="auto"/>
    <w:pitch w:val="variable"/>
    <w:sig w:usb0="800000AF" w:usb1="1001ECEA"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TT45Fo00">
    <w:charset w:val="EE"/>
    <w:family w:val="swiss"/>
    <w:pitch w:val="default"/>
  </w:font>
  <w:font w:name="Arial Unicode MS">
    <w:panose1 w:val="020B0604020202020204"/>
    <w:charset w:val="00"/>
    <w:family w:val="roman"/>
    <w:pitch w:val="variable"/>
    <w:sig w:usb0="00000003" w:usb1="00000000" w:usb2="00000000" w:usb3="00000000" w:csb0="00000001" w:csb1="00000000"/>
  </w:font>
  <w:font w:name="TT45Co00">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6B11B" w14:textId="77777777" w:rsidR="00D24A98" w:rsidRPr="007B536B" w:rsidRDefault="00D24A98">
    <w:pPr>
      <w:tabs>
        <w:tab w:val="left" w:pos="8325"/>
      </w:tabs>
      <w:rPr>
        <w:rFonts w:ascii="Arial" w:hAnsi="Arial" w:cs="Arial"/>
        <w:sz w:val="16"/>
        <w:szCs w:val="16"/>
      </w:rPr>
    </w:pPr>
    <w:r w:rsidRPr="007B536B">
      <w:rPr>
        <w:rFonts w:ascii="Arial" w:hAnsi="Arial" w:cs="Arial"/>
        <w:sz w:val="16"/>
        <w:szCs w:val="16"/>
      </w:rPr>
      <w:tab/>
      <w:t xml:space="preserve">Str. </w:t>
    </w:r>
    <w:r w:rsidRPr="007B536B">
      <w:rPr>
        <w:rFonts w:ascii="Arial" w:hAnsi="Arial" w:cs="Arial"/>
        <w:sz w:val="16"/>
        <w:szCs w:val="16"/>
      </w:rPr>
      <w:fldChar w:fldCharType="begin"/>
    </w:r>
    <w:r w:rsidRPr="007B536B">
      <w:rPr>
        <w:rFonts w:ascii="Arial" w:hAnsi="Arial" w:cs="Arial"/>
        <w:sz w:val="16"/>
        <w:szCs w:val="16"/>
      </w:rPr>
      <w:instrText xml:space="preserve"> PAGE \*Arabic </w:instrText>
    </w:r>
    <w:r w:rsidRPr="007B536B">
      <w:rPr>
        <w:rFonts w:ascii="Arial" w:hAnsi="Arial" w:cs="Arial"/>
        <w:sz w:val="16"/>
        <w:szCs w:val="16"/>
      </w:rPr>
      <w:fldChar w:fldCharType="separate"/>
    </w:r>
    <w:r w:rsidR="00E71E0B">
      <w:rPr>
        <w:rFonts w:ascii="Arial" w:hAnsi="Arial" w:cs="Arial"/>
        <w:noProof/>
        <w:sz w:val="16"/>
        <w:szCs w:val="16"/>
      </w:rPr>
      <w:t>2</w:t>
    </w:r>
    <w:r w:rsidRPr="007B536B">
      <w:rPr>
        <w:rFonts w:ascii="Arial" w:hAnsi="Arial" w:cs="Arial"/>
        <w:sz w:val="16"/>
        <w:szCs w:val="16"/>
      </w:rPr>
      <w:fldChar w:fldCharType="end"/>
    </w:r>
    <w:r w:rsidRPr="007B536B">
      <w:rPr>
        <w:rFonts w:ascii="Arial" w:hAnsi="Arial" w:cs="Arial"/>
        <w:sz w:val="16"/>
        <w:szCs w:val="16"/>
      </w:rPr>
      <w:t xml:space="preserve"> z </w:t>
    </w:r>
    <w:r w:rsidRPr="007B536B">
      <w:rPr>
        <w:rFonts w:ascii="Arial" w:hAnsi="Arial" w:cs="Arial"/>
        <w:sz w:val="16"/>
        <w:szCs w:val="16"/>
      </w:rPr>
      <w:fldChar w:fldCharType="begin"/>
    </w:r>
    <w:r w:rsidRPr="007B536B">
      <w:rPr>
        <w:rFonts w:ascii="Arial" w:hAnsi="Arial" w:cs="Arial"/>
        <w:sz w:val="16"/>
        <w:szCs w:val="16"/>
      </w:rPr>
      <w:instrText xml:space="preserve"> NUMPAGES \*Arabic </w:instrText>
    </w:r>
    <w:r w:rsidRPr="007B536B">
      <w:rPr>
        <w:rFonts w:ascii="Arial" w:hAnsi="Arial" w:cs="Arial"/>
        <w:sz w:val="16"/>
        <w:szCs w:val="16"/>
      </w:rPr>
      <w:fldChar w:fldCharType="separate"/>
    </w:r>
    <w:r w:rsidR="00E71E0B">
      <w:rPr>
        <w:rFonts w:ascii="Arial" w:hAnsi="Arial" w:cs="Arial"/>
        <w:noProof/>
        <w:sz w:val="16"/>
        <w:szCs w:val="16"/>
      </w:rPr>
      <w:t>3</w:t>
    </w:r>
    <w:r w:rsidRPr="007B536B">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889DD" w14:textId="77777777" w:rsidR="00605ABB" w:rsidRDefault="00605ABB">
      <w:r>
        <w:separator/>
      </w:r>
    </w:p>
  </w:footnote>
  <w:footnote w:type="continuationSeparator" w:id="0">
    <w:p w14:paraId="7225847C" w14:textId="77777777" w:rsidR="00605ABB" w:rsidRDefault="00605A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A4ADA" w14:textId="674A44E9" w:rsidR="00ED1626" w:rsidRDefault="00457D0C" w:rsidP="007F535E">
    <w:pPr>
      <w:pStyle w:val="Nagwek"/>
    </w:pPr>
    <w:r w:rsidRPr="00F14863">
      <w:rPr>
        <w:noProof/>
      </w:rPr>
      <w:drawing>
        <wp:inline distT="0" distB="0" distL="0" distR="0" wp14:anchorId="46B788B2" wp14:editId="59A51DF1">
          <wp:extent cx="4353560" cy="1053465"/>
          <wp:effectExtent l="0" t="0" r="0" b="0"/>
          <wp:docPr id="22109371" name="Obraz 22109371" descr="Logotyp RDO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Logotyp RDOŚ"/>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53560" cy="1053465"/>
                  </a:xfrm>
                  <a:prstGeom prst="rect">
                    <a:avLst/>
                  </a:prstGeom>
                  <a:solidFill>
                    <a:srgbClr val="FFFFFF"/>
                  </a:solid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singleLevel"/>
    <w:tmpl w:val="00000010"/>
    <w:lvl w:ilvl="0">
      <w:start w:val="1"/>
      <w:numFmt w:val="decimal"/>
      <w:lvlText w:val="%1."/>
      <w:lvlJc w:val="left"/>
      <w:pPr>
        <w:tabs>
          <w:tab w:val="num" w:pos="720"/>
        </w:tabs>
        <w:ind w:left="720" w:hanging="360"/>
      </w:pPr>
    </w:lvl>
  </w:abstractNum>
  <w:abstractNum w:abstractNumId="1" w15:restartNumberingAfterBreak="0">
    <w:nsid w:val="0000001A"/>
    <w:multiLevelType w:val="multilevel"/>
    <w:tmpl w:val="4F2A534E"/>
    <w:lvl w:ilvl="0">
      <w:start w:val="1"/>
      <w:numFmt w:val="decimal"/>
      <w:lvlText w:val="%1."/>
      <w:lvlJc w:val="left"/>
      <w:pPr>
        <w:tabs>
          <w:tab w:val="num" w:pos="-1440"/>
        </w:tabs>
        <w:ind w:left="144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720"/>
        </w:tabs>
        <w:ind w:left="720" w:hanging="360"/>
      </w:pPr>
    </w:lvl>
    <w:lvl w:ilvl="3">
      <w:start w:val="1"/>
      <w:numFmt w:val="decimal"/>
      <w:lvlText w:val="%4."/>
      <w:lvlJc w:val="left"/>
      <w:pPr>
        <w:tabs>
          <w:tab w:val="num" w:pos="-360"/>
        </w:tabs>
        <w:ind w:left="360" w:hanging="360"/>
      </w:pPr>
    </w:lvl>
    <w:lvl w:ilvl="4">
      <w:start w:val="1"/>
      <w:numFmt w:val="decimal"/>
      <w:lvlText w:val="%5."/>
      <w:lvlJc w:val="left"/>
      <w:pPr>
        <w:tabs>
          <w:tab w:val="num" w:pos="0"/>
        </w:tabs>
        <w:ind w:left="0" w:hanging="360"/>
      </w:pPr>
    </w:lvl>
    <w:lvl w:ilvl="5">
      <w:start w:val="1"/>
      <w:numFmt w:val="decimal"/>
      <w:lvlText w:val="%6."/>
      <w:lvlJc w:val="left"/>
      <w:pPr>
        <w:tabs>
          <w:tab w:val="num" w:pos="360"/>
        </w:tabs>
        <w:ind w:left="360" w:hanging="360"/>
      </w:pPr>
    </w:lvl>
    <w:lvl w:ilvl="6">
      <w:start w:val="1"/>
      <w:numFmt w:val="decimal"/>
      <w:lvlText w:val="%7."/>
      <w:lvlJc w:val="left"/>
      <w:pPr>
        <w:tabs>
          <w:tab w:val="num" w:pos="720"/>
        </w:tabs>
        <w:ind w:left="720" w:hanging="360"/>
      </w:pPr>
    </w:lvl>
    <w:lvl w:ilvl="7">
      <w:start w:val="1"/>
      <w:numFmt w:val="lowerLetter"/>
      <w:lvlText w:val="%8."/>
      <w:lvlJc w:val="left"/>
      <w:pPr>
        <w:tabs>
          <w:tab w:val="num" w:pos="1080"/>
        </w:tabs>
        <w:ind w:left="1080" w:hanging="360"/>
      </w:pPr>
      <w:rPr>
        <w:b w:val="0"/>
      </w:rPr>
    </w:lvl>
    <w:lvl w:ilvl="8">
      <w:start w:val="1"/>
      <w:numFmt w:val="decimal"/>
      <w:lvlText w:val="%9)"/>
      <w:lvlJc w:val="left"/>
      <w:pPr>
        <w:tabs>
          <w:tab w:val="num" w:pos="1440"/>
        </w:tabs>
        <w:ind w:left="1440" w:hanging="360"/>
      </w:pPr>
    </w:lvl>
  </w:abstractNum>
  <w:abstractNum w:abstractNumId="2" w15:restartNumberingAfterBreak="0">
    <w:nsid w:val="02D0140E"/>
    <w:multiLevelType w:val="hybridMultilevel"/>
    <w:tmpl w:val="8DEC0D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D51F21"/>
    <w:multiLevelType w:val="multilevel"/>
    <w:tmpl w:val="BEEAA25A"/>
    <w:lvl w:ilvl="0">
      <w:start w:val="1"/>
      <w:numFmt w:val="decimal"/>
      <w:lvlText w:val="%1."/>
      <w:lvlJc w:val="left"/>
      <w:pPr>
        <w:ind w:left="283" w:firstLine="77"/>
      </w:pPr>
    </w:lvl>
    <w:lvl w:ilvl="1">
      <w:start w:val="1"/>
      <w:numFmt w:val="decimal"/>
      <w:lvlText w:val="%2)"/>
      <w:lvlJc w:val="left"/>
    </w:lvl>
    <w:lvl w:ilvl="2">
      <w:start w:val="1"/>
      <w:numFmt w:val="decimal"/>
      <w:lvlText w:val="%3."/>
      <w:lvlJc w:val="left"/>
      <w:pPr>
        <w:ind w:left="1440" w:hanging="360"/>
      </w:pPr>
      <w:rPr>
        <w:sz w:val="24"/>
        <w:szCs w:val="24"/>
        <w:lang w:val="pl-PL" w:eastAsia="pl-PL"/>
      </w:rPr>
    </w:lvl>
    <w:lvl w:ilvl="3">
      <w:start w:val="1"/>
      <w:numFmt w:val="decimal"/>
      <w:lvlText w:val="%4."/>
      <w:lvlJc w:val="left"/>
      <w:pPr>
        <w:ind w:left="1800" w:hanging="360"/>
      </w:pPr>
      <w:rPr>
        <w:sz w:val="24"/>
        <w:szCs w:val="24"/>
        <w:lang w:val="pl-PL" w:eastAsia="pl-PL"/>
      </w:rPr>
    </w:lvl>
    <w:lvl w:ilvl="4">
      <w:start w:val="1"/>
      <w:numFmt w:val="decimal"/>
      <w:lvlText w:val="%5."/>
      <w:lvlJc w:val="left"/>
      <w:pPr>
        <w:ind w:left="2160" w:hanging="360"/>
      </w:pPr>
      <w:rPr>
        <w:sz w:val="24"/>
        <w:szCs w:val="24"/>
        <w:lang w:val="pl-PL" w:eastAsia="pl-PL"/>
      </w:rPr>
    </w:lvl>
    <w:lvl w:ilvl="5">
      <w:start w:val="1"/>
      <w:numFmt w:val="decimal"/>
      <w:lvlText w:val="%6."/>
      <w:lvlJc w:val="left"/>
      <w:pPr>
        <w:ind w:left="2520" w:hanging="360"/>
      </w:pPr>
      <w:rPr>
        <w:sz w:val="24"/>
        <w:szCs w:val="24"/>
        <w:lang w:val="pl-PL" w:eastAsia="pl-PL"/>
      </w:rPr>
    </w:lvl>
    <w:lvl w:ilvl="6">
      <w:start w:val="1"/>
      <w:numFmt w:val="decimal"/>
      <w:lvlText w:val="%7."/>
      <w:lvlJc w:val="left"/>
      <w:pPr>
        <w:ind w:left="2880" w:hanging="360"/>
      </w:pPr>
      <w:rPr>
        <w:sz w:val="24"/>
        <w:szCs w:val="24"/>
        <w:lang w:val="pl-PL" w:eastAsia="pl-PL"/>
      </w:rPr>
    </w:lvl>
    <w:lvl w:ilvl="7">
      <w:start w:val="1"/>
      <w:numFmt w:val="decimal"/>
      <w:lvlText w:val="%8."/>
      <w:lvlJc w:val="left"/>
      <w:pPr>
        <w:ind w:left="3240" w:hanging="360"/>
      </w:pPr>
      <w:rPr>
        <w:sz w:val="24"/>
        <w:szCs w:val="24"/>
        <w:lang w:val="pl-PL" w:eastAsia="pl-PL"/>
      </w:rPr>
    </w:lvl>
    <w:lvl w:ilvl="8">
      <w:start w:val="1"/>
      <w:numFmt w:val="decimal"/>
      <w:lvlText w:val="%9."/>
      <w:lvlJc w:val="left"/>
      <w:pPr>
        <w:ind w:left="3600" w:hanging="360"/>
      </w:pPr>
      <w:rPr>
        <w:sz w:val="24"/>
        <w:szCs w:val="24"/>
        <w:lang w:val="pl-PL" w:eastAsia="pl-PL"/>
      </w:rPr>
    </w:lvl>
  </w:abstractNum>
  <w:abstractNum w:abstractNumId="4" w15:restartNumberingAfterBreak="0">
    <w:nsid w:val="082F171D"/>
    <w:multiLevelType w:val="multilevel"/>
    <w:tmpl w:val="FBFEC9C2"/>
    <w:lvl w:ilvl="0">
      <w:start w:val="1"/>
      <w:numFmt w:val="decimal"/>
      <w:lvlText w:val="%1)"/>
      <w:lvlJc w:val="left"/>
      <w:pPr>
        <w:tabs>
          <w:tab w:val="num" w:pos="720"/>
        </w:tabs>
        <w:ind w:left="720" w:hanging="360"/>
      </w:pPr>
    </w:lvl>
    <w:lvl w:ilvl="1">
      <w:start w:val="1"/>
      <w:numFmt w:val="decimal"/>
      <w:lvlText w:val="%2."/>
      <w:lvlJc w:val="left"/>
      <w:pPr>
        <w:tabs>
          <w:tab w:val="num" w:pos="644"/>
        </w:tabs>
        <w:ind w:left="644"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A982271"/>
    <w:multiLevelType w:val="hybridMultilevel"/>
    <w:tmpl w:val="73C6FB3C"/>
    <w:lvl w:ilvl="0" w:tplc="B0B24AD2">
      <w:start w:val="1"/>
      <w:numFmt w:val="decimal"/>
      <w:lvlText w:val="%1."/>
      <w:lvlJc w:val="left"/>
      <w:pPr>
        <w:ind w:left="502" w:hanging="360"/>
      </w:pPr>
      <w:rPr>
        <w:i w:val="0"/>
        <w:iCs w:val="0"/>
      </w:rPr>
    </w:lvl>
    <w:lvl w:ilvl="1" w:tplc="04150011">
      <w:start w:val="1"/>
      <w:numFmt w:val="decimal"/>
      <w:lvlText w:val="%2)"/>
      <w:lvlJc w:val="left"/>
      <w:pPr>
        <w:ind w:left="1495" w:hanging="360"/>
      </w:pPr>
    </w:lvl>
    <w:lvl w:ilvl="2" w:tplc="0415001B">
      <w:start w:val="1"/>
      <w:numFmt w:val="lowerRoman"/>
      <w:lvlText w:val="%3."/>
      <w:lvlJc w:val="right"/>
      <w:pPr>
        <w:ind w:left="2160" w:hanging="180"/>
      </w:pPr>
    </w:lvl>
    <w:lvl w:ilvl="3" w:tplc="E5D0098C">
      <w:start w:val="7"/>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FB5307"/>
    <w:multiLevelType w:val="hybridMultilevel"/>
    <w:tmpl w:val="284EB610"/>
    <w:lvl w:ilvl="0" w:tplc="3A6CB478">
      <w:start w:val="1"/>
      <w:numFmt w:val="decimal"/>
      <w:lvlText w:val="%1."/>
      <w:lvlJc w:val="left"/>
      <w:pPr>
        <w:ind w:left="720" w:hanging="360"/>
      </w:pPr>
      <w:rPr>
        <w:rFonts w:ascii="Arial" w:eastAsia="Times New Roman" w:hAnsi="Arial" w:cs="Arial"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2A331E4"/>
    <w:multiLevelType w:val="multilevel"/>
    <w:tmpl w:val="4818297A"/>
    <w:lvl w:ilvl="0">
      <w:start w:val="1"/>
      <w:numFmt w:val="decimal"/>
      <w:lvlText w:val="%1."/>
      <w:lvlJc w:val="left"/>
      <w:pPr>
        <w:tabs>
          <w:tab w:val="num" w:pos="720"/>
        </w:tabs>
        <w:ind w:left="720" w:hanging="360"/>
      </w:pPr>
      <w:rPr>
        <w:rFonts w:hint="default"/>
      </w:rPr>
    </w:lvl>
    <w:lvl w:ilvl="1">
      <w:start w:val="1"/>
      <w:numFmt w:val="lowerLetter"/>
      <w:lvlText w:val="%2)"/>
      <w:lvlJc w:val="left"/>
      <w:pPr>
        <w:ind w:left="1080" w:hanging="360"/>
      </w:p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8" w15:restartNumberingAfterBreak="0">
    <w:nsid w:val="181216F6"/>
    <w:multiLevelType w:val="hybridMultilevel"/>
    <w:tmpl w:val="4798E558"/>
    <w:lvl w:ilvl="0" w:tplc="9EB6241A">
      <w:start w:val="1"/>
      <w:numFmt w:val="decimal"/>
      <w:lvlText w:val="%1)"/>
      <w:lvlJc w:val="left"/>
      <w:pPr>
        <w:ind w:left="765" w:hanging="360"/>
      </w:pPr>
      <w:rPr>
        <w:rFonts w:hint="default"/>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9" w15:restartNumberingAfterBreak="0">
    <w:nsid w:val="1BC75366"/>
    <w:multiLevelType w:val="multilevel"/>
    <w:tmpl w:val="7D1AE394"/>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ind w:left="1440" w:hanging="360"/>
      </w:pPr>
      <w:rPr>
        <w:rFonts w:ascii="Arial" w:eastAsia="Times New Roman" w:hAnsi="Arial" w:cs="Aria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BEA1683"/>
    <w:multiLevelType w:val="hybridMultilevel"/>
    <w:tmpl w:val="87B6B5F6"/>
    <w:lvl w:ilvl="0" w:tplc="4FE8D05E">
      <w:start w:val="1"/>
      <w:numFmt w:val="decimal"/>
      <w:lvlText w:val="%1."/>
      <w:lvlJc w:val="left"/>
      <w:pPr>
        <w:ind w:left="928"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0016DFE"/>
    <w:multiLevelType w:val="multilevel"/>
    <w:tmpl w:val="0000000A"/>
    <w:lvl w:ilvl="0">
      <w:start w:val="1"/>
      <w:numFmt w:val="decimal"/>
      <w:lvlText w:val="%1."/>
      <w:lvlJc w:val="left"/>
      <w:pPr>
        <w:tabs>
          <w:tab w:val="num" w:pos="283"/>
        </w:tabs>
        <w:ind w:left="283" w:firstLine="77"/>
      </w:pPr>
    </w:lvl>
    <w:lvl w:ilvl="1">
      <w:start w:val="1"/>
      <w:numFmt w:val="decimal"/>
      <w:lvlText w:val="%2)"/>
      <w:lvlJc w:val="left"/>
      <w:pPr>
        <w:tabs>
          <w:tab w:val="num" w:pos="0"/>
        </w:tabs>
        <w:ind w:left="0" w:firstLine="0"/>
      </w:pPr>
    </w:lvl>
    <w:lvl w:ilvl="2">
      <w:start w:val="1"/>
      <w:numFmt w:val="decimal"/>
      <w:lvlText w:val="%3."/>
      <w:lvlJc w:val="left"/>
      <w:pPr>
        <w:tabs>
          <w:tab w:val="num" w:pos="1440"/>
        </w:tabs>
        <w:ind w:left="1440" w:hanging="360"/>
      </w:pPr>
      <w:rPr>
        <w:sz w:val="24"/>
        <w:szCs w:val="24"/>
        <w:lang w:val="pl-PL"/>
      </w:rPr>
    </w:lvl>
    <w:lvl w:ilvl="3">
      <w:start w:val="1"/>
      <w:numFmt w:val="decimal"/>
      <w:lvlText w:val="%4."/>
      <w:lvlJc w:val="left"/>
      <w:pPr>
        <w:tabs>
          <w:tab w:val="num" w:pos="1800"/>
        </w:tabs>
        <w:ind w:left="1800" w:hanging="360"/>
      </w:pPr>
      <w:rPr>
        <w:sz w:val="24"/>
        <w:szCs w:val="24"/>
        <w:lang w:val="pl-PL"/>
      </w:rPr>
    </w:lvl>
    <w:lvl w:ilvl="4">
      <w:start w:val="1"/>
      <w:numFmt w:val="decimal"/>
      <w:lvlText w:val="%5."/>
      <w:lvlJc w:val="left"/>
      <w:pPr>
        <w:tabs>
          <w:tab w:val="num" w:pos="2160"/>
        </w:tabs>
        <w:ind w:left="2160" w:hanging="360"/>
      </w:pPr>
      <w:rPr>
        <w:sz w:val="24"/>
        <w:szCs w:val="24"/>
        <w:lang w:val="pl-PL"/>
      </w:rPr>
    </w:lvl>
    <w:lvl w:ilvl="5">
      <w:start w:val="1"/>
      <w:numFmt w:val="decimal"/>
      <w:lvlText w:val="%6."/>
      <w:lvlJc w:val="left"/>
      <w:pPr>
        <w:tabs>
          <w:tab w:val="num" w:pos="2520"/>
        </w:tabs>
        <w:ind w:left="2520" w:hanging="360"/>
      </w:pPr>
      <w:rPr>
        <w:sz w:val="24"/>
        <w:szCs w:val="24"/>
        <w:lang w:val="pl-PL"/>
      </w:rPr>
    </w:lvl>
    <w:lvl w:ilvl="6">
      <w:start w:val="1"/>
      <w:numFmt w:val="decimal"/>
      <w:lvlText w:val="%7."/>
      <w:lvlJc w:val="left"/>
      <w:pPr>
        <w:tabs>
          <w:tab w:val="num" w:pos="2880"/>
        </w:tabs>
        <w:ind w:left="2880" w:hanging="360"/>
      </w:pPr>
      <w:rPr>
        <w:sz w:val="24"/>
        <w:szCs w:val="24"/>
        <w:lang w:val="pl-PL"/>
      </w:rPr>
    </w:lvl>
    <w:lvl w:ilvl="7">
      <w:start w:val="1"/>
      <w:numFmt w:val="decimal"/>
      <w:lvlText w:val="%8."/>
      <w:lvlJc w:val="left"/>
      <w:pPr>
        <w:tabs>
          <w:tab w:val="num" w:pos="3240"/>
        </w:tabs>
        <w:ind w:left="3240" w:hanging="360"/>
      </w:pPr>
      <w:rPr>
        <w:sz w:val="24"/>
        <w:szCs w:val="24"/>
        <w:lang w:val="pl-PL"/>
      </w:rPr>
    </w:lvl>
    <w:lvl w:ilvl="8">
      <w:start w:val="1"/>
      <w:numFmt w:val="decimal"/>
      <w:lvlText w:val="%9."/>
      <w:lvlJc w:val="left"/>
      <w:pPr>
        <w:tabs>
          <w:tab w:val="num" w:pos="3600"/>
        </w:tabs>
        <w:ind w:left="3600" w:hanging="360"/>
      </w:pPr>
      <w:rPr>
        <w:sz w:val="24"/>
        <w:szCs w:val="24"/>
        <w:lang w:val="pl-PL"/>
      </w:rPr>
    </w:lvl>
  </w:abstractNum>
  <w:abstractNum w:abstractNumId="12" w15:restartNumberingAfterBreak="0">
    <w:nsid w:val="210A34FE"/>
    <w:multiLevelType w:val="hybridMultilevel"/>
    <w:tmpl w:val="71E00256"/>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3" w15:restartNumberingAfterBreak="0">
    <w:nsid w:val="23022E5F"/>
    <w:multiLevelType w:val="hybridMultilevel"/>
    <w:tmpl w:val="32AE9704"/>
    <w:lvl w:ilvl="0" w:tplc="0415000F">
      <w:start w:val="1"/>
      <w:numFmt w:val="decimal"/>
      <w:lvlText w:val="%1."/>
      <w:lvlJc w:val="left"/>
      <w:pPr>
        <w:ind w:left="720" w:hanging="360"/>
      </w:pPr>
      <w:rPr>
        <w:rFonts w:hint="default"/>
      </w:rPr>
    </w:lvl>
    <w:lvl w:ilvl="1" w:tplc="7B94684A">
      <w:start w:val="1"/>
      <w:numFmt w:val="decimal"/>
      <w:lvlText w:val="%2)"/>
      <w:lvlJc w:val="left"/>
      <w:pPr>
        <w:ind w:left="1785" w:hanging="705"/>
      </w:pPr>
      <w:rPr>
        <w:rFonts w:hint="default"/>
      </w:rPr>
    </w:lvl>
    <w:lvl w:ilvl="2" w:tplc="30E42BF0">
      <w:start w:val="1"/>
      <w:numFmt w:val="lowerLetter"/>
      <w:lvlText w:val="%3)"/>
      <w:lvlJc w:val="left"/>
      <w:pPr>
        <w:ind w:left="2685" w:hanging="705"/>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4DE0327"/>
    <w:multiLevelType w:val="multilevel"/>
    <w:tmpl w:val="9318ADEA"/>
    <w:lvl w:ilvl="0">
      <w:start w:val="1"/>
      <w:numFmt w:val="decimal"/>
      <w:lvlText w:val="%1)"/>
      <w:lvlJc w:val="left"/>
      <w:pPr>
        <w:tabs>
          <w:tab w:val="num" w:pos="720"/>
        </w:tabs>
        <w:ind w:left="720" w:hanging="360"/>
      </w:pPr>
    </w:lvl>
    <w:lvl w:ilvl="1">
      <w:start w:val="1"/>
      <w:numFmt w:val="decimal"/>
      <w:lvlText w:val="%2."/>
      <w:lvlJc w:val="left"/>
      <w:pPr>
        <w:ind w:left="36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25155E42"/>
    <w:multiLevelType w:val="multilevel"/>
    <w:tmpl w:val="000000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0600763"/>
    <w:multiLevelType w:val="multilevel"/>
    <w:tmpl w:val="B91AC468"/>
    <w:lvl w:ilvl="0">
      <w:start w:val="1"/>
      <w:numFmt w:val="decimal"/>
      <w:lvlText w:val="%1)"/>
      <w:lvlJc w:val="left"/>
      <w:pPr>
        <w:tabs>
          <w:tab w:val="num" w:pos="720"/>
        </w:tabs>
        <w:ind w:left="720" w:hanging="360"/>
      </w:pPr>
    </w:lvl>
    <w:lvl w:ilvl="1">
      <w:start w:val="1"/>
      <w:numFmt w:val="lowerLetter"/>
      <w:lvlText w:val="%2)"/>
      <w:lvlJc w:val="left"/>
      <w:pPr>
        <w:ind w:left="644"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31066C2F"/>
    <w:multiLevelType w:val="hybridMultilevel"/>
    <w:tmpl w:val="60E46AE4"/>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1D91C80"/>
    <w:multiLevelType w:val="hybridMultilevel"/>
    <w:tmpl w:val="B428040E"/>
    <w:lvl w:ilvl="0" w:tplc="2556D49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58911D5"/>
    <w:multiLevelType w:val="multilevel"/>
    <w:tmpl w:val="0ECE50CE"/>
    <w:lvl w:ilvl="0">
      <w:start w:val="1"/>
      <w:numFmt w:val="lowerLetter"/>
      <w:lvlText w:val="%1)"/>
      <w:lvlJc w:val="left"/>
      <w:pPr>
        <w:tabs>
          <w:tab w:val="num" w:pos="720"/>
        </w:tabs>
        <w:ind w:left="720" w:hanging="360"/>
      </w:pPr>
    </w:lvl>
    <w:lvl w:ilvl="1">
      <w:start w:val="1"/>
      <w:numFmt w:val="decimal"/>
      <w:lvlText w:val="%2."/>
      <w:lvlJc w:val="left"/>
      <w:pPr>
        <w:tabs>
          <w:tab w:val="num" w:pos="644"/>
        </w:tabs>
        <w:ind w:left="644"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37ED4DA5"/>
    <w:multiLevelType w:val="hybridMultilevel"/>
    <w:tmpl w:val="FBAA4F24"/>
    <w:lvl w:ilvl="0" w:tplc="55E0D23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15:restartNumberingAfterBreak="0">
    <w:nsid w:val="380C50CC"/>
    <w:multiLevelType w:val="hybridMultilevel"/>
    <w:tmpl w:val="60B0BDE0"/>
    <w:lvl w:ilvl="0" w:tplc="0415000F">
      <w:start w:val="1"/>
      <w:numFmt w:val="decimal"/>
      <w:lvlText w:val="%1."/>
      <w:lvlJc w:val="left"/>
      <w:pPr>
        <w:ind w:left="502" w:hanging="360"/>
      </w:pPr>
      <w:rPr>
        <w:rFonts w:hint="default"/>
      </w:r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2" w15:restartNumberingAfterBreak="0">
    <w:nsid w:val="38734E96"/>
    <w:multiLevelType w:val="hybridMultilevel"/>
    <w:tmpl w:val="06B0E690"/>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3" w15:restartNumberingAfterBreak="0">
    <w:nsid w:val="3E0B6FDF"/>
    <w:multiLevelType w:val="multilevel"/>
    <w:tmpl w:val="9446D5D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rFonts w:ascii="Arial" w:eastAsia="Times New Roman" w:hAnsi="Arial" w:cs="Aria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41231038"/>
    <w:multiLevelType w:val="singleLevel"/>
    <w:tmpl w:val="0415000F"/>
    <w:lvl w:ilvl="0">
      <w:start w:val="1"/>
      <w:numFmt w:val="decimal"/>
      <w:lvlText w:val="%1."/>
      <w:lvlJc w:val="left"/>
      <w:pPr>
        <w:tabs>
          <w:tab w:val="num" w:pos="360"/>
        </w:tabs>
        <w:ind w:left="360" w:hanging="360"/>
      </w:pPr>
      <w:rPr>
        <w:rFonts w:hint="default"/>
      </w:rPr>
    </w:lvl>
  </w:abstractNum>
  <w:abstractNum w:abstractNumId="25" w15:restartNumberingAfterBreak="0">
    <w:nsid w:val="42364426"/>
    <w:multiLevelType w:val="hybridMultilevel"/>
    <w:tmpl w:val="5C56A7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9795962"/>
    <w:multiLevelType w:val="multilevel"/>
    <w:tmpl w:val="1A9E6D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B3B5627"/>
    <w:multiLevelType w:val="hybridMultilevel"/>
    <w:tmpl w:val="E9228410"/>
    <w:lvl w:ilvl="0" w:tplc="04150001">
      <w:start w:val="2"/>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4311F2D"/>
    <w:multiLevelType w:val="multilevel"/>
    <w:tmpl w:val="F95CEA1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ascii="Arial" w:eastAsia="Times New Roman" w:hAnsi="Arial" w:cs="Arial"/>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9" w15:restartNumberingAfterBreak="0">
    <w:nsid w:val="571E5839"/>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5749433A"/>
    <w:multiLevelType w:val="hybridMultilevel"/>
    <w:tmpl w:val="9DEAC2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E2A404C"/>
    <w:multiLevelType w:val="hybridMultilevel"/>
    <w:tmpl w:val="0E7CFA1E"/>
    <w:lvl w:ilvl="0" w:tplc="04150011">
      <w:start w:val="1"/>
      <w:numFmt w:val="decimal"/>
      <w:lvlText w:val="%1)"/>
      <w:lvlJc w:val="left"/>
      <w:pPr>
        <w:ind w:left="1440" w:hanging="360"/>
      </w:pPr>
      <w:rPr>
        <w:rFonts w:hint="default"/>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5FC7317A"/>
    <w:multiLevelType w:val="hybridMultilevel"/>
    <w:tmpl w:val="7CAAE70A"/>
    <w:lvl w:ilvl="0" w:tplc="B31CEC8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3" w15:restartNumberingAfterBreak="0">
    <w:nsid w:val="611703CD"/>
    <w:multiLevelType w:val="hybridMultilevel"/>
    <w:tmpl w:val="4DCCEA2E"/>
    <w:lvl w:ilvl="0" w:tplc="439652F8">
      <w:start w:val="1"/>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34" w15:restartNumberingAfterBreak="0">
    <w:nsid w:val="65F06E18"/>
    <w:multiLevelType w:val="multilevel"/>
    <w:tmpl w:val="CD4C90B2"/>
    <w:lvl w:ilvl="0">
      <w:start w:val="1"/>
      <w:numFmt w:val="decimal"/>
      <w:lvlText w:val="%1."/>
      <w:lvlJc w:val="left"/>
      <w:pPr>
        <w:tabs>
          <w:tab w:val="num" w:pos="720"/>
        </w:tabs>
        <w:ind w:left="720" w:hanging="360"/>
      </w:pPr>
      <w:rPr>
        <w:rFonts w:ascii="Arial" w:eastAsia="Times New Roman" w:hAnsi="Arial"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69CE6334"/>
    <w:multiLevelType w:val="hybridMultilevel"/>
    <w:tmpl w:val="3BD6EAFE"/>
    <w:lvl w:ilvl="0" w:tplc="B594722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6" w15:restartNumberingAfterBreak="0">
    <w:nsid w:val="6F596CC7"/>
    <w:multiLevelType w:val="hybridMultilevel"/>
    <w:tmpl w:val="CE72A2E0"/>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7" w15:restartNumberingAfterBreak="0">
    <w:nsid w:val="739570C6"/>
    <w:multiLevelType w:val="hybridMultilevel"/>
    <w:tmpl w:val="218A2208"/>
    <w:lvl w:ilvl="0" w:tplc="0415000F">
      <w:start w:val="1"/>
      <w:numFmt w:val="decimal"/>
      <w:lvlText w:val="%1."/>
      <w:lvlJc w:val="left"/>
      <w:pPr>
        <w:ind w:left="502" w:hanging="360"/>
      </w:pPr>
    </w:lvl>
    <w:lvl w:ilvl="1" w:tplc="04150011">
      <w:start w:val="1"/>
      <w:numFmt w:val="decimal"/>
      <w:lvlText w:val="%2)"/>
      <w:lvlJc w:val="left"/>
      <w:pPr>
        <w:ind w:left="1495" w:hanging="360"/>
      </w:pPr>
    </w:lvl>
    <w:lvl w:ilvl="2" w:tplc="0415001B">
      <w:start w:val="1"/>
      <w:numFmt w:val="lowerRoman"/>
      <w:lvlText w:val="%3."/>
      <w:lvlJc w:val="right"/>
      <w:pPr>
        <w:ind w:left="2160" w:hanging="180"/>
      </w:pPr>
    </w:lvl>
    <w:lvl w:ilvl="3" w:tplc="E5D0098C">
      <w:start w:val="7"/>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778039E"/>
    <w:multiLevelType w:val="hybridMultilevel"/>
    <w:tmpl w:val="38AC74BC"/>
    <w:lvl w:ilvl="0" w:tplc="04150011">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9231227"/>
    <w:multiLevelType w:val="hybridMultilevel"/>
    <w:tmpl w:val="1A4AF6FA"/>
    <w:lvl w:ilvl="0" w:tplc="ED84643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C30181E"/>
    <w:multiLevelType w:val="hybridMultilevel"/>
    <w:tmpl w:val="75B2B8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DF32B38"/>
    <w:multiLevelType w:val="hybridMultilevel"/>
    <w:tmpl w:val="D294109A"/>
    <w:lvl w:ilvl="0" w:tplc="D9566B9A">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71144338">
    <w:abstractNumId w:val="11"/>
  </w:num>
  <w:num w:numId="2" w16cid:durableId="681054236">
    <w:abstractNumId w:val="3"/>
  </w:num>
  <w:num w:numId="3" w16cid:durableId="586504118">
    <w:abstractNumId w:val="3"/>
    <w:lvlOverride w:ilvl="0">
      <w:startOverride w:val="1"/>
    </w:lvlOverride>
  </w:num>
  <w:num w:numId="4" w16cid:durableId="587345357">
    <w:abstractNumId w:val="1"/>
  </w:num>
  <w:num w:numId="5" w16cid:durableId="1545215524">
    <w:abstractNumId w:val="5"/>
  </w:num>
  <w:num w:numId="6" w16cid:durableId="1958826671">
    <w:abstractNumId w:val="15"/>
  </w:num>
  <w:num w:numId="7" w16cid:durableId="1210922277">
    <w:abstractNumId w:val="31"/>
  </w:num>
  <w:num w:numId="8" w16cid:durableId="150368902">
    <w:abstractNumId w:val="28"/>
  </w:num>
  <w:num w:numId="9" w16cid:durableId="1217008501">
    <w:abstractNumId w:val="21"/>
  </w:num>
  <w:num w:numId="10" w16cid:durableId="800808074">
    <w:abstractNumId w:val="6"/>
  </w:num>
  <w:num w:numId="11" w16cid:durableId="1610311551">
    <w:abstractNumId w:val="33"/>
  </w:num>
  <w:num w:numId="12" w16cid:durableId="876239916">
    <w:abstractNumId w:val="30"/>
  </w:num>
  <w:num w:numId="13" w16cid:durableId="1172914056">
    <w:abstractNumId w:val="32"/>
  </w:num>
  <w:num w:numId="14" w16cid:durableId="1952317452">
    <w:abstractNumId w:val="27"/>
  </w:num>
  <w:num w:numId="15" w16cid:durableId="1771664261">
    <w:abstractNumId w:val="38"/>
  </w:num>
  <w:num w:numId="16" w16cid:durableId="2095515723">
    <w:abstractNumId w:val="28"/>
  </w:num>
  <w:num w:numId="17" w16cid:durableId="15687647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23823317">
    <w:abstractNumId w:val="2"/>
  </w:num>
  <w:num w:numId="19" w16cid:durableId="2056271693">
    <w:abstractNumId w:val="5"/>
    <w:lvlOverride w:ilvl="0">
      <w:startOverride w:val="1"/>
    </w:lvlOverride>
    <w:lvlOverride w:ilvl="1">
      <w:startOverride w:val="1"/>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65916062">
    <w:abstractNumId w:val="37"/>
  </w:num>
  <w:num w:numId="21" w16cid:durableId="1865053557">
    <w:abstractNumId w:val="40"/>
  </w:num>
  <w:num w:numId="22" w16cid:durableId="1243101484">
    <w:abstractNumId w:val="26"/>
  </w:num>
  <w:num w:numId="23" w16cid:durableId="2131820910">
    <w:abstractNumId w:val="18"/>
  </w:num>
  <w:num w:numId="24" w16cid:durableId="96945767">
    <w:abstractNumId w:val="4"/>
  </w:num>
  <w:num w:numId="25" w16cid:durableId="1565069247">
    <w:abstractNumId w:val="8"/>
  </w:num>
  <w:num w:numId="26" w16cid:durableId="1462765291">
    <w:abstractNumId w:val="35"/>
  </w:num>
  <w:num w:numId="27" w16cid:durableId="1289778936">
    <w:abstractNumId w:val="23"/>
  </w:num>
  <w:num w:numId="28" w16cid:durableId="1209413020">
    <w:abstractNumId w:val="41"/>
  </w:num>
  <w:num w:numId="29" w16cid:durableId="1321614985">
    <w:abstractNumId w:val="10"/>
  </w:num>
  <w:num w:numId="30" w16cid:durableId="2014140977">
    <w:abstractNumId w:val="24"/>
    <w:lvlOverride w:ilvl="0">
      <w:startOverride w:val="1"/>
    </w:lvlOverride>
  </w:num>
  <w:num w:numId="31" w16cid:durableId="367802758">
    <w:abstractNumId w:val="0"/>
  </w:num>
  <w:num w:numId="32" w16cid:durableId="142046185">
    <w:abstractNumId w:val="39"/>
  </w:num>
  <w:num w:numId="33" w16cid:durableId="764883244">
    <w:abstractNumId w:val="9"/>
  </w:num>
  <w:num w:numId="34" w16cid:durableId="757139962">
    <w:abstractNumId w:val="14"/>
  </w:num>
  <w:num w:numId="35" w16cid:durableId="1168053449">
    <w:abstractNumId w:val="7"/>
  </w:num>
  <w:num w:numId="36" w16cid:durableId="2132281623">
    <w:abstractNumId w:val="16"/>
  </w:num>
  <w:num w:numId="37" w16cid:durableId="1519731169">
    <w:abstractNumId w:val="19"/>
  </w:num>
  <w:num w:numId="38" w16cid:durableId="1528447465">
    <w:abstractNumId w:val="13"/>
  </w:num>
  <w:num w:numId="39" w16cid:durableId="532574460">
    <w:abstractNumId w:val="22"/>
  </w:num>
  <w:num w:numId="40" w16cid:durableId="760832455">
    <w:abstractNumId w:val="34"/>
  </w:num>
  <w:num w:numId="41" w16cid:durableId="109935171">
    <w:abstractNumId w:val="17"/>
  </w:num>
  <w:num w:numId="42" w16cid:durableId="2061711532">
    <w:abstractNumId w:val="20"/>
  </w:num>
  <w:num w:numId="43" w16cid:durableId="320236590">
    <w:abstractNumId w:val="12"/>
  </w:num>
  <w:num w:numId="44" w16cid:durableId="1301767973">
    <w:abstractNumId w:val="29"/>
  </w:num>
  <w:num w:numId="45" w16cid:durableId="726034686">
    <w:abstractNumId w:val="2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52E"/>
    <w:rsid w:val="00000401"/>
    <w:rsid w:val="00005DCA"/>
    <w:rsid w:val="0001523E"/>
    <w:rsid w:val="00043A26"/>
    <w:rsid w:val="00047CCD"/>
    <w:rsid w:val="00051722"/>
    <w:rsid w:val="00054295"/>
    <w:rsid w:val="00066CE4"/>
    <w:rsid w:val="00071582"/>
    <w:rsid w:val="00075773"/>
    <w:rsid w:val="00080F70"/>
    <w:rsid w:val="000818B2"/>
    <w:rsid w:val="000829FE"/>
    <w:rsid w:val="00086938"/>
    <w:rsid w:val="00087B67"/>
    <w:rsid w:val="000910A3"/>
    <w:rsid w:val="00093CA3"/>
    <w:rsid w:val="000A46CC"/>
    <w:rsid w:val="000A4F5A"/>
    <w:rsid w:val="000B1227"/>
    <w:rsid w:val="000B3B67"/>
    <w:rsid w:val="000B791C"/>
    <w:rsid w:val="000C0E14"/>
    <w:rsid w:val="000C6A4F"/>
    <w:rsid w:val="000C7FEB"/>
    <w:rsid w:val="000D51E8"/>
    <w:rsid w:val="000D5704"/>
    <w:rsid w:val="000D6B5E"/>
    <w:rsid w:val="000D7248"/>
    <w:rsid w:val="000E56F4"/>
    <w:rsid w:val="00114C69"/>
    <w:rsid w:val="00122BB2"/>
    <w:rsid w:val="00123FCB"/>
    <w:rsid w:val="0013593D"/>
    <w:rsid w:val="00136EA8"/>
    <w:rsid w:val="001420FE"/>
    <w:rsid w:val="00151A3F"/>
    <w:rsid w:val="0015201F"/>
    <w:rsid w:val="00152E5C"/>
    <w:rsid w:val="00166ABC"/>
    <w:rsid w:val="00176A25"/>
    <w:rsid w:val="00180504"/>
    <w:rsid w:val="00182792"/>
    <w:rsid w:val="001835E0"/>
    <w:rsid w:val="001A411E"/>
    <w:rsid w:val="001B0BFD"/>
    <w:rsid w:val="001B11A7"/>
    <w:rsid w:val="001B7EB1"/>
    <w:rsid w:val="001C0A08"/>
    <w:rsid w:val="001D029B"/>
    <w:rsid w:val="001D064D"/>
    <w:rsid w:val="001D532B"/>
    <w:rsid w:val="001D5636"/>
    <w:rsid w:val="001F06FF"/>
    <w:rsid w:val="001F1151"/>
    <w:rsid w:val="001F36E0"/>
    <w:rsid w:val="0020146A"/>
    <w:rsid w:val="00206AD6"/>
    <w:rsid w:val="00221F6C"/>
    <w:rsid w:val="002229B2"/>
    <w:rsid w:val="002272B8"/>
    <w:rsid w:val="00230018"/>
    <w:rsid w:val="00230B58"/>
    <w:rsid w:val="00232766"/>
    <w:rsid w:val="00240143"/>
    <w:rsid w:val="00240864"/>
    <w:rsid w:val="00241BEA"/>
    <w:rsid w:val="00264BCB"/>
    <w:rsid w:val="00266620"/>
    <w:rsid w:val="00267C4E"/>
    <w:rsid w:val="00271ED0"/>
    <w:rsid w:val="0027567A"/>
    <w:rsid w:val="00280CA1"/>
    <w:rsid w:val="002874F4"/>
    <w:rsid w:val="00297991"/>
    <w:rsid w:val="002A130C"/>
    <w:rsid w:val="002A200C"/>
    <w:rsid w:val="002A6C93"/>
    <w:rsid w:val="002A74A6"/>
    <w:rsid w:val="002A7EB9"/>
    <w:rsid w:val="002C005B"/>
    <w:rsid w:val="002C653F"/>
    <w:rsid w:val="002D06F0"/>
    <w:rsid w:val="002D7D4A"/>
    <w:rsid w:val="002F65F1"/>
    <w:rsid w:val="002F7D66"/>
    <w:rsid w:val="00302002"/>
    <w:rsid w:val="0030514C"/>
    <w:rsid w:val="00306DA8"/>
    <w:rsid w:val="00327F43"/>
    <w:rsid w:val="003328F0"/>
    <w:rsid w:val="003415E8"/>
    <w:rsid w:val="00343248"/>
    <w:rsid w:val="00350922"/>
    <w:rsid w:val="00354CB2"/>
    <w:rsid w:val="00355D8F"/>
    <w:rsid w:val="00365BCC"/>
    <w:rsid w:val="00370504"/>
    <w:rsid w:val="00372B38"/>
    <w:rsid w:val="00384D60"/>
    <w:rsid w:val="00394FDE"/>
    <w:rsid w:val="003B2919"/>
    <w:rsid w:val="003C056F"/>
    <w:rsid w:val="003C2225"/>
    <w:rsid w:val="003C238E"/>
    <w:rsid w:val="003C4E34"/>
    <w:rsid w:val="003F0961"/>
    <w:rsid w:val="00400F45"/>
    <w:rsid w:val="00412304"/>
    <w:rsid w:val="00416CE0"/>
    <w:rsid w:val="00420AE2"/>
    <w:rsid w:val="004273CB"/>
    <w:rsid w:val="0043065E"/>
    <w:rsid w:val="00442250"/>
    <w:rsid w:val="004502DB"/>
    <w:rsid w:val="00452D84"/>
    <w:rsid w:val="00453B02"/>
    <w:rsid w:val="00456E47"/>
    <w:rsid w:val="004575F3"/>
    <w:rsid w:val="00457D0C"/>
    <w:rsid w:val="00462940"/>
    <w:rsid w:val="00462961"/>
    <w:rsid w:val="00465801"/>
    <w:rsid w:val="00480E47"/>
    <w:rsid w:val="004A0F5C"/>
    <w:rsid w:val="004A151C"/>
    <w:rsid w:val="004A6E90"/>
    <w:rsid w:val="004C31A1"/>
    <w:rsid w:val="004C6458"/>
    <w:rsid w:val="004C708F"/>
    <w:rsid w:val="004C764F"/>
    <w:rsid w:val="004D0AB3"/>
    <w:rsid w:val="004D0EA4"/>
    <w:rsid w:val="004D2278"/>
    <w:rsid w:val="004D3E7C"/>
    <w:rsid w:val="004E131A"/>
    <w:rsid w:val="004E1CDC"/>
    <w:rsid w:val="004E763F"/>
    <w:rsid w:val="004F26A9"/>
    <w:rsid w:val="00501479"/>
    <w:rsid w:val="005077B2"/>
    <w:rsid w:val="00514935"/>
    <w:rsid w:val="00522689"/>
    <w:rsid w:val="00523CF6"/>
    <w:rsid w:val="0052412E"/>
    <w:rsid w:val="005358F0"/>
    <w:rsid w:val="0054300F"/>
    <w:rsid w:val="0054351E"/>
    <w:rsid w:val="00545B97"/>
    <w:rsid w:val="005461F3"/>
    <w:rsid w:val="0055019A"/>
    <w:rsid w:val="00561176"/>
    <w:rsid w:val="0056283F"/>
    <w:rsid w:val="00575DB7"/>
    <w:rsid w:val="00586B9C"/>
    <w:rsid w:val="00595211"/>
    <w:rsid w:val="00597AAD"/>
    <w:rsid w:val="005A3DFC"/>
    <w:rsid w:val="005A59FC"/>
    <w:rsid w:val="005A7ACC"/>
    <w:rsid w:val="005B047A"/>
    <w:rsid w:val="005B2FD8"/>
    <w:rsid w:val="005B3A44"/>
    <w:rsid w:val="005D08D3"/>
    <w:rsid w:val="005D346C"/>
    <w:rsid w:val="005E5D79"/>
    <w:rsid w:val="005E7B56"/>
    <w:rsid w:val="005F4F5C"/>
    <w:rsid w:val="00605ABB"/>
    <w:rsid w:val="00611018"/>
    <w:rsid w:val="006236D4"/>
    <w:rsid w:val="006251AF"/>
    <w:rsid w:val="00632862"/>
    <w:rsid w:val="0064215C"/>
    <w:rsid w:val="00643412"/>
    <w:rsid w:val="006462CA"/>
    <w:rsid w:val="00650A34"/>
    <w:rsid w:val="0065416B"/>
    <w:rsid w:val="0067050F"/>
    <w:rsid w:val="00672E61"/>
    <w:rsid w:val="00677DF6"/>
    <w:rsid w:val="006835F4"/>
    <w:rsid w:val="006863CF"/>
    <w:rsid w:val="00687588"/>
    <w:rsid w:val="006901B6"/>
    <w:rsid w:val="006D0588"/>
    <w:rsid w:val="006D6720"/>
    <w:rsid w:val="006E1EA2"/>
    <w:rsid w:val="006E4EC5"/>
    <w:rsid w:val="006E527E"/>
    <w:rsid w:val="006F08F9"/>
    <w:rsid w:val="006F52EC"/>
    <w:rsid w:val="006F6E06"/>
    <w:rsid w:val="00705183"/>
    <w:rsid w:val="00706141"/>
    <w:rsid w:val="0072355B"/>
    <w:rsid w:val="007445DE"/>
    <w:rsid w:val="007479B9"/>
    <w:rsid w:val="007479DE"/>
    <w:rsid w:val="00757EE4"/>
    <w:rsid w:val="007625BE"/>
    <w:rsid w:val="00785B6A"/>
    <w:rsid w:val="0079595A"/>
    <w:rsid w:val="00795F97"/>
    <w:rsid w:val="007A0DC0"/>
    <w:rsid w:val="007A1561"/>
    <w:rsid w:val="007A3101"/>
    <w:rsid w:val="007A4C8A"/>
    <w:rsid w:val="007B5222"/>
    <w:rsid w:val="007B536B"/>
    <w:rsid w:val="007F1F45"/>
    <w:rsid w:val="007F535E"/>
    <w:rsid w:val="007F679D"/>
    <w:rsid w:val="007F75D3"/>
    <w:rsid w:val="007F7682"/>
    <w:rsid w:val="00801B9C"/>
    <w:rsid w:val="00832A64"/>
    <w:rsid w:val="008378FF"/>
    <w:rsid w:val="00852EFD"/>
    <w:rsid w:val="00871F97"/>
    <w:rsid w:val="00892161"/>
    <w:rsid w:val="00894C8D"/>
    <w:rsid w:val="008964E9"/>
    <w:rsid w:val="00897CDC"/>
    <w:rsid w:val="008A7361"/>
    <w:rsid w:val="008B303C"/>
    <w:rsid w:val="008D016A"/>
    <w:rsid w:val="008D0501"/>
    <w:rsid w:val="008E684F"/>
    <w:rsid w:val="008F0915"/>
    <w:rsid w:val="008F2898"/>
    <w:rsid w:val="00907837"/>
    <w:rsid w:val="00910845"/>
    <w:rsid w:val="009127B1"/>
    <w:rsid w:val="00922160"/>
    <w:rsid w:val="00926BDA"/>
    <w:rsid w:val="00973A9B"/>
    <w:rsid w:val="009804F4"/>
    <w:rsid w:val="00985C79"/>
    <w:rsid w:val="00995B7B"/>
    <w:rsid w:val="00996939"/>
    <w:rsid w:val="009A1C35"/>
    <w:rsid w:val="009A327C"/>
    <w:rsid w:val="009C4A5B"/>
    <w:rsid w:val="009D726D"/>
    <w:rsid w:val="009F0666"/>
    <w:rsid w:val="009F3090"/>
    <w:rsid w:val="00A002B1"/>
    <w:rsid w:val="00A04EEB"/>
    <w:rsid w:val="00A055D7"/>
    <w:rsid w:val="00A16D7E"/>
    <w:rsid w:val="00A17540"/>
    <w:rsid w:val="00A234F4"/>
    <w:rsid w:val="00A25F3D"/>
    <w:rsid w:val="00A33A2E"/>
    <w:rsid w:val="00A43EC4"/>
    <w:rsid w:val="00A5189D"/>
    <w:rsid w:val="00A51E19"/>
    <w:rsid w:val="00A542C9"/>
    <w:rsid w:val="00A604A6"/>
    <w:rsid w:val="00A7285D"/>
    <w:rsid w:val="00A74B9B"/>
    <w:rsid w:val="00A81306"/>
    <w:rsid w:val="00A835CF"/>
    <w:rsid w:val="00A8713E"/>
    <w:rsid w:val="00A87EB1"/>
    <w:rsid w:val="00A91FBA"/>
    <w:rsid w:val="00A921FA"/>
    <w:rsid w:val="00A97B8E"/>
    <w:rsid w:val="00AA0913"/>
    <w:rsid w:val="00AA6DCB"/>
    <w:rsid w:val="00AC4EB2"/>
    <w:rsid w:val="00AC56DB"/>
    <w:rsid w:val="00AD2A28"/>
    <w:rsid w:val="00AF0C55"/>
    <w:rsid w:val="00AF1388"/>
    <w:rsid w:val="00AF55F2"/>
    <w:rsid w:val="00B018C7"/>
    <w:rsid w:val="00B03A9F"/>
    <w:rsid w:val="00B06C60"/>
    <w:rsid w:val="00B12AEE"/>
    <w:rsid w:val="00B16D1B"/>
    <w:rsid w:val="00B22739"/>
    <w:rsid w:val="00B22E46"/>
    <w:rsid w:val="00B24F74"/>
    <w:rsid w:val="00B30487"/>
    <w:rsid w:val="00B31F94"/>
    <w:rsid w:val="00B34CBD"/>
    <w:rsid w:val="00B35957"/>
    <w:rsid w:val="00B41FCA"/>
    <w:rsid w:val="00B42E8B"/>
    <w:rsid w:val="00B52768"/>
    <w:rsid w:val="00B52F7E"/>
    <w:rsid w:val="00B57463"/>
    <w:rsid w:val="00B57DA3"/>
    <w:rsid w:val="00B61356"/>
    <w:rsid w:val="00B72F41"/>
    <w:rsid w:val="00B87B19"/>
    <w:rsid w:val="00BA0B16"/>
    <w:rsid w:val="00BA2ACC"/>
    <w:rsid w:val="00BB79EE"/>
    <w:rsid w:val="00BC103D"/>
    <w:rsid w:val="00BD51FB"/>
    <w:rsid w:val="00BE3108"/>
    <w:rsid w:val="00BF3322"/>
    <w:rsid w:val="00BF3E60"/>
    <w:rsid w:val="00BF7007"/>
    <w:rsid w:val="00BF7BAB"/>
    <w:rsid w:val="00C038E3"/>
    <w:rsid w:val="00C127C3"/>
    <w:rsid w:val="00C30F24"/>
    <w:rsid w:val="00C323E3"/>
    <w:rsid w:val="00C342DB"/>
    <w:rsid w:val="00C373CC"/>
    <w:rsid w:val="00C42633"/>
    <w:rsid w:val="00C4602F"/>
    <w:rsid w:val="00C50F60"/>
    <w:rsid w:val="00C600CC"/>
    <w:rsid w:val="00C61C50"/>
    <w:rsid w:val="00C7284A"/>
    <w:rsid w:val="00C74EAF"/>
    <w:rsid w:val="00C752E4"/>
    <w:rsid w:val="00C767A2"/>
    <w:rsid w:val="00C82800"/>
    <w:rsid w:val="00C85162"/>
    <w:rsid w:val="00C85D5F"/>
    <w:rsid w:val="00C91920"/>
    <w:rsid w:val="00CA097B"/>
    <w:rsid w:val="00CB2FCC"/>
    <w:rsid w:val="00CB67BF"/>
    <w:rsid w:val="00CC0CAB"/>
    <w:rsid w:val="00CD0438"/>
    <w:rsid w:val="00CE4B52"/>
    <w:rsid w:val="00CF2863"/>
    <w:rsid w:val="00CF42AF"/>
    <w:rsid w:val="00D0325B"/>
    <w:rsid w:val="00D248C5"/>
    <w:rsid w:val="00D24A98"/>
    <w:rsid w:val="00D31D2D"/>
    <w:rsid w:val="00D34321"/>
    <w:rsid w:val="00D47386"/>
    <w:rsid w:val="00D5325C"/>
    <w:rsid w:val="00D57A00"/>
    <w:rsid w:val="00D61CC5"/>
    <w:rsid w:val="00D64B44"/>
    <w:rsid w:val="00D65D3E"/>
    <w:rsid w:val="00D83DBC"/>
    <w:rsid w:val="00D849F9"/>
    <w:rsid w:val="00D96449"/>
    <w:rsid w:val="00DA12D9"/>
    <w:rsid w:val="00DA29B6"/>
    <w:rsid w:val="00DA6641"/>
    <w:rsid w:val="00DB123D"/>
    <w:rsid w:val="00DD154D"/>
    <w:rsid w:val="00DD619A"/>
    <w:rsid w:val="00DD73DC"/>
    <w:rsid w:val="00DF7022"/>
    <w:rsid w:val="00E04874"/>
    <w:rsid w:val="00E06499"/>
    <w:rsid w:val="00E10035"/>
    <w:rsid w:val="00E1090B"/>
    <w:rsid w:val="00E24581"/>
    <w:rsid w:val="00E33C16"/>
    <w:rsid w:val="00E34880"/>
    <w:rsid w:val="00E36DF6"/>
    <w:rsid w:val="00E40596"/>
    <w:rsid w:val="00E53F89"/>
    <w:rsid w:val="00E55863"/>
    <w:rsid w:val="00E57FCB"/>
    <w:rsid w:val="00E63126"/>
    <w:rsid w:val="00E64643"/>
    <w:rsid w:val="00E64F62"/>
    <w:rsid w:val="00E70397"/>
    <w:rsid w:val="00E71E0B"/>
    <w:rsid w:val="00E7281E"/>
    <w:rsid w:val="00E764CB"/>
    <w:rsid w:val="00E77D36"/>
    <w:rsid w:val="00EB1C76"/>
    <w:rsid w:val="00EB2119"/>
    <w:rsid w:val="00EB23E3"/>
    <w:rsid w:val="00ED1626"/>
    <w:rsid w:val="00ED33B5"/>
    <w:rsid w:val="00ED6A93"/>
    <w:rsid w:val="00ED727A"/>
    <w:rsid w:val="00EF63E5"/>
    <w:rsid w:val="00F07D35"/>
    <w:rsid w:val="00F162AD"/>
    <w:rsid w:val="00F26490"/>
    <w:rsid w:val="00F319D1"/>
    <w:rsid w:val="00F37CBA"/>
    <w:rsid w:val="00F54048"/>
    <w:rsid w:val="00F564AD"/>
    <w:rsid w:val="00F62B28"/>
    <w:rsid w:val="00F64810"/>
    <w:rsid w:val="00F7012F"/>
    <w:rsid w:val="00F77F99"/>
    <w:rsid w:val="00F91445"/>
    <w:rsid w:val="00F9622E"/>
    <w:rsid w:val="00FA7191"/>
    <w:rsid w:val="00FB01D1"/>
    <w:rsid w:val="00FC352E"/>
    <w:rsid w:val="00FC3A69"/>
    <w:rsid w:val="00FD1F88"/>
    <w:rsid w:val="00FD2FF3"/>
    <w:rsid w:val="00FD6614"/>
    <w:rsid w:val="00FE1AEF"/>
    <w:rsid w:val="00FE78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BD1B271"/>
  <w15:chartTrackingRefBased/>
  <w15:docId w15:val="{E85C2EBB-2726-4C99-8F9C-F544308CB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suppressAutoHyphens/>
      <w:autoSpaceDE w:val="0"/>
    </w:pPr>
    <w:rPr>
      <w:sz w:val="24"/>
      <w:szCs w:val="24"/>
      <w:lang w:bidi="pl-PL"/>
    </w:rPr>
  </w:style>
  <w:style w:type="paragraph" w:styleId="Nagwek1">
    <w:name w:val="heading 1"/>
    <w:basedOn w:val="Normalny"/>
    <w:next w:val="Normalny"/>
    <w:link w:val="Nagwek1Znak"/>
    <w:uiPriority w:val="9"/>
    <w:qFormat/>
    <w:rsid w:val="00457D0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RTFNum21">
    <w:name w:val="RTF_Num 2 1"/>
  </w:style>
  <w:style w:type="character" w:customStyle="1" w:styleId="RTFNum22">
    <w:name w:val="RTF_Num 2 2"/>
  </w:style>
  <w:style w:type="character" w:customStyle="1" w:styleId="RTFNum23">
    <w:name w:val="RTF_Num 2 3"/>
  </w:style>
  <w:style w:type="character" w:customStyle="1" w:styleId="RTFNum24">
    <w:name w:val="RTF_Num 2 4"/>
  </w:style>
  <w:style w:type="character" w:customStyle="1" w:styleId="RTFNum25">
    <w:name w:val="RTF_Num 2 5"/>
  </w:style>
  <w:style w:type="character" w:customStyle="1" w:styleId="RTFNum26">
    <w:name w:val="RTF_Num 2 6"/>
  </w:style>
  <w:style w:type="character" w:customStyle="1" w:styleId="RTFNum27">
    <w:name w:val="RTF_Num 2 7"/>
  </w:style>
  <w:style w:type="character" w:customStyle="1" w:styleId="RTFNum28">
    <w:name w:val="RTF_Num 2 8"/>
  </w:style>
  <w:style w:type="character" w:customStyle="1" w:styleId="RTFNum29">
    <w:name w:val="RTF_Num 2 9"/>
  </w:style>
  <w:style w:type="character" w:customStyle="1" w:styleId="RTFNum31">
    <w:name w:val="RTF_Num 3 1"/>
  </w:style>
  <w:style w:type="character" w:customStyle="1" w:styleId="RTFNum32">
    <w:name w:val="RTF_Num 3 2"/>
  </w:style>
  <w:style w:type="character" w:customStyle="1" w:styleId="RTFNum33">
    <w:name w:val="RTF_Num 3 3"/>
  </w:style>
  <w:style w:type="character" w:customStyle="1" w:styleId="RTFNum34">
    <w:name w:val="RTF_Num 3 4"/>
  </w:style>
  <w:style w:type="character" w:customStyle="1" w:styleId="RTFNum35">
    <w:name w:val="RTF_Num 3 5"/>
  </w:style>
  <w:style w:type="character" w:customStyle="1" w:styleId="RTFNum36">
    <w:name w:val="RTF_Num 3 6"/>
  </w:style>
  <w:style w:type="character" w:customStyle="1" w:styleId="RTFNum37">
    <w:name w:val="RTF_Num 3 7"/>
  </w:style>
  <w:style w:type="character" w:customStyle="1" w:styleId="RTFNum38">
    <w:name w:val="RTF_Num 3 8"/>
  </w:style>
  <w:style w:type="character" w:customStyle="1" w:styleId="RTFNum39">
    <w:name w:val="RTF_Num 3 9"/>
  </w:style>
  <w:style w:type="character" w:customStyle="1" w:styleId="RTFNum41">
    <w:name w:val="RTF_Num 4 1"/>
  </w:style>
  <w:style w:type="character" w:customStyle="1" w:styleId="RTFNum42">
    <w:name w:val="RTF_Num 4 2"/>
  </w:style>
  <w:style w:type="character" w:customStyle="1" w:styleId="RTFNum43">
    <w:name w:val="RTF_Num 4 3"/>
  </w:style>
  <w:style w:type="character" w:customStyle="1" w:styleId="RTFNum44">
    <w:name w:val="RTF_Num 4 4"/>
  </w:style>
  <w:style w:type="character" w:customStyle="1" w:styleId="RTFNum45">
    <w:name w:val="RTF_Num 4 5"/>
  </w:style>
  <w:style w:type="character" w:customStyle="1" w:styleId="RTFNum46">
    <w:name w:val="RTF_Num 4 6"/>
  </w:style>
  <w:style w:type="character" w:customStyle="1" w:styleId="RTFNum47">
    <w:name w:val="RTF_Num 4 7"/>
  </w:style>
  <w:style w:type="character" w:customStyle="1" w:styleId="RTFNum48">
    <w:name w:val="RTF_Num 4 8"/>
  </w:style>
  <w:style w:type="character" w:customStyle="1" w:styleId="RTFNum49">
    <w:name w:val="RTF_Num 4 9"/>
  </w:style>
  <w:style w:type="character" w:customStyle="1" w:styleId="RTFNum51">
    <w:name w:val="RTF_Num 5 1"/>
    <w:rPr>
      <w:b/>
      <w:bCs/>
    </w:rPr>
  </w:style>
  <w:style w:type="character" w:customStyle="1" w:styleId="RTFNum61">
    <w:name w:val="RTF_Num 6 1"/>
    <w:rPr>
      <w:b/>
      <w:bCs/>
      <w:i w:val="0"/>
      <w:iCs w:val="0"/>
    </w:rPr>
  </w:style>
  <w:style w:type="character" w:customStyle="1" w:styleId="RTFNum71">
    <w:name w:val="RTF_Num 7 1"/>
  </w:style>
  <w:style w:type="character" w:customStyle="1" w:styleId="RTFNum72">
    <w:name w:val="RTF_Num 7 2"/>
  </w:style>
  <w:style w:type="character" w:customStyle="1" w:styleId="RTFNum73">
    <w:name w:val="RTF_Num 7 3"/>
  </w:style>
  <w:style w:type="character" w:customStyle="1" w:styleId="RTFNum74">
    <w:name w:val="RTF_Num 7 4"/>
  </w:style>
  <w:style w:type="character" w:customStyle="1" w:styleId="RTFNum75">
    <w:name w:val="RTF_Num 7 5"/>
  </w:style>
  <w:style w:type="character" w:customStyle="1" w:styleId="RTFNum76">
    <w:name w:val="RTF_Num 7 6"/>
  </w:style>
  <w:style w:type="character" w:customStyle="1" w:styleId="RTFNum77">
    <w:name w:val="RTF_Num 7 7"/>
  </w:style>
  <w:style w:type="character" w:customStyle="1" w:styleId="RTFNum78">
    <w:name w:val="RTF_Num 7 8"/>
  </w:style>
  <w:style w:type="character" w:customStyle="1" w:styleId="RTFNum79">
    <w:name w:val="RTF_Num 7 9"/>
  </w:style>
  <w:style w:type="character" w:customStyle="1" w:styleId="RTFNum81">
    <w:name w:val="RTF_Num 8 1"/>
    <w:rPr>
      <w:b/>
      <w:bCs/>
      <w:i w:val="0"/>
      <w:iCs w:val="0"/>
    </w:rPr>
  </w:style>
  <w:style w:type="character" w:customStyle="1" w:styleId="Domylnaczcionkaakapitu1">
    <w:name w:val="Domyślna czcionka akapitu1"/>
  </w:style>
  <w:style w:type="character" w:customStyle="1" w:styleId="Znakinumeracji">
    <w:name w:val="Znaki numeracji"/>
    <w:rPr>
      <w:sz w:val="24"/>
      <w:szCs w:val="24"/>
      <w:lang w:val="pl-PL"/>
    </w:rPr>
  </w:style>
  <w:style w:type="character" w:customStyle="1" w:styleId="Symbolewypunktowania">
    <w:name w:val="Symbole wypunktowania"/>
    <w:rPr>
      <w:rFonts w:ascii="OpenSymbol" w:eastAsia="OpenSymbol" w:hAnsi="OpenSymbol" w:cs="OpenSymbol"/>
    </w:rPr>
  </w:style>
  <w:style w:type="paragraph" w:styleId="Nagwek">
    <w:name w:val="header"/>
    <w:basedOn w:val="Normalny"/>
    <w:next w:val="Tekstpodstawowy"/>
    <w:pPr>
      <w:keepNext/>
      <w:spacing w:before="240" w:after="120"/>
    </w:pPr>
    <w:rPr>
      <w:rFonts w:ascii="Arial" w:eastAsia="Lucida Sans Unicode" w:hAnsi="Arial" w:cs="Tahoma"/>
      <w:sz w:val="28"/>
      <w:szCs w:val="28"/>
    </w:rPr>
  </w:style>
  <w:style w:type="paragraph" w:styleId="Tekstpodstawowy">
    <w:name w:val="Body Text"/>
    <w:basedOn w:val="Normalny"/>
    <w:pPr>
      <w:jc w:val="both"/>
    </w:pPr>
  </w:style>
  <w:style w:type="paragraph" w:styleId="Lista">
    <w:name w:val="List"/>
    <w:basedOn w:val="Tekstpodstawowy"/>
    <w:rPr>
      <w:rFonts w:cs="Tahoma"/>
    </w:rPr>
  </w:style>
  <w:style w:type="paragraph" w:customStyle="1" w:styleId="Podpis1">
    <w:name w:val="Podpis1"/>
    <w:basedOn w:val="Normalny"/>
    <w:pPr>
      <w:suppressLineNumbers/>
      <w:spacing w:before="120" w:after="120"/>
    </w:pPr>
    <w:rPr>
      <w:rFonts w:cs="Tahoma"/>
      <w:i/>
      <w:iCs/>
    </w:rPr>
  </w:style>
  <w:style w:type="paragraph" w:customStyle="1" w:styleId="Indeks">
    <w:name w:val="Indeks"/>
    <w:basedOn w:val="Normalny"/>
    <w:pPr>
      <w:suppressLineNumbers/>
    </w:pPr>
    <w:rPr>
      <w:rFonts w:cs="Tahoma"/>
    </w:rPr>
  </w:style>
  <w:style w:type="paragraph" w:customStyle="1" w:styleId="Tekstpodstawowy21">
    <w:name w:val="Tekst podstawowy 21"/>
    <w:basedOn w:val="Normalny"/>
    <w:pPr>
      <w:spacing w:line="288" w:lineRule="exact"/>
      <w:ind w:left="336" w:hanging="336"/>
      <w:jc w:val="both"/>
    </w:pPr>
  </w:style>
  <w:style w:type="paragraph" w:customStyle="1" w:styleId="Nagwek10">
    <w:name w:val="Nagłówek1"/>
    <w:basedOn w:val="Normalny"/>
    <w:pPr>
      <w:tabs>
        <w:tab w:val="center" w:pos="4536"/>
        <w:tab w:val="right" w:pos="9072"/>
      </w:tabs>
    </w:pPr>
  </w:style>
  <w:style w:type="paragraph" w:customStyle="1" w:styleId="Stopka1">
    <w:name w:val="Stopka1"/>
    <w:basedOn w:val="Normalny"/>
    <w:pPr>
      <w:tabs>
        <w:tab w:val="center" w:pos="4536"/>
        <w:tab w:val="right" w:pos="9072"/>
      </w:tabs>
    </w:pPr>
  </w:style>
  <w:style w:type="paragraph" w:styleId="Stopka">
    <w:name w:val="footer"/>
    <w:basedOn w:val="Normalny"/>
    <w:pPr>
      <w:suppressLineNumbers/>
      <w:tabs>
        <w:tab w:val="center" w:pos="4702"/>
        <w:tab w:val="right" w:pos="9404"/>
      </w:tabs>
    </w:pPr>
  </w:style>
  <w:style w:type="paragraph" w:styleId="Tekstpodstawowywcity">
    <w:name w:val="Body Text Indent"/>
    <w:basedOn w:val="Normalny"/>
    <w:pPr>
      <w:spacing w:after="120"/>
      <w:ind w:left="283"/>
    </w:pPr>
  </w:style>
  <w:style w:type="paragraph" w:styleId="Tekstprzypisudolnego">
    <w:name w:val="footnote text"/>
    <w:basedOn w:val="Normalny"/>
    <w:rPr>
      <w:sz w:val="20"/>
      <w:szCs w:val="20"/>
    </w:rPr>
  </w:style>
  <w:style w:type="paragraph" w:styleId="NormalnyWeb">
    <w:name w:val="Normal (Web)"/>
    <w:basedOn w:val="Normalny"/>
    <w:uiPriority w:val="99"/>
    <w:unhideWhenUsed/>
    <w:rsid w:val="00FC352E"/>
    <w:pPr>
      <w:widowControl/>
      <w:suppressAutoHyphens w:val="0"/>
      <w:autoSpaceDE/>
      <w:spacing w:before="100" w:beforeAutospacing="1" w:after="119"/>
    </w:pPr>
    <w:rPr>
      <w:lang w:bidi="ar-SA"/>
    </w:rPr>
  </w:style>
  <w:style w:type="paragraph" w:styleId="Tekstdymka">
    <w:name w:val="Balloon Text"/>
    <w:basedOn w:val="Normalny"/>
    <w:link w:val="TekstdymkaZnak"/>
    <w:uiPriority w:val="99"/>
    <w:semiHidden/>
    <w:unhideWhenUsed/>
    <w:rsid w:val="009C4A5B"/>
    <w:rPr>
      <w:rFonts w:ascii="Tahoma" w:hAnsi="Tahoma" w:cs="Tahoma"/>
      <w:sz w:val="16"/>
      <w:szCs w:val="16"/>
    </w:rPr>
  </w:style>
  <w:style w:type="character" w:customStyle="1" w:styleId="TekstdymkaZnak">
    <w:name w:val="Tekst dymka Znak"/>
    <w:link w:val="Tekstdymka"/>
    <w:uiPriority w:val="99"/>
    <w:semiHidden/>
    <w:rsid w:val="009C4A5B"/>
    <w:rPr>
      <w:rFonts w:ascii="Tahoma" w:hAnsi="Tahoma" w:cs="Tahoma"/>
      <w:sz w:val="16"/>
      <w:szCs w:val="16"/>
      <w:lang w:bidi="pl-PL"/>
    </w:rPr>
  </w:style>
  <w:style w:type="paragraph" w:customStyle="1" w:styleId="Tekstpodstawowy210">
    <w:name w:val="Tekst podstawowy 21"/>
    <w:basedOn w:val="Normalny"/>
    <w:rsid w:val="004A151C"/>
    <w:pPr>
      <w:spacing w:line="288" w:lineRule="exact"/>
      <w:ind w:left="336" w:hanging="336"/>
      <w:jc w:val="both"/>
    </w:pPr>
    <w:rPr>
      <w:lang w:eastAsia="ar-SA" w:bidi="ar-SA"/>
    </w:rPr>
  </w:style>
  <w:style w:type="paragraph" w:styleId="Tekstpodstawowy2">
    <w:name w:val="Body Text 2"/>
    <w:basedOn w:val="Normalny"/>
    <w:link w:val="Tekstpodstawowy2Znak"/>
    <w:uiPriority w:val="99"/>
    <w:unhideWhenUsed/>
    <w:rsid w:val="007A0DC0"/>
    <w:pPr>
      <w:spacing w:after="120" w:line="480" w:lineRule="auto"/>
    </w:pPr>
  </w:style>
  <w:style w:type="character" w:customStyle="1" w:styleId="Tekstpodstawowy2Znak">
    <w:name w:val="Tekst podstawowy 2 Znak"/>
    <w:link w:val="Tekstpodstawowy2"/>
    <w:uiPriority w:val="99"/>
    <w:rsid w:val="007A0DC0"/>
    <w:rPr>
      <w:sz w:val="24"/>
      <w:szCs w:val="24"/>
      <w:lang w:bidi="pl-PL"/>
    </w:rPr>
  </w:style>
  <w:style w:type="paragraph" w:customStyle="1" w:styleId="Standard">
    <w:name w:val="Standard"/>
    <w:rsid w:val="005F4F5C"/>
    <w:pPr>
      <w:widowControl w:val="0"/>
      <w:suppressAutoHyphens/>
      <w:autoSpaceDE w:val="0"/>
      <w:autoSpaceDN w:val="0"/>
    </w:pPr>
    <w:rPr>
      <w:kern w:val="3"/>
      <w:sz w:val="24"/>
      <w:szCs w:val="24"/>
      <w:lang w:bidi="pl-PL"/>
    </w:rPr>
  </w:style>
  <w:style w:type="character" w:styleId="Hipercze">
    <w:name w:val="Hyperlink"/>
    <w:rsid w:val="00575DB7"/>
    <w:rPr>
      <w:color w:val="0000FF"/>
      <w:u w:val="single"/>
    </w:rPr>
  </w:style>
  <w:style w:type="character" w:styleId="Wyrnieniedelikatne">
    <w:name w:val="Subtle Emphasis"/>
    <w:uiPriority w:val="19"/>
    <w:qFormat/>
    <w:rsid w:val="00575DB7"/>
    <w:rPr>
      <w:i/>
      <w:iCs/>
      <w:color w:val="808080"/>
    </w:rPr>
  </w:style>
  <w:style w:type="paragraph" w:styleId="Akapitzlist">
    <w:name w:val="List Paragraph"/>
    <w:aliases w:val="L1,Akapit z listą5,Kolorowa lista — akcent 11,List Paragraph,Preambuła,CW_Lista,Odstavec,Akapit z listą numerowaną,Podsis rysunku,lp1,Bullet List,FooterText,numbered,Paragraphe de liste1,Bulletr List Paragraph,列出段落,列出段落1,リスト段落,Obiekt"/>
    <w:basedOn w:val="Normalny"/>
    <w:link w:val="AkapitzlistZnak"/>
    <w:uiPriority w:val="34"/>
    <w:qFormat/>
    <w:rsid w:val="00A04EEB"/>
    <w:pPr>
      <w:widowControl/>
      <w:suppressAutoHyphens w:val="0"/>
      <w:autoSpaceDE/>
      <w:spacing w:after="160" w:line="259" w:lineRule="auto"/>
      <w:ind w:left="720"/>
      <w:contextualSpacing/>
    </w:pPr>
    <w:rPr>
      <w:rFonts w:ascii="Calibri" w:eastAsia="Calibri" w:hAnsi="Calibri"/>
      <w:sz w:val="22"/>
      <w:szCs w:val="22"/>
      <w:lang w:eastAsia="en-US" w:bidi="ar-SA"/>
    </w:rPr>
  </w:style>
  <w:style w:type="character" w:customStyle="1" w:styleId="Nagwek1Znak">
    <w:name w:val="Nagłówek 1 Znak"/>
    <w:basedOn w:val="Domylnaczcionkaakapitu"/>
    <w:link w:val="Nagwek1"/>
    <w:uiPriority w:val="9"/>
    <w:rsid w:val="00457D0C"/>
    <w:rPr>
      <w:rFonts w:asciiTheme="majorHAnsi" w:eastAsiaTheme="majorEastAsia" w:hAnsiTheme="majorHAnsi" w:cstheme="majorBidi"/>
      <w:color w:val="2F5496" w:themeColor="accent1" w:themeShade="BF"/>
      <w:sz w:val="32"/>
      <w:szCs w:val="32"/>
      <w:lang w:bidi="pl-PL"/>
    </w:rPr>
  </w:style>
  <w:style w:type="character" w:customStyle="1" w:styleId="AkapitzlistZnak">
    <w:name w:val="Akapit z listą Znak"/>
    <w:aliases w:val="L1 Znak,Akapit z listą5 Znak,Kolorowa lista — akcent 11 Znak,List Paragraph Znak,Preambuła Znak,CW_Lista Znak,Odstavec Znak,Akapit z listą numerowaną Znak,Podsis rysunku Znak,lp1 Znak,Bullet List Znak,FooterText Znak,numbered Znak"/>
    <w:link w:val="Akapitzlist"/>
    <w:uiPriority w:val="1"/>
    <w:qFormat/>
    <w:locked/>
    <w:rsid w:val="004D0AB3"/>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1565">
      <w:bodyDiv w:val="1"/>
      <w:marLeft w:val="0"/>
      <w:marRight w:val="0"/>
      <w:marTop w:val="0"/>
      <w:marBottom w:val="0"/>
      <w:divBdr>
        <w:top w:val="none" w:sz="0" w:space="0" w:color="auto"/>
        <w:left w:val="none" w:sz="0" w:space="0" w:color="auto"/>
        <w:bottom w:val="none" w:sz="0" w:space="0" w:color="auto"/>
        <w:right w:val="none" w:sz="0" w:space="0" w:color="auto"/>
      </w:divBdr>
    </w:div>
    <w:div w:id="7366002">
      <w:bodyDiv w:val="1"/>
      <w:marLeft w:val="0"/>
      <w:marRight w:val="0"/>
      <w:marTop w:val="0"/>
      <w:marBottom w:val="0"/>
      <w:divBdr>
        <w:top w:val="none" w:sz="0" w:space="0" w:color="auto"/>
        <w:left w:val="none" w:sz="0" w:space="0" w:color="auto"/>
        <w:bottom w:val="none" w:sz="0" w:space="0" w:color="auto"/>
        <w:right w:val="none" w:sz="0" w:space="0" w:color="auto"/>
      </w:divBdr>
    </w:div>
    <w:div w:id="364137425">
      <w:bodyDiv w:val="1"/>
      <w:marLeft w:val="0"/>
      <w:marRight w:val="0"/>
      <w:marTop w:val="0"/>
      <w:marBottom w:val="0"/>
      <w:divBdr>
        <w:top w:val="none" w:sz="0" w:space="0" w:color="auto"/>
        <w:left w:val="none" w:sz="0" w:space="0" w:color="auto"/>
        <w:bottom w:val="none" w:sz="0" w:space="0" w:color="auto"/>
        <w:right w:val="none" w:sz="0" w:space="0" w:color="auto"/>
      </w:divBdr>
    </w:div>
    <w:div w:id="583153617">
      <w:bodyDiv w:val="1"/>
      <w:marLeft w:val="0"/>
      <w:marRight w:val="0"/>
      <w:marTop w:val="0"/>
      <w:marBottom w:val="0"/>
      <w:divBdr>
        <w:top w:val="none" w:sz="0" w:space="0" w:color="auto"/>
        <w:left w:val="none" w:sz="0" w:space="0" w:color="auto"/>
        <w:bottom w:val="none" w:sz="0" w:space="0" w:color="auto"/>
        <w:right w:val="none" w:sz="0" w:space="0" w:color="auto"/>
      </w:divBdr>
      <w:divsChild>
        <w:div w:id="119812059">
          <w:marLeft w:val="0"/>
          <w:marRight w:val="0"/>
          <w:marTop w:val="240"/>
          <w:marBottom w:val="0"/>
          <w:divBdr>
            <w:top w:val="none" w:sz="0" w:space="0" w:color="auto"/>
            <w:left w:val="none" w:sz="0" w:space="0" w:color="auto"/>
            <w:bottom w:val="none" w:sz="0" w:space="0" w:color="auto"/>
            <w:right w:val="none" w:sz="0" w:space="0" w:color="auto"/>
          </w:divBdr>
        </w:div>
        <w:div w:id="1915505640">
          <w:marLeft w:val="0"/>
          <w:marRight w:val="0"/>
          <w:marTop w:val="240"/>
          <w:marBottom w:val="0"/>
          <w:divBdr>
            <w:top w:val="none" w:sz="0" w:space="0" w:color="auto"/>
            <w:left w:val="none" w:sz="0" w:space="0" w:color="auto"/>
            <w:bottom w:val="none" w:sz="0" w:space="0" w:color="auto"/>
            <w:right w:val="none" w:sz="0" w:space="0" w:color="auto"/>
          </w:divBdr>
        </w:div>
      </w:divsChild>
    </w:div>
    <w:div w:id="632103888">
      <w:bodyDiv w:val="1"/>
      <w:marLeft w:val="0"/>
      <w:marRight w:val="0"/>
      <w:marTop w:val="0"/>
      <w:marBottom w:val="0"/>
      <w:divBdr>
        <w:top w:val="none" w:sz="0" w:space="0" w:color="auto"/>
        <w:left w:val="none" w:sz="0" w:space="0" w:color="auto"/>
        <w:bottom w:val="none" w:sz="0" w:space="0" w:color="auto"/>
        <w:right w:val="none" w:sz="0" w:space="0" w:color="auto"/>
      </w:divBdr>
    </w:div>
    <w:div w:id="714432467">
      <w:bodyDiv w:val="1"/>
      <w:marLeft w:val="0"/>
      <w:marRight w:val="0"/>
      <w:marTop w:val="0"/>
      <w:marBottom w:val="0"/>
      <w:divBdr>
        <w:top w:val="none" w:sz="0" w:space="0" w:color="auto"/>
        <w:left w:val="none" w:sz="0" w:space="0" w:color="auto"/>
        <w:bottom w:val="none" w:sz="0" w:space="0" w:color="auto"/>
        <w:right w:val="none" w:sz="0" w:space="0" w:color="auto"/>
      </w:divBdr>
    </w:div>
    <w:div w:id="193825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446A2-1D2D-485B-B5CF-C6508DD0F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12</Pages>
  <Words>3934</Words>
  <Characters>23604</Characters>
  <Application>Microsoft Office Word</Application>
  <DocSecurity>0</DocSecurity>
  <Lines>196</Lines>
  <Paragraphs>54</Paragraphs>
  <ScaleCrop>false</ScaleCrop>
  <HeadingPairs>
    <vt:vector size="2" baseType="variant">
      <vt:variant>
        <vt:lpstr>Tytuł</vt:lpstr>
      </vt:variant>
      <vt:variant>
        <vt:i4>1</vt:i4>
      </vt:variant>
    </vt:vector>
  </HeadingPairs>
  <TitlesOfParts>
    <vt:vector size="1" baseType="lpstr">
      <vt:lpstr/>
    </vt:vector>
  </TitlesOfParts>
  <Company>Rycho444</Company>
  <LinksUpToDate>false</LinksUpToDate>
  <CharactersWithSpaces>27484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FDP</dc:creator>
  <cp:keywords/>
  <cp:lastModifiedBy>Lidia Bułatek</cp:lastModifiedBy>
  <cp:revision>3</cp:revision>
  <cp:lastPrinted>2025-03-20T10:09:00Z</cp:lastPrinted>
  <dcterms:created xsi:type="dcterms:W3CDTF">2025-03-24T10:03:00Z</dcterms:created>
  <dcterms:modified xsi:type="dcterms:W3CDTF">2025-03-24T11:47:00Z</dcterms:modified>
</cp:coreProperties>
</file>