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C23DA4" w14:textId="77777777" w:rsidR="00C64B1B" w:rsidRPr="009E1C67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9E1C67" w14:paraId="72C23DA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2C23DA5" w14:textId="6F8D4D2C" w:rsidR="00A06425" w:rsidRPr="009E1C6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209D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209DA" w:rsidRPr="00A209D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System Obsługi Dofinansowań i Refundacji </w:t>
            </w:r>
            <w:proofErr w:type="spellStart"/>
            <w:r w:rsidR="00A209DA" w:rsidRPr="00A209D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SODiR</w:t>
            </w:r>
            <w:proofErr w:type="spellEnd"/>
            <w:r w:rsidR="00A209DA" w:rsidRPr="00A209D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3.0</w:t>
            </w:r>
          </w:p>
          <w:p w14:paraId="72C23DA6" w14:textId="77777777" w:rsidR="00A06425" w:rsidRPr="009E1C67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9E1C67" w14:paraId="72C23DAE" w14:textId="77777777" w:rsidTr="00A06425">
        <w:tc>
          <w:tcPr>
            <w:tcW w:w="562" w:type="dxa"/>
            <w:shd w:val="clear" w:color="auto" w:fill="auto"/>
            <w:vAlign w:val="center"/>
          </w:tcPr>
          <w:p w14:paraId="72C23DA8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C23DA9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C23DAA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2C23DAB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2C23DAC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2C23DAD" w14:textId="77777777" w:rsidR="00A06425" w:rsidRPr="009E1C67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9E1C67" w14:paraId="72C23DB5" w14:textId="77777777" w:rsidTr="00A06425">
        <w:tc>
          <w:tcPr>
            <w:tcW w:w="562" w:type="dxa"/>
            <w:shd w:val="clear" w:color="auto" w:fill="auto"/>
          </w:tcPr>
          <w:p w14:paraId="72C23DAF" w14:textId="77777777" w:rsidR="00A06425" w:rsidRPr="00D8089F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2C23DB0" w14:textId="6870802C" w:rsidR="00A06425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2C23DB1" w14:textId="0DBF34A8" w:rsidR="00A06425" w:rsidRPr="00D8089F" w:rsidRDefault="009E1C67" w:rsidP="009E1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Pkt 2 Efekty projektu 2.1 cel 1</w:t>
            </w:r>
          </w:p>
        </w:tc>
        <w:tc>
          <w:tcPr>
            <w:tcW w:w="4678" w:type="dxa"/>
            <w:shd w:val="clear" w:color="auto" w:fill="auto"/>
          </w:tcPr>
          <w:p w14:paraId="72C23DB2" w14:textId="0A44264A" w:rsidR="00A06425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jest zapis: 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Wejście na rynek pracy i utrzymanie zatrudnienia osób z niepełnosprawnościami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…”</w:t>
            </w:r>
          </w:p>
        </w:tc>
        <w:tc>
          <w:tcPr>
            <w:tcW w:w="5812" w:type="dxa"/>
            <w:shd w:val="clear" w:color="auto" w:fill="auto"/>
          </w:tcPr>
          <w:p w14:paraId="72C23DB3" w14:textId="7D0E9FFD" w:rsidR="00A06425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Wsparcie procesu wchodzenia na rynek pracy i utrzymania zatrudnienia osób z niepełnosprawnościami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…”</w:t>
            </w:r>
          </w:p>
        </w:tc>
        <w:tc>
          <w:tcPr>
            <w:tcW w:w="1359" w:type="dxa"/>
          </w:tcPr>
          <w:p w14:paraId="72C23DB4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E1C67" w14:paraId="72C23DBC" w14:textId="77777777" w:rsidTr="00A06425">
        <w:tc>
          <w:tcPr>
            <w:tcW w:w="562" w:type="dxa"/>
            <w:shd w:val="clear" w:color="auto" w:fill="auto"/>
          </w:tcPr>
          <w:p w14:paraId="72C23DB6" w14:textId="77777777" w:rsidR="00A06425" w:rsidRPr="00D8089F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2C23DB7" w14:textId="27E473B8" w:rsidR="00A06425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2C23DB8" w14:textId="4362448F" w:rsidR="00A06425" w:rsidRPr="00D8089F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Pkt Korzyści</w:t>
            </w:r>
          </w:p>
        </w:tc>
        <w:tc>
          <w:tcPr>
            <w:tcW w:w="4678" w:type="dxa"/>
            <w:shd w:val="clear" w:color="auto" w:fill="auto"/>
          </w:tcPr>
          <w:p w14:paraId="72C23DB9" w14:textId="131BCDBB" w:rsidR="00A06425" w:rsidRPr="009E1C67" w:rsidRDefault="009E1C67" w:rsidP="004D1D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wskazano </w:t>
            </w: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oszczędności administracji na kwotę 235 000 PLN ale nie wskazano w jakim okresie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, co istotnie obniża znaczenie tej informacji w kontekście całego dokumentu.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Proponujemy</w:t>
            </w: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uzupełnić o informację</w:t>
            </w:r>
            <w:r w:rsidR="004D1D7A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jakim czasie</w:t>
            </w:r>
            <w:r w:rsidR="004D1D7A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14:paraId="72C23DBA" w14:textId="3EEE75C3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2C23DBB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E1C67" w14:paraId="72C23DC3" w14:textId="77777777" w:rsidTr="00A06425">
        <w:tc>
          <w:tcPr>
            <w:tcW w:w="562" w:type="dxa"/>
            <w:shd w:val="clear" w:color="auto" w:fill="auto"/>
          </w:tcPr>
          <w:p w14:paraId="72C23DBD" w14:textId="77777777" w:rsidR="00A06425" w:rsidRPr="00D8089F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2C23DBE" w14:textId="1FB3C67B" w:rsidR="00A06425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2C23DBF" w14:textId="0E816F8B" w:rsidR="00A06425" w:rsidRPr="00D8089F" w:rsidRDefault="009E1C67" w:rsidP="009E1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KPI 1.</w:t>
            </w:r>
          </w:p>
        </w:tc>
        <w:tc>
          <w:tcPr>
            <w:tcW w:w="4678" w:type="dxa"/>
            <w:shd w:val="clear" w:color="auto" w:fill="auto"/>
          </w:tcPr>
          <w:p w14:paraId="72C23DC0" w14:textId="0B0E179C" w:rsidR="00A06425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jest zapis: 1. 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„Instytucje publiczne otrzymujące wsparcie na opracowywanie usług, produktów i procesów cyfrowych”.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14:paraId="5439F9BD" w14:textId="41BFAE22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zapis: 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Uzyskanie wsparcia finansowego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EF42F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co będzie spójne z opisem w metodyce pomiaru tego KPI. </w:t>
            </w:r>
          </w:p>
          <w:p w14:paraId="72C23DC1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2C23DC2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E1C67" w14:paraId="72C23DCA" w14:textId="77777777" w:rsidTr="00A06425">
        <w:tc>
          <w:tcPr>
            <w:tcW w:w="562" w:type="dxa"/>
            <w:shd w:val="clear" w:color="auto" w:fill="auto"/>
          </w:tcPr>
          <w:p w14:paraId="72C23DC4" w14:textId="77777777" w:rsidR="00A06425" w:rsidRPr="00D8089F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2C23DC5" w14:textId="2C122D73" w:rsidR="00A06425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2C23DC6" w14:textId="03F0A4BC" w:rsidR="00A06425" w:rsidRPr="00D8089F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Metoda pomiaru KPI (KPI 1)</w:t>
            </w:r>
          </w:p>
        </w:tc>
        <w:tc>
          <w:tcPr>
            <w:tcW w:w="4678" w:type="dxa"/>
            <w:shd w:val="clear" w:color="auto" w:fill="auto"/>
          </w:tcPr>
          <w:p w14:paraId="72309C4E" w14:textId="77777777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wartość docelowa wynosi 1, więc wydaje się zasadnym dodanie przed słowem 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wniosków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” słowa 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wszystkich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”, ponieważ tylko wtedy wskaźnik będzie mógł osiągnąć 1.</w:t>
            </w:r>
          </w:p>
          <w:p w14:paraId="72C23DC7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2C23DC8" w14:textId="5D20B7F0" w:rsidR="00A06425" w:rsidRPr="009E1C67" w:rsidRDefault="009E1C67" w:rsidP="009E1C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zapis: </w:t>
            </w:r>
            <w:r w:rsidRPr="009E1C67"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  <w:t>„wszystkich wniosków”</w:t>
            </w:r>
            <w:r w:rsidR="004D1D7A">
              <w:rPr>
                <w:rFonts w:asciiTheme="minorHAnsi" w:eastAsiaTheme="minorHAnsi" w:hAnsiTheme="minorHAnsi" w:cstheme="minorHAnsi"/>
                <w:b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359" w:type="dxa"/>
          </w:tcPr>
          <w:p w14:paraId="72C23DC9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9E1C67" w14:paraId="72C23DD1" w14:textId="77777777" w:rsidTr="00A06425">
        <w:tc>
          <w:tcPr>
            <w:tcW w:w="562" w:type="dxa"/>
            <w:shd w:val="clear" w:color="auto" w:fill="auto"/>
          </w:tcPr>
          <w:p w14:paraId="72C23DCB" w14:textId="77777777" w:rsidR="00A06425" w:rsidRPr="00D8089F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72C23DCC" w14:textId="10BA01BF" w:rsidR="00A06425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2C23DCD" w14:textId="7F8793AC" w:rsidR="00A06425" w:rsidRPr="00D8089F" w:rsidRDefault="009E1C67" w:rsidP="009E1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KPI 2.</w:t>
            </w:r>
          </w:p>
        </w:tc>
        <w:tc>
          <w:tcPr>
            <w:tcW w:w="4678" w:type="dxa"/>
            <w:shd w:val="clear" w:color="auto" w:fill="auto"/>
          </w:tcPr>
          <w:p w14:paraId="72C23DCE" w14:textId="6858180C" w:rsidR="00A06425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jest zapis: 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„2. Liczba uruchomionych systemów teleinformatycznych w podmiotach wykonujących zadania publiczne,”.</w:t>
            </w:r>
          </w:p>
        </w:tc>
        <w:tc>
          <w:tcPr>
            <w:tcW w:w="5812" w:type="dxa"/>
            <w:shd w:val="clear" w:color="auto" w:fill="auto"/>
          </w:tcPr>
          <w:p w14:paraId="72C23DCF" w14:textId="3776A18F" w:rsidR="00A06425" w:rsidRPr="009E1C67" w:rsidRDefault="009E1C67" w:rsidP="004D1D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Proponuj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zapis:</w:t>
            </w:r>
            <w:r w:rsidR="00EF42FA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Zrealizowanie i odebranie systemu informatycznego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” co będzie spójne z opisem Metoda pomiaru KPI. Ponadto z sekwencji czasowej planowanego projektu wynika, </w:t>
            </w:r>
            <w:r w:rsidR="004D1D7A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e ten KPI powinien być ostatni z nr 7, ponieważ dotyczy zakończenia projektu.</w:t>
            </w:r>
          </w:p>
        </w:tc>
        <w:tc>
          <w:tcPr>
            <w:tcW w:w="1359" w:type="dxa"/>
          </w:tcPr>
          <w:p w14:paraId="72C23DD0" w14:textId="77777777" w:rsidR="00A06425" w:rsidRPr="009E1C67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C67" w:rsidRPr="009E1C67" w14:paraId="511DDD3D" w14:textId="77777777" w:rsidTr="00A06425">
        <w:tc>
          <w:tcPr>
            <w:tcW w:w="562" w:type="dxa"/>
            <w:shd w:val="clear" w:color="auto" w:fill="auto"/>
          </w:tcPr>
          <w:p w14:paraId="6BB8656E" w14:textId="3AAD37BF" w:rsidR="009E1C67" w:rsidRPr="00D8089F" w:rsidRDefault="009E1C67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1C183051" w14:textId="478C6688" w:rsidR="009E1C67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67024780" w14:textId="6262A512" w:rsidR="009E1C67" w:rsidRPr="00D8089F" w:rsidRDefault="009E1C67" w:rsidP="009E1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427B7" w:rsidRPr="00D8089F">
              <w:rPr>
                <w:rFonts w:asciiTheme="minorHAnsi" w:hAnsiTheme="minorHAnsi" w:cstheme="minorHAnsi"/>
                <w:sz w:val="22"/>
                <w:szCs w:val="22"/>
              </w:rPr>
              <w:t>kt</w:t>
            </w: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 xml:space="preserve"> 5.1 Ryzyko wpływające na realizację projektu</w:t>
            </w:r>
          </w:p>
        </w:tc>
        <w:tc>
          <w:tcPr>
            <w:tcW w:w="4678" w:type="dxa"/>
            <w:shd w:val="clear" w:color="auto" w:fill="auto"/>
          </w:tcPr>
          <w:p w14:paraId="5D7DDC8E" w14:textId="7E8A629C" w:rsidR="009E1C67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jest zapis: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Opóźnienia w rozstrzygnięciu zamówień publicznych wpływających na kamienie milowe projektu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3C14C792" w14:textId="490C9729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roponuj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uzupełnić zapis Sposób zarządzania ryzykiem o zapis: </w:t>
            </w:r>
            <w:r w:rsidR="00EF42F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F42FA" w:rsidRPr="00EF42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W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ykorzystanie rozwiązań </w:t>
            </w:r>
            <w:proofErr w:type="spellStart"/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pzp</w:t>
            </w:r>
            <w:proofErr w:type="spellEnd"/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zwiększających prawdopodobieństwa skutecznego przeprowadzenia postępowania np. ar. 84 </w:t>
            </w:r>
            <w:proofErr w:type="spellStart"/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pzp</w:t>
            </w:r>
            <w:proofErr w:type="spellEnd"/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, dotyczącego konsultacji rynkowych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F42FA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  <w:p w14:paraId="4083125F" w14:textId="77777777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F6497BB" w14:textId="77777777" w:rsidR="009E1C67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C67" w:rsidRPr="009E1C67" w14:paraId="1FE28913" w14:textId="77777777" w:rsidTr="00A06425">
        <w:tc>
          <w:tcPr>
            <w:tcW w:w="562" w:type="dxa"/>
            <w:shd w:val="clear" w:color="auto" w:fill="auto"/>
          </w:tcPr>
          <w:p w14:paraId="16C740AF" w14:textId="2240701B" w:rsidR="009E1C67" w:rsidRPr="00D8089F" w:rsidRDefault="009E1C67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75092927" w14:textId="10D1662F" w:rsidR="009E1C67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B7CA41E" w14:textId="61FC325E" w:rsidR="009E1C67" w:rsidRPr="00D8089F" w:rsidRDefault="009E1C67" w:rsidP="009E1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8427B7" w:rsidRPr="00D8089F">
              <w:rPr>
                <w:rFonts w:asciiTheme="minorHAnsi" w:hAnsiTheme="minorHAnsi" w:cstheme="minorHAnsi"/>
                <w:sz w:val="22"/>
                <w:szCs w:val="22"/>
              </w:rPr>
              <w:t>kt</w:t>
            </w: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 xml:space="preserve"> 5.1 Ryzyko wpływające na realizację projektu</w:t>
            </w:r>
          </w:p>
        </w:tc>
        <w:tc>
          <w:tcPr>
            <w:tcW w:w="4678" w:type="dxa"/>
            <w:shd w:val="clear" w:color="auto" w:fill="auto"/>
          </w:tcPr>
          <w:p w14:paraId="77B102EA" w14:textId="12AB311C" w:rsidR="009E1C67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jest zapis: </w:t>
            </w:r>
            <w:r w:rsidR="00EF42FA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9E1C6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Opóźnienia w rozstrzygnięciu zamówień publicznych wpływających na kamienie milowe projektu</w:t>
            </w:r>
            <w:r w:rsidR="00EF42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44CE554D" w14:textId="54A85007" w:rsidR="009E1C67" w:rsidRPr="00EF42FA" w:rsidRDefault="00EF42FA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E1C67" w:rsidRPr="009E1C67">
              <w:rPr>
                <w:rFonts w:asciiTheme="minorHAnsi" w:hAnsiTheme="minorHAnsi" w:cstheme="minorHAnsi"/>
                <w:sz w:val="22"/>
                <w:szCs w:val="22"/>
              </w:rPr>
              <w:t>roponuj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r w:rsidR="009E1C67"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uzupełnić zapis Sposób zarządzania ryzykiem o zapis: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9E1C67" w:rsidRPr="00EF42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Przeprowadzenie, przed ogłoszeniem, analizy warunków postępowania i projektu umowy w kontekście zapewnienia zamawiającemu,  zgodnie z </w:t>
            </w:r>
            <w:proofErr w:type="spellStart"/>
            <w:r w:rsidR="009E1C67" w:rsidRPr="00EF42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pzp</w:t>
            </w:r>
            <w:proofErr w:type="spellEnd"/>
            <w:r w:rsidR="009E1C67" w:rsidRPr="00EF42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, skutecznych </w:t>
            </w:r>
            <w:r w:rsidR="009E1C67" w:rsidRPr="00EF42F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>narzędzi przy realizacji zamówienia.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  <w:p w14:paraId="5CC9BA20" w14:textId="77777777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1F645DA" w14:textId="77777777" w:rsidR="009E1C67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1C67" w:rsidRPr="009E1C67" w14:paraId="3A44859F" w14:textId="77777777" w:rsidTr="00A06425">
        <w:tc>
          <w:tcPr>
            <w:tcW w:w="562" w:type="dxa"/>
            <w:shd w:val="clear" w:color="auto" w:fill="auto"/>
          </w:tcPr>
          <w:p w14:paraId="1FBE4752" w14:textId="1D198DDC" w:rsidR="009E1C67" w:rsidRPr="00D8089F" w:rsidRDefault="009E1C67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14:paraId="61C2D6F3" w14:textId="48A9D960" w:rsidR="009E1C67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0ABD1108" w14:textId="22DE35B9" w:rsidR="009E1C67" w:rsidRPr="00D8089F" w:rsidRDefault="00EF42FA" w:rsidP="009E1C6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E1C67" w:rsidRPr="00D8089F">
              <w:rPr>
                <w:rFonts w:asciiTheme="minorHAnsi" w:hAnsiTheme="minorHAnsi" w:cstheme="minorHAnsi"/>
                <w:sz w:val="22"/>
                <w:szCs w:val="22"/>
              </w:rPr>
              <w:t>kt 7.3 Przyjęte założenia technologiczne w pkt 4 Systemy operacyjne serwerowe</w:t>
            </w:r>
          </w:p>
        </w:tc>
        <w:tc>
          <w:tcPr>
            <w:tcW w:w="4678" w:type="dxa"/>
            <w:shd w:val="clear" w:color="auto" w:fill="auto"/>
          </w:tcPr>
          <w:p w14:paraId="78A41ED2" w14:textId="77777777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E1C67">
              <w:rPr>
                <w:rFonts w:asciiTheme="minorHAnsi" w:hAnsiTheme="minorHAnsi" w:cstheme="minorHAnsi"/>
                <w:b/>
                <w:sz w:val="22"/>
                <w:szCs w:val="22"/>
              </w:rPr>
              <w:t>wskazane zostały Linux lub Windows,</w:t>
            </w:r>
            <w:r w:rsidRPr="009E1C67">
              <w:rPr>
                <w:rFonts w:asciiTheme="minorHAnsi" w:hAnsiTheme="minorHAnsi" w:cstheme="minorHAnsi"/>
                <w:sz w:val="22"/>
                <w:szCs w:val="22"/>
              </w:rPr>
              <w:t xml:space="preserve"> wydaje się zasadnym napisanie chociaż jednego zdania uzasadnienia dlaczego.</w:t>
            </w:r>
          </w:p>
          <w:p w14:paraId="124310D6" w14:textId="6834FF7B" w:rsidR="009E1C67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1E9ACAC" w14:textId="77777777" w:rsidR="009E1C67" w:rsidRPr="009E1C67" w:rsidRDefault="009E1C67" w:rsidP="009E1C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C920E89" w14:textId="77777777" w:rsidR="009E1C67" w:rsidRPr="009E1C67" w:rsidRDefault="009E1C6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089F" w:rsidRPr="00D8089F" w14:paraId="05678E8C" w14:textId="77777777" w:rsidTr="00A06425">
        <w:tc>
          <w:tcPr>
            <w:tcW w:w="562" w:type="dxa"/>
            <w:shd w:val="clear" w:color="auto" w:fill="auto"/>
          </w:tcPr>
          <w:p w14:paraId="610C2E1A" w14:textId="03205562" w:rsidR="00D8089F" w:rsidRPr="00D8089F" w:rsidRDefault="00D8089F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2B518FA9" w14:textId="42FA7C3A" w:rsidR="00D8089F" w:rsidRPr="00D8089F" w:rsidRDefault="00D8089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730115AA" w14:textId="35E00EB1" w:rsidR="00D8089F" w:rsidRPr="00D8089F" w:rsidRDefault="00D8089F" w:rsidP="004D1D7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>Lista przepływów. Pozycj</w:t>
            </w:r>
            <w:r w:rsidR="004D1D7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D8089F">
              <w:rPr>
                <w:rFonts w:asciiTheme="minorHAnsi" w:hAnsiTheme="minorHAnsi" w:cstheme="minorHAnsi"/>
                <w:sz w:val="22"/>
                <w:szCs w:val="22"/>
              </w:rPr>
              <w:t xml:space="preserve"> 19</w:t>
            </w:r>
          </w:p>
        </w:tc>
        <w:tc>
          <w:tcPr>
            <w:tcW w:w="4678" w:type="dxa"/>
            <w:shd w:val="clear" w:color="auto" w:fill="auto"/>
          </w:tcPr>
          <w:p w14:paraId="0BA921B5" w14:textId="249BA008" w:rsidR="00D8089F" w:rsidRPr="00D8089F" w:rsidRDefault="00B507B8" w:rsidP="004D1D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Wskazane dane są przechowywane w system</w:t>
            </w:r>
            <w:r w:rsidR="004D1D7A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KSI ZUS</w:t>
            </w:r>
            <w:r w:rsidR="004D1D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14:paraId="727ED579" w14:textId="48168FE8" w:rsidR="00D8089F" w:rsidRPr="004D1D7A" w:rsidRDefault="00B507B8" w:rsidP="004D1D7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D1D7A">
              <w:rPr>
                <w:rFonts w:asciiTheme="minorHAnsi" w:hAnsiTheme="minorHAnsi" w:cstheme="minorHAnsi"/>
                <w:sz w:val="22"/>
                <w:szCs w:val="22"/>
              </w:rPr>
              <w:t>W pozycji 19 proszę wskazać system KSI ZUS</w:t>
            </w:r>
            <w:r w:rsidR="004D1D7A" w:rsidRPr="004D1D7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4D1D7A">
              <w:rPr>
                <w:rFonts w:asciiTheme="minorHAnsi" w:hAnsiTheme="minorHAnsi" w:cstheme="minorHAnsi"/>
                <w:sz w:val="22"/>
                <w:szCs w:val="22"/>
              </w:rPr>
              <w:t xml:space="preserve"> analogicznie jak w </w:t>
            </w:r>
            <w:r w:rsidR="00D8089F" w:rsidRPr="004D1D7A">
              <w:rPr>
                <w:rFonts w:asciiTheme="minorHAnsi" w:hAnsiTheme="minorHAnsi" w:cstheme="minorHAnsi"/>
                <w:sz w:val="22"/>
                <w:szCs w:val="22"/>
              </w:rPr>
              <w:t>Pozycj</w:t>
            </w:r>
            <w:r w:rsidR="004D1D7A" w:rsidRPr="004D1D7A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D8089F" w:rsidRPr="004D1D7A">
              <w:rPr>
                <w:rFonts w:asciiTheme="minorHAnsi" w:hAnsiTheme="minorHAnsi" w:cstheme="minorHAnsi"/>
                <w:sz w:val="22"/>
                <w:szCs w:val="22"/>
              </w:rPr>
              <w:t xml:space="preserve"> 24</w:t>
            </w:r>
            <w:r w:rsidR="004D1D7A" w:rsidRPr="004D1D7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8089F" w:rsidRPr="004D1D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</w:tcPr>
          <w:p w14:paraId="06D0700E" w14:textId="05068B0A" w:rsidR="00D8089F" w:rsidRPr="00D8089F" w:rsidRDefault="00D8089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C23DD2" w14:textId="77777777" w:rsidR="00C64B1B" w:rsidRPr="009E1C67" w:rsidRDefault="00C64B1B" w:rsidP="00C64B1B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9E1C67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55209D"/>
    <w:multiLevelType w:val="hybridMultilevel"/>
    <w:tmpl w:val="93CEE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Truszkowski, Rafal">
    <w15:presenceInfo w15:providerId="AD" w15:userId="S::Rafal.Truszkowski@zus.pl::ee91f44f-4201-45f8-bd1c-3a53f08669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4D1D7A"/>
    <w:rsid w:val="005F6527"/>
    <w:rsid w:val="006705EC"/>
    <w:rsid w:val="006E16E9"/>
    <w:rsid w:val="00807385"/>
    <w:rsid w:val="008427B7"/>
    <w:rsid w:val="00944932"/>
    <w:rsid w:val="00980244"/>
    <w:rsid w:val="009E1C67"/>
    <w:rsid w:val="009E5FDB"/>
    <w:rsid w:val="00A06425"/>
    <w:rsid w:val="00A209DA"/>
    <w:rsid w:val="00AC7796"/>
    <w:rsid w:val="00B507B8"/>
    <w:rsid w:val="00B871B6"/>
    <w:rsid w:val="00C64B1B"/>
    <w:rsid w:val="00CD5EB0"/>
    <w:rsid w:val="00D8089F"/>
    <w:rsid w:val="00E14C33"/>
    <w:rsid w:val="00E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C23D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E1C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507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E1C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507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993A97A5E9994F952ECE42ED7DEC54" ma:contentTypeVersion="2" ma:contentTypeDescription="Utwórz nowy dokument." ma:contentTypeScope="" ma:versionID="9367b87a2e363491a1318283b86abf29">
  <xsd:schema xmlns:xsd="http://www.w3.org/2001/XMLSchema" xmlns:xs="http://www.w3.org/2001/XMLSchema" xmlns:p="http://schemas.microsoft.com/office/2006/metadata/properties" xmlns:ns2="a34172af-7d43-4297-b69e-162ff082d51a" targetNamespace="http://schemas.microsoft.com/office/2006/metadata/properties" ma:root="true" ma:fieldsID="06b92a5c9c9cd672ff6ffa630281e78f" ns2:_="">
    <xsd:import namespace="a34172af-7d43-4297-b69e-162ff082d5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172af-7d43-4297-b69e-162ff082d5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97587-F647-4E67-B42B-FCF805E7C1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3CF59D8-CFD5-4766-83DB-271CC832E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61E69F-1D73-41A3-B233-4ABD9B8BC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172af-7d43-4297-b69e-162ff082d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Orkwiszewska, Ewa</cp:lastModifiedBy>
  <cp:revision>8</cp:revision>
  <dcterms:created xsi:type="dcterms:W3CDTF">2025-02-12T08:15:00Z</dcterms:created>
  <dcterms:modified xsi:type="dcterms:W3CDTF">2025-02-13T05:55:00Z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0x0101005B993A97A5E9994F952ECE42ED7DEC54</vt:lpwstr>
  </property>
</Properties>
</file>