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D3E47" w14:textId="77777777" w:rsidR="00F87E52" w:rsidRDefault="00F87E52" w:rsidP="00F87E52">
      <w:pPr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Klauzula informacyjna o przetwarzaniu danych osobowych</w:t>
      </w:r>
    </w:p>
    <w:p w14:paraId="1837F44F" w14:textId="21A2E162" w:rsidR="00F87E52" w:rsidRPr="00F07E1A" w:rsidRDefault="00F87E52" w:rsidP="00F87E52">
      <w:pPr>
        <w:jc w:val="center"/>
        <w:rPr>
          <w:rFonts w:cstheme="minorHAnsi"/>
          <w:b/>
          <w:sz w:val="20"/>
          <w:szCs w:val="20"/>
        </w:rPr>
      </w:pPr>
      <w:r w:rsidRPr="00F07E1A">
        <w:rPr>
          <w:rFonts w:cstheme="minorHAnsi"/>
          <w:b/>
          <w:sz w:val="20"/>
          <w:szCs w:val="20"/>
        </w:rPr>
        <w:t xml:space="preserve"> – postępowanie o udzielenie zamówienia publicznego</w:t>
      </w:r>
    </w:p>
    <w:p w14:paraId="1CB5991F" w14:textId="7393A60A" w:rsidR="00F87E52" w:rsidRPr="00C26F46" w:rsidRDefault="00F87E52" w:rsidP="00F87E5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pl-PL"/>
        </w:rPr>
      </w:pPr>
      <w:r w:rsidRPr="007B515E">
        <w:rPr>
          <w:rFonts w:ascii="Times New Roman" w:eastAsia="Times New Roman" w:hAnsi="Times New Roman" w:cs="Times New Roman"/>
          <w:lang w:eastAsia="pl-PL"/>
        </w:rPr>
        <w:t>Oświadczam, że</w:t>
      </w:r>
      <w:r>
        <w:rPr>
          <w:rFonts w:ascii="Times New Roman" w:eastAsia="Times New Roman" w:hAnsi="Times New Roman" w:cs="Times New Roman"/>
          <w:lang w:eastAsia="pl-PL"/>
        </w:rPr>
        <w:t xml:space="preserve"> w</w:t>
      </w:r>
      <w:r w:rsidRPr="00C26F46">
        <w:rPr>
          <w:rFonts w:ascii="Times New Roman" w:eastAsia="Times New Roman" w:hAnsi="Times New Roman" w:cs="Times New Roman"/>
          <w:lang w:eastAsia="pl-PL"/>
        </w:rPr>
        <w:t xml:space="preserve"> związku z treścią art. 13 ust. 1 i 2 rozporządzenia Parlamentu Europejskiego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C26F46">
        <w:rPr>
          <w:rFonts w:ascii="Times New Roman" w:eastAsia="Times New Roman" w:hAnsi="Times New Roman" w:cs="Times New Roman"/>
          <w:lang w:eastAsia="pl-PL"/>
        </w:rPr>
        <w:t xml:space="preserve">i Rady (UE) 2016/679 z dnia 27 kwietnia 2016 r. w sprawie ochrony osób fizycznych w związku z przetwarzaniem danych osobowych i w sprawie swobodnego przepływu takich danych oraz uchylenia dyrektywy 95/46/WE (ogólne rozporządzenie o ochronie danych), (Dz. Urz. UE L 119 z 04.05.2016, str. 1, ze zm.), zwanego dalej RODO, </w:t>
      </w:r>
      <w:r w:rsidRPr="007B515E">
        <w:rPr>
          <w:rFonts w:ascii="Times New Roman" w:eastAsia="Times New Roman" w:hAnsi="Times New Roman" w:cs="Times New Roman"/>
          <w:lang w:eastAsia="pl-PL"/>
        </w:rPr>
        <w:t>zostałam/em* poinformowany o tym, że:</w:t>
      </w:r>
    </w:p>
    <w:p w14:paraId="15C2F73D" w14:textId="77777777" w:rsidR="00F87E52" w:rsidRDefault="00F87E52" w:rsidP="00F87E52">
      <w:pPr>
        <w:tabs>
          <w:tab w:val="left" w:pos="2355"/>
        </w:tabs>
        <w:suppressAutoHyphens/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eastAsia="ar-SA"/>
        </w:rPr>
      </w:pPr>
    </w:p>
    <w:p w14:paraId="76A344FB" w14:textId="48B9AA31" w:rsidR="00F87E52" w:rsidRPr="001E06A2" w:rsidRDefault="00F87E52" w:rsidP="00F87E52">
      <w:pPr>
        <w:tabs>
          <w:tab w:val="left" w:pos="2355"/>
        </w:tabs>
        <w:suppressAutoHyphens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1E06A2">
        <w:rPr>
          <w:rFonts w:eastAsia="Times New Roman" w:cstheme="minorHAnsi"/>
          <w:b/>
          <w:sz w:val="20"/>
          <w:szCs w:val="20"/>
          <w:lang w:eastAsia="ar-SA"/>
        </w:rPr>
        <w:t>Administratorem danych osobowych jest</w:t>
      </w:r>
      <w:r w:rsidRPr="00FF1110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1E06A2">
        <w:rPr>
          <w:rFonts w:eastAsia="Times New Roman" w:cstheme="minorHAnsi"/>
          <w:sz w:val="20"/>
          <w:szCs w:val="20"/>
          <w:lang w:eastAsia="ar-SA"/>
        </w:rPr>
        <w:t xml:space="preserve">Prokuratura Okręgowa w Łomży, z siedzibą przy ulicy Szosa Zambrowska 1/27, 18-400 Łomża, reprezentowana przez Prokuratora Okręgowego </w:t>
      </w:r>
    </w:p>
    <w:p w14:paraId="709A5654" w14:textId="77777777" w:rsidR="00F87E52" w:rsidRPr="001E06A2" w:rsidRDefault="00F87E52" w:rsidP="00F87E52">
      <w:pPr>
        <w:tabs>
          <w:tab w:val="left" w:pos="2355"/>
        </w:tabs>
        <w:suppressAutoHyphens/>
        <w:spacing w:after="0" w:line="240" w:lineRule="auto"/>
        <w:ind w:left="142"/>
        <w:jc w:val="both"/>
        <w:rPr>
          <w:rFonts w:eastAsia="Times New Roman" w:cstheme="minorHAnsi"/>
          <w:i/>
          <w:sz w:val="20"/>
          <w:szCs w:val="20"/>
          <w:lang w:eastAsia="ar-SA"/>
        </w:rPr>
      </w:pPr>
      <w:r w:rsidRPr="001E06A2">
        <w:rPr>
          <w:rFonts w:eastAsia="Times New Roman" w:cstheme="minorHAnsi"/>
          <w:i/>
          <w:sz w:val="20"/>
          <w:szCs w:val="20"/>
          <w:lang w:eastAsia="ar-SA"/>
        </w:rPr>
        <w:t>email: biuro.podawcze.polom@prokuratura.gov.pl</w:t>
      </w:r>
    </w:p>
    <w:p w14:paraId="6BEECC2C" w14:textId="77777777" w:rsidR="00F87E52" w:rsidRPr="00FF1110" w:rsidRDefault="00F87E52" w:rsidP="00F87E52">
      <w:pPr>
        <w:tabs>
          <w:tab w:val="left" w:pos="2355"/>
        </w:tabs>
        <w:suppressAutoHyphens/>
        <w:spacing w:after="0" w:line="240" w:lineRule="auto"/>
        <w:ind w:left="142"/>
        <w:jc w:val="both"/>
        <w:rPr>
          <w:rFonts w:eastAsia="Times New Roman" w:cstheme="minorHAnsi"/>
          <w:sz w:val="20"/>
          <w:szCs w:val="20"/>
          <w:lang w:eastAsia="ar-SA"/>
        </w:rPr>
      </w:pPr>
    </w:p>
    <w:p w14:paraId="431BB755" w14:textId="6703C195" w:rsidR="00F87E52" w:rsidRPr="00FF1110" w:rsidRDefault="00F87E52" w:rsidP="00F87E52">
      <w:pPr>
        <w:spacing w:line="240" w:lineRule="auto"/>
        <w:jc w:val="both"/>
        <w:rPr>
          <w:rFonts w:cstheme="minorHAnsi"/>
          <w:sz w:val="20"/>
          <w:szCs w:val="20"/>
        </w:rPr>
      </w:pPr>
      <w:r w:rsidRPr="00FF1110">
        <w:rPr>
          <w:rFonts w:cstheme="minorHAnsi"/>
          <w:b/>
          <w:sz w:val="20"/>
          <w:szCs w:val="20"/>
        </w:rPr>
        <w:t>Inspektor Ochrony Danych</w:t>
      </w:r>
      <w:r w:rsidRPr="00FF1110">
        <w:rPr>
          <w:rFonts w:cstheme="minorHAnsi"/>
          <w:sz w:val="20"/>
          <w:szCs w:val="20"/>
        </w:rPr>
        <w:t xml:space="preserve">: Katarzyna Kłosińska tel. </w:t>
      </w:r>
      <w:r>
        <w:rPr>
          <w:rFonts w:cstheme="minorHAnsi"/>
          <w:sz w:val="20"/>
          <w:szCs w:val="20"/>
        </w:rPr>
        <w:t>86-215-54-36</w:t>
      </w:r>
      <w:r w:rsidRPr="00FF1110">
        <w:rPr>
          <w:rFonts w:cstheme="minorHAnsi"/>
          <w:sz w:val="20"/>
          <w:szCs w:val="20"/>
        </w:rPr>
        <w:t xml:space="preserve">, </w:t>
      </w:r>
    </w:p>
    <w:p w14:paraId="195521C1" w14:textId="508F7111" w:rsidR="00F87E52" w:rsidRPr="00FF1110" w:rsidRDefault="00F87E52" w:rsidP="00F87E52">
      <w:pPr>
        <w:spacing w:line="240" w:lineRule="auto"/>
        <w:jc w:val="both"/>
        <w:rPr>
          <w:rFonts w:cstheme="minorHAnsi"/>
          <w:sz w:val="20"/>
          <w:szCs w:val="20"/>
        </w:rPr>
      </w:pPr>
      <w:r w:rsidRPr="00FF1110">
        <w:rPr>
          <w:rFonts w:cstheme="minorHAnsi"/>
          <w:sz w:val="20"/>
          <w:szCs w:val="20"/>
        </w:rPr>
        <w:t xml:space="preserve">email: </w:t>
      </w:r>
      <w:r>
        <w:rPr>
          <w:rFonts w:cstheme="minorHAnsi"/>
          <w:sz w:val="20"/>
          <w:szCs w:val="20"/>
        </w:rPr>
        <w:t>katarzyna.klosinska</w:t>
      </w:r>
      <w:r w:rsidRPr="00FF1110">
        <w:rPr>
          <w:rFonts w:cstheme="minorHAnsi"/>
          <w:sz w:val="20"/>
          <w:szCs w:val="20"/>
        </w:rPr>
        <w:t>@prokuratura.gov.pl</w:t>
      </w:r>
    </w:p>
    <w:p w14:paraId="71FCB5D6" w14:textId="77777777" w:rsidR="00F87E52" w:rsidRPr="00FF1110" w:rsidRDefault="00F87E52" w:rsidP="00F87E52">
      <w:pPr>
        <w:tabs>
          <w:tab w:val="left" w:pos="2355"/>
        </w:tabs>
        <w:spacing w:line="240" w:lineRule="auto"/>
        <w:jc w:val="both"/>
        <w:rPr>
          <w:rFonts w:cstheme="minorHAnsi"/>
          <w:sz w:val="20"/>
          <w:szCs w:val="20"/>
        </w:rPr>
      </w:pPr>
      <w:r w:rsidRPr="00FF1110">
        <w:rPr>
          <w:rFonts w:cstheme="minorHAnsi"/>
          <w:b/>
          <w:sz w:val="20"/>
          <w:szCs w:val="20"/>
        </w:rPr>
        <w:t xml:space="preserve">Dane osobowe przetwarzane są w celu </w:t>
      </w:r>
      <w:r w:rsidRPr="00FF1110">
        <w:rPr>
          <w:rFonts w:cstheme="minorHAnsi"/>
          <w:sz w:val="20"/>
          <w:szCs w:val="20"/>
        </w:rPr>
        <w:t xml:space="preserve">przeprowadzenia postępowania o udzielenie </w:t>
      </w:r>
      <w:r>
        <w:rPr>
          <w:rFonts w:cstheme="minorHAnsi"/>
          <w:sz w:val="20"/>
          <w:szCs w:val="20"/>
        </w:rPr>
        <w:t xml:space="preserve">i realizację </w:t>
      </w:r>
      <w:r w:rsidRPr="00FF1110">
        <w:rPr>
          <w:rFonts w:cstheme="minorHAnsi"/>
          <w:sz w:val="20"/>
          <w:szCs w:val="20"/>
        </w:rPr>
        <w:t>zamówienia</w:t>
      </w:r>
      <w:r>
        <w:rPr>
          <w:rFonts w:cstheme="minorHAnsi"/>
          <w:sz w:val="20"/>
          <w:szCs w:val="20"/>
        </w:rPr>
        <w:t xml:space="preserve"> publicznego.</w:t>
      </w:r>
    </w:p>
    <w:p w14:paraId="06D8D2F3" w14:textId="77777777" w:rsidR="00F87E52" w:rsidRDefault="00F87E52" w:rsidP="00F87E52">
      <w:pPr>
        <w:tabs>
          <w:tab w:val="left" w:pos="2355"/>
        </w:tabs>
        <w:spacing w:line="240" w:lineRule="auto"/>
        <w:jc w:val="both"/>
        <w:rPr>
          <w:rFonts w:cstheme="minorHAnsi"/>
          <w:sz w:val="20"/>
          <w:szCs w:val="20"/>
        </w:rPr>
      </w:pPr>
      <w:r w:rsidRPr="00FF1110">
        <w:rPr>
          <w:rFonts w:cstheme="minorHAnsi"/>
          <w:b/>
          <w:sz w:val="20"/>
          <w:szCs w:val="20"/>
        </w:rPr>
        <w:t>Dane osobowe przetwarzane będą przetwarzane</w:t>
      </w:r>
      <w:r w:rsidRPr="00FF1110">
        <w:rPr>
          <w:rFonts w:cstheme="minorHAnsi"/>
          <w:sz w:val="20"/>
          <w:szCs w:val="20"/>
        </w:rPr>
        <w:t xml:space="preserve"> </w:t>
      </w:r>
      <w:r w:rsidRPr="00853B43">
        <w:rPr>
          <w:rFonts w:cstheme="minorHAnsi"/>
          <w:sz w:val="20"/>
          <w:szCs w:val="20"/>
        </w:rPr>
        <w:t>na podstawie art. 6 ust. 1 lit. c RODO w celu prowadzenia przedmiotowego postępowania o udzielenie zamówienia publicznego oraz jego rozstrzygnięcia, jak również zawarcia umowy w sprawie zamówienia publicznego oraz jej realizacji, a także udokumentowania postępowania o udzielenie zamówienia publicznego i jego archiwizacji;</w:t>
      </w:r>
    </w:p>
    <w:p w14:paraId="47215FA9" w14:textId="77777777" w:rsidR="00F87E52" w:rsidRPr="00FF1110" w:rsidRDefault="00F87E52" w:rsidP="00F87E52">
      <w:pPr>
        <w:tabs>
          <w:tab w:val="left" w:pos="2355"/>
        </w:tabs>
        <w:spacing w:line="240" w:lineRule="auto"/>
        <w:jc w:val="both"/>
        <w:rPr>
          <w:rFonts w:cstheme="minorHAnsi"/>
          <w:sz w:val="20"/>
          <w:szCs w:val="20"/>
        </w:rPr>
      </w:pPr>
      <w:r w:rsidRPr="00FF1110">
        <w:rPr>
          <w:rFonts w:cstheme="minorHAnsi"/>
          <w:b/>
          <w:sz w:val="20"/>
          <w:szCs w:val="20"/>
        </w:rPr>
        <w:t xml:space="preserve">Odbiorcy danych: </w:t>
      </w:r>
      <w:r w:rsidRPr="00ED3890">
        <w:rPr>
          <w:rFonts w:cstheme="minorHAnsi"/>
          <w:sz w:val="20"/>
          <w:szCs w:val="20"/>
        </w:rPr>
        <w:t xml:space="preserve"> osoby lub podmioty, którym udostępniona zostanie dokumentacja postępowania w oparciu o art. 18 oraz art. 74 ustawy P</w:t>
      </w:r>
      <w:r>
        <w:rPr>
          <w:rFonts w:cstheme="minorHAnsi"/>
          <w:sz w:val="20"/>
          <w:szCs w:val="20"/>
        </w:rPr>
        <w:t xml:space="preserve">rawo </w:t>
      </w:r>
      <w:r w:rsidRPr="00ED3890">
        <w:rPr>
          <w:rFonts w:cstheme="minorHAnsi"/>
          <w:sz w:val="20"/>
          <w:szCs w:val="20"/>
        </w:rPr>
        <w:t>z</w:t>
      </w:r>
      <w:r>
        <w:rPr>
          <w:rFonts w:cstheme="minorHAnsi"/>
          <w:sz w:val="20"/>
          <w:szCs w:val="20"/>
        </w:rPr>
        <w:t xml:space="preserve">amówień </w:t>
      </w:r>
      <w:r w:rsidRPr="00ED3890">
        <w:rPr>
          <w:rFonts w:cstheme="minorHAnsi"/>
          <w:sz w:val="20"/>
          <w:szCs w:val="20"/>
        </w:rPr>
        <w:t>p</w:t>
      </w:r>
      <w:r>
        <w:rPr>
          <w:rFonts w:cstheme="minorHAnsi"/>
          <w:sz w:val="20"/>
          <w:szCs w:val="20"/>
        </w:rPr>
        <w:t>ublicznych</w:t>
      </w:r>
      <w:r w:rsidRPr="00ED3890">
        <w:rPr>
          <w:rFonts w:cstheme="minorHAnsi"/>
          <w:sz w:val="20"/>
          <w:szCs w:val="20"/>
        </w:rPr>
        <w:t xml:space="preserve"> oraz</w:t>
      </w:r>
      <w:r>
        <w:rPr>
          <w:rFonts w:cstheme="minorHAnsi"/>
          <w:sz w:val="20"/>
          <w:szCs w:val="20"/>
        </w:rPr>
        <w:t xml:space="preserve"> osoby lub podmioty, poprzez publikację informacji o umowie w Centralnym Rejestrze Umów Jednostek Sektora Finansów Publicznych, </w:t>
      </w:r>
      <w:bookmarkStart w:id="0" w:name="_Hlk233199840"/>
      <w:r>
        <w:rPr>
          <w:rFonts w:cstheme="minorHAnsi"/>
          <w:sz w:val="20"/>
          <w:szCs w:val="20"/>
        </w:rPr>
        <w:t>zgodnie z ustawą o finansach publicznych.</w:t>
      </w:r>
    </w:p>
    <w:bookmarkEnd w:id="0"/>
    <w:p w14:paraId="665FB6C0" w14:textId="77777777" w:rsidR="00F87E52" w:rsidRPr="00FF1110" w:rsidRDefault="00F87E52" w:rsidP="00F87E52">
      <w:pPr>
        <w:jc w:val="both"/>
        <w:rPr>
          <w:rFonts w:cstheme="minorHAnsi"/>
          <w:sz w:val="20"/>
          <w:szCs w:val="20"/>
        </w:rPr>
      </w:pPr>
      <w:r w:rsidRPr="00FF1110">
        <w:rPr>
          <w:rFonts w:cstheme="minorHAnsi"/>
          <w:b/>
          <w:sz w:val="20"/>
          <w:szCs w:val="20"/>
        </w:rPr>
        <w:t>Okres, przez który dane osobowe będą przechowywane</w:t>
      </w:r>
      <w:r w:rsidRPr="00FF1110">
        <w:rPr>
          <w:rFonts w:cstheme="minorHAnsi"/>
          <w:sz w:val="20"/>
          <w:szCs w:val="20"/>
        </w:rPr>
        <w:t xml:space="preserve">: Dane osobowe będą przechowywane przez czas niezbędny do realizacji celu, w jakim zostały zgromadzone, a po tym czasie przechowywane zgodnie z zasadami archiwizacji dokumentacji urzędowej. </w:t>
      </w:r>
    </w:p>
    <w:p w14:paraId="00F2D439" w14:textId="77777777" w:rsidR="00F87E52" w:rsidRPr="00FF1110" w:rsidRDefault="00F87E52" w:rsidP="00F87E52">
      <w:pPr>
        <w:jc w:val="both"/>
        <w:rPr>
          <w:rFonts w:cstheme="minorHAnsi"/>
          <w:sz w:val="20"/>
          <w:szCs w:val="20"/>
        </w:rPr>
      </w:pPr>
      <w:r w:rsidRPr="00FF1110">
        <w:rPr>
          <w:rFonts w:cstheme="minorHAnsi"/>
          <w:b/>
          <w:sz w:val="20"/>
          <w:szCs w:val="20"/>
        </w:rPr>
        <w:t xml:space="preserve">Informacje na temat stosowania zautomatyzowanego podejmowania decyzji, w tym profilowania: </w:t>
      </w:r>
      <w:r w:rsidRPr="00FF1110">
        <w:rPr>
          <w:rFonts w:cstheme="minorHAnsi"/>
          <w:sz w:val="20"/>
          <w:szCs w:val="20"/>
        </w:rPr>
        <w:t>Zautomatyzowanego podejmowania decyzji, w tym profilowania nie stosuje się.</w:t>
      </w:r>
    </w:p>
    <w:p w14:paraId="7EC43478" w14:textId="77777777" w:rsidR="00F87E52" w:rsidRPr="00FF1110" w:rsidRDefault="00F87E52" w:rsidP="00F87E52">
      <w:pPr>
        <w:spacing w:line="240" w:lineRule="auto"/>
        <w:jc w:val="both"/>
        <w:rPr>
          <w:rFonts w:cstheme="minorHAnsi"/>
          <w:sz w:val="20"/>
          <w:szCs w:val="20"/>
        </w:rPr>
      </w:pPr>
      <w:r w:rsidRPr="00FF1110">
        <w:rPr>
          <w:rFonts w:cstheme="minorHAnsi"/>
          <w:b/>
          <w:sz w:val="20"/>
          <w:szCs w:val="20"/>
        </w:rPr>
        <w:t xml:space="preserve">Prawa podmiotów danych – </w:t>
      </w:r>
      <w:r>
        <w:rPr>
          <w:rFonts w:cstheme="minorHAnsi"/>
          <w:sz w:val="20"/>
          <w:szCs w:val="20"/>
        </w:rPr>
        <w:t xml:space="preserve">Ma Pani/Pan </w:t>
      </w:r>
      <w:r w:rsidRPr="00FF1110">
        <w:rPr>
          <w:rFonts w:cstheme="minorHAnsi"/>
          <w:sz w:val="20"/>
          <w:szCs w:val="20"/>
        </w:rPr>
        <w:t xml:space="preserve"> prawo:</w:t>
      </w:r>
    </w:p>
    <w:p w14:paraId="481DCE6A" w14:textId="77777777" w:rsidR="00F87E52" w:rsidRPr="00FF1110" w:rsidRDefault="00F87E52" w:rsidP="00F87E52">
      <w:pPr>
        <w:spacing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- dostępu do dotyczących Pani/Pana</w:t>
      </w:r>
      <w:r w:rsidRPr="00FF1110">
        <w:rPr>
          <w:rFonts w:cstheme="minorHAnsi"/>
          <w:sz w:val="20"/>
          <w:szCs w:val="20"/>
        </w:rPr>
        <w:t xml:space="preserve"> danych osobowych i ich sprostowania lub uzupełnienia danych osobowych, przy czym skorzystanie przez osobę, której dane osobowe dotyczą, z uprawnienia do sprostowania lub uzupełnienia, o którym mowa w art. 16 rozporządzenia 2016/679, nie może skutkować zmianą wyniku postępowania o udzielenie zamówienia ani zmianą postanowień umowy w sprawie zamówienia publicznego w zakresie niezgodnym z ustawą. </w:t>
      </w:r>
    </w:p>
    <w:p w14:paraId="3A849066" w14:textId="77777777" w:rsidR="00F87E52" w:rsidRPr="00FF1110" w:rsidRDefault="00F87E52" w:rsidP="00F87E52">
      <w:pPr>
        <w:spacing w:line="240" w:lineRule="auto"/>
        <w:jc w:val="both"/>
        <w:rPr>
          <w:rFonts w:cstheme="minorHAnsi"/>
          <w:sz w:val="20"/>
          <w:szCs w:val="20"/>
        </w:rPr>
      </w:pPr>
      <w:r w:rsidRPr="00FF1110">
        <w:rPr>
          <w:rFonts w:cstheme="minorHAnsi"/>
          <w:sz w:val="20"/>
          <w:szCs w:val="20"/>
        </w:rPr>
        <w:t>- ograniczenia przetwarzania danych, przy czym w postępowaniu o udzielenie zamówienia zgłoszenie żądania ograniczenia przetwarzania, o którym mowa w art. 18 ust. 1 rozporządzenia 2016/679, nie ogranicza przetwarzania danych osobowych do czasu zakończenia tego postępowania.</w:t>
      </w:r>
    </w:p>
    <w:p w14:paraId="0AA4755F" w14:textId="77777777" w:rsidR="00F87E52" w:rsidRPr="00FF1110" w:rsidRDefault="00F87E52" w:rsidP="00F87E52">
      <w:pPr>
        <w:jc w:val="both"/>
        <w:rPr>
          <w:rFonts w:cstheme="minorHAnsi"/>
          <w:sz w:val="20"/>
          <w:szCs w:val="20"/>
        </w:rPr>
      </w:pPr>
      <w:r w:rsidRPr="00FF1110">
        <w:rPr>
          <w:rFonts w:cstheme="minorHAnsi"/>
          <w:b/>
          <w:sz w:val="20"/>
          <w:szCs w:val="20"/>
        </w:rPr>
        <w:t xml:space="preserve">Prawo wniesienia skargi do organu nadzorczego: </w:t>
      </w:r>
      <w:r w:rsidRPr="00FF1110">
        <w:rPr>
          <w:rFonts w:cstheme="minorHAnsi"/>
          <w:sz w:val="20"/>
          <w:szCs w:val="20"/>
        </w:rPr>
        <w:t>Przysługuje Pani/Panu prawo do wniesienia skargi do Prezesa Urzędu Ochrony Danych Osobowych, gdy uzna Pani/Pan, że przetwarzanie danych osobowych Pani/Pana dotyczących narusza przepisy RODO.</w:t>
      </w:r>
    </w:p>
    <w:p w14:paraId="62376898" w14:textId="77777777" w:rsidR="00F87E52" w:rsidRPr="00FF1110" w:rsidRDefault="00F87E52" w:rsidP="00F87E52">
      <w:pPr>
        <w:spacing w:line="240" w:lineRule="auto"/>
        <w:jc w:val="both"/>
        <w:rPr>
          <w:rFonts w:cstheme="minorHAnsi"/>
          <w:sz w:val="20"/>
          <w:szCs w:val="20"/>
        </w:rPr>
      </w:pPr>
      <w:r w:rsidRPr="00FF1110">
        <w:rPr>
          <w:rFonts w:cstheme="minorHAnsi"/>
          <w:sz w:val="20"/>
          <w:szCs w:val="20"/>
        </w:rPr>
        <w:t xml:space="preserve">Nie przysługuje Pani/Panu: </w:t>
      </w:r>
    </w:p>
    <w:p w14:paraId="02B47A12" w14:textId="77777777" w:rsidR="00F87E52" w:rsidRDefault="00F87E52" w:rsidP="00F87E52">
      <w:pPr>
        <w:spacing w:line="240" w:lineRule="auto"/>
        <w:jc w:val="both"/>
        <w:rPr>
          <w:rFonts w:cstheme="minorHAnsi"/>
          <w:sz w:val="20"/>
          <w:szCs w:val="20"/>
        </w:rPr>
      </w:pPr>
      <w:r w:rsidRPr="00FF1110">
        <w:rPr>
          <w:rFonts w:cstheme="minorHAnsi"/>
          <w:sz w:val="20"/>
          <w:szCs w:val="20"/>
        </w:rPr>
        <w:t xml:space="preserve">− w związku z art. 17 ust. 3 lit. b, d lub e RODO prawo do usunięcia danych osobowych; </w:t>
      </w:r>
    </w:p>
    <w:p w14:paraId="60BBB8C3" w14:textId="77777777" w:rsidR="00F87E52" w:rsidRPr="00FF1110" w:rsidRDefault="00F87E52" w:rsidP="00F87E52">
      <w:pPr>
        <w:spacing w:line="240" w:lineRule="auto"/>
        <w:jc w:val="both"/>
        <w:rPr>
          <w:rFonts w:cstheme="minorHAnsi"/>
          <w:sz w:val="20"/>
          <w:szCs w:val="20"/>
        </w:rPr>
      </w:pPr>
      <w:r w:rsidRPr="00FF1110">
        <w:rPr>
          <w:rFonts w:cstheme="minorHAnsi"/>
          <w:sz w:val="20"/>
          <w:szCs w:val="20"/>
        </w:rPr>
        <w:t xml:space="preserve">− prawo do przenoszenia danych osobowych, o którym mowa w art. 20 RODO; </w:t>
      </w:r>
    </w:p>
    <w:p w14:paraId="1CAC01D6" w14:textId="77777777" w:rsidR="00F87E52" w:rsidRPr="00FF1110" w:rsidRDefault="00F87E52" w:rsidP="00F87E52">
      <w:pPr>
        <w:spacing w:line="240" w:lineRule="auto"/>
        <w:jc w:val="both"/>
        <w:rPr>
          <w:rFonts w:cstheme="minorHAnsi"/>
          <w:sz w:val="20"/>
          <w:szCs w:val="20"/>
        </w:rPr>
      </w:pPr>
      <w:r w:rsidRPr="00FF1110">
        <w:rPr>
          <w:rFonts w:cstheme="minorHAnsi"/>
          <w:sz w:val="20"/>
          <w:szCs w:val="20"/>
        </w:rPr>
        <w:lastRenderedPageBreak/>
        <w:t>− na podstawie art. 21 RODO prawo sprzeciwu, wobec przetwarzania danych osobowych, gdyż podstawą prawną przetwarzania Pani/Pana danych osobowych jest art. 6 ust. 1 lit. c RODO.</w:t>
      </w:r>
    </w:p>
    <w:p w14:paraId="0DCF35ED" w14:textId="77777777" w:rsidR="00F87E52" w:rsidRPr="00FF1110" w:rsidRDefault="00F87E52" w:rsidP="00F87E52">
      <w:pPr>
        <w:jc w:val="both"/>
        <w:rPr>
          <w:sz w:val="20"/>
          <w:szCs w:val="20"/>
        </w:rPr>
      </w:pPr>
      <w:r w:rsidRPr="00FF1110">
        <w:rPr>
          <w:rFonts w:cstheme="minorHAnsi"/>
          <w:b/>
          <w:sz w:val="20"/>
          <w:szCs w:val="20"/>
        </w:rPr>
        <w:t xml:space="preserve">Informacja o dowolności lub obowiązku podania danych: </w:t>
      </w:r>
      <w:r w:rsidRPr="00FF1110">
        <w:rPr>
          <w:rFonts w:cstheme="minorHAnsi"/>
          <w:sz w:val="20"/>
          <w:szCs w:val="20"/>
        </w:rPr>
        <w:t xml:space="preserve">Podanie danych osobowych jest wymogiem ustawowym wynikającym z Ustawy Prawo Zamówień Publicznych. </w:t>
      </w:r>
    </w:p>
    <w:p w14:paraId="4E32A671" w14:textId="77777777" w:rsidR="0045028B" w:rsidRDefault="0045028B"/>
    <w:p w14:paraId="2FCF279D" w14:textId="31FBD47D" w:rsidR="00F87E52" w:rsidRDefault="00F87E52" w:rsidP="00F87E52">
      <w:pPr>
        <w:jc w:val="right"/>
      </w:pPr>
      <w:r>
        <w:t>……………………………….</w:t>
      </w:r>
    </w:p>
    <w:p w14:paraId="7A1F129C" w14:textId="613A8A28" w:rsidR="00F87E52" w:rsidRPr="00F87E52" w:rsidRDefault="00F87E52" w:rsidP="00F87E52">
      <w:pPr>
        <w:jc w:val="right"/>
        <w:rPr>
          <w:sz w:val="18"/>
          <w:szCs w:val="18"/>
        </w:rPr>
      </w:pPr>
      <w:r w:rsidRPr="00F87E52">
        <w:rPr>
          <w:sz w:val="18"/>
          <w:szCs w:val="18"/>
        </w:rPr>
        <w:t>data, podpis</w:t>
      </w:r>
    </w:p>
    <w:sectPr w:rsidR="00F87E52" w:rsidRPr="00F87E5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415B2" w14:textId="77777777" w:rsidR="009B2A70" w:rsidRDefault="009B2A70" w:rsidP="00F87E52">
      <w:pPr>
        <w:spacing w:after="0" w:line="240" w:lineRule="auto"/>
      </w:pPr>
      <w:r>
        <w:separator/>
      </w:r>
    </w:p>
  </w:endnote>
  <w:endnote w:type="continuationSeparator" w:id="0">
    <w:p w14:paraId="6187134A" w14:textId="77777777" w:rsidR="009B2A70" w:rsidRDefault="009B2A70" w:rsidP="00F87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247C1" w14:textId="77777777" w:rsidR="009B2A70" w:rsidRDefault="009B2A70" w:rsidP="00F87E52">
      <w:pPr>
        <w:spacing w:after="0" w:line="240" w:lineRule="auto"/>
      </w:pPr>
      <w:r>
        <w:separator/>
      </w:r>
    </w:p>
  </w:footnote>
  <w:footnote w:type="continuationSeparator" w:id="0">
    <w:p w14:paraId="5B14B04C" w14:textId="77777777" w:rsidR="009B2A70" w:rsidRDefault="009B2A70" w:rsidP="00F87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2D619" w14:textId="50A2070A" w:rsidR="00354B6A" w:rsidRDefault="00354B6A">
    <w:pPr>
      <w:pStyle w:val="Nagwek"/>
    </w:pPr>
    <w:r>
      <w:t>3002-7.262.13.2026</w:t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66D"/>
    <w:rsid w:val="0028066D"/>
    <w:rsid w:val="00354B6A"/>
    <w:rsid w:val="0045028B"/>
    <w:rsid w:val="009B2A70"/>
    <w:rsid w:val="00B41C95"/>
    <w:rsid w:val="00CC2A13"/>
    <w:rsid w:val="00F8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30C06"/>
  <w15:chartTrackingRefBased/>
  <w15:docId w15:val="{C1A3074D-8EB2-4105-8BDE-EC5FE7ED6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7E52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06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06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066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066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066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066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066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066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066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06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06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06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06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06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06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06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06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06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06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80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066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80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066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806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066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806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06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06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066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87E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7E52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87E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7E52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522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Kłosińska Katarzyna (PO Łomża)</dc:creator>
  <cp:keywords/>
  <dc:description/>
  <cp:lastModifiedBy>Kłosińska Katarzyna (PO Łomża)</cp:lastModifiedBy>
  <cp:revision>3</cp:revision>
  <dcterms:created xsi:type="dcterms:W3CDTF">2026-09-28T08:18:00Z</dcterms:created>
  <dcterms:modified xsi:type="dcterms:W3CDTF">2026-09-28T08:22:00Z</dcterms:modified>
</cp:coreProperties>
</file>