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tblpXSpec="center" w:tblpY="1"/>
        <w:tblOverlap w:val="never"/>
        <w:tblW w:w="8075" w:type="dxa"/>
        <w:jc w:val="center"/>
        <w:tblLook w:val="04A0" w:firstRow="1" w:lastRow="0" w:firstColumn="1" w:lastColumn="0" w:noHBand="0" w:noVBand="1"/>
      </w:tblPr>
      <w:tblGrid>
        <w:gridCol w:w="1271"/>
        <w:gridCol w:w="6804"/>
      </w:tblGrid>
      <w:tr w:rsidR="00FA21FE" w:rsidRPr="00FA21FE" w14:paraId="70A75A40" w14:textId="77777777" w:rsidTr="00FA21FE">
        <w:trPr>
          <w:trHeight w:val="405"/>
          <w:jc w:val="center"/>
        </w:trPr>
        <w:tc>
          <w:tcPr>
            <w:tcW w:w="1271" w:type="dxa"/>
            <w:vMerge w:val="restart"/>
            <w:vAlign w:val="center"/>
          </w:tcPr>
          <w:p w14:paraId="7651ABE1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OLE_LINK1"/>
            <w:r w:rsidRPr="00FA21FE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vMerge w:val="restart"/>
            <w:vAlign w:val="center"/>
          </w:tcPr>
          <w:p w14:paraId="363BCB2E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A21FE">
              <w:rPr>
                <w:rFonts w:ascii="Verdana" w:hAnsi="Verdana"/>
                <w:b/>
                <w:sz w:val="20"/>
                <w:szCs w:val="20"/>
              </w:rPr>
              <w:t>Nazwa i adres Zgłaszającego</w:t>
            </w:r>
          </w:p>
        </w:tc>
      </w:tr>
      <w:tr w:rsidR="00FA21FE" w:rsidRPr="00FA21FE" w14:paraId="6AFDF91F" w14:textId="77777777" w:rsidTr="00FA21FE">
        <w:trPr>
          <w:trHeight w:val="465"/>
          <w:jc w:val="center"/>
        </w:trPr>
        <w:tc>
          <w:tcPr>
            <w:tcW w:w="1271" w:type="dxa"/>
            <w:vMerge/>
            <w:vAlign w:val="center"/>
          </w:tcPr>
          <w:p w14:paraId="5F3E4BEC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73F3948B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A21FE" w:rsidRPr="00FA21FE" w14:paraId="51A39962" w14:textId="77777777" w:rsidTr="00FA21FE">
        <w:trPr>
          <w:trHeight w:val="465"/>
          <w:jc w:val="center"/>
        </w:trPr>
        <w:tc>
          <w:tcPr>
            <w:tcW w:w="1271" w:type="dxa"/>
            <w:vMerge/>
            <w:vAlign w:val="center"/>
          </w:tcPr>
          <w:p w14:paraId="2C4AFB85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539FEE76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A21FE" w:rsidRPr="00FA21FE" w14:paraId="3F10CB2C" w14:textId="77777777" w:rsidTr="00FA21FE">
        <w:trPr>
          <w:jc w:val="center"/>
        </w:trPr>
        <w:tc>
          <w:tcPr>
            <w:tcW w:w="1271" w:type="dxa"/>
            <w:vAlign w:val="center"/>
          </w:tcPr>
          <w:p w14:paraId="0C40305A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6804" w:type="dxa"/>
            <w:vAlign w:val="center"/>
          </w:tcPr>
          <w:p w14:paraId="158BA7D1" w14:textId="77777777" w:rsidR="00FA21FE" w:rsidRPr="008633FD" w:rsidRDefault="00FA21FE" w:rsidP="00FA21FE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8633FD">
              <w:rPr>
                <w:rFonts w:ascii="Verdana" w:hAnsi="Verdana"/>
                <w:b/>
                <w:sz w:val="18"/>
                <w:szCs w:val="18"/>
              </w:rPr>
              <w:t>Saferoad</w:t>
            </w:r>
            <w:proofErr w:type="spellEnd"/>
            <w:r w:rsidRPr="008633F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8633FD">
              <w:rPr>
                <w:rFonts w:ascii="Verdana" w:hAnsi="Verdana"/>
                <w:b/>
                <w:sz w:val="18"/>
                <w:szCs w:val="18"/>
              </w:rPr>
              <w:t>Grawil</w:t>
            </w:r>
            <w:proofErr w:type="spellEnd"/>
            <w:r w:rsidRPr="008633FD">
              <w:rPr>
                <w:rFonts w:ascii="Verdana" w:hAnsi="Verdana"/>
                <w:b/>
                <w:sz w:val="18"/>
                <w:szCs w:val="18"/>
              </w:rPr>
              <w:t xml:space="preserve"> Sp. z o. o.</w:t>
            </w:r>
          </w:p>
          <w:p w14:paraId="29B1BC77" w14:textId="77777777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r w:rsidRPr="00FA21FE">
              <w:rPr>
                <w:rFonts w:ascii="Verdana" w:hAnsi="Verdana"/>
                <w:sz w:val="18"/>
                <w:szCs w:val="18"/>
              </w:rPr>
              <w:t>ul. Komunalna 7, 87-800 Włocławek</w:t>
            </w:r>
          </w:p>
        </w:tc>
      </w:tr>
      <w:tr w:rsidR="00FA21FE" w:rsidRPr="00FA21FE" w14:paraId="557F950A" w14:textId="77777777" w:rsidTr="00FA21FE">
        <w:trPr>
          <w:jc w:val="center"/>
        </w:trPr>
        <w:tc>
          <w:tcPr>
            <w:tcW w:w="1271" w:type="dxa"/>
            <w:vAlign w:val="center"/>
          </w:tcPr>
          <w:p w14:paraId="024F2F7B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14:paraId="32DD22A7" w14:textId="77777777" w:rsidR="00FA21FE" w:rsidRPr="008633FD" w:rsidRDefault="00FA21FE" w:rsidP="00FA21FE">
            <w:pPr>
              <w:tabs>
                <w:tab w:val="left" w:pos="141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633FD">
              <w:rPr>
                <w:rFonts w:ascii="Verdana" w:hAnsi="Verdana"/>
                <w:b/>
                <w:sz w:val="18"/>
                <w:szCs w:val="18"/>
              </w:rPr>
              <w:t>POLAQUA Sp. z o. o.</w:t>
            </w:r>
          </w:p>
          <w:p w14:paraId="68873783" w14:textId="77777777" w:rsidR="00FA21FE" w:rsidRPr="00FA21FE" w:rsidRDefault="00FA21FE" w:rsidP="00FA21FE">
            <w:pPr>
              <w:tabs>
                <w:tab w:val="left" w:pos="1410"/>
              </w:tabs>
              <w:rPr>
                <w:rFonts w:ascii="Verdana" w:hAnsi="Verdana"/>
                <w:sz w:val="18"/>
                <w:szCs w:val="18"/>
              </w:rPr>
            </w:pPr>
            <w:r w:rsidRPr="00FA21FE">
              <w:rPr>
                <w:rFonts w:ascii="Verdana" w:hAnsi="Verdana"/>
                <w:sz w:val="18"/>
                <w:szCs w:val="18"/>
              </w:rPr>
              <w:t xml:space="preserve">ul. Dworska 1, Wólka </w:t>
            </w:r>
            <w:proofErr w:type="spellStart"/>
            <w:r w:rsidRPr="00FA21FE">
              <w:rPr>
                <w:rFonts w:ascii="Verdana" w:hAnsi="Verdana"/>
                <w:sz w:val="18"/>
                <w:szCs w:val="18"/>
              </w:rPr>
              <w:t>Kozodawska</w:t>
            </w:r>
            <w:proofErr w:type="spellEnd"/>
            <w:r w:rsidRPr="00FA21FE">
              <w:rPr>
                <w:rFonts w:ascii="Verdana" w:hAnsi="Verdana"/>
                <w:sz w:val="18"/>
                <w:szCs w:val="18"/>
              </w:rPr>
              <w:t>, 05-500 Piaseczno</w:t>
            </w:r>
          </w:p>
        </w:tc>
      </w:tr>
      <w:tr w:rsidR="00FA21FE" w:rsidRPr="00FA21FE" w14:paraId="3D97B48F" w14:textId="77777777" w:rsidTr="00FA21FE">
        <w:trPr>
          <w:jc w:val="center"/>
        </w:trPr>
        <w:tc>
          <w:tcPr>
            <w:tcW w:w="1271" w:type="dxa"/>
            <w:vAlign w:val="center"/>
          </w:tcPr>
          <w:p w14:paraId="1A858291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6804" w:type="dxa"/>
            <w:vAlign w:val="center"/>
          </w:tcPr>
          <w:p w14:paraId="0EEEB7AA" w14:textId="77777777" w:rsidR="00FA21FE" w:rsidRPr="008633FD" w:rsidRDefault="00FA21FE" w:rsidP="00FA21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633FD">
              <w:rPr>
                <w:rFonts w:ascii="Verdana" w:hAnsi="Verdana"/>
                <w:b/>
                <w:sz w:val="18"/>
                <w:szCs w:val="18"/>
              </w:rPr>
              <w:t>Politechnika Gdańska, Wydział Inżynierii Lądowej i Środowiska</w:t>
            </w:r>
          </w:p>
          <w:p w14:paraId="7708B711" w14:textId="77777777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r w:rsidRPr="00FA21FE">
              <w:rPr>
                <w:rFonts w:ascii="Verdana" w:hAnsi="Verdana"/>
                <w:sz w:val="18"/>
                <w:szCs w:val="18"/>
              </w:rPr>
              <w:t>ul. Narutowicza 11/12, 80-233 Gdańsk</w:t>
            </w:r>
          </w:p>
        </w:tc>
      </w:tr>
      <w:tr w:rsidR="00FA21FE" w:rsidRPr="00FA21FE" w14:paraId="248DDA66" w14:textId="77777777" w:rsidTr="00FA21FE">
        <w:trPr>
          <w:jc w:val="center"/>
        </w:trPr>
        <w:tc>
          <w:tcPr>
            <w:tcW w:w="1271" w:type="dxa"/>
            <w:vAlign w:val="center"/>
          </w:tcPr>
          <w:p w14:paraId="7FF6A6FD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6804" w:type="dxa"/>
            <w:vAlign w:val="center"/>
          </w:tcPr>
          <w:p w14:paraId="34713E55" w14:textId="77777777" w:rsidR="00FA21FE" w:rsidRPr="008633FD" w:rsidRDefault="00FA21FE" w:rsidP="00FA21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633FD">
              <w:rPr>
                <w:rFonts w:ascii="Verdana" w:hAnsi="Verdana"/>
                <w:b/>
                <w:sz w:val="18"/>
                <w:szCs w:val="18"/>
              </w:rPr>
              <w:t>Mostostal Warszawa S. A.</w:t>
            </w:r>
          </w:p>
          <w:p w14:paraId="7771179F" w14:textId="77777777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r w:rsidRPr="00FA21FE">
              <w:rPr>
                <w:rFonts w:ascii="Verdana" w:hAnsi="Verdana"/>
                <w:sz w:val="18"/>
                <w:szCs w:val="18"/>
              </w:rPr>
              <w:t>ul. Konstruktorska 12A, 02-673 Warszawa</w:t>
            </w:r>
          </w:p>
        </w:tc>
      </w:tr>
      <w:tr w:rsidR="00FA21FE" w:rsidRPr="00FA21FE" w14:paraId="44D0ADA7" w14:textId="77777777" w:rsidTr="00FA21FE">
        <w:trPr>
          <w:jc w:val="center"/>
        </w:trPr>
        <w:tc>
          <w:tcPr>
            <w:tcW w:w="1271" w:type="dxa"/>
            <w:vAlign w:val="center"/>
          </w:tcPr>
          <w:p w14:paraId="7100314D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14:paraId="2F70444B" w14:textId="77777777" w:rsidR="00FA21FE" w:rsidRPr="008633FD" w:rsidRDefault="00FA21FE" w:rsidP="00FA21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633FD">
              <w:rPr>
                <w:rFonts w:ascii="Verdana" w:hAnsi="Verdana"/>
                <w:b/>
                <w:sz w:val="18"/>
                <w:szCs w:val="18"/>
              </w:rPr>
              <w:t>BUDIMEX S. A.</w:t>
            </w:r>
          </w:p>
          <w:p w14:paraId="00F8CBB0" w14:textId="77777777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r w:rsidRPr="00FA21FE">
              <w:rPr>
                <w:rFonts w:ascii="Verdana" w:hAnsi="Verdana"/>
                <w:sz w:val="18"/>
                <w:szCs w:val="18"/>
              </w:rPr>
              <w:t>ul. Siedmiogrodzka 9, 01 - 204 Warszawa</w:t>
            </w:r>
          </w:p>
        </w:tc>
      </w:tr>
      <w:tr w:rsidR="00FA21FE" w:rsidRPr="00FA21FE" w14:paraId="4F02C471" w14:textId="77777777" w:rsidTr="00FA21FE">
        <w:trPr>
          <w:jc w:val="center"/>
        </w:trPr>
        <w:tc>
          <w:tcPr>
            <w:tcW w:w="1271" w:type="dxa"/>
            <w:vAlign w:val="center"/>
          </w:tcPr>
          <w:p w14:paraId="14A2BF0E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6804" w:type="dxa"/>
            <w:vAlign w:val="center"/>
          </w:tcPr>
          <w:p w14:paraId="42883854" w14:textId="77777777" w:rsidR="00FA21FE" w:rsidRPr="008633FD" w:rsidRDefault="00FA21FE" w:rsidP="00FA21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633FD">
              <w:rPr>
                <w:rFonts w:ascii="Verdana" w:hAnsi="Verdana"/>
                <w:b/>
                <w:sz w:val="18"/>
                <w:szCs w:val="18"/>
              </w:rPr>
              <w:t xml:space="preserve">Przedsiębiorstwo Budowy Dróg i Mostów </w:t>
            </w:r>
          </w:p>
          <w:p w14:paraId="7EE5C9DA" w14:textId="77777777" w:rsidR="00FA21FE" w:rsidRPr="008633FD" w:rsidRDefault="00FA21FE" w:rsidP="00FA21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633FD">
              <w:rPr>
                <w:rFonts w:ascii="Verdana" w:hAnsi="Verdana"/>
                <w:b/>
                <w:sz w:val="18"/>
                <w:szCs w:val="18"/>
              </w:rPr>
              <w:t>Sp. z o. o.</w:t>
            </w:r>
          </w:p>
          <w:p w14:paraId="507D9A25" w14:textId="77777777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r w:rsidRPr="00FA21FE">
              <w:rPr>
                <w:rFonts w:ascii="Verdana" w:hAnsi="Verdana"/>
                <w:sz w:val="18"/>
                <w:szCs w:val="18"/>
              </w:rPr>
              <w:t>ul. Kolejowa 28, 05-300 Mińsk Mazowiecki</w:t>
            </w:r>
          </w:p>
        </w:tc>
      </w:tr>
      <w:tr w:rsidR="00FA21FE" w:rsidRPr="00FA21FE" w14:paraId="2EC62CFE" w14:textId="77777777" w:rsidTr="00FA21FE">
        <w:trPr>
          <w:jc w:val="center"/>
        </w:trPr>
        <w:tc>
          <w:tcPr>
            <w:tcW w:w="1271" w:type="dxa"/>
            <w:vAlign w:val="center"/>
          </w:tcPr>
          <w:p w14:paraId="383700DD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  <w:tc>
          <w:tcPr>
            <w:tcW w:w="6804" w:type="dxa"/>
            <w:vAlign w:val="center"/>
          </w:tcPr>
          <w:p w14:paraId="3128E1A6" w14:textId="77777777" w:rsidR="00FA21FE" w:rsidRPr="008633FD" w:rsidRDefault="00FA21FE" w:rsidP="00FA21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633FD">
              <w:rPr>
                <w:rFonts w:ascii="Verdana" w:hAnsi="Verdana"/>
                <w:b/>
                <w:sz w:val="18"/>
                <w:szCs w:val="18"/>
              </w:rPr>
              <w:t>STRABAG Sp. z o. o.</w:t>
            </w:r>
          </w:p>
          <w:p w14:paraId="08655C19" w14:textId="77777777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r w:rsidRPr="00FA21FE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FA21FE">
              <w:rPr>
                <w:rFonts w:ascii="Verdana" w:hAnsi="Verdana"/>
                <w:sz w:val="18"/>
                <w:szCs w:val="18"/>
              </w:rPr>
              <w:t>Parzniewska</w:t>
            </w:r>
            <w:proofErr w:type="spellEnd"/>
            <w:r w:rsidRPr="00FA21FE">
              <w:rPr>
                <w:rFonts w:ascii="Verdana" w:hAnsi="Verdana"/>
                <w:sz w:val="18"/>
                <w:szCs w:val="18"/>
              </w:rPr>
              <w:t xml:space="preserve"> nr 10, 05-800 Pruszków</w:t>
            </w:r>
          </w:p>
        </w:tc>
      </w:tr>
      <w:tr w:rsidR="00FA21FE" w:rsidRPr="00FA21FE" w14:paraId="2A01AD8C" w14:textId="77777777" w:rsidTr="00FA21FE">
        <w:trPr>
          <w:trHeight w:val="520"/>
          <w:jc w:val="center"/>
        </w:trPr>
        <w:tc>
          <w:tcPr>
            <w:tcW w:w="1271" w:type="dxa"/>
            <w:vAlign w:val="center"/>
          </w:tcPr>
          <w:p w14:paraId="03B8D57B" w14:textId="77777777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  <w:tc>
          <w:tcPr>
            <w:tcW w:w="6804" w:type="dxa"/>
            <w:vAlign w:val="center"/>
          </w:tcPr>
          <w:p w14:paraId="6CB19D4C" w14:textId="77777777" w:rsidR="00FA21FE" w:rsidRPr="008633FD" w:rsidRDefault="00FA21FE" w:rsidP="00FA21FE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8633FD">
              <w:rPr>
                <w:rFonts w:ascii="Verdana" w:hAnsi="Verdana"/>
                <w:b/>
                <w:sz w:val="18"/>
                <w:szCs w:val="18"/>
              </w:rPr>
              <w:t>Nissen</w:t>
            </w:r>
            <w:proofErr w:type="spellEnd"/>
            <w:r w:rsidRPr="008633FD">
              <w:rPr>
                <w:rFonts w:ascii="Verdana" w:hAnsi="Verdana"/>
                <w:b/>
                <w:sz w:val="18"/>
                <w:szCs w:val="18"/>
              </w:rPr>
              <w:t xml:space="preserve"> Polska Sp. z o. o.</w:t>
            </w:r>
          </w:p>
          <w:p w14:paraId="6377CEEA" w14:textId="329370DF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r w:rsidRPr="00FA21FE">
              <w:rPr>
                <w:rFonts w:ascii="Verdana" w:hAnsi="Verdana"/>
                <w:sz w:val="18"/>
                <w:szCs w:val="18"/>
              </w:rPr>
              <w:t>ul. A. Struga 80B, 70-784 Szczecin</w:t>
            </w:r>
          </w:p>
        </w:tc>
      </w:tr>
      <w:tr w:rsidR="00FA21FE" w:rsidRPr="00FA21FE" w14:paraId="100CC944" w14:textId="77777777" w:rsidTr="00FA21FE">
        <w:trPr>
          <w:jc w:val="center"/>
        </w:trPr>
        <w:tc>
          <w:tcPr>
            <w:tcW w:w="1271" w:type="dxa"/>
            <w:vAlign w:val="center"/>
          </w:tcPr>
          <w:p w14:paraId="1CE92343" w14:textId="5591E5A8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9</w:t>
            </w:r>
          </w:p>
        </w:tc>
        <w:tc>
          <w:tcPr>
            <w:tcW w:w="6804" w:type="dxa"/>
            <w:vAlign w:val="center"/>
          </w:tcPr>
          <w:p w14:paraId="65B34629" w14:textId="742AC4EA" w:rsidR="00FA21FE" w:rsidRPr="008633FD" w:rsidRDefault="00FA21FE" w:rsidP="00FA21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633FD">
              <w:rPr>
                <w:rFonts w:ascii="Verdana" w:hAnsi="Verdana"/>
                <w:b/>
                <w:sz w:val="18"/>
                <w:szCs w:val="18"/>
              </w:rPr>
              <w:t>JW ROAD Sp. z o. o.</w:t>
            </w:r>
          </w:p>
          <w:p w14:paraId="36FA8E71" w14:textId="2E4344CD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r w:rsidRPr="00FA21FE">
              <w:rPr>
                <w:rFonts w:ascii="Verdana" w:hAnsi="Verdana"/>
                <w:sz w:val="18"/>
                <w:szCs w:val="18"/>
              </w:rPr>
              <w:t>Kotunia 58, 62-400 Słupca</w:t>
            </w:r>
          </w:p>
        </w:tc>
      </w:tr>
      <w:tr w:rsidR="00FA21FE" w:rsidRPr="00FA21FE" w14:paraId="45746B09" w14:textId="77777777" w:rsidTr="00FA21FE">
        <w:trPr>
          <w:jc w:val="center"/>
        </w:trPr>
        <w:tc>
          <w:tcPr>
            <w:tcW w:w="1271" w:type="dxa"/>
            <w:vAlign w:val="center"/>
          </w:tcPr>
          <w:p w14:paraId="5980D5A6" w14:textId="58D9C8DF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6804" w:type="dxa"/>
            <w:vAlign w:val="center"/>
          </w:tcPr>
          <w:p w14:paraId="76E92DC2" w14:textId="69247F77" w:rsidR="00FA21FE" w:rsidRPr="008633FD" w:rsidRDefault="00FA21FE" w:rsidP="00FA21FE">
            <w:pPr>
              <w:rPr>
                <w:rFonts w:ascii="Verdana" w:hAnsi="Verdana"/>
                <w:b/>
                <w:sz w:val="18"/>
                <w:szCs w:val="18"/>
              </w:rPr>
            </w:pPr>
            <w:bookmarkStart w:id="1" w:name="_GoBack"/>
            <w:bookmarkEnd w:id="1"/>
            <w:r w:rsidRPr="008633FD">
              <w:rPr>
                <w:rFonts w:ascii="Verdana" w:hAnsi="Verdana"/>
                <w:b/>
                <w:sz w:val="18"/>
                <w:szCs w:val="18"/>
              </w:rPr>
              <w:t>Związek Ogólnopolski Projektantów i Inżynierów</w:t>
            </w:r>
          </w:p>
          <w:p w14:paraId="3E913093" w14:textId="3B2D8EF0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r w:rsidRPr="00FA21FE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FA21FE">
              <w:rPr>
                <w:rFonts w:ascii="Verdana" w:hAnsi="Verdana"/>
                <w:sz w:val="18"/>
                <w:szCs w:val="18"/>
              </w:rPr>
              <w:t>Bobrowiecka</w:t>
            </w:r>
            <w:proofErr w:type="spellEnd"/>
            <w:r w:rsidRPr="00FA21FE">
              <w:rPr>
                <w:rFonts w:ascii="Verdana" w:hAnsi="Verdana"/>
                <w:sz w:val="18"/>
                <w:szCs w:val="18"/>
              </w:rPr>
              <w:t xml:space="preserve"> 8, 00-728 Warszawa</w:t>
            </w:r>
          </w:p>
        </w:tc>
      </w:tr>
      <w:tr w:rsidR="00FA21FE" w:rsidRPr="00FA21FE" w14:paraId="3E91E687" w14:textId="77777777" w:rsidTr="00FA21FE">
        <w:trPr>
          <w:jc w:val="center"/>
        </w:trPr>
        <w:tc>
          <w:tcPr>
            <w:tcW w:w="1271" w:type="dxa"/>
            <w:vAlign w:val="center"/>
          </w:tcPr>
          <w:p w14:paraId="6441DC14" w14:textId="51F67938" w:rsidR="00FA21FE" w:rsidRPr="00FA21FE" w:rsidRDefault="00FA21FE" w:rsidP="00FA21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21FE">
              <w:rPr>
                <w:rFonts w:ascii="Verdana" w:hAnsi="Verdana"/>
                <w:b/>
                <w:sz w:val="18"/>
                <w:szCs w:val="18"/>
              </w:rPr>
              <w:t>11</w:t>
            </w:r>
          </w:p>
        </w:tc>
        <w:tc>
          <w:tcPr>
            <w:tcW w:w="6804" w:type="dxa"/>
            <w:vAlign w:val="center"/>
          </w:tcPr>
          <w:p w14:paraId="350CA778" w14:textId="4A4EC927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r w:rsidRPr="008633FD">
              <w:rPr>
                <w:rFonts w:ascii="Verdana" w:hAnsi="Verdana"/>
                <w:b/>
                <w:sz w:val="18"/>
                <w:szCs w:val="18"/>
              </w:rPr>
              <w:t xml:space="preserve">SAFEGE </w:t>
            </w:r>
            <w:proofErr w:type="spellStart"/>
            <w:r w:rsidRPr="008633FD">
              <w:rPr>
                <w:rFonts w:ascii="Verdana" w:hAnsi="Verdana"/>
                <w:b/>
                <w:sz w:val="18"/>
                <w:szCs w:val="18"/>
              </w:rPr>
              <w:t>Société</w:t>
            </w:r>
            <w:proofErr w:type="spellEnd"/>
            <w:r w:rsidRPr="008633FD">
              <w:rPr>
                <w:rFonts w:ascii="Verdana" w:hAnsi="Verdana"/>
                <w:b/>
                <w:sz w:val="18"/>
                <w:szCs w:val="18"/>
              </w:rPr>
              <w:t xml:space="preserve"> par </w:t>
            </w:r>
            <w:proofErr w:type="spellStart"/>
            <w:r w:rsidRPr="008633FD">
              <w:rPr>
                <w:rFonts w:ascii="Verdana" w:hAnsi="Verdana"/>
                <w:b/>
                <w:sz w:val="18"/>
                <w:szCs w:val="18"/>
              </w:rPr>
              <w:t>actions</w:t>
            </w:r>
            <w:proofErr w:type="spellEnd"/>
            <w:r w:rsidRPr="008633F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8633FD">
              <w:rPr>
                <w:rFonts w:ascii="Verdana" w:hAnsi="Verdana"/>
                <w:b/>
                <w:sz w:val="18"/>
                <w:szCs w:val="18"/>
              </w:rPr>
              <w:t>simplifiée</w:t>
            </w:r>
            <w:proofErr w:type="spellEnd"/>
            <w:r w:rsidRPr="008633FD">
              <w:rPr>
                <w:rFonts w:ascii="Verdana" w:hAnsi="Verdana"/>
                <w:b/>
                <w:sz w:val="18"/>
                <w:szCs w:val="18"/>
              </w:rPr>
              <w:t xml:space="preserve"> (Spółka akcyjna uproszczona) Oddział w Polsce</w:t>
            </w:r>
            <w:r w:rsidRPr="00FA21FE">
              <w:rPr>
                <w:rFonts w:ascii="Verdana" w:hAnsi="Verdana"/>
                <w:sz w:val="18"/>
                <w:szCs w:val="18"/>
              </w:rPr>
              <w:t xml:space="preserve">, działając w imieniu SAFEGE S.A.S. z siedzibą w Nanterre, we Francji, pod adresem: 15-27 </w:t>
            </w:r>
            <w:proofErr w:type="spellStart"/>
            <w:r w:rsidRPr="00FA21FE">
              <w:rPr>
                <w:rFonts w:ascii="Verdana" w:hAnsi="Verdana"/>
                <w:sz w:val="18"/>
                <w:szCs w:val="18"/>
              </w:rPr>
              <w:t>rue</w:t>
            </w:r>
            <w:proofErr w:type="spellEnd"/>
            <w:r w:rsidRPr="00FA21F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A21FE">
              <w:rPr>
                <w:rFonts w:ascii="Verdana" w:hAnsi="Verdana"/>
                <w:sz w:val="18"/>
                <w:szCs w:val="18"/>
              </w:rPr>
              <w:t>du</w:t>
            </w:r>
            <w:proofErr w:type="spellEnd"/>
            <w:r w:rsidRPr="00FA21FE">
              <w:rPr>
                <w:rFonts w:ascii="Verdana" w:hAnsi="Verdana"/>
                <w:sz w:val="18"/>
                <w:szCs w:val="18"/>
              </w:rPr>
              <w:t xml:space="preserve"> Port, </w:t>
            </w:r>
            <w:proofErr w:type="spellStart"/>
            <w:r w:rsidRPr="00FA21FE">
              <w:rPr>
                <w:rFonts w:ascii="Verdana" w:hAnsi="Verdana"/>
                <w:sz w:val="18"/>
                <w:szCs w:val="18"/>
              </w:rPr>
              <w:t>Parc</w:t>
            </w:r>
            <w:proofErr w:type="spellEnd"/>
            <w:r w:rsidRPr="00FA21FE">
              <w:rPr>
                <w:rFonts w:ascii="Verdana" w:hAnsi="Verdana"/>
                <w:sz w:val="18"/>
                <w:szCs w:val="18"/>
              </w:rPr>
              <w:t xml:space="preserve"> de </w:t>
            </w:r>
            <w:proofErr w:type="spellStart"/>
            <w:r w:rsidRPr="00FA21FE">
              <w:rPr>
                <w:rFonts w:ascii="Verdana" w:hAnsi="Verdana"/>
                <w:sz w:val="18"/>
                <w:szCs w:val="18"/>
              </w:rPr>
              <w:t>l’Ile</w:t>
            </w:r>
            <w:proofErr w:type="spellEnd"/>
            <w:r w:rsidRPr="00FA21FE">
              <w:rPr>
                <w:rFonts w:ascii="Verdana" w:hAnsi="Verdana"/>
                <w:sz w:val="18"/>
                <w:szCs w:val="18"/>
              </w:rPr>
              <w:t>, 92022 Nanterre, Francja</w:t>
            </w:r>
          </w:p>
          <w:p w14:paraId="4DA4DBBC" w14:textId="44EE980E" w:rsidR="00FA21FE" w:rsidRPr="00FA21FE" w:rsidRDefault="00FA21FE" w:rsidP="00FA21FE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A21FE">
              <w:rPr>
                <w:rFonts w:ascii="Verdana" w:hAnsi="Verdana"/>
                <w:sz w:val="18"/>
                <w:szCs w:val="18"/>
              </w:rPr>
              <w:t>Eurocentrum</w:t>
            </w:r>
            <w:proofErr w:type="spellEnd"/>
            <w:r w:rsidRPr="00FA21FE">
              <w:rPr>
                <w:rFonts w:ascii="Verdana" w:hAnsi="Verdana"/>
                <w:sz w:val="18"/>
                <w:szCs w:val="18"/>
              </w:rPr>
              <w:t xml:space="preserve"> Office </w:t>
            </w:r>
            <w:proofErr w:type="spellStart"/>
            <w:r w:rsidRPr="00FA21FE">
              <w:rPr>
                <w:rFonts w:ascii="Verdana" w:hAnsi="Verdana"/>
                <w:sz w:val="18"/>
                <w:szCs w:val="18"/>
              </w:rPr>
              <w:t>Complex</w:t>
            </w:r>
            <w:proofErr w:type="spellEnd"/>
            <w:r w:rsidRPr="00FA21FE">
              <w:rPr>
                <w:rFonts w:ascii="Verdana" w:hAnsi="Verdana"/>
                <w:sz w:val="18"/>
                <w:szCs w:val="18"/>
              </w:rPr>
              <w:t xml:space="preserve"> - Al. Jerozolimskie 134 - 02-305 Warszawa</w:t>
            </w:r>
          </w:p>
        </w:tc>
      </w:tr>
    </w:tbl>
    <w:bookmarkEnd w:id="0"/>
    <w:p w14:paraId="1D6B974C" w14:textId="5F61A1A1" w:rsidR="00DF327E" w:rsidRDefault="00FA21FE">
      <w:r>
        <w:br w:type="textWrapping" w:clear="all"/>
      </w:r>
    </w:p>
    <w:sectPr w:rsidR="00DF327E" w:rsidSect="00FA21FE">
      <w:headerReference w:type="first" r:id="rId7"/>
      <w:pgSz w:w="16838" w:h="11906" w:orient="landscape" w:code="9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606E" w14:textId="77777777" w:rsidR="00B6613B" w:rsidRDefault="00B6613B" w:rsidP="004D4868">
      <w:pPr>
        <w:spacing w:after="0" w:line="240" w:lineRule="auto"/>
      </w:pPr>
      <w:r>
        <w:separator/>
      </w:r>
    </w:p>
  </w:endnote>
  <w:endnote w:type="continuationSeparator" w:id="0">
    <w:p w14:paraId="3DB52DBC" w14:textId="77777777" w:rsidR="00B6613B" w:rsidRDefault="00B6613B" w:rsidP="004D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EBCC8" w14:textId="77777777" w:rsidR="00B6613B" w:rsidRDefault="00B6613B" w:rsidP="004D4868">
      <w:pPr>
        <w:spacing w:after="0" w:line="240" w:lineRule="auto"/>
      </w:pPr>
      <w:r>
        <w:separator/>
      </w:r>
    </w:p>
  </w:footnote>
  <w:footnote w:type="continuationSeparator" w:id="0">
    <w:p w14:paraId="68538A02" w14:textId="77777777" w:rsidR="00B6613B" w:rsidRDefault="00B6613B" w:rsidP="004D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62F2A" w14:textId="69D9C850" w:rsidR="00FA21FE" w:rsidRDefault="00FA21FE" w:rsidP="00FA21FE">
    <w:pPr>
      <w:pStyle w:val="Nagwek"/>
      <w:jc w:val="center"/>
      <w:rPr>
        <w:b/>
      </w:rPr>
    </w:pPr>
    <w:r>
      <w:rPr>
        <w:b/>
      </w:rPr>
      <w:t xml:space="preserve">Lista podmiotów, które </w:t>
    </w:r>
    <w:r w:rsidR="0038124B">
      <w:rPr>
        <w:b/>
      </w:rPr>
      <w:t>złożyły zgłoszenie</w:t>
    </w:r>
    <w:r>
      <w:rPr>
        <w:b/>
      </w:rPr>
      <w:t xml:space="preserve"> do udziału we „Wstępnych konsultacjach rynkowych związanych</w:t>
    </w:r>
    <w:r w:rsidRPr="004D4868">
      <w:rPr>
        <w:b/>
      </w:rPr>
      <w:t xml:space="preserve"> </w:t>
    </w:r>
  </w:p>
  <w:p w14:paraId="783C485A" w14:textId="77777777" w:rsidR="00FA21FE" w:rsidRPr="004D4868" w:rsidRDefault="00FA21FE" w:rsidP="00FA21FE">
    <w:pPr>
      <w:pStyle w:val="Nagwek"/>
      <w:jc w:val="center"/>
      <w:rPr>
        <w:b/>
      </w:rPr>
    </w:pPr>
    <w:r w:rsidRPr="004D4868">
      <w:rPr>
        <w:b/>
      </w:rPr>
      <w:t>z planowanymi do wszczęcia</w:t>
    </w:r>
    <w:r>
      <w:rPr>
        <w:b/>
      </w:rPr>
      <w:t xml:space="preserve"> </w:t>
    </w:r>
    <w:r w:rsidRPr="004D4868">
      <w:rPr>
        <w:b/>
      </w:rPr>
      <w:t>postępowaniami  o udzielenie zamówień publicznych na:</w:t>
    </w:r>
  </w:p>
  <w:p w14:paraId="3BB0ACB1" w14:textId="77777777" w:rsidR="00FA21FE" w:rsidRPr="004D4868" w:rsidRDefault="00FA21FE" w:rsidP="00FA21FE">
    <w:pPr>
      <w:pStyle w:val="Nagwek"/>
      <w:jc w:val="center"/>
      <w:rPr>
        <w:b/>
      </w:rPr>
    </w:pPr>
    <w:r w:rsidRPr="004D4868">
      <w:rPr>
        <w:b/>
      </w:rPr>
      <w:t>Poszerzenie autostrady A2 na odcinku granica województw łódzkiego i mazowieckiego - węzeł "Konotopa" (bez węzła) o dodatkowe pasy ruchu.</w:t>
    </w:r>
  </w:p>
  <w:p w14:paraId="03DDCFDB" w14:textId="38E015ED" w:rsidR="00FA21FE" w:rsidRDefault="00FA21FE" w:rsidP="00FA21FE">
    <w:pPr>
      <w:pStyle w:val="Nagwek"/>
      <w:jc w:val="center"/>
      <w:rPr>
        <w:b/>
      </w:rPr>
    </w:pPr>
    <w:r w:rsidRPr="004D4868">
      <w:rPr>
        <w:b/>
      </w:rPr>
      <w:t>Poszerzenie autostrady A2 na odcinku węzeł „Łódź Północ” (bez węzła) – granica województw łódzkiego i mazowieckiego o dodatkowe pasy ruchu”</w:t>
    </w:r>
  </w:p>
  <w:p w14:paraId="07B5E95C" w14:textId="77777777" w:rsidR="00FA21FE" w:rsidRPr="004D4868" w:rsidRDefault="00FA21FE" w:rsidP="00FA21FE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A3968"/>
    <w:multiLevelType w:val="hybridMultilevel"/>
    <w:tmpl w:val="0B2A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F2"/>
    <w:rsid w:val="000B0C84"/>
    <w:rsid w:val="000B43E7"/>
    <w:rsid w:val="000E2ED0"/>
    <w:rsid w:val="001D7EDD"/>
    <w:rsid w:val="001E175B"/>
    <w:rsid w:val="002F72DE"/>
    <w:rsid w:val="0038124B"/>
    <w:rsid w:val="003A32D2"/>
    <w:rsid w:val="003B6AE1"/>
    <w:rsid w:val="00417D2A"/>
    <w:rsid w:val="00426FB8"/>
    <w:rsid w:val="004D4868"/>
    <w:rsid w:val="004E13BF"/>
    <w:rsid w:val="004E2B08"/>
    <w:rsid w:val="00562B85"/>
    <w:rsid w:val="005E0A43"/>
    <w:rsid w:val="00635773"/>
    <w:rsid w:val="0064402F"/>
    <w:rsid w:val="00644302"/>
    <w:rsid w:val="006528FF"/>
    <w:rsid w:val="006B48FC"/>
    <w:rsid w:val="006F1302"/>
    <w:rsid w:val="00741E25"/>
    <w:rsid w:val="00745427"/>
    <w:rsid w:val="00800380"/>
    <w:rsid w:val="008633FD"/>
    <w:rsid w:val="008914DC"/>
    <w:rsid w:val="008D1F33"/>
    <w:rsid w:val="008D3622"/>
    <w:rsid w:val="00B6613B"/>
    <w:rsid w:val="00B942AA"/>
    <w:rsid w:val="00BF04C9"/>
    <w:rsid w:val="00BF6B5F"/>
    <w:rsid w:val="00C438B7"/>
    <w:rsid w:val="00CF6FC0"/>
    <w:rsid w:val="00D32AF2"/>
    <w:rsid w:val="00DF327E"/>
    <w:rsid w:val="00EA576D"/>
    <w:rsid w:val="00F96770"/>
    <w:rsid w:val="00FA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A2BAE"/>
  <w15:chartTrackingRefBased/>
  <w15:docId w15:val="{84720412-F11F-4F03-83CD-42C813AA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4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868"/>
  </w:style>
  <w:style w:type="paragraph" w:styleId="Stopka">
    <w:name w:val="footer"/>
    <w:basedOn w:val="Normalny"/>
    <w:link w:val="StopkaZnak"/>
    <w:uiPriority w:val="99"/>
    <w:unhideWhenUsed/>
    <w:rsid w:val="004D4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868"/>
  </w:style>
  <w:style w:type="paragraph" w:styleId="Akapitzlist">
    <w:name w:val="List Paragraph"/>
    <w:basedOn w:val="Normalny"/>
    <w:uiPriority w:val="34"/>
    <w:qFormat/>
    <w:rsid w:val="000E2E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Michał</dc:creator>
  <cp:keywords/>
  <dc:description/>
  <cp:lastModifiedBy>Wiercioch Agnieszka</cp:lastModifiedBy>
  <cp:revision>3</cp:revision>
  <cp:lastPrinted>2022-01-19T13:03:00Z</cp:lastPrinted>
  <dcterms:created xsi:type="dcterms:W3CDTF">2022-01-19T13:03:00Z</dcterms:created>
  <dcterms:modified xsi:type="dcterms:W3CDTF">2022-01-19T13:08:00Z</dcterms:modified>
</cp:coreProperties>
</file>