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333" w:type="dxa"/>
        <w:tblLayout w:type="fixed"/>
        <w:tblLook w:val="04A0" w:firstRow="1" w:lastRow="0" w:firstColumn="1" w:lastColumn="0" w:noHBand="0" w:noVBand="1"/>
      </w:tblPr>
      <w:tblGrid>
        <w:gridCol w:w="1545"/>
        <w:gridCol w:w="1807"/>
        <w:gridCol w:w="2162"/>
        <w:gridCol w:w="3721"/>
        <w:gridCol w:w="1098"/>
      </w:tblGrid>
      <w:tr w:rsidR="00781168" w:rsidRPr="00781168" w14:paraId="19932EF0" w14:textId="77777777" w:rsidTr="004F5A31">
        <w:trPr>
          <w:cantSplit/>
          <w:trHeight w:val="652"/>
          <w:tblHeader/>
        </w:trPr>
        <w:tc>
          <w:tcPr>
            <w:tcW w:w="1033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831D46E" w14:textId="77777777" w:rsidR="00781168" w:rsidRDefault="00781168" w:rsidP="007404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11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ZAKRES DZIAŁALNOŚCI LABORATORYJNEJ</w:t>
            </w:r>
          </w:p>
          <w:p w14:paraId="37E2F9BA" w14:textId="43378B85" w:rsidR="0049421A" w:rsidRPr="00781168" w:rsidRDefault="0049421A" w:rsidP="007404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SEKCJI LABORATORYJNEJ </w:t>
            </w:r>
            <w:r w:rsidR="00D06B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APARATURY SPECJALNEJ</w:t>
            </w:r>
            <w:r w:rsidR="007404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(POWIETRZE)</w:t>
            </w:r>
          </w:p>
        </w:tc>
      </w:tr>
      <w:tr w:rsidR="003D4A28" w14:paraId="42686C63" w14:textId="77777777" w:rsidTr="004F5A31">
        <w:tblPrEx>
          <w:jc w:val="center"/>
        </w:tblPrEx>
        <w:trPr>
          <w:cantSplit/>
          <w:trHeight w:val="340"/>
          <w:tblHeader/>
          <w:jc w:val="center"/>
        </w:trPr>
        <w:tc>
          <w:tcPr>
            <w:tcW w:w="335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6A039E" w14:textId="77777777" w:rsidR="003D4A28" w:rsidRDefault="003D4A28" w:rsidP="00006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Dziedzina i przedmiot badań</w:t>
            </w:r>
          </w:p>
        </w:tc>
        <w:tc>
          <w:tcPr>
            <w:tcW w:w="6981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BC1732A" w14:textId="16BCC3F2" w:rsidR="003D4A28" w:rsidRDefault="003D4A28" w:rsidP="00006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4A28">
              <w:rPr>
                <w:rFonts w:ascii="Times New Roman" w:hAnsi="Times New Roman" w:cs="Times New Roman"/>
                <w:sz w:val="20"/>
                <w:szCs w:val="20"/>
              </w:rPr>
              <w:t>Badania chemiczne powietrza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(C/9)</w:t>
            </w:r>
          </w:p>
          <w:p w14:paraId="7A1994A5" w14:textId="327275FD" w:rsidR="003D4A28" w:rsidRDefault="003D4A28" w:rsidP="00006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4A28">
              <w:rPr>
                <w:rFonts w:ascii="Times New Roman" w:hAnsi="Times New Roman" w:cs="Times New Roman"/>
                <w:sz w:val="20"/>
                <w:szCs w:val="20"/>
              </w:rPr>
              <w:t>Badania chemiczne – środowisko pracy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(C/33)</w:t>
            </w:r>
          </w:p>
        </w:tc>
      </w:tr>
      <w:tr w:rsidR="00811DCF" w14:paraId="649DF278" w14:textId="77777777" w:rsidTr="004F5A31">
        <w:trPr>
          <w:cantSplit/>
          <w:trHeight w:val="851"/>
          <w:tblHeader/>
        </w:trPr>
        <w:tc>
          <w:tcPr>
            <w:tcW w:w="3352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1D77C3" w14:textId="6B8D5C68" w:rsidR="003D4A28" w:rsidRPr="00781168" w:rsidRDefault="003D4A28" w:rsidP="003D4A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68">
              <w:rPr>
                <w:rFonts w:ascii="Times New Roman" w:hAnsi="Times New Roman" w:cs="Times New Roman"/>
                <w:sz w:val="20"/>
                <w:szCs w:val="20"/>
              </w:rPr>
              <w:t>Badana cecha</w:t>
            </w:r>
          </w:p>
        </w:tc>
        <w:tc>
          <w:tcPr>
            <w:tcW w:w="2162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885A6A" w14:textId="291EE3DD" w:rsidR="003D4A28" w:rsidRPr="00781168" w:rsidRDefault="003D4A28" w:rsidP="003D4A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68">
              <w:rPr>
                <w:rFonts w:ascii="Times New Roman" w:hAnsi="Times New Roman" w:cs="Times New Roman"/>
                <w:sz w:val="20"/>
                <w:szCs w:val="20"/>
              </w:rPr>
              <w:t>Przedmiot badań</w:t>
            </w:r>
          </w:p>
        </w:tc>
        <w:tc>
          <w:tcPr>
            <w:tcW w:w="372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186649" w14:textId="77777777" w:rsidR="003D4A28" w:rsidRDefault="003D4A28" w:rsidP="003D4A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781168">
              <w:rPr>
                <w:rFonts w:ascii="Times New Roman" w:hAnsi="Times New Roman" w:cs="Times New Roman"/>
                <w:sz w:val="20"/>
                <w:szCs w:val="20"/>
              </w:rPr>
              <w:t>okument odniesienia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14:paraId="4018BF8F" w14:textId="77777777" w:rsidR="003D4A28" w:rsidRPr="00781168" w:rsidRDefault="003D4A28" w:rsidP="003D4A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781168">
              <w:rPr>
                <w:rFonts w:ascii="Times New Roman" w:hAnsi="Times New Roman" w:cs="Times New Roman"/>
                <w:sz w:val="20"/>
                <w:szCs w:val="20"/>
              </w:rPr>
              <w:t>etoda badawcza/</w:t>
            </w:r>
          </w:p>
          <w:p w14:paraId="3A0187E6" w14:textId="10799DE7" w:rsidR="003D4A28" w:rsidRDefault="003D4A28" w:rsidP="003D4A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68">
              <w:rPr>
                <w:rFonts w:ascii="Times New Roman" w:hAnsi="Times New Roman" w:cs="Times New Roman"/>
                <w:sz w:val="20"/>
                <w:szCs w:val="20"/>
              </w:rPr>
              <w:t>zakres pomiarowy</w:t>
            </w:r>
          </w:p>
        </w:tc>
        <w:tc>
          <w:tcPr>
            <w:tcW w:w="1098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C751E7" w14:textId="24AB6F4D" w:rsidR="003D4A28" w:rsidRPr="00781168" w:rsidRDefault="003D4A28" w:rsidP="003D4A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68">
              <w:rPr>
                <w:rFonts w:ascii="Times New Roman" w:hAnsi="Times New Roman" w:cs="Times New Roman"/>
                <w:sz w:val="20"/>
                <w:szCs w:val="20"/>
              </w:rPr>
              <w:t>Status metody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</w:p>
        </w:tc>
      </w:tr>
      <w:tr w:rsidR="00BB1315" w14:paraId="1C3D57FB" w14:textId="77777777" w:rsidTr="00A312CA">
        <w:trPr>
          <w:cantSplit/>
          <w:trHeight w:val="1030"/>
        </w:trPr>
        <w:tc>
          <w:tcPr>
            <w:tcW w:w="1545" w:type="dxa"/>
            <w:vMerge w:val="restart"/>
          </w:tcPr>
          <w:p w14:paraId="7B0B77CB" w14:textId="77777777" w:rsidR="00BB1315" w:rsidRPr="003352E1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352E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Zawartość tlenków żelaza w przeliczeniu na Fe, tlenek żelaza (III),</w:t>
            </w:r>
          </w:p>
          <w:p w14:paraId="01FFB0B1" w14:textId="77777777" w:rsidR="00BB1315" w:rsidRPr="003352E1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352E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tlenek żelaza (II),</w:t>
            </w:r>
          </w:p>
          <w:p w14:paraId="4DF61BB6" w14:textId="492A3936" w:rsidR="00BB1315" w:rsidRPr="000E0F59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352E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Tetratlenek</w:t>
            </w:r>
            <w:proofErr w:type="spellEnd"/>
            <w:r w:rsidRPr="003352E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352E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triżelaza</w:t>
            </w:r>
            <w:proofErr w:type="spellEnd"/>
          </w:p>
        </w:tc>
        <w:tc>
          <w:tcPr>
            <w:tcW w:w="1807" w:type="dxa"/>
          </w:tcPr>
          <w:p w14:paraId="3542E837" w14:textId="7B714FD0" w:rsidR="00BB1315" w:rsidRPr="00FD05A7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52E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frakcja </w:t>
            </w:r>
            <w:proofErr w:type="spellStart"/>
            <w:r w:rsidRPr="003352E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respirabilna</w:t>
            </w:r>
            <w:proofErr w:type="spellEnd"/>
          </w:p>
        </w:tc>
        <w:tc>
          <w:tcPr>
            <w:tcW w:w="2162" w:type="dxa"/>
            <w:vMerge w:val="restart"/>
          </w:tcPr>
          <w:p w14:paraId="1A809C96" w14:textId="743BCD61" w:rsidR="00BB1315" w:rsidRPr="00FD05A7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05A7">
              <w:rPr>
                <w:rFonts w:ascii="Times New Roman" w:hAnsi="Times New Roman" w:cs="Times New Roman"/>
                <w:sz w:val="20"/>
                <w:szCs w:val="20"/>
              </w:rPr>
              <w:t>powietrze – środowisko pracy</w:t>
            </w:r>
          </w:p>
        </w:tc>
        <w:tc>
          <w:tcPr>
            <w:tcW w:w="3721" w:type="dxa"/>
          </w:tcPr>
          <w:p w14:paraId="36FF5EED" w14:textId="77777777" w:rsidR="00BB1315" w:rsidRPr="003352E1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352E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PN-Z-04469:2025-10 z wył. pkt 8 i pkt 13</w:t>
            </w:r>
          </w:p>
          <w:p w14:paraId="7DE98E20" w14:textId="77777777" w:rsidR="00BB1315" w:rsidRPr="003352E1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352E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Metoda płomieniowej absorpcyjnej spektometrii atomowej (FAAS)</w:t>
            </w:r>
          </w:p>
          <w:p w14:paraId="7591E596" w14:textId="6E5880A8" w:rsidR="00BB1315" w:rsidRPr="00FD05A7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352E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Zakres: (0,13 – 4</w:t>
            </w:r>
            <w:r w:rsidR="00B5726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,0</w:t>
            </w:r>
            <w:r w:rsidRPr="003352E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) mg w próbce</w:t>
            </w:r>
          </w:p>
        </w:tc>
        <w:tc>
          <w:tcPr>
            <w:tcW w:w="1098" w:type="dxa"/>
            <w:vMerge w:val="restart"/>
          </w:tcPr>
          <w:p w14:paraId="7921AED7" w14:textId="49C8B223" w:rsidR="00BB1315" w:rsidRPr="00781168" w:rsidRDefault="00BB1315" w:rsidP="00BB1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BB1315" w14:paraId="6D7DF887" w14:textId="77777777" w:rsidTr="00A312CA">
        <w:trPr>
          <w:cantSplit/>
          <w:trHeight w:val="1030"/>
        </w:trPr>
        <w:tc>
          <w:tcPr>
            <w:tcW w:w="1545" w:type="dxa"/>
            <w:vMerge/>
          </w:tcPr>
          <w:p w14:paraId="3101A3FF" w14:textId="77777777" w:rsidR="00BB1315" w:rsidRPr="00F0236D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7" w:type="dxa"/>
          </w:tcPr>
          <w:p w14:paraId="26FD3054" w14:textId="450FDCD1" w:rsidR="00BB1315" w:rsidRPr="00FD05A7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52E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frakcja </w:t>
            </w:r>
            <w:proofErr w:type="spellStart"/>
            <w:r w:rsidRPr="003352E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wdychalna</w:t>
            </w:r>
            <w:proofErr w:type="spellEnd"/>
          </w:p>
        </w:tc>
        <w:tc>
          <w:tcPr>
            <w:tcW w:w="2162" w:type="dxa"/>
            <w:vMerge/>
          </w:tcPr>
          <w:p w14:paraId="5A33C3F5" w14:textId="77777777" w:rsidR="00BB1315" w:rsidRPr="00FD05A7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1" w:type="dxa"/>
          </w:tcPr>
          <w:p w14:paraId="4E0D9597" w14:textId="77777777" w:rsidR="00BB1315" w:rsidRPr="003352E1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352E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PN-Z-04469:2025-10 z wył. pkt 8 i pkt 13</w:t>
            </w:r>
          </w:p>
          <w:p w14:paraId="7A30AA9A" w14:textId="77777777" w:rsidR="00BB1315" w:rsidRPr="003352E1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352E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Metoda płomieniowej absorpcyjnej spektometrii atomowej (FAAS)</w:t>
            </w:r>
          </w:p>
          <w:p w14:paraId="0EF165C0" w14:textId="40BF1D01" w:rsidR="00BB1315" w:rsidRPr="00FD05A7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352E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Zakres: (0,25 </w:t>
            </w:r>
            <w:r w:rsidR="00B5726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–</w:t>
            </w:r>
            <w:r w:rsidRPr="003352E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8</w:t>
            </w:r>
            <w:r w:rsidR="00B5726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,0</w:t>
            </w:r>
            <w:r w:rsidRPr="003352E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) mg w próbce</w:t>
            </w:r>
          </w:p>
        </w:tc>
        <w:tc>
          <w:tcPr>
            <w:tcW w:w="1098" w:type="dxa"/>
            <w:vMerge/>
          </w:tcPr>
          <w:p w14:paraId="5DD91EC3" w14:textId="77777777" w:rsidR="00BB1315" w:rsidRDefault="00BB1315" w:rsidP="00BB1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315" w14:paraId="0B4EC271" w14:textId="77777777" w:rsidTr="00A312CA">
        <w:trPr>
          <w:cantSplit/>
          <w:trHeight w:val="1206"/>
        </w:trPr>
        <w:tc>
          <w:tcPr>
            <w:tcW w:w="1545" w:type="dxa"/>
            <w:vMerge w:val="restart"/>
          </w:tcPr>
          <w:p w14:paraId="1A57B8A5" w14:textId="401965DA" w:rsidR="00BB1315" w:rsidRPr="00FD05A7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A69EF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Zawartość manganu</w:t>
            </w:r>
            <w:r w:rsidRPr="00FD05A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jego związków</w:t>
            </w:r>
          </w:p>
          <w:p w14:paraId="786504FB" w14:textId="1FEB2672" w:rsidR="00BB1315" w:rsidRPr="00427EC9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n</w:t>
            </w:r>
            <w:r w:rsidRPr="00FD05A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ieorgani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  <w:r w:rsidRPr="00FD05A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cznych</w:t>
            </w:r>
            <w:proofErr w:type="spellEnd"/>
            <w:r w:rsidRPr="00FD05A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w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  <w:r w:rsidRPr="00FD05A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przeliczeniu na Mn</w:t>
            </w:r>
          </w:p>
        </w:tc>
        <w:tc>
          <w:tcPr>
            <w:tcW w:w="1807" w:type="dxa"/>
          </w:tcPr>
          <w:p w14:paraId="0234E73E" w14:textId="314921F7" w:rsidR="00BB1315" w:rsidRPr="00FD05A7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05A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frakcja </w:t>
            </w:r>
            <w:proofErr w:type="spellStart"/>
            <w:r w:rsidRPr="00FD05A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respirabilna</w:t>
            </w:r>
            <w:proofErr w:type="spellEnd"/>
          </w:p>
        </w:tc>
        <w:tc>
          <w:tcPr>
            <w:tcW w:w="2162" w:type="dxa"/>
            <w:vMerge w:val="restart"/>
          </w:tcPr>
          <w:p w14:paraId="59A4E489" w14:textId="6759FC67" w:rsidR="00BB1315" w:rsidRPr="00FD05A7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05A7">
              <w:rPr>
                <w:rFonts w:ascii="Times New Roman" w:hAnsi="Times New Roman" w:cs="Times New Roman"/>
                <w:sz w:val="20"/>
                <w:szCs w:val="20"/>
              </w:rPr>
              <w:t>powietrze – środowisko pracy</w:t>
            </w:r>
          </w:p>
        </w:tc>
        <w:tc>
          <w:tcPr>
            <w:tcW w:w="3721" w:type="dxa"/>
          </w:tcPr>
          <w:p w14:paraId="7FD8782B" w14:textId="59FE8C27" w:rsidR="00BB1315" w:rsidRPr="00FD05A7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D05A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PN-Z-04472:2015-10+PN-Z-04472:2015-10/Ap1:2015-12 z wył. pkt 7 i pkt 11</w:t>
            </w:r>
          </w:p>
          <w:p w14:paraId="71A47479" w14:textId="0A70985A" w:rsidR="00BB1315" w:rsidRPr="00FD05A7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D05A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Metoda płomieniowej absorpcyjnej spektometrii atomowej (FAAS)</w:t>
            </w:r>
          </w:p>
          <w:p w14:paraId="567D185A" w14:textId="1FD4B4C6" w:rsidR="00BB1315" w:rsidRPr="00FD05A7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D05A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Zakres: (0,001 - 0,3) mg w próbce</w:t>
            </w:r>
          </w:p>
        </w:tc>
        <w:tc>
          <w:tcPr>
            <w:tcW w:w="1098" w:type="dxa"/>
            <w:vMerge w:val="restart"/>
          </w:tcPr>
          <w:p w14:paraId="181C289D" w14:textId="5FA19965" w:rsidR="00BB1315" w:rsidRPr="00781168" w:rsidRDefault="00BB1315" w:rsidP="00BB1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0E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BB1315" w14:paraId="10A7B696" w14:textId="77777777" w:rsidTr="00A312CA">
        <w:trPr>
          <w:cantSplit/>
          <w:trHeight w:val="1206"/>
        </w:trPr>
        <w:tc>
          <w:tcPr>
            <w:tcW w:w="1545" w:type="dxa"/>
            <w:vMerge/>
          </w:tcPr>
          <w:p w14:paraId="25D1C76C" w14:textId="77777777" w:rsidR="00BB1315" w:rsidRPr="00BA69EF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7" w:type="dxa"/>
          </w:tcPr>
          <w:p w14:paraId="7BDC39C5" w14:textId="5DA8BB8C" w:rsidR="00BB1315" w:rsidRPr="00FD05A7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05A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frakcja </w:t>
            </w:r>
            <w:proofErr w:type="spellStart"/>
            <w:r w:rsidRPr="00FD05A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wdychalna</w:t>
            </w:r>
            <w:proofErr w:type="spellEnd"/>
          </w:p>
        </w:tc>
        <w:tc>
          <w:tcPr>
            <w:tcW w:w="2162" w:type="dxa"/>
            <w:vMerge/>
          </w:tcPr>
          <w:p w14:paraId="4AA13BF8" w14:textId="77777777" w:rsidR="00BB1315" w:rsidRPr="00FD05A7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1" w:type="dxa"/>
          </w:tcPr>
          <w:p w14:paraId="5D32408F" w14:textId="77777777" w:rsidR="00BB1315" w:rsidRPr="00FD05A7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D05A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PN-Z-04472:2015-10+PN-Z-04472:2015-10/Ap1:2015-12 z wył. pkt 7 i pkt 11</w:t>
            </w:r>
          </w:p>
          <w:p w14:paraId="6BE38337" w14:textId="77777777" w:rsidR="00BB1315" w:rsidRPr="00FD05A7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D05A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Metoda płomieniowej absorpcyjnej spektometrii atomowej (FAAS)</w:t>
            </w:r>
          </w:p>
          <w:p w14:paraId="2686673F" w14:textId="122DC9F2" w:rsidR="00BB1315" w:rsidRPr="00FD05A7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D05A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Zakres: (0,001 - 0,3) mg w próbce</w:t>
            </w:r>
          </w:p>
        </w:tc>
        <w:tc>
          <w:tcPr>
            <w:tcW w:w="1098" w:type="dxa"/>
            <w:vMerge/>
          </w:tcPr>
          <w:p w14:paraId="0D33A0AD" w14:textId="77777777" w:rsidR="00BB1315" w:rsidRPr="00BF70E1" w:rsidRDefault="00BB1315" w:rsidP="00BB1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315" w14:paraId="5F22F947" w14:textId="77777777" w:rsidTr="00A312CA">
        <w:trPr>
          <w:cantSplit/>
          <w:trHeight w:val="340"/>
        </w:trPr>
        <w:tc>
          <w:tcPr>
            <w:tcW w:w="3352" w:type="dxa"/>
            <w:gridSpan w:val="2"/>
          </w:tcPr>
          <w:p w14:paraId="6920F99F" w14:textId="77777777" w:rsidR="00BB1315" w:rsidRPr="00FD05A7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5421B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Zawartość chromu metalicznego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FD05A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i jego</w:t>
            </w:r>
          </w:p>
          <w:p w14:paraId="3115354C" w14:textId="39909825" w:rsidR="00BB1315" w:rsidRPr="00FD05A7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D05A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związków: (chrom (II), chrom (III),</w:t>
            </w:r>
          </w:p>
          <w:p w14:paraId="67860D64" w14:textId="7B299316" w:rsidR="00BB1315" w:rsidRPr="00B5421B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05A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chrom (VI)) w przeliczeniu na Cr</w:t>
            </w:r>
          </w:p>
        </w:tc>
        <w:tc>
          <w:tcPr>
            <w:tcW w:w="2162" w:type="dxa"/>
          </w:tcPr>
          <w:p w14:paraId="26E562CB" w14:textId="15E7DCC8" w:rsidR="00BB1315" w:rsidRPr="00B5421B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FD4">
              <w:rPr>
                <w:rFonts w:ascii="Times New Roman" w:hAnsi="Times New Roman" w:cs="Times New Roman"/>
                <w:sz w:val="20"/>
                <w:szCs w:val="20"/>
              </w:rPr>
              <w:t>powietrze – środowisko pracy</w:t>
            </w:r>
          </w:p>
        </w:tc>
        <w:tc>
          <w:tcPr>
            <w:tcW w:w="3721" w:type="dxa"/>
          </w:tcPr>
          <w:p w14:paraId="4B3E9BDF" w14:textId="37CC61E1" w:rsidR="00BB1315" w:rsidRPr="00B5421B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5421B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PN-Z-04434:2011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5421B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z wył. pkt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5421B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 i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  <w:r w:rsidRPr="00B5421B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pk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t </w:t>
            </w:r>
            <w:r w:rsidRPr="00B5421B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10</w:t>
            </w:r>
          </w:p>
          <w:p w14:paraId="3BEEA8AE" w14:textId="54CF70A9" w:rsidR="00BB1315" w:rsidRPr="00B5421B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5421B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Metoda płomieniowej absorpcyjnej spektometrii atomowej (FAAS)</w:t>
            </w:r>
          </w:p>
          <w:p w14:paraId="1CBC92D7" w14:textId="7E7963AC" w:rsidR="00BB1315" w:rsidRPr="000E0F59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5421B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Zakres: (0,0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025 </w:t>
            </w:r>
            <w:r w:rsidRPr="00B5421B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5421B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0,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72</w:t>
            </w:r>
            <w:r w:rsidRPr="00B5421B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5421B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mg w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  <w:r w:rsidRPr="00B5421B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próbce</w:t>
            </w:r>
          </w:p>
        </w:tc>
        <w:tc>
          <w:tcPr>
            <w:tcW w:w="1098" w:type="dxa"/>
          </w:tcPr>
          <w:p w14:paraId="095A0FF6" w14:textId="5586A29D" w:rsidR="00BB1315" w:rsidRPr="00781168" w:rsidRDefault="00BB1315" w:rsidP="00BB1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0E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BB1315" w14:paraId="52BCA241" w14:textId="77777777" w:rsidTr="00A312CA">
        <w:trPr>
          <w:cantSplit/>
          <w:trHeight w:val="340"/>
        </w:trPr>
        <w:tc>
          <w:tcPr>
            <w:tcW w:w="3352" w:type="dxa"/>
            <w:gridSpan w:val="2"/>
          </w:tcPr>
          <w:p w14:paraId="5049A29F" w14:textId="0D1288F3" w:rsidR="00BB1315" w:rsidRPr="000E0F59" w:rsidRDefault="00BB1315" w:rsidP="00BB1315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5421B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Zawartość niklu metalicznego </w:t>
            </w:r>
          </w:p>
        </w:tc>
        <w:tc>
          <w:tcPr>
            <w:tcW w:w="2162" w:type="dxa"/>
          </w:tcPr>
          <w:p w14:paraId="33F093AA" w14:textId="7B0D9761" w:rsidR="00BB1315" w:rsidRPr="00B5421B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421B">
              <w:rPr>
                <w:rFonts w:ascii="Times New Roman" w:hAnsi="Times New Roman" w:cs="Times New Roman"/>
                <w:sz w:val="20"/>
                <w:szCs w:val="20"/>
              </w:rPr>
              <w:t>powietrze – środowisko pracy</w:t>
            </w:r>
          </w:p>
        </w:tc>
        <w:tc>
          <w:tcPr>
            <w:tcW w:w="3721" w:type="dxa"/>
          </w:tcPr>
          <w:p w14:paraId="60776A13" w14:textId="76DF72FA" w:rsidR="00BB1315" w:rsidRPr="00B5421B" w:rsidRDefault="00BB1315" w:rsidP="00BB1315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5421B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PN-Z-04502:2019-10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5421B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z wył. pkt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5421B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7 i pkt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5421B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12</w:t>
            </w:r>
          </w:p>
          <w:p w14:paraId="602D43BA" w14:textId="01B93E1B" w:rsidR="00BB1315" w:rsidRPr="00B5421B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5421B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Metoda płomieniowej absorpcyjnej spektometrii atomowej (FAAS)</w:t>
            </w:r>
          </w:p>
          <w:p w14:paraId="2F5DBBCC" w14:textId="7E2AFE3E" w:rsidR="00BB1315" w:rsidRPr="000E0F59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5421B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Zakres: (0,0025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5421B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5421B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0,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36</w:t>
            </w:r>
            <w:r w:rsidRPr="00B5421B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5421B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mg w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5421B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próbce</w:t>
            </w:r>
          </w:p>
        </w:tc>
        <w:tc>
          <w:tcPr>
            <w:tcW w:w="1098" w:type="dxa"/>
          </w:tcPr>
          <w:p w14:paraId="39FA4F2F" w14:textId="29194298" w:rsidR="00BB1315" w:rsidRPr="00781168" w:rsidRDefault="00BB1315" w:rsidP="00BB1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0E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BB1315" w14:paraId="383B6DF4" w14:textId="77777777" w:rsidTr="00A312CA">
        <w:trPr>
          <w:cantSplit/>
          <w:trHeight w:val="1392"/>
        </w:trPr>
        <w:tc>
          <w:tcPr>
            <w:tcW w:w="1545" w:type="dxa"/>
            <w:vMerge w:val="restart"/>
          </w:tcPr>
          <w:p w14:paraId="4FB0183A" w14:textId="32670D49" w:rsidR="00BB1315" w:rsidRPr="00FD05A7" w:rsidRDefault="00BB1315" w:rsidP="00BB1315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5421B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Zawartość związków niklu </w:t>
            </w:r>
            <w:r w:rsidRPr="00FD05A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w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  <w:r w:rsidRPr="00FD05A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przeliczeniu</w:t>
            </w:r>
          </w:p>
          <w:p w14:paraId="54816E4C" w14:textId="319E4589" w:rsidR="00BB1315" w:rsidRPr="00D432D3" w:rsidRDefault="00BB1315" w:rsidP="00BB1315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D05A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na Ni</w:t>
            </w:r>
          </w:p>
        </w:tc>
        <w:tc>
          <w:tcPr>
            <w:tcW w:w="1807" w:type="dxa"/>
          </w:tcPr>
          <w:p w14:paraId="0655A13D" w14:textId="5AB735E7" w:rsidR="00BB1315" w:rsidRPr="003F2FF6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2FF6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frakcja </w:t>
            </w:r>
            <w:proofErr w:type="spellStart"/>
            <w:r w:rsidRPr="003F2FF6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respirabilna</w:t>
            </w:r>
            <w:proofErr w:type="spellEnd"/>
          </w:p>
        </w:tc>
        <w:tc>
          <w:tcPr>
            <w:tcW w:w="2162" w:type="dxa"/>
            <w:vMerge w:val="restart"/>
          </w:tcPr>
          <w:p w14:paraId="047130E8" w14:textId="01005F53" w:rsidR="00BB1315" w:rsidRPr="00B5421B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421B">
              <w:rPr>
                <w:rFonts w:ascii="Times New Roman" w:hAnsi="Times New Roman" w:cs="Times New Roman"/>
                <w:sz w:val="20"/>
                <w:szCs w:val="20"/>
              </w:rPr>
              <w:t>powietrze – środowisko pracy</w:t>
            </w:r>
          </w:p>
        </w:tc>
        <w:tc>
          <w:tcPr>
            <w:tcW w:w="3721" w:type="dxa"/>
          </w:tcPr>
          <w:p w14:paraId="12E5E518" w14:textId="5459D858" w:rsidR="00BB1315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421B">
              <w:rPr>
                <w:rFonts w:ascii="Times New Roman" w:hAnsi="Times New Roman" w:cs="Times New Roman"/>
                <w:sz w:val="20"/>
                <w:szCs w:val="20"/>
              </w:rPr>
              <w:t>Podstawy i Metody Oceny Środowiska Pracy 2021,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5421B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5421B">
              <w:rPr>
                <w:rFonts w:ascii="Times New Roman" w:hAnsi="Times New Roman" w:cs="Times New Roman"/>
                <w:sz w:val="20"/>
                <w:szCs w:val="20"/>
              </w:rPr>
              <w:t>4(110), s 179-189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 wył. pkt 7 i pkt 12</w:t>
            </w:r>
          </w:p>
          <w:p w14:paraId="2CDE2CCD" w14:textId="383C4CEC" w:rsidR="00BB1315" w:rsidRPr="00B5421B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5421B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Metoda płomieniowej absorpcyjnej spektometrii atomowej (FAAS)</w:t>
            </w:r>
          </w:p>
          <w:p w14:paraId="056DD8DA" w14:textId="69FD58BA" w:rsidR="00BB1315" w:rsidRPr="001D1BAC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5421B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Zakres: (0,00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08 </w:t>
            </w:r>
            <w:r w:rsidRPr="00B5421B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5421B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0,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0175</w:t>
            </w:r>
            <w:r w:rsidRPr="00B5421B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5421B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mg w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  <w:r w:rsidRPr="00B5421B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próbce</w:t>
            </w:r>
          </w:p>
        </w:tc>
        <w:tc>
          <w:tcPr>
            <w:tcW w:w="1098" w:type="dxa"/>
            <w:vMerge w:val="restart"/>
          </w:tcPr>
          <w:p w14:paraId="6224C8E2" w14:textId="491C87BA" w:rsidR="00BB1315" w:rsidRPr="00781168" w:rsidRDefault="00BB1315" w:rsidP="00BB1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0E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BB1315" w14:paraId="057A7618" w14:textId="77777777" w:rsidTr="00A312CA">
        <w:trPr>
          <w:cantSplit/>
          <w:trHeight w:val="1392"/>
        </w:trPr>
        <w:tc>
          <w:tcPr>
            <w:tcW w:w="1545" w:type="dxa"/>
            <w:vMerge/>
          </w:tcPr>
          <w:p w14:paraId="68EE0E6F" w14:textId="77777777" w:rsidR="00BB1315" w:rsidRPr="00B5421B" w:rsidRDefault="00BB1315" w:rsidP="00BB1315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7" w:type="dxa"/>
          </w:tcPr>
          <w:p w14:paraId="0FAC9ED4" w14:textId="419BBFE0" w:rsidR="00BB1315" w:rsidRPr="003F2FF6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2FF6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frakcja </w:t>
            </w:r>
            <w:proofErr w:type="spellStart"/>
            <w:r w:rsidRPr="003F2FF6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wdychalna</w:t>
            </w:r>
            <w:proofErr w:type="spellEnd"/>
          </w:p>
        </w:tc>
        <w:tc>
          <w:tcPr>
            <w:tcW w:w="2162" w:type="dxa"/>
            <w:vMerge/>
          </w:tcPr>
          <w:p w14:paraId="6C55F112" w14:textId="77777777" w:rsidR="00BB1315" w:rsidRPr="00B5421B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1" w:type="dxa"/>
          </w:tcPr>
          <w:p w14:paraId="2A034CB8" w14:textId="023E6EB9" w:rsidR="00BB1315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421B">
              <w:rPr>
                <w:rFonts w:ascii="Times New Roman" w:hAnsi="Times New Roman" w:cs="Times New Roman"/>
                <w:sz w:val="20"/>
                <w:szCs w:val="20"/>
              </w:rPr>
              <w:t>Podstawy i Metody Oceny Środowiska Pracy 2021,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5421B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5421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5421B">
              <w:rPr>
                <w:rFonts w:ascii="Times New Roman" w:hAnsi="Times New Roman" w:cs="Times New Roman"/>
                <w:sz w:val="20"/>
                <w:szCs w:val="20"/>
              </w:rPr>
              <w:t>(110), s 179-189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 wył. pkt 7 i pkt 12</w:t>
            </w:r>
          </w:p>
          <w:p w14:paraId="5BA301F0" w14:textId="77777777" w:rsidR="00BB1315" w:rsidRPr="00B5421B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5421B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Metoda płomieniowej absorpcyjnej spektometrii atomowej (FAAS)</w:t>
            </w:r>
          </w:p>
          <w:p w14:paraId="380E3960" w14:textId="55964E15" w:rsidR="00BB1315" w:rsidRPr="00FD05A7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5421B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Zakres: (0,0025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5421B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5421B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0,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075</w:t>
            </w:r>
            <w:r w:rsidRPr="00B5421B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5421B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mg w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  <w:r w:rsidRPr="00B5421B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próbce</w:t>
            </w:r>
          </w:p>
        </w:tc>
        <w:tc>
          <w:tcPr>
            <w:tcW w:w="1098" w:type="dxa"/>
            <w:vMerge/>
          </w:tcPr>
          <w:p w14:paraId="14BBD8D7" w14:textId="77777777" w:rsidR="00BB1315" w:rsidRPr="00BF70E1" w:rsidRDefault="00BB1315" w:rsidP="00BB1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315" w14:paraId="757AFE18" w14:textId="77777777" w:rsidTr="00A312CA">
        <w:trPr>
          <w:cantSplit/>
          <w:trHeight w:val="340"/>
        </w:trPr>
        <w:tc>
          <w:tcPr>
            <w:tcW w:w="3352" w:type="dxa"/>
            <w:gridSpan w:val="2"/>
          </w:tcPr>
          <w:p w14:paraId="132BC6AD" w14:textId="77777777" w:rsidR="00BB1315" w:rsidRPr="00FD05A7" w:rsidRDefault="00BB1315" w:rsidP="00BB1315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5421B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Zawartość miedzi i jej związków</w:t>
            </w:r>
            <w:r w:rsidRPr="00B5421B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br/>
              <w:t>nieorganicznych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FD05A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w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  <w:r w:rsidRPr="00FD05A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przeliczeniu</w:t>
            </w:r>
          </w:p>
          <w:p w14:paraId="2F322B74" w14:textId="5B522560" w:rsidR="00BB1315" w:rsidRPr="00B5421B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05A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na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Cu</w:t>
            </w:r>
          </w:p>
        </w:tc>
        <w:tc>
          <w:tcPr>
            <w:tcW w:w="2162" w:type="dxa"/>
          </w:tcPr>
          <w:p w14:paraId="32B9CA92" w14:textId="755FDB8F" w:rsidR="00BB1315" w:rsidRPr="00B5421B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421B">
              <w:rPr>
                <w:rFonts w:ascii="Times New Roman" w:hAnsi="Times New Roman" w:cs="Times New Roman"/>
                <w:sz w:val="20"/>
                <w:szCs w:val="20"/>
              </w:rPr>
              <w:t>powietrze – środowisko pracy</w:t>
            </w:r>
          </w:p>
        </w:tc>
        <w:tc>
          <w:tcPr>
            <w:tcW w:w="3721" w:type="dxa"/>
          </w:tcPr>
          <w:p w14:paraId="686154B0" w14:textId="652C0A46" w:rsidR="00BB1315" w:rsidRDefault="00BB1315" w:rsidP="00BB1315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5421B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PN-Z-04106-02:1979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5421B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z wył.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5421B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pkt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5421B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7 i pk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t </w:t>
            </w:r>
            <w:r w:rsidRPr="00B5421B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10</w:t>
            </w:r>
          </w:p>
          <w:p w14:paraId="7A7DCD97" w14:textId="3741D6CD" w:rsidR="00BB1315" w:rsidRPr="00B5421B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5421B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Metoda płomieniowej absorpcyjnej spektometrii atomowej (FAAS)</w:t>
            </w:r>
          </w:p>
          <w:p w14:paraId="1C9D1D2E" w14:textId="32623893" w:rsidR="00BB1315" w:rsidRPr="001D1BAC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5421B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Zakres: (0,00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13 </w:t>
            </w:r>
            <w:r w:rsidRPr="00B5421B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5421B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0,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288</w:t>
            </w:r>
            <w:r w:rsidRPr="00B5421B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5421B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mg w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  <w:r w:rsidRPr="00B5421B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próbce</w:t>
            </w:r>
          </w:p>
        </w:tc>
        <w:tc>
          <w:tcPr>
            <w:tcW w:w="1098" w:type="dxa"/>
          </w:tcPr>
          <w:p w14:paraId="527534E4" w14:textId="668FC17C" w:rsidR="00BB1315" w:rsidRPr="00781168" w:rsidRDefault="00BB1315" w:rsidP="00BB1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0E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BB1315" w14:paraId="43DFBDD3" w14:textId="77777777" w:rsidTr="00A312CA">
        <w:trPr>
          <w:cantSplit/>
          <w:trHeight w:val="340"/>
        </w:trPr>
        <w:tc>
          <w:tcPr>
            <w:tcW w:w="3352" w:type="dxa"/>
            <w:gridSpan w:val="2"/>
          </w:tcPr>
          <w:p w14:paraId="3518C6D7" w14:textId="77777777" w:rsidR="00BB1315" w:rsidRPr="00FD05A7" w:rsidRDefault="00BB1315" w:rsidP="00BB1315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0236D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Zawartość ołowiu i jego związków</w:t>
            </w:r>
            <w:r w:rsidRPr="00F0236D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br/>
              <w:t>nieorganicznych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FD05A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w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  <w:r w:rsidRPr="00FD05A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przeliczeniu</w:t>
            </w:r>
          </w:p>
          <w:p w14:paraId="54E16827" w14:textId="7BF65C37" w:rsidR="00BB1315" w:rsidRPr="00DE1AA2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D05A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na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Pb </w:t>
            </w:r>
            <w:r w:rsidRPr="00F0236D">
              <w:rPr>
                <w:rFonts w:ascii="Times New Roman" w:hAnsi="Times New Roman" w:cs="Times New Roman"/>
                <w:sz w:val="20"/>
                <w:szCs w:val="20"/>
              </w:rPr>
              <w:t xml:space="preserve">- frakcja </w:t>
            </w:r>
            <w:proofErr w:type="spellStart"/>
            <w:r w:rsidRPr="00F0236D">
              <w:rPr>
                <w:rFonts w:ascii="Times New Roman" w:hAnsi="Times New Roman" w:cs="Times New Roman"/>
                <w:sz w:val="20"/>
                <w:szCs w:val="20"/>
              </w:rPr>
              <w:t>wdychalna</w:t>
            </w:r>
            <w:proofErr w:type="spellEnd"/>
          </w:p>
        </w:tc>
        <w:tc>
          <w:tcPr>
            <w:tcW w:w="2162" w:type="dxa"/>
          </w:tcPr>
          <w:p w14:paraId="66657429" w14:textId="4BA4F7D6" w:rsidR="00BB1315" w:rsidRPr="00781168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421B">
              <w:rPr>
                <w:rFonts w:ascii="Times New Roman" w:hAnsi="Times New Roman" w:cs="Times New Roman"/>
                <w:sz w:val="20"/>
                <w:szCs w:val="20"/>
              </w:rPr>
              <w:t>powietrze – środowisko pracy</w:t>
            </w:r>
          </w:p>
        </w:tc>
        <w:tc>
          <w:tcPr>
            <w:tcW w:w="3721" w:type="dxa"/>
          </w:tcPr>
          <w:p w14:paraId="36CADF0B" w14:textId="55A1F902" w:rsidR="00BB1315" w:rsidRPr="00F0236D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0236D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PN-Z-04487:2017-10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F0236D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z wył. pkt 7 i pkt 12</w:t>
            </w:r>
          </w:p>
          <w:p w14:paraId="252406C2" w14:textId="7D2132A5" w:rsidR="00BB1315" w:rsidRPr="008D4FD4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0236D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Metoda płomieniowej</w:t>
            </w:r>
            <w:r w:rsidRPr="008D4FD4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absorpcyjnej spektometrii atomowej (FAAS)</w:t>
            </w:r>
          </w:p>
          <w:p w14:paraId="5D263A7C" w14:textId="355DED71" w:rsidR="00BB1315" w:rsidRPr="001D1BAC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D4FD4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Zakres: (0,0025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D4FD4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0,125</w:t>
            </w:r>
            <w:r w:rsidRPr="008D4FD4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D4FD4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mg w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  <w:r w:rsidRPr="008D4FD4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próbce</w:t>
            </w:r>
          </w:p>
        </w:tc>
        <w:tc>
          <w:tcPr>
            <w:tcW w:w="1098" w:type="dxa"/>
          </w:tcPr>
          <w:p w14:paraId="1E9E8EFA" w14:textId="33FEA6DC" w:rsidR="00BB1315" w:rsidRPr="00781168" w:rsidRDefault="00BB1315" w:rsidP="00BB1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0E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BB1315" w14:paraId="78F4D598" w14:textId="77777777" w:rsidTr="00A312CA">
        <w:trPr>
          <w:cantSplit/>
          <w:trHeight w:val="340"/>
        </w:trPr>
        <w:tc>
          <w:tcPr>
            <w:tcW w:w="3352" w:type="dxa"/>
            <w:gridSpan w:val="2"/>
          </w:tcPr>
          <w:p w14:paraId="353CB74C" w14:textId="77777777" w:rsidR="00BB1315" w:rsidRPr="00FD05A7" w:rsidRDefault="00BB1315" w:rsidP="00BB1315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0236D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Zawartość tlenku cynku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FD05A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w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  <w:r w:rsidRPr="00FD05A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przeliczeniu</w:t>
            </w:r>
          </w:p>
          <w:p w14:paraId="31CCBC39" w14:textId="42055816" w:rsidR="00BB1315" w:rsidRPr="00DE1AA2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D05A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na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Zn</w:t>
            </w:r>
            <w:r w:rsidRPr="00F0236D">
              <w:rPr>
                <w:rFonts w:ascii="Times New Roman" w:hAnsi="Times New Roman" w:cs="Times New Roman"/>
                <w:sz w:val="20"/>
                <w:szCs w:val="20"/>
              </w:rPr>
              <w:t xml:space="preserve"> - frakcja </w:t>
            </w:r>
            <w:proofErr w:type="spellStart"/>
            <w:r w:rsidRPr="00F0236D">
              <w:rPr>
                <w:rFonts w:ascii="Times New Roman" w:hAnsi="Times New Roman" w:cs="Times New Roman"/>
                <w:sz w:val="20"/>
                <w:szCs w:val="20"/>
              </w:rPr>
              <w:t>wdychalna</w:t>
            </w:r>
            <w:proofErr w:type="spellEnd"/>
          </w:p>
        </w:tc>
        <w:tc>
          <w:tcPr>
            <w:tcW w:w="2162" w:type="dxa"/>
          </w:tcPr>
          <w:p w14:paraId="165DA768" w14:textId="12C49C18" w:rsidR="00BB1315" w:rsidRPr="00F0236D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36D">
              <w:rPr>
                <w:rFonts w:ascii="Times New Roman" w:hAnsi="Times New Roman" w:cs="Times New Roman"/>
                <w:sz w:val="20"/>
                <w:szCs w:val="20"/>
              </w:rPr>
              <w:t>powietrze – środowisko pracy</w:t>
            </w:r>
          </w:p>
        </w:tc>
        <w:tc>
          <w:tcPr>
            <w:tcW w:w="3721" w:type="dxa"/>
          </w:tcPr>
          <w:p w14:paraId="6967A621" w14:textId="4D2B7FD3" w:rsidR="00BB1315" w:rsidRPr="00F0236D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0236D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PN-Z-04100-03:1987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z</w:t>
            </w:r>
            <w:r w:rsidRPr="00F0236D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wył. pkt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F0236D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7 i pkt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F0236D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10</w:t>
            </w:r>
            <w:r w:rsidRPr="00F0236D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br/>
              <w:t>Metoda płomieniowej absorpcyjnej spektometrii atomowej (FAAS)</w:t>
            </w:r>
          </w:p>
          <w:p w14:paraId="21EC0C50" w14:textId="23E4C353" w:rsidR="00BB1315" w:rsidRPr="00B3366B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0236D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Zakres: (0,0025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F0236D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7,2</w:t>
            </w:r>
            <w:r w:rsidRPr="00F0236D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F0236D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mg w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  <w:r w:rsidRPr="00F0236D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próbce</w:t>
            </w:r>
          </w:p>
        </w:tc>
        <w:tc>
          <w:tcPr>
            <w:tcW w:w="1098" w:type="dxa"/>
          </w:tcPr>
          <w:p w14:paraId="77A11022" w14:textId="4B542694" w:rsidR="00BB1315" w:rsidRPr="00781168" w:rsidRDefault="00BB1315" w:rsidP="00BB1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0E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BB1315" w14:paraId="5E0A16F2" w14:textId="77777777" w:rsidTr="00A312CA">
        <w:trPr>
          <w:cantSplit/>
          <w:trHeight w:val="340"/>
        </w:trPr>
        <w:tc>
          <w:tcPr>
            <w:tcW w:w="3352" w:type="dxa"/>
            <w:gridSpan w:val="2"/>
          </w:tcPr>
          <w:p w14:paraId="7E79C510" w14:textId="0EAA3B11" w:rsidR="00BB1315" w:rsidRPr="00E90EA7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EA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Zawartość wodorotlenku sodu</w:t>
            </w:r>
          </w:p>
        </w:tc>
        <w:tc>
          <w:tcPr>
            <w:tcW w:w="2162" w:type="dxa"/>
          </w:tcPr>
          <w:p w14:paraId="2089F66B" w14:textId="7F1BE5C0" w:rsidR="00BB1315" w:rsidRPr="00781168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34CD">
              <w:rPr>
                <w:rFonts w:ascii="Times New Roman" w:hAnsi="Times New Roman" w:cs="Times New Roman"/>
                <w:sz w:val="20"/>
                <w:szCs w:val="20"/>
              </w:rPr>
              <w:t>powietrze – środowisko pracy</w:t>
            </w:r>
          </w:p>
        </w:tc>
        <w:tc>
          <w:tcPr>
            <w:tcW w:w="3721" w:type="dxa"/>
          </w:tcPr>
          <w:p w14:paraId="13B883B3" w14:textId="0958CFE0" w:rsidR="00BB1315" w:rsidRPr="00F0236D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0236D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PN-Z-04435:2011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F0236D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z wył. pkt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F0236D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 i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  <w:r w:rsidRPr="00F0236D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pkt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F0236D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10</w:t>
            </w:r>
          </w:p>
          <w:p w14:paraId="2E0C8F5B" w14:textId="1A2618D4" w:rsidR="00BB1315" w:rsidRPr="00F0236D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0236D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Metoda płomieniowej absorpcyjnej spektometrii atomowej (FAAS)</w:t>
            </w:r>
          </w:p>
          <w:p w14:paraId="67BF273B" w14:textId="587AD04A" w:rsidR="00BB1315" w:rsidRPr="00B3366B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0236D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Zakres: (0,0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05 </w:t>
            </w:r>
            <w:r w:rsidRPr="00F0236D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0,425</w:t>
            </w:r>
            <w:r w:rsidRPr="00F0236D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F0236D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mg w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  <w:r w:rsidRPr="00F0236D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próbce</w:t>
            </w:r>
          </w:p>
        </w:tc>
        <w:tc>
          <w:tcPr>
            <w:tcW w:w="1098" w:type="dxa"/>
          </w:tcPr>
          <w:p w14:paraId="2B5103C3" w14:textId="7658E1BD" w:rsidR="00BB1315" w:rsidRPr="00781168" w:rsidRDefault="00BB1315" w:rsidP="00BB1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0E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BB1315" w14:paraId="156404A2" w14:textId="77777777" w:rsidTr="00A312CA">
        <w:trPr>
          <w:cantSplit/>
          <w:trHeight w:val="340"/>
        </w:trPr>
        <w:tc>
          <w:tcPr>
            <w:tcW w:w="3352" w:type="dxa"/>
            <w:gridSpan w:val="2"/>
          </w:tcPr>
          <w:p w14:paraId="3990A849" w14:textId="67F5C3BF" w:rsidR="00BB1315" w:rsidRPr="00E90EA7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EA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Zawartość acetonu</w:t>
            </w:r>
          </w:p>
        </w:tc>
        <w:tc>
          <w:tcPr>
            <w:tcW w:w="2162" w:type="dxa"/>
          </w:tcPr>
          <w:p w14:paraId="7D94D162" w14:textId="2FE56216" w:rsidR="00BB1315" w:rsidRPr="00781168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34CD">
              <w:rPr>
                <w:rFonts w:ascii="Times New Roman" w:hAnsi="Times New Roman" w:cs="Times New Roman"/>
                <w:sz w:val="20"/>
                <w:szCs w:val="20"/>
              </w:rPr>
              <w:t>powietrze – środowisko pracy</w:t>
            </w:r>
          </w:p>
        </w:tc>
        <w:tc>
          <w:tcPr>
            <w:tcW w:w="3721" w:type="dxa"/>
          </w:tcPr>
          <w:p w14:paraId="4BFE05D8" w14:textId="7688D904" w:rsidR="00BB1315" w:rsidRPr="003C7B31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B31">
              <w:rPr>
                <w:rFonts w:ascii="Times New Roman" w:hAnsi="Times New Roman" w:cs="Times New Roman"/>
                <w:sz w:val="20"/>
                <w:szCs w:val="20"/>
              </w:rPr>
              <w:t>PN-79/Z -04057/01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C7B31">
              <w:rPr>
                <w:rFonts w:ascii="Times New Roman" w:hAnsi="Times New Roman" w:cs="Times New Roman"/>
                <w:sz w:val="20"/>
                <w:szCs w:val="20"/>
              </w:rPr>
              <w:t>z wył.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C7B31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C7B31">
              <w:rPr>
                <w:rFonts w:ascii="Times New Roman" w:hAnsi="Times New Roman" w:cs="Times New Roman"/>
                <w:sz w:val="20"/>
                <w:szCs w:val="20"/>
              </w:rPr>
              <w:t xml:space="preserve">2.1.7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C7B31">
              <w:rPr>
                <w:rFonts w:ascii="Times New Roman" w:hAnsi="Times New Roman" w:cs="Times New Roman"/>
                <w:sz w:val="20"/>
                <w:szCs w:val="20"/>
              </w:rPr>
              <w:t>i pkt 2.1.12</w:t>
            </w:r>
          </w:p>
          <w:p w14:paraId="60EB67C8" w14:textId="458D8748" w:rsidR="00BB1315" w:rsidRPr="003C7B31" w:rsidRDefault="00BB1315" w:rsidP="00BB1315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Metoda chromatografii gazowej</w:t>
            </w: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br/>
              <w:t>z detekcją płomieniowo-jonizacyjną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br/>
            </w: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(GC-FID)</w:t>
            </w:r>
          </w:p>
          <w:p w14:paraId="513186C6" w14:textId="462EBE96" w:rsidR="00BB1315" w:rsidRPr="00B3366B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Zakres: (0,0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50 </w:t>
            </w: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36</w:t>
            </w: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mg w próbce</w:t>
            </w:r>
          </w:p>
        </w:tc>
        <w:tc>
          <w:tcPr>
            <w:tcW w:w="1098" w:type="dxa"/>
          </w:tcPr>
          <w:p w14:paraId="740C429A" w14:textId="4AD91808" w:rsidR="00BB1315" w:rsidRPr="00781168" w:rsidRDefault="00BB1315" w:rsidP="00BB1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0E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BB1315" w14:paraId="01A438E3" w14:textId="77777777" w:rsidTr="00A312CA">
        <w:trPr>
          <w:cantSplit/>
          <w:trHeight w:val="340"/>
        </w:trPr>
        <w:tc>
          <w:tcPr>
            <w:tcW w:w="3352" w:type="dxa"/>
            <w:gridSpan w:val="2"/>
          </w:tcPr>
          <w:p w14:paraId="1341946F" w14:textId="3877B845" w:rsidR="00BB1315" w:rsidRPr="00E90EA7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EA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Zawartość benzenu</w:t>
            </w:r>
          </w:p>
        </w:tc>
        <w:tc>
          <w:tcPr>
            <w:tcW w:w="2162" w:type="dxa"/>
          </w:tcPr>
          <w:p w14:paraId="55E8214B" w14:textId="0952D39D" w:rsidR="00BB1315" w:rsidRPr="00781168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34CD">
              <w:rPr>
                <w:rFonts w:ascii="Times New Roman" w:hAnsi="Times New Roman" w:cs="Times New Roman"/>
                <w:sz w:val="20"/>
                <w:szCs w:val="20"/>
              </w:rPr>
              <w:t>powietrze – środowisko pracy</w:t>
            </w:r>
          </w:p>
        </w:tc>
        <w:tc>
          <w:tcPr>
            <w:tcW w:w="3721" w:type="dxa"/>
          </w:tcPr>
          <w:p w14:paraId="1A6858B5" w14:textId="2077A4FD" w:rsidR="00BB1315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B31">
              <w:rPr>
                <w:rFonts w:ascii="Times New Roman" w:hAnsi="Times New Roman" w:cs="Times New Roman"/>
                <w:sz w:val="20"/>
                <w:szCs w:val="20"/>
              </w:rPr>
              <w:t>PN-Z-04016-10:2005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C7B31">
              <w:rPr>
                <w:rFonts w:ascii="Times New Roman" w:hAnsi="Times New Roman" w:cs="Times New Roman"/>
                <w:sz w:val="20"/>
                <w:szCs w:val="20"/>
              </w:rPr>
              <w:t>z wył. pkt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C7B31">
              <w:rPr>
                <w:rFonts w:ascii="Times New Roman" w:hAnsi="Times New Roman" w:cs="Times New Roman"/>
                <w:sz w:val="20"/>
                <w:szCs w:val="20"/>
              </w:rPr>
              <w:t>8 i pkt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C7B3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14:paraId="009BC6CB" w14:textId="618BC16D" w:rsidR="00BB1315" w:rsidRPr="003C7B31" w:rsidRDefault="00BB1315" w:rsidP="00BB1315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Metoda chromatografii gazowej</w:t>
            </w: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br/>
              <w:t>z detekcją płomieniowo-jonizacyjną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br/>
            </w: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(GC-FID)</w:t>
            </w:r>
          </w:p>
          <w:p w14:paraId="45521236" w14:textId="0B134186" w:rsidR="00BB1315" w:rsidRPr="00B3366B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Zakres: (0,0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013 </w:t>
            </w: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,092</w:t>
            </w: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mg w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próbce</w:t>
            </w:r>
          </w:p>
        </w:tc>
        <w:tc>
          <w:tcPr>
            <w:tcW w:w="1098" w:type="dxa"/>
          </w:tcPr>
          <w:p w14:paraId="789184E5" w14:textId="057BB4DD" w:rsidR="00BB1315" w:rsidRPr="00781168" w:rsidRDefault="00BB1315" w:rsidP="00BB1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0E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BB1315" w14:paraId="7A2C4E0A" w14:textId="77777777" w:rsidTr="00A312CA">
        <w:trPr>
          <w:cantSplit/>
          <w:trHeight w:val="340"/>
        </w:trPr>
        <w:tc>
          <w:tcPr>
            <w:tcW w:w="3352" w:type="dxa"/>
            <w:gridSpan w:val="2"/>
          </w:tcPr>
          <w:p w14:paraId="165135E6" w14:textId="6EBF8419" w:rsidR="00BB1315" w:rsidRPr="00E90EA7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EA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Zawartość etylobenzenu</w:t>
            </w:r>
          </w:p>
        </w:tc>
        <w:tc>
          <w:tcPr>
            <w:tcW w:w="2162" w:type="dxa"/>
          </w:tcPr>
          <w:p w14:paraId="448D6E5A" w14:textId="588E3FB1" w:rsidR="00BB1315" w:rsidRPr="00781168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34CD">
              <w:rPr>
                <w:rFonts w:ascii="Times New Roman" w:hAnsi="Times New Roman" w:cs="Times New Roman"/>
                <w:sz w:val="20"/>
                <w:szCs w:val="20"/>
              </w:rPr>
              <w:t>powietrze – środowisko pracy</w:t>
            </w:r>
          </w:p>
        </w:tc>
        <w:tc>
          <w:tcPr>
            <w:tcW w:w="3721" w:type="dxa"/>
          </w:tcPr>
          <w:p w14:paraId="28EADF42" w14:textId="5F6245C3" w:rsidR="00BB1315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B31">
              <w:rPr>
                <w:rFonts w:ascii="Times New Roman" w:hAnsi="Times New Roman" w:cs="Times New Roman"/>
                <w:sz w:val="20"/>
                <w:szCs w:val="20"/>
              </w:rPr>
              <w:t>PN-79/Z -04081/01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C7B31">
              <w:rPr>
                <w:rFonts w:ascii="Times New Roman" w:hAnsi="Times New Roman" w:cs="Times New Roman"/>
                <w:sz w:val="20"/>
                <w:szCs w:val="20"/>
              </w:rPr>
              <w:t>z wył. pkt 8 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C7B31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C7B3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14:paraId="63ACDAB4" w14:textId="49885E7E" w:rsidR="00BB1315" w:rsidRPr="003C7B31" w:rsidRDefault="00BB1315" w:rsidP="00BB1315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Metoda chromatografii gazowej</w:t>
            </w: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br/>
              <w:t>z detekcją płomieniowo-jonizacyjną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br/>
            </w: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(GC-FID)</w:t>
            </w:r>
          </w:p>
          <w:p w14:paraId="00CF5C93" w14:textId="35322703" w:rsidR="00BB1315" w:rsidRPr="009761D4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Zakres: (0,0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50 </w:t>
            </w: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11</w:t>
            </w: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mg w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próbce</w:t>
            </w:r>
          </w:p>
        </w:tc>
        <w:tc>
          <w:tcPr>
            <w:tcW w:w="1098" w:type="dxa"/>
          </w:tcPr>
          <w:p w14:paraId="2E1F19C4" w14:textId="75D64079" w:rsidR="00BB1315" w:rsidRPr="00781168" w:rsidRDefault="00BB1315" w:rsidP="00BB1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0E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BB1315" w14:paraId="2CB308E2" w14:textId="77777777" w:rsidTr="00A312CA">
        <w:trPr>
          <w:cantSplit/>
          <w:trHeight w:val="340"/>
        </w:trPr>
        <w:tc>
          <w:tcPr>
            <w:tcW w:w="3352" w:type="dxa"/>
            <w:gridSpan w:val="2"/>
          </w:tcPr>
          <w:p w14:paraId="1052A06F" w14:textId="32326A80" w:rsidR="00BB1315" w:rsidRPr="00E90EA7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EA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Zawartość heksanu</w:t>
            </w:r>
          </w:p>
        </w:tc>
        <w:tc>
          <w:tcPr>
            <w:tcW w:w="2162" w:type="dxa"/>
          </w:tcPr>
          <w:p w14:paraId="4CE16D08" w14:textId="5AD6EFC8" w:rsidR="00BB1315" w:rsidRPr="00781168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34CD">
              <w:rPr>
                <w:rFonts w:ascii="Times New Roman" w:hAnsi="Times New Roman" w:cs="Times New Roman"/>
                <w:sz w:val="20"/>
                <w:szCs w:val="20"/>
              </w:rPr>
              <w:t>powietrze – środowisko pracy</w:t>
            </w:r>
          </w:p>
        </w:tc>
        <w:tc>
          <w:tcPr>
            <w:tcW w:w="3721" w:type="dxa"/>
          </w:tcPr>
          <w:p w14:paraId="2650A0B7" w14:textId="1E67878E" w:rsidR="00BB1315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B31">
              <w:rPr>
                <w:rFonts w:ascii="Times New Roman" w:hAnsi="Times New Roman" w:cs="Times New Roman"/>
                <w:sz w:val="20"/>
                <w:szCs w:val="20"/>
              </w:rPr>
              <w:t>PN-Z-04136-3:2003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C7B31">
              <w:rPr>
                <w:rFonts w:ascii="Times New Roman" w:hAnsi="Times New Roman" w:cs="Times New Roman"/>
                <w:sz w:val="20"/>
                <w:szCs w:val="20"/>
              </w:rPr>
              <w:t>z wył. pkt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C7B31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 </w:t>
            </w:r>
            <w:r w:rsidRPr="003C7B31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C7B3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14:paraId="1C75F58D" w14:textId="0F9DF732" w:rsidR="00BB1315" w:rsidRPr="003C7B31" w:rsidRDefault="00BB1315" w:rsidP="00BB1315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Metoda chromatografii gazowej</w:t>
            </w: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br/>
              <w:t>z detekcją płomieniowo-jonizacyjną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br/>
            </w: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(GC-FID)</w:t>
            </w:r>
          </w:p>
          <w:p w14:paraId="7F20BA46" w14:textId="53A7970D" w:rsidR="00BB1315" w:rsidRPr="009761D4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Zakres: (0,0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50 </w:t>
            </w: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4,2</w:t>
            </w: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mg w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próbce</w:t>
            </w:r>
          </w:p>
        </w:tc>
        <w:tc>
          <w:tcPr>
            <w:tcW w:w="1098" w:type="dxa"/>
          </w:tcPr>
          <w:p w14:paraId="2596FEA0" w14:textId="37745905" w:rsidR="00BB1315" w:rsidRPr="00781168" w:rsidRDefault="00BB1315" w:rsidP="00BB1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0E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BB1315" w14:paraId="4BF750A2" w14:textId="77777777" w:rsidTr="00A312CA">
        <w:trPr>
          <w:cantSplit/>
          <w:trHeight w:val="340"/>
        </w:trPr>
        <w:tc>
          <w:tcPr>
            <w:tcW w:w="3352" w:type="dxa"/>
            <w:gridSpan w:val="2"/>
          </w:tcPr>
          <w:p w14:paraId="25E61034" w14:textId="3A2C0E52" w:rsidR="00BB1315" w:rsidRPr="00E90EA7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EA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Zawartość ksylenu (mieszaniny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E90EA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izomerów 1,2; 1,3; 1,4)</w:t>
            </w:r>
          </w:p>
        </w:tc>
        <w:tc>
          <w:tcPr>
            <w:tcW w:w="2162" w:type="dxa"/>
          </w:tcPr>
          <w:p w14:paraId="06085929" w14:textId="02B9A952" w:rsidR="00BB1315" w:rsidRPr="00781168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34CD">
              <w:rPr>
                <w:rFonts w:ascii="Times New Roman" w:hAnsi="Times New Roman" w:cs="Times New Roman"/>
                <w:sz w:val="20"/>
                <w:szCs w:val="20"/>
              </w:rPr>
              <w:t>powietrze – środowisko pracy</w:t>
            </w:r>
          </w:p>
        </w:tc>
        <w:tc>
          <w:tcPr>
            <w:tcW w:w="3721" w:type="dxa"/>
          </w:tcPr>
          <w:p w14:paraId="4EEF72AF" w14:textId="4FDB74FD" w:rsidR="00BB1315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B31">
              <w:rPr>
                <w:rFonts w:ascii="Times New Roman" w:hAnsi="Times New Roman" w:cs="Times New Roman"/>
                <w:sz w:val="20"/>
                <w:szCs w:val="20"/>
              </w:rPr>
              <w:t>PN-78/Z -04116/01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C7B31">
              <w:rPr>
                <w:rFonts w:ascii="Times New Roman" w:hAnsi="Times New Roman" w:cs="Times New Roman"/>
                <w:sz w:val="20"/>
                <w:szCs w:val="20"/>
              </w:rPr>
              <w:t>z wył. pkt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C7B31">
              <w:rPr>
                <w:rFonts w:ascii="Times New Roman" w:hAnsi="Times New Roman" w:cs="Times New Roman"/>
                <w:sz w:val="20"/>
                <w:szCs w:val="20"/>
              </w:rPr>
              <w:t>8 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C7B31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C7B3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14:paraId="206A006C" w14:textId="3A20F076" w:rsidR="00BB1315" w:rsidRPr="003C7B31" w:rsidRDefault="00BB1315" w:rsidP="00BB1315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Metoda chromatografii gazowej</w:t>
            </w: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br/>
              <w:t>z detekcją płomieniowo-jonizacyjną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br/>
            </w: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(GC-FID)</w:t>
            </w:r>
          </w:p>
          <w:p w14:paraId="09512B33" w14:textId="745194E4" w:rsidR="00BB1315" w:rsidRPr="009761D4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Zakres: (0,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037 </w:t>
            </w: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16,0</w:t>
            </w: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mg w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próbce</w:t>
            </w:r>
          </w:p>
        </w:tc>
        <w:tc>
          <w:tcPr>
            <w:tcW w:w="1098" w:type="dxa"/>
          </w:tcPr>
          <w:p w14:paraId="09F30AF0" w14:textId="0587E06C" w:rsidR="00BB1315" w:rsidRPr="00781168" w:rsidRDefault="00BB1315" w:rsidP="00BB1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0E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BB1315" w14:paraId="76E5B10D" w14:textId="77777777" w:rsidTr="00A312CA">
        <w:trPr>
          <w:cantSplit/>
          <w:trHeight w:val="340"/>
        </w:trPr>
        <w:tc>
          <w:tcPr>
            <w:tcW w:w="3352" w:type="dxa"/>
            <w:gridSpan w:val="2"/>
          </w:tcPr>
          <w:p w14:paraId="15D505D5" w14:textId="13758738" w:rsidR="00BB1315" w:rsidRPr="00E90EA7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92580849"/>
            <w:r w:rsidRPr="00E90EA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Zawartość octanu etylu</w:t>
            </w:r>
          </w:p>
        </w:tc>
        <w:tc>
          <w:tcPr>
            <w:tcW w:w="2162" w:type="dxa"/>
          </w:tcPr>
          <w:p w14:paraId="284D6F2F" w14:textId="27A16437" w:rsidR="00BB1315" w:rsidRPr="00781168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34CD">
              <w:rPr>
                <w:rFonts w:ascii="Times New Roman" w:hAnsi="Times New Roman" w:cs="Times New Roman"/>
                <w:sz w:val="20"/>
                <w:szCs w:val="20"/>
              </w:rPr>
              <w:t>powietrze – środowisko pracy</w:t>
            </w:r>
          </w:p>
        </w:tc>
        <w:tc>
          <w:tcPr>
            <w:tcW w:w="3721" w:type="dxa"/>
          </w:tcPr>
          <w:p w14:paraId="74BA2E8A" w14:textId="0B2EE391" w:rsidR="00BB1315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B31">
              <w:rPr>
                <w:rFonts w:ascii="Times New Roman" w:hAnsi="Times New Roman" w:cs="Times New Roman"/>
                <w:sz w:val="20"/>
                <w:szCs w:val="20"/>
              </w:rPr>
              <w:t>PN-78/Z -04119/01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C7B31">
              <w:rPr>
                <w:rFonts w:ascii="Times New Roman" w:hAnsi="Times New Roman" w:cs="Times New Roman"/>
                <w:sz w:val="20"/>
                <w:szCs w:val="20"/>
              </w:rPr>
              <w:t>z wył. pkt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C7B31">
              <w:rPr>
                <w:rFonts w:ascii="Times New Roman" w:hAnsi="Times New Roman" w:cs="Times New Roman"/>
                <w:sz w:val="20"/>
                <w:szCs w:val="20"/>
              </w:rPr>
              <w:t>7 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C7B31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C7B3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14:paraId="5165A90C" w14:textId="1CB5BAA8" w:rsidR="00BB1315" w:rsidRPr="003C7B31" w:rsidRDefault="00BB1315" w:rsidP="00BB1315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Metoda chromatografii gazowej</w:t>
            </w: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br/>
              <w:t>z detekcją płomieniowo-jonizacyjną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br/>
            </w: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(GC-FID)</w:t>
            </w:r>
          </w:p>
          <w:p w14:paraId="3DAF1765" w14:textId="425C7C98" w:rsidR="00BB1315" w:rsidRPr="009761D4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Zakres: (0,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1 </w:t>
            </w: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26</w:t>
            </w: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mg w próbce</w:t>
            </w:r>
          </w:p>
        </w:tc>
        <w:tc>
          <w:tcPr>
            <w:tcW w:w="1098" w:type="dxa"/>
          </w:tcPr>
          <w:p w14:paraId="012155D0" w14:textId="48B94D46" w:rsidR="00BB1315" w:rsidRPr="00781168" w:rsidRDefault="00BB1315" w:rsidP="00BB1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0E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bookmarkEnd w:id="0"/>
      <w:tr w:rsidR="00BB1315" w14:paraId="1208522C" w14:textId="77777777" w:rsidTr="00A312CA">
        <w:trPr>
          <w:cantSplit/>
          <w:trHeight w:val="340"/>
        </w:trPr>
        <w:tc>
          <w:tcPr>
            <w:tcW w:w="3352" w:type="dxa"/>
            <w:gridSpan w:val="2"/>
          </w:tcPr>
          <w:p w14:paraId="12A1B1B2" w14:textId="2F57F698" w:rsidR="00BB1315" w:rsidRPr="00E90EA7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90EA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Zawartość octanu n-butylu</w:t>
            </w:r>
          </w:p>
        </w:tc>
        <w:tc>
          <w:tcPr>
            <w:tcW w:w="2162" w:type="dxa"/>
          </w:tcPr>
          <w:p w14:paraId="602AC3A7" w14:textId="0B42DBCE" w:rsidR="00BB1315" w:rsidRPr="00FE34CD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34CD">
              <w:rPr>
                <w:rFonts w:ascii="Times New Roman" w:hAnsi="Times New Roman" w:cs="Times New Roman"/>
                <w:sz w:val="20"/>
                <w:szCs w:val="20"/>
              </w:rPr>
              <w:t>powietrze – środowisko pracy</w:t>
            </w:r>
          </w:p>
        </w:tc>
        <w:tc>
          <w:tcPr>
            <w:tcW w:w="3721" w:type="dxa"/>
          </w:tcPr>
          <w:p w14:paraId="1EF73133" w14:textId="7F973097" w:rsidR="00BB1315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B31">
              <w:rPr>
                <w:rFonts w:ascii="Times New Roman" w:hAnsi="Times New Roman" w:cs="Times New Roman"/>
                <w:sz w:val="20"/>
                <w:szCs w:val="20"/>
              </w:rPr>
              <w:t>PN-78/Z -04119/01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C7B31">
              <w:rPr>
                <w:rFonts w:ascii="Times New Roman" w:hAnsi="Times New Roman" w:cs="Times New Roman"/>
                <w:sz w:val="20"/>
                <w:szCs w:val="20"/>
              </w:rPr>
              <w:t>z wył. pkt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C7B31">
              <w:rPr>
                <w:rFonts w:ascii="Times New Roman" w:hAnsi="Times New Roman" w:cs="Times New Roman"/>
                <w:sz w:val="20"/>
                <w:szCs w:val="20"/>
              </w:rPr>
              <w:t>7 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C7B31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C7B3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14:paraId="56757582" w14:textId="02C68611" w:rsidR="00BB1315" w:rsidRPr="003C7B31" w:rsidRDefault="00BB1315" w:rsidP="00BB1315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Metoda chromatografii gazowej</w:t>
            </w: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br/>
              <w:t>z detekcją płomieniowo-jonizacyjną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br/>
            </w: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(GC-FID)</w:t>
            </w:r>
          </w:p>
          <w:p w14:paraId="63A0D8E3" w14:textId="30865EB2" w:rsidR="00BB1315" w:rsidRPr="009761D4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Zakres: (0,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130 </w:t>
            </w: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14</w:t>
            </w: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mg w próbce</w:t>
            </w:r>
          </w:p>
        </w:tc>
        <w:tc>
          <w:tcPr>
            <w:tcW w:w="1098" w:type="dxa"/>
          </w:tcPr>
          <w:p w14:paraId="2CAD5E53" w14:textId="07D65F8F" w:rsidR="00BB1315" w:rsidRPr="00781168" w:rsidRDefault="00BB1315" w:rsidP="00BB1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0E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BB1315" w14:paraId="36C3F311" w14:textId="77777777" w:rsidTr="00A312CA">
        <w:trPr>
          <w:cantSplit/>
          <w:trHeight w:val="340"/>
        </w:trPr>
        <w:tc>
          <w:tcPr>
            <w:tcW w:w="3352" w:type="dxa"/>
            <w:gridSpan w:val="2"/>
          </w:tcPr>
          <w:p w14:paraId="4DB1C6D0" w14:textId="3439AB6E" w:rsidR="00BB1315" w:rsidRPr="00E90EA7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EA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Zawartość </w:t>
            </w:r>
            <w:proofErr w:type="spellStart"/>
            <w:r w:rsidRPr="00E90EA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tetrachloroetenu</w:t>
            </w:r>
            <w:proofErr w:type="spellEnd"/>
          </w:p>
        </w:tc>
        <w:tc>
          <w:tcPr>
            <w:tcW w:w="2162" w:type="dxa"/>
          </w:tcPr>
          <w:p w14:paraId="38250A7B" w14:textId="758E5903" w:rsidR="00BB1315" w:rsidRPr="00781168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34CD">
              <w:rPr>
                <w:rFonts w:ascii="Times New Roman" w:hAnsi="Times New Roman" w:cs="Times New Roman"/>
                <w:sz w:val="20"/>
                <w:szCs w:val="20"/>
              </w:rPr>
              <w:t>powietrze – środowisko pracy</w:t>
            </w:r>
          </w:p>
        </w:tc>
        <w:tc>
          <w:tcPr>
            <w:tcW w:w="3721" w:type="dxa"/>
          </w:tcPr>
          <w:p w14:paraId="59BFC7A9" w14:textId="36A5E9DD" w:rsidR="00BB1315" w:rsidRPr="003C7B31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B31">
              <w:rPr>
                <w:rFonts w:ascii="Times New Roman" w:hAnsi="Times New Roman" w:cs="Times New Roman"/>
                <w:sz w:val="20"/>
                <w:szCs w:val="20"/>
              </w:rPr>
              <w:t>PN-78/Z -04118/01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C7B31">
              <w:rPr>
                <w:rFonts w:ascii="Times New Roman" w:hAnsi="Times New Roman" w:cs="Times New Roman"/>
                <w:sz w:val="20"/>
                <w:szCs w:val="20"/>
              </w:rPr>
              <w:t>z wył. pkt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C7B31">
              <w:rPr>
                <w:rFonts w:ascii="Times New Roman" w:hAnsi="Times New Roman" w:cs="Times New Roman"/>
                <w:sz w:val="20"/>
                <w:szCs w:val="20"/>
              </w:rPr>
              <w:t xml:space="preserve">2.2.7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C7B31">
              <w:rPr>
                <w:rFonts w:ascii="Times New Roman" w:hAnsi="Times New Roman" w:cs="Times New Roman"/>
                <w:sz w:val="20"/>
                <w:szCs w:val="20"/>
              </w:rPr>
              <w:t>i pkt 2.2.12</w:t>
            </w:r>
          </w:p>
          <w:p w14:paraId="56F79AC5" w14:textId="1511F526" w:rsidR="00BB1315" w:rsidRPr="003C7B31" w:rsidRDefault="00BB1315" w:rsidP="00BB1315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Metoda chromatografii gazowej</w:t>
            </w: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br/>
              <w:t>z detekcją płomieniowo-jonizacyjną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br/>
            </w: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(GC-FID)</w:t>
            </w:r>
          </w:p>
          <w:p w14:paraId="000FE043" w14:textId="0129637A" w:rsidR="00BB1315" w:rsidRPr="009761D4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Zakres: (0,05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0 </w:t>
            </w: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4,5</w:t>
            </w: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mg w próbce</w:t>
            </w:r>
          </w:p>
        </w:tc>
        <w:tc>
          <w:tcPr>
            <w:tcW w:w="1098" w:type="dxa"/>
          </w:tcPr>
          <w:p w14:paraId="7C1B1A11" w14:textId="461C9E5B" w:rsidR="00BB1315" w:rsidRPr="00781168" w:rsidRDefault="00BB1315" w:rsidP="00BB1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0E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BB1315" w14:paraId="50F48961" w14:textId="77777777" w:rsidTr="00A312CA">
        <w:trPr>
          <w:cantSplit/>
          <w:trHeight w:val="340"/>
        </w:trPr>
        <w:tc>
          <w:tcPr>
            <w:tcW w:w="3352" w:type="dxa"/>
            <w:gridSpan w:val="2"/>
          </w:tcPr>
          <w:p w14:paraId="43FF84B9" w14:textId="7B23F6D5" w:rsidR="00BB1315" w:rsidRPr="00E90EA7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EA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Zawartość toluenu</w:t>
            </w:r>
          </w:p>
        </w:tc>
        <w:tc>
          <w:tcPr>
            <w:tcW w:w="2162" w:type="dxa"/>
          </w:tcPr>
          <w:p w14:paraId="3C938AF1" w14:textId="70F9C06C" w:rsidR="00BB1315" w:rsidRPr="00781168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34CD">
              <w:rPr>
                <w:rFonts w:ascii="Times New Roman" w:hAnsi="Times New Roman" w:cs="Times New Roman"/>
                <w:sz w:val="20"/>
                <w:szCs w:val="20"/>
              </w:rPr>
              <w:t>powietrze – środowisko pracy</w:t>
            </w:r>
          </w:p>
        </w:tc>
        <w:tc>
          <w:tcPr>
            <w:tcW w:w="3721" w:type="dxa"/>
          </w:tcPr>
          <w:p w14:paraId="5CFBD11F" w14:textId="16098839" w:rsidR="00BB1315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B31">
              <w:rPr>
                <w:rFonts w:ascii="Times New Roman" w:hAnsi="Times New Roman" w:cs="Times New Roman"/>
                <w:sz w:val="20"/>
                <w:szCs w:val="20"/>
              </w:rPr>
              <w:t>PN-78/Z -04115/01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C7B31">
              <w:rPr>
                <w:rFonts w:ascii="Times New Roman" w:hAnsi="Times New Roman" w:cs="Times New Roman"/>
                <w:sz w:val="20"/>
                <w:szCs w:val="20"/>
              </w:rPr>
              <w:t>z wył. pkt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C7B31">
              <w:rPr>
                <w:rFonts w:ascii="Times New Roman" w:hAnsi="Times New Roman" w:cs="Times New Roman"/>
                <w:sz w:val="20"/>
                <w:szCs w:val="20"/>
              </w:rPr>
              <w:t xml:space="preserve">2.2.7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C7B31">
              <w:rPr>
                <w:rFonts w:ascii="Times New Roman" w:hAnsi="Times New Roman" w:cs="Times New Roman"/>
                <w:sz w:val="20"/>
                <w:szCs w:val="20"/>
              </w:rPr>
              <w:t>i pkt 2.2.12</w:t>
            </w:r>
          </w:p>
          <w:p w14:paraId="4C5CAE27" w14:textId="6CF66468" w:rsidR="00BB1315" w:rsidRPr="003C7B31" w:rsidRDefault="00BB1315" w:rsidP="00BB1315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Metoda chromatografii gazowej</w:t>
            </w: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br/>
              <w:t>z detekcją płomieniowo-jonizacyjną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br/>
            </w: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(GC-FID)</w:t>
            </w:r>
          </w:p>
          <w:p w14:paraId="0346224F" w14:textId="7043BEEA" w:rsidR="00BB1315" w:rsidRPr="009761D4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Zakres: (0,0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50 </w:t>
            </w: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5,7</w:t>
            </w: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mg w próbce</w:t>
            </w:r>
          </w:p>
        </w:tc>
        <w:tc>
          <w:tcPr>
            <w:tcW w:w="1098" w:type="dxa"/>
          </w:tcPr>
          <w:p w14:paraId="349EF39C" w14:textId="52F3E5BE" w:rsidR="00BB1315" w:rsidRPr="00781168" w:rsidRDefault="00BB1315" w:rsidP="00BB1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0E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BB1315" w14:paraId="6E781DE1" w14:textId="77777777" w:rsidTr="00A312CA">
        <w:trPr>
          <w:cantSplit/>
          <w:trHeight w:val="340"/>
        </w:trPr>
        <w:tc>
          <w:tcPr>
            <w:tcW w:w="3352" w:type="dxa"/>
            <w:gridSpan w:val="2"/>
          </w:tcPr>
          <w:p w14:paraId="2FCE4FC2" w14:textId="369CF8BB" w:rsidR="00BB1315" w:rsidRPr="00E90EA7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EA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 xml:space="preserve">Zawartość </w:t>
            </w:r>
            <w:proofErr w:type="spellStart"/>
            <w:r w:rsidRPr="00E90EA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trichloroetenu</w:t>
            </w:r>
            <w:proofErr w:type="spellEnd"/>
          </w:p>
        </w:tc>
        <w:tc>
          <w:tcPr>
            <w:tcW w:w="2162" w:type="dxa"/>
          </w:tcPr>
          <w:p w14:paraId="18D69880" w14:textId="3857E4A6" w:rsidR="00BB1315" w:rsidRPr="00781168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34CD">
              <w:rPr>
                <w:rFonts w:ascii="Times New Roman" w:hAnsi="Times New Roman" w:cs="Times New Roman"/>
                <w:sz w:val="20"/>
                <w:szCs w:val="20"/>
              </w:rPr>
              <w:t>powietrze – środowisko pracy</w:t>
            </w:r>
          </w:p>
        </w:tc>
        <w:tc>
          <w:tcPr>
            <w:tcW w:w="3721" w:type="dxa"/>
          </w:tcPr>
          <w:p w14:paraId="6C7FCB2E" w14:textId="06BBAA62" w:rsidR="00BB1315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7B31">
              <w:rPr>
                <w:rFonts w:ascii="Times New Roman" w:hAnsi="Times New Roman" w:cs="Times New Roman"/>
                <w:sz w:val="20"/>
                <w:szCs w:val="20"/>
              </w:rPr>
              <w:t>PN-78/Z -04047/02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C7B31">
              <w:rPr>
                <w:rFonts w:ascii="Times New Roman" w:hAnsi="Times New Roman" w:cs="Times New Roman"/>
                <w:sz w:val="20"/>
                <w:szCs w:val="20"/>
              </w:rPr>
              <w:t>z wył. pkt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C7B31">
              <w:rPr>
                <w:rFonts w:ascii="Times New Roman" w:hAnsi="Times New Roman" w:cs="Times New Roman"/>
                <w:sz w:val="20"/>
                <w:szCs w:val="20"/>
              </w:rPr>
              <w:t xml:space="preserve">2.2.7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C7B31">
              <w:rPr>
                <w:rFonts w:ascii="Times New Roman" w:hAnsi="Times New Roman" w:cs="Times New Roman"/>
                <w:sz w:val="20"/>
                <w:szCs w:val="20"/>
              </w:rPr>
              <w:t>i pkt 2.2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61C22D69" w14:textId="4376E410" w:rsidR="00BB1315" w:rsidRPr="003C7B31" w:rsidRDefault="00BB1315" w:rsidP="00BB1315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Metoda chromatografii gazowej</w:t>
            </w: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br/>
              <w:t>z detekcją płomieniowo-jonizacyjną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br/>
            </w: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(GC-FID)</w:t>
            </w:r>
          </w:p>
          <w:p w14:paraId="7BA523DD" w14:textId="55FFD441" w:rsidR="00BB1315" w:rsidRPr="009761D4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Zakres: (0,0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- 2,8</w:t>
            </w: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mg w próbce</w:t>
            </w:r>
          </w:p>
        </w:tc>
        <w:tc>
          <w:tcPr>
            <w:tcW w:w="1098" w:type="dxa"/>
          </w:tcPr>
          <w:p w14:paraId="095DCC6D" w14:textId="71C19E4F" w:rsidR="00BB1315" w:rsidRPr="00781168" w:rsidRDefault="00BB1315" w:rsidP="00BB1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0E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BB1315" w14:paraId="41FAD6B3" w14:textId="77777777" w:rsidTr="00A312CA">
        <w:trPr>
          <w:cantSplit/>
          <w:trHeight w:val="1205"/>
        </w:trPr>
        <w:tc>
          <w:tcPr>
            <w:tcW w:w="1545" w:type="dxa"/>
            <w:vMerge w:val="restart"/>
          </w:tcPr>
          <w:p w14:paraId="37E31B09" w14:textId="381D10DA" w:rsidR="00BB1315" w:rsidRPr="00213FFF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352E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Zawartość związków organicznych</w:t>
            </w:r>
          </w:p>
        </w:tc>
        <w:tc>
          <w:tcPr>
            <w:tcW w:w="1807" w:type="dxa"/>
          </w:tcPr>
          <w:p w14:paraId="143F55D0" w14:textId="4E1C53D6" w:rsidR="00BB1315" w:rsidRPr="00BF791C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52E1">
              <w:rPr>
                <w:rFonts w:ascii="Times New Roman" w:hAnsi="Times New Roman" w:cs="Times New Roman"/>
                <w:sz w:val="20"/>
                <w:szCs w:val="20"/>
              </w:rPr>
              <w:t>butan-1-ol</w:t>
            </w:r>
          </w:p>
        </w:tc>
        <w:tc>
          <w:tcPr>
            <w:tcW w:w="2162" w:type="dxa"/>
            <w:vMerge w:val="restart"/>
          </w:tcPr>
          <w:p w14:paraId="45061F60" w14:textId="77777777" w:rsidR="00BB1315" w:rsidRPr="00BF791C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52E1">
              <w:rPr>
                <w:rFonts w:ascii="Times New Roman" w:hAnsi="Times New Roman" w:cs="Times New Roman"/>
                <w:sz w:val="20"/>
                <w:szCs w:val="20"/>
              </w:rPr>
              <w:t>powietrze – środowisko pracy</w:t>
            </w:r>
          </w:p>
          <w:p w14:paraId="1E90F094" w14:textId="7A0FA3A6" w:rsidR="00BB1315" w:rsidRPr="00BF791C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1" w:type="dxa"/>
          </w:tcPr>
          <w:p w14:paraId="4F2B57B0" w14:textId="77777777" w:rsidR="00BB1315" w:rsidRPr="003352E1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52E1">
              <w:rPr>
                <w:rFonts w:ascii="Times New Roman" w:hAnsi="Times New Roman" w:cs="Times New Roman"/>
                <w:sz w:val="20"/>
                <w:szCs w:val="20"/>
              </w:rPr>
              <w:t>PN-89/Z-04023/02 z wył. pkt 8 i pkt 14</w:t>
            </w:r>
          </w:p>
          <w:p w14:paraId="4CCFE988" w14:textId="77777777" w:rsidR="00BB1315" w:rsidRPr="003352E1" w:rsidRDefault="00BB1315" w:rsidP="00BB1315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352E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Metoda chromatografii gazowej</w:t>
            </w:r>
            <w:r w:rsidRPr="003352E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br/>
              <w:t xml:space="preserve">z detekcją płomieniowo-jonizacyjną </w:t>
            </w:r>
            <w:r w:rsidRPr="003352E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br/>
              <w:t>(GC-FID)</w:t>
            </w:r>
          </w:p>
          <w:p w14:paraId="396A1C1B" w14:textId="5F3EE424" w:rsidR="00BB1315" w:rsidRPr="00156EE5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352E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Zakres: (0,020 -1,3) mg w próbce</w:t>
            </w:r>
          </w:p>
        </w:tc>
        <w:tc>
          <w:tcPr>
            <w:tcW w:w="1098" w:type="dxa"/>
            <w:vMerge w:val="restart"/>
          </w:tcPr>
          <w:p w14:paraId="36C51672" w14:textId="2BE3394E" w:rsidR="00BB1315" w:rsidRPr="00781168" w:rsidRDefault="00BB1315" w:rsidP="00BB1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0E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BB1315" w14:paraId="207BFFC3" w14:textId="77777777" w:rsidTr="00A312CA">
        <w:trPr>
          <w:cantSplit/>
          <w:trHeight w:val="1205"/>
        </w:trPr>
        <w:tc>
          <w:tcPr>
            <w:tcW w:w="1545" w:type="dxa"/>
            <w:vMerge/>
          </w:tcPr>
          <w:p w14:paraId="4A72D3FB" w14:textId="77777777" w:rsidR="00BB1315" w:rsidRPr="00BF791C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7" w:type="dxa"/>
          </w:tcPr>
          <w:p w14:paraId="323B3361" w14:textId="0AC31BD6" w:rsidR="00BB1315" w:rsidRPr="00BF791C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52E1">
              <w:rPr>
                <w:rFonts w:ascii="Times New Roman" w:hAnsi="Times New Roman" w:cs="Times New Roman"/>
                <w:sz w:val="20"/>
                <w:szCs w:val="20"/>
              </w:rPr>
              <w:t>etanol</w:t>
            </w:r>
          </w:p>
        </w:tc>
        <w:tc>
          <w:tcPr>
            <w:tcW w:w="2162" w:type="dxa"/>
            <w:vMerge/>
          </w:tcPr>
          <w:p w14:paraId="242ED8FF" w14:textId="77777777" w:rsidR="00BB1315" w:rsidRPr="00BF791C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1" w:type="dxa"/>
          </w:tcPr>
          <w:p w14:paraId="16EE7A52" w14:textId="77777777" w:rsidR="00BB1315" w:rsidRPr="003352E1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52E1">
              <w:rPr>
                <w:rFonts w:ascii="Times New Roman" w:hAnsi="Times New Roman" w:cs="Times New Roman"/>
                <w:sz w:val="20"/>
                <w:szCs w:val="20"/>
              </w:rPr>
              <w:t>PN-89/Z-04023/02 z wył. pkt 8 i pkt 14</w:t>
            </w:r>
          </w:p>
          <w:p w14:paraId="55D76A76" w14:textId="77777777" w:rsidR="00BB1315" w:rsidRPr="003352E1" w:rsidRDefault="00BB1315" w:rsidP="00BB1315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352E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Metoda chromatografii gazowej</w:t>
            </w:r>
            <w:r w:rsidRPr="003352E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br/>
              <w:t xml:space="preserve">z detekcją płomieniowo-jonizacyjną </w:t>
            </w:r>
            <w:r w:rsidRPr="003352E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br/>
              <w:t>(GC-FID)</w:t>
            </w:r>
          </w:p>
          <w:p w14:paraId="3447706D" w14:textId="441C266E" w:rsidR="00BB1315" w:rsidRPr="00BF791C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52E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Zakres: (0,60 - 15) mg w próbce</w:t>
            </w:r>
          </w:p>
        </w:tc>
        <w:tc>
          <w:tcPr>
            <w:tcW w:w="1098" w:type="dxa"/>
            <w:vMerge/>
          </w:tcPr>
          <w:p w14:paraId="33B0CB82" w14:textId="77777777" w:rsidR="00BB1315" w:rsidRPr="00BF70E1" w:rsidRDefault="00BB1315" w:rsidP="00BB1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315" w14:paraId="4A869095" w14:textId="77777777" w:rsidTr="00A312CA">
        <w:trPr>
          <w:cantSplit/>
          <w:trHeight w:val="340"/>
        </w:trPr>
        <w:tc>
          <w:tcPr>
            <w:tcW w:w="3352" w:type="dxa"/>
            <w:gridSpan w:val="2"/>
          </w:tcPr>
          <w:p w14:paraId="48B456A5" w14:textId="00C0354C" w:rsidR="00BB1315" w:rsidRPr="00BF791C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791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Zawartość propan-2-olu</w:t>
            </w:r>
          </w:p>
        </w:tc>
        <w:tc>
          <w:tcPr>
            <w:tcW w:w="2162" w:type="dxa"/>
          </w:tcPr>
          <w:p w14:paraId="496CCA5D" w14:textId="262CB2FD" w:rsidR="00BB1315" w:rsidRPr="00BF791C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791C">
              <w:rPr>
                <w:rFonts w:ascii="Times New Roman" w:hAnsi="Times New Roman" w:cs="Times New Roman"/>
                <w:sz w:val="20"/>
                <w:szCs w:val="20"/>
              </w:rPr>
              <w:t>powietrze – środowisko pracy</w:t>
            </w:r>
          </w:p>
        </w:tc>
        <w:tc>
          <w:tcPr>
            <w:tcW w:w="3721" w:type="dxa"/>
          </w:tcPr>
          <w:p w14:paraId="2DE38B5A" w14:textId="595ADD68" w:rsidR="00BB1315" w:rsidRPr="00BF791C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791C">
              <w:rPr>
                <w:rFonts w:ascii="Times New Roman" w:hAnsi="Times New Roman" w:cs="Times New Roman"/>
                <w:sz w:val="20"/>
                <w:szCs w:val="20"/>
              </w:rPr>
              <w:t>PN-Z-04535:2022-01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BF791C">
              <w:rPr>
                <w:rFonts w:ascii="Times New Roman" w:hAnsi="Times New Roman" w:cs="Times New Roman"/>
                <w:sz w:val="20"/>
                <w:szCs w:val="20"/>
              </w:rPr>
              <w:t>z wył. pkt 7 i pkt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791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14:paraId="12E3C6CE" w14:textId="103AA260" w:rsidR="00BB1315" w:rsidRPr="00BF791C" w:rsidRDefault="00BB1315" w:rsidP="00BB1315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Metoda chromatografii gazowej</w:t>
            </w: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br/>
              <w:t>z detekcją płomieniowo-jonizacyjną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br/>
            </w:r>
            <w:r w:rsidRPr="00BF791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(GC-FID)</w:t>
            </w:r>
          </w:p>
          <w:p w14:paraId="6D9C2421" w14:textId="620A263C" w:rsidR="00BB1315" w:rsidRPr="00963707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F791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Zakres: (0,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6 </w:t>
            </w:r>
            <w:r w:rsidRPr="00BF791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16</w:t>
            </w:r>
            <w:r w:rsidRPr="00BF791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F791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mg w próbce</w:t>
            </w:r>
          </w:p>
        </w:tc>
        <w:tc>
          <w:tcPr>
            <w:tcW w:w="1098" w:type="dxa"/>
          </w:tcPr>
          <w:p w14:paraId="1A22F7BB" w14:textId="471A41DF" w:rsidR="00BB1315" w:rsidRPr="00781168" w:rsidRDefault="00BB1315" w:rsidP="00BB1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0E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BB1315" w14:paraId="01F6A814" w14:textId="77777777" w:rsidTr="00A312CA">
        <w:trPr>
          <w:cantSplit/>
          <w:trHeight w:val="571"/>
        </w:trPr>
        <w:tc>
          <w:tcPr>
            <w:tcW w:w="1545" w:type="dxa"/>
            <w:vMerge w:val="restart"/>
          </w:tcPr>
          <w:p w14:paraId="39430A13" w14:textId="77777777" w:rsidR="00BB1315" w:rsidRPr="00854C08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2A9099C3" w14:textId="77777777" w:rsidR="00BB1315" w:rsidRPr="00854C08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0A36FFCB" w14:textId="77777777" w:rsidR="00BB1315" w:rsidRPr="00854C08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41F2E90F" w14:textId="77777777" w:rsidR="00BB1315" w:rsidRPr="00854C08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219AB379" w14:textId="77777777" w:rsidR="00BB1315" w:rsidRPr="00854C08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2EF3DB57" w14:textId="77777777" w:rsidR="00BB1315" w:rsidRPr="00854C08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170F8912" w14:textId="77777777" w:rsidR="00BB1315" w:rsidRPr="00854C08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0503F467" w14:textId="77777777" w:rsidR="00BB1315" w:rsidRPr="00854C08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085BD4BF" w14:textId="77777777" w:rsidR="00BB1315" w:rsidRPr="00854C08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24309FFE" w14:textId="77777777" w:rsidR="00BB1315" w:rsidRPr="00854C08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78556BD0" w14:textId="77777777" w:rsidR="00BB1315" w:rsidRPr="00854C08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6709E592" w14:textId="77777777" w:rsidR="00BB1315" w:rsidRPr="00854C08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31E9EBC2" w14:textId="77777777" w:rsidR="00BB1315" w:rsidRPr="00854C08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6A0E7067" w14:textId="77777777" w:rsidR="00BB1315" w:rsidRPr="00854C08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511556B1" w14:textId="77777777" w:rsidR="00BB1315" w:rsidRPr="00854C08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2136578A" w14:textId="7E88619A" w:rsidR="00BB1315" w:rsidRPr="00854C08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54C08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Zawartość związków organicznych</w:t>
            </w:r>
          </w:p>
          <w:p w14:paraId="0A41484A" w14:textId="77777777" w:rsidR="00BB1315" w:rsidRPr="00854C08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72A2FF67" w14:textId="77777777" w:rsidR="00BB1315" w:rsidRPr="00854C08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41F1A065" w14:textId="77777777" w:rsidR="00BB1315" w:rsidRPr="00854C08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2442ADD3" w14:textId="77777777" w:rsidR="00BB1315" w:rsidRPr="00854C08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54C35324" w14:textId="77777777" w:rsidR="00BB1315" w:rsidRPr="00854C08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495AAD76" w14:textId="77777777" w:rsidR="00BB1315" w:rsidRPr="00854C08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1A404F98" w14:textId="77777777" w:rsidR="00BB1315" w:rsidRPr="00854C08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42B5BA50" w14:textId="77777777" w:rsidR="00BB1315" w:rsidRPr="00854C08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70DDFB69" w14:textId="77777777" w:rsidR="00BB1315" w:rsidRPr="00854C08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7C92F7F1" w14:textId="77777777" w:rsidR="00BB1315" w:rsidRPr="00854C08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5F6751ED" w14:textId="77777777" w:rsidR="00BB1315" w:rsidRPr="00854C08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479BC970" w14:textId="77777777" w:rsidR="00BB1315" w:rsidRPr="00854C08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0D8A2485" w14:textId="77777777" w:rsidR="00BB1315" w:rsidRPr="00854C08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4B8AF52A" w14:textId="77777777" w:rsidR="00BB1315" w:rsidRPr="00854C08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78E3513F" w14:textId="77777777" w:rsidR="00BB1315" w:rsidRPr="00854C08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6F87B53D" w14:textId="77777777" w:rsidR="00BB1315" w:rsidRPr="00854C08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09610A77" w14:textId="77777777" w:rsidR="00BB1315" w:rsidRPr="00854C08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16859DE5" w14:textId="77777777" w:rsidR="00BB1315" w:rsidRPr="00854C08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50C16393" w14:textId="644F0A73" w:rsidR="00BB1315" w:rsidRPr="00854C08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54C08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Zawartość związków organicznych</w:t>
            </w:r>
          </w:p>
        </w:tc>
        <w:tc>
          <w:tcPr>
            <w:tcW w:w="1807" w:type="dxa"/>
          </w:tcPr>
          <w:p w14:paraId="19EA18CC" w14:textId="0657813A" w:rsidR="00BB1315" w:rsidRPr="00BF791C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791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aceton</w:t>
            </w:r>
          </w:p>
        </w:tc>
        <w:tc>
          <w:tcPr>
            <w:tcW w:w="2162" w:type="dxa"/>
            <w:vMerge w:val="restart"/>
          </w:tcPr>
          <w:p w14:paraId="2FF78921" w14:textId="12D89573" w:rsidR="00BB1315" w:rsidRPr="00854C08" w:rsidRDefault="00BB1315" w:rsidP="00BB1315">
            <w:pPr>
              <w:rPr>
                <w:rFonts w:ascii="Calibri" w:eastAsia="Calibri" w:hAnsi="Calibri" w:cs="Times New Roman"/>
                <w:kern w:val="0"/>
                <w:sz w:val="20"/>
                <w:szCs w:val="20"/>
                <w14:ligatures w14:val="none"/>
              </w:rPr>
            </w:pPr>
          </w:p>
          <w:p w14:paraId="7E4CCFC0" w14:textId="77777777" w:rsidR="00BB1315" w:rsidRPr="00854C08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7E8965B1" w14:textId="77777777" w:rsidR="00BB1315" w:rsidRPr="00854C08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7AB742D8" w14:textId="77777777" w:rsidR="00BB1315" w:rsidRPr="00854C08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1C09FB06" w14:textId="77777777" w:rsidR="00BB1315" w:rsidRPr="00854C08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1E1F221B" w14:textId="77777777" w:rsidR="00BB1315" w:rsidRPr="00854C08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70741043" w14:textId="77777777" w:rsidR="00BB1315" w:rsidRPr="00854C08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46F00F35" w14:textId="77777777" w:rsidR="00BB1315" w:rsidRPr="00854C08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28687835" w14:textId="77777777" w:rsidR="00BB1315" w:rsidRPr="00854C08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69CBDEFD" w14:textId="77777777" w:rsidR="00BB1315" w:rsidRPr="00854C08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3CD6ED29" w14:textId="77777777" w:rsidR="00BB1315" w:rsidRPr="00854C08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09484448" w14:textId="77777777" w:rsidR="00BB1315" w:rsidRPr="00854C08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5BAC5D69" w14:textId="77777777" w:rsidR="00BB1315" w:rsidRPr="00854C08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545F2F20" w14:textId="77777777" w:rsidR="00BB1315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288DAFB3" w14:textId="77777777" w:rsidR="00BB1315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4FA16A4E" w14:textId="629FD3D0" w:rsidR="00BB1315" w:rsidRPr="00854C08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54C08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pomieszczenia przeznaczone na pobyt ludzi                                                                                </w:t>
            </w:r>
          </w:p>
          <w:p w14:paraId="7E781F94" w14:textId="77777777" w:rsidR="00BB1315" w:rsidRPr="00854C08" w:rsidRDefault="00BB1315" w:rsidP="00BB1315">
            <w:pPr>
              <w:rPr>
                <w:rFonts w:ascii="Calibri" w:eastAsia="Calibri" w:hAnsi="Calibri" w:cs="Times New Roman"/>
                <w:kern w:val="0"/>
                <w:sz w:val="20"/>
                <w:szCs w:val="20"/>
                <w14:ligatures w14:val="none"/>
              </w:rPr>
            </w:pPr>
          </w:p>
          <w:p w14:paraId="29E78176" w14:textId="77777777" w:rsidR="00BB1315" w:rsidRPr="00854C08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C0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</w:p>
          <w:p w14:paraId="0ACD20D2" w14:textId="77777777" w:rsidR="00BB1315" w:rsidRPr="00854C08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9C007C" w14:textId="77777777" w:rsidR="00BB1315" w:rsidRPr="00854C08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9A7E6F" w14:textId="77777777" w:rsidR="00BB1315" w:rsidRPr="00854C08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79F386" w14:textId="77777777" w:rsidR="00BB1315" w:rsidRPr="00854C08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C20551" w14:textId="77777777" w:rsidR="00BB1315" w:rsidRPr="00854C08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1C56C5" w14:textId="77777777" w:rsidR="00BB1315" w:rsidRPr="00854C08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F1A327" w14:textId="77777777" w:rsidR="00BB1315" w:rsidRPr="00854C08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23BF26" w14:textId="77777777" w:rsidR="00BB1315" w:rsidRPr="00854C08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649AF7" w14:textId="77777777" w:rsidR="00BB1315" w:rsidRPr="00854C08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4224D3" w14:textId="77777777" w:rsidR="00BB1315" w:rsidRPr="00854C08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EEB2A6" w14:textId="77777777" w:rsidR="00BB1315" w:rsidRPr="00854C08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FC86C0" w14:textId="77777777" w:rsidR="00BB1315" w:rsidRPr="00854C08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520B15" w14:textId="77777777" w:rsidR="00BB1315" w:rsidRPr="00854C08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774613" w14:textId="77777777" w:rsidR="00BB1315" w:rsidRPr="00854C08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CAE8A0" w14:textId="77777777" w:rsidR="00BB1315" w:rsidRPr="00854C08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672DA5" w14:textId="77777777" w:rsidR="00BB1315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2615DF5D" w14:textId="50DDA35D" w:rsidR="00BB1315" w:rsidRPr="00854C08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54C08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pomieszczenia przeznaczone na pobyt ludzi                                                                                </w:t>
            </w:r>
            <w:r w:rsidRPr="00854C08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721" w:type="dxa"/>
          </w:tcPr>
          <w:p w14:paraId="415CE956" w14:textId="0DB24E1F" w:rsidR="00BB1315" w:rsidRPr="00963707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7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PB.07.SAS wyd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anie</w:t>
            </w:r>
            <w:r w:rsidRPr="00963707">
              <w:rPr>
                <w:rFonts w:ascii="Times New Roman" w:hAnsi="Times New Roman" w:cs="Times New Roman"/>
                <w:sz w:val="20"/>
                <w:szCs w:val="20"/>
              </w:rPr>
              <w:t xml:space="preserve"> 1 z dnia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3707">
              <w:rPr>
                <w:rFonts w:ascii="Times New Roman" w:hAnsi="Times New Roman" w:cs="Times New Roman"/>
                <w:sz w:val="20"/>
                <w:szCs w:val="20"/>
              </w:rPr>
              <w:t>10.07.2019r.</w:t>
            </w:r>
          </w:p>
          <w:p w14:paraId="62C0203C" w14:textId="77777777" w:rsidR="00BB1315" w:rsidRDefault="00BB1315" w:rsidP="00BB1315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Metoda chromatografii gazowej</w:t>
            </w: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br/>
              <w:t>z detekcją płomieniowo-jonizacyjną</w:t>
            </w:r>
          </w:p>
          <w:p w14:paraId="0721C949" w14:textId="773FB999" w:rsidR="00BB1315" w:rsidRDefault="00BB1315" w:rsidP="00BB1315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430F4D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(GC-FID)</w:t>
            </w:r>
          </w:p>
          <w:p w14:paraId="3026A7E9" w14:textId="76C4E220" w:rsidR="00BB1315" w:rsidRPr="00760D98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30F4D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Zakres: (0,014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430F4D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430F4D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0,387) mg w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  <w:r w:rsidRPr="00430F4D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próbce</w:t>
            </w:r>
          </w:p>
        </w:tc>
        <w:tc>
          <w:tcPr>
            <w:tcW w:w="1098" w:type="dxa"/>
            <w:vMerge w:val="restart"/>
          </w:tcPr>
          <w:p w14:paraId="593C294D" w14:textId="77777777" w:rsidR="00BB1315" w:rsidRDefault="00BB1315" w:rsidP="00BB1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0E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10A9F85E" w14:textId="77777777" w:rsidR="00BB1315" w:rsidRDefault="00BB1315" w:rsidP="00BB1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E1FF07" w14:textId="77777777" w:rsidR="00BB1315" w:rsidRDefault="00BB1315" w:rsidP="00BB1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ECD539" w14:textId="77777777" w:rsidR="00BB1315" w:rsidRDefault="00BB1315" w:rsidP="00BB1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19C0E9" w14:textId="77777777" w:rsidR="00BB1315" w:rsidRDefault="00BB1315" w:rsidP="00BB1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473DB2" w14:textId="77777777" w:rsidR="00BB1315" w:rsidRDefault="00BB1315" w:rsidP="00BB1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3E5D3A" w14:textId="77777777" w:rsidR="00BB1315" w:rsidRDefault="00BB1315" w:rsidP="00BB1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C806DE" w14:textId="77777777" w:rsidR="00BB1315" w:rsidRDefault="00BB1315" w:rsidP="00BB1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02BB3E" w14:textId="77777777" w:rsidR="00BB1315" w:rsidRDefault="00BB1315" w:rsidP="00BB1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8BC7B0" w14:textId="77777777" w:rsidR="00BB1315" w:rsidRDefault="00BB1315" w:rsidP="00BB1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2141CF" w14:textId="77777777" w:rsidR="00BB1315" w:rsidRDefault="00BB1315" w:rsidP="00BB1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1167B5" w14:textId="77777777" w:rsidR="00BB1315" w:rsidRDefault="00BB1315" w:rsidP="00BB1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9BC9A9" w14:textId="77777777" w:rsidR="00BB1315" w:rsidRDefault="00BB1315" w:rsidP="00BB1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55C7A4" w14:textId="77777777" w:rsidR="00BB1315" w:rsidRDefault="00BB1315" w:rsidP="00BB1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593E63" w14:textId="77777777" w:rsidR="00BB1315" w:rsidRDefault="00BB1315" w:rsidP="00BB1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9F38F4" w14:textId="77777777" w:rsidR="00BB1315" w:rsidRDefault="00BB1315" w:rsidP="00BB1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BF8AA7" w14:textId="77777777" w:rsidR="00BB1315" w:rsidRDefault="00BB1315" w:rsidP="00BB1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AAA675" w14:textId="77777777" w:rsidR="00BB1315" w:rsidRDefault="00BB1315" w:rsidP="00BB1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9F66AA" w14:textId="77777777" w:rsidR="00BB1315" w:rsidRDefault="00BB1315" w:rsidP="00BB1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04FA2F" w14:textId="77777777" w:rsidR="00BB1315" w:rsidRDefault="00BB1315" w:rsidP="00BB1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48AED5" w14:textId="77777777" w:rsidR="00BB1315" w:rsidRDefault="00BB1315" w:rsidP="00BB1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0EDA27" w14:textId="77777777" w:rsidR="00BB1315" w:rsidRDefault="00BB1315" w:rsidP="00BB1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B0F477" w14:textId="77777777" w:rsidR="00BB1315" w:rsidRDefault="00BB1315" w:rsidP="00BB1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533C78" w14:textId="77777777" w:rsidR="00BB1315" w:rsidRDefault="00BB1315" w:rsidP="00BB1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35BE3F" w14:textId="77777777" w:rsidR="00BB1315" w:rsidRDefault="00BB1315" w:rsidP="00BB1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57680A" w14:textId="77777777" w:rsidR="00BB1315" w:rsidRDefault="00BB1315" w:rsidP="00BB1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302267" w14:textId="77777777" w:rsidR="00BB1315" w:rsidRDefault="00BB1315" w:rsidP="00BB1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14E144" w14:textId="77777777" w:rsidR="00BB1315" w:rsidRDefault="00BB1315" w:rsidP="00BB1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918DBC" w14:textId="77777777" w:rsidR="00BB1315" w:rsidRDefault="00BB1315" w:rsidP="00BB1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AE90E1" w14:textId="77777777" w:rsidR="00BB1315" w:rsidRDefault="00BB1315" w:rsidP="00BB1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36610D" w14:textId="77777777" w:rsidR="00BB1315" w:rsidRDefault="00BB1315" w:rsidP="00BB1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138E19" w14:textId="20F8A749" w:rsidR="00BB1315" w:rsidRDefault="00BB1315" w:rsidP="00BB1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</w:t>
            </w:r>
          </w:p>
          <w:p w14:paraId="2D8B2CDA" w14:textId="77777777" w:rsidR="00BB1315" w:rsidRDefault="00BB1315" w:rsidP="00BB1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04672A" w14:textId="74095ACB" w:rsidR="00BB1315" w:rsidRPr="00781168" w:rsidRDefault="00BB1315" w:rsidP="00BB1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315" w14:paraId="752F3541" w14:textId="77777777" w:rsidTr="00A312CA">
        <w:trPr>
          <w:cantSplit/>
          <w:trHeight w:val="568"/>
        </w:trPr>
        <w:tc>
          <w:tcPr>
            <w:tcW w:w="1545" w:type="dxa"/>
            <w:vMerge/>
          </w:tcPr>
          <w:p w14:paraId="1AF237F2" w14:textId="77777777" w:rsidR="00BB1315" w:rsidRPr="00BF791C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7" w:type="dxa"/>
          </w:tcPr>
          <w:p w14:paraId="5958EEB8" w14:textId="38250706" w:rsidR="00BB1315" w:rsidRPr="00BF791C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791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benzen</w:t>
            </w:r>
          </w:p>
        </w:tc>
        <w:tc>
          <w:tcPr>
            <w:tcW w:w="2162" w:type="dxa"/>
            <w:vMerge/>
          </w:tcPr>
          <w:p w14:paraId="43CADE56" w14:textId="77777777" w:rsidR="00BB1315" w:rsidRDefault="00BB1315" w:rsidP="00BB1315">
            <w:pPr>
              <w:spacing w:line="259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21" w:type="dxa"/>
          </w:tcPr>
          <w:p w14:paraId="7CC9D1AA" w14:textId="77777777" w:rsidR="00BB1315" w:rsidRPr="00963707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707">
              <w:rPr>
                <w:rFonts w:ascii="Times New Roman" w:hAnsi="Times New Roman" w:cs="Times New Roman"/>
                <w:sz w:val="20"/>
                <w:szCs w:val="20"/>
              </w:rPr>
              <w:t>PB.07.SAS wyd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anie</w:t>
            </w:r>
            <w:r w:rsidRPr="00963707">
              <w:rPr>
                <w:rFonts w:ascii="Times New Roman" w:hAnsi="Times New Roman" w:cs="Times New Roman"/>
                <w:sz w:val="20"/>
                <w:szCs w:val="20"/>
              </w:rPr>
              <w:t xml:space="preserve"> 1 z dnia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3707">
              <w:rPr>
                <w:rFonts w:ascii="Times New Roman" w:hAnsi="Times New Roman" w:cs="Times New Roman"/>
                <w:sz w:val="20"/>
                <w:szCs w:val="20"/>
              </w:rPr>
              <w:t>10.07.2019r.</w:t>
            </w:r>
          </w:p>
          <w:p w14:paraId="18A8755E" w14:textId="054CD0BD" w:rsidR="00BB1315" w:rsidRDefault="00BB1315" w:rsidP="00BB1315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Metoda chromatografii gazowej</w:t>
            </w: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br/>
              <w:t>z detekcją płomieniowo-jonizacyjn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ą </w:t>
            </w:r>
          </w:p>
          <w:p w14:paraId="657D5354" w14:textId="0E7E26F0" w:rsidR="00BB1315" w:rsidRDefault="00BB1315" w:rsidP="00BB1315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30F4D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(GC-FID)</w:t>
            </w:r>
          </w:p>
          <w:p w14:paraId="58C06CBF" w14:textId="2FB84F20" w:rsidR="00BB1315" w:rsidRPr="00963707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D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Zakres: (0,0007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430F4D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- 0,0168) mg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430F4D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w próbce</w:t>
            </w:r>
          </w:p>
        </w:tc>
        <w:tc>
          <w:tcPr>
            <w:tcW w:w="1098" w:type="dxa"/>
            <w:vMerge/>
            <w:vAlign w:val="center"/>
          </w:tcPr>
          <w:p w14:paraId="6918BD9E" w14:textId="77777777" w:rsidR="00BB1315" w:rsidRPr="00BF70E1" w:rsidRDefault="00BB1315" w:rsidP="00BB1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315" w14:paraId="5D634FCA" w14:textId="77777777" w:rsidTr="00A312CA">
        <w:trPr>
          <w:cantSplit/>
          <w:trHeight w:val="568"/>
        </w:trPr>
        <w:tc>
          <w:tcPr>
            <w:tcW w:w="1545" w:type="dxa"/>
            <w:vMerge/>
          </w:tcPr>
          <w:p w14:paraId="2F1AFD2B" w14:textId="77777777" w:rsidR="00BB1315" w:rsidRPr="00BF791C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7" w:type="dxa"/>
          </w:tcPr>
          <w:p w14:paraId="396F2C85" w14:textId="03A9E7E6" w:rsidR="00BB1315" w:rsidRPr="00BF791C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791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etylobenzen</w:t>
            </w:r>
          </w:p>
        </w:tc>
        <w:tc>
          <w:tcPr>
            <w:tcW w:w="2162" w:type="dxa"/>
            <w:vMerge/>
          </w:tcPr>
          <w:p w14:paraId="790BB23F" w14:textId="77777777" w:rsidR="00BB1315" w:rsidRDefault="00BB1315" w:rsidP="00BB1315">
            <w:pPr>
              <w:spacing w:line="259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21" w:type="dxa"/>
          </w:tcPr>
          <w:p w14:paraId="5DCA828A" w14:textId="77777777" w:rsidR="00BB1315" w:rsidRPr="00963707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707">
              <w:rPr>
                <w:rFonts w:ascii="Times New Roman" w:hAnsi="Times New Roman" w:cs="Times New Roman"/>
                <w:sz w:val="20"/>
                <w:szCs w:val="20"/>
              </w:rPr>
              <w:t>PB.07.SAS wyd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anie</w:t>
            </w:r>
            <w:r w:rsidRPr="00963707">
              <w:rPr>
                <w:rFonts w:ascii="Times New Roman" w:hAnsi="Times New Roman" w:cs="Times New Roman"/>
                <w:sz w:val="20"/>
                <w:szCs w:val="20"/>
              </w:rPr>
              <w:t xml:space="preserve"> 1 z dnia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3707">
              <w:rPr>
                <w:rFonts w:ascii="Times New Roman" w:hAnsi="Times New Roman" w:cs="Times New Roman"/>
                <w:sz w:val="20"/>
                <w:szCs w:val="20"/>
              </w:rPr>
              <w:t>10.07.2019r.</w:t>
            </w:r>
          </w:p>
          <w:p w14:paraId="488191E8" w14:textId="77777777" w:rsidR="00BB1315" w:rsidRDefault="00BB1315" w:rsidP="00BB1315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Metoda chromatografii gazowej</w:t>
            </w: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br/>
              <w:t>z detekcją płomieniowo-jonizacyjną</w:t>
            </w:r>
          </w:p>
          <w:p w14:paraId="50C2031C" w14:textId="0934C54B" w:rsidR="00BB1315" w:rsidRPr="00156EE5" w:rsidRDefault="00BB1315" w:rsidP="00BB1315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430F4D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(GC-FID)</w:t>
            </w:r>
            <w:r w:rsidRPr="00430F4D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br/>
              <w:t>Zakres: (0,004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430F4D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430F4D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0,35) mg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430F4D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w próbce</w:t>
            </w:r>
          </w:p>
        </w:tc>
        <w:tc>
          <w:tcPr>
            <w:tcW w:w="1098" w:type="dxa"/>
            <w:vMerge/>
            <w:vAlign w:val="center"/>
          </w:tcPr>
          <w:p w14:paraId="3DFE3C7D" w14:textId="77777777" w:rsidR="00BB1315" w:rsidRPr="00BF70E1" w:rsidRDefault="00BB1315" w:rsidP="00BB1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315" w14:paraId="7831ED44" w14:textId="77777777" w:rsidTr="00A312CA">
        <w:trPr>
          <w:cantSplit/>
          <w:trHeight w:val="568"/>
        </w:trPr>
        <w:tc>
          <w:tcPr>
            <w:tcW w:w="1545" w:type="dxa"/>
            <w:vMerge/>
          </w:tcPr>
          <w:p w14:paraId="45F8E40E" w14:textId="77777777" w:rsidR="00BB1315" w:rsidRPr="00BF791C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7" w:type="dxa"/>
          </w:tcPr>
          <w:p w14:paraId="7851C799" w14:textId="40F1A0DF" w:rsidR="00BB1315" w:rsidRPr="00BF791C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791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ksylen (mieszanina izomerów 1,2;1,3; 1,4)</w:t>
            </w:r>
          </w:p>
        </w:tc>
        <w:tc>
          <w:tcPr>
            <w:tcW w:w="2162" w:type="dxa"/>
            <w:vMerge/>
          </w:tcPr>
          <w:p w14:paraId="7463229A" w14:textId="77777777" w:rsidR="00BB1315" w:rsidRDefault="00BB1315" w:rsidP="00BB1315">
            <w:pPr>
              <w:spacing w:line="259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21" w:type="dxa"/>
          </w:tcPr>
          <w:p w14:paraId="493D4CA1" w14:textId="77777777" w:rsidR="00BB1315" w:rsidRPr="00963707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707">
              <w:rPr>
                <w:rFonts w:ascii="Times New Roman" w:hAnsi="Times New Roman" w:cs="Times New Roman"/>
                <w:sz w:val="20"/>
                <w:szCs w:val="20"/>
              </w:rPr>
              <w:t>PB.07.SAS wyd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anie</w:t>
            </w:r>
            <w:r w:rsidRPr="00963707">
              <w:rPr>
                <w:rFonts w:ascii="Times New Roman" w:hAnsi="Times New Roman" w:cs="Times New Roman"/>
                <w:sz w:val="20"/>
                <w:szCs w:val="20"/>
              </w:rPr>
              <w:t xml:space="preserve"> 1 z dnia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3707">
              <w:rPr>
                <w:rFonts w:ascii="Times New Roman" w:hAnsi="Times New Roman" w:cs="Times New Roman"/>
                <w:sz w:val="20"/>
                <w:szCs w:val="20"/>
              </w:rPr>
              <w:t>10.07.2019r.</w:t>
            </w:r>
          </w:p>
          <w:p w14:paraId="383129E3" w14:textId="77777777" w:rsidR="00BB1315" w:rsidRDefault="00BB1315" w:rsidP="00BB1315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Metoda chromatografii gazowej</w:t>
            </w: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br/>
              <w:t>z detekcją płomieniowo-jonizacyjną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4FB190B5" w14:textId="16578FB7" w:rsidR="00BB1315" w:rsidRDefault="00BB1315" w:rsidP="00BB1315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30F4D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(GC-FID)</w:t>
            </w:r>
          </w:p>
          <w:p w14:paraId="1A336F0D" w14:textId="3A4E09D6" w:rsidR="00BB1315" w:rsidRPr="00963707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D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Zakres: (0,0066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430F4D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430F4D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0,192) mg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430F4D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w próbce</w:t>
            </w:r>
          </w:p>
        </w:tc>
        <w:tc>
          <w:tcPr>
            <w:tcW w:w="1098" w:type="dxa"/>
            <w:vMerge/>
            <w:vAlign w:val="center"/>
          </w:tcPr>
          <w:p w14:paraId="4237F800" w14:textId="77777777" w:rsidR="00BB1315" w:rsidRPr="00BF70E1" w:rsidRDefault="00BB1315" w:rsidP="00BB1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315" w14:paraId="28946431" w14:textId="77777777" w:rsidTr="00A312CA">
        <w:trPr>
          <w:cantSplit/>
          <w:trHeight w:val="568"/>
        </w:trPr>
        <w:tc>
          <w:tcPr>
            <w:tcW w:w="1545" w:type="dxa"/>
            <w:vMerge/>
          </w:tcPr>
          <w:p w14:paraId="2E683EAB" w14:textId="77777777" w:rsidR="00BB1315" w:rsidRPr="00BF791C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7" w:type="dxa"/>
          </w:tcPr>
          <w:p w14:paraId="7038EE6D" w14:textId="53D3754C" w:rsidR="00BB1315" w:rsidRPr="00BF791C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791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octan etylu</w:t>
            </w:r>
          </w:p>
        </w:tc>
        <w:tc>
          <w:tcPr>
            <w:tcW w:w="2162" w:type="dxa"/>
            <w:vMerge/>
          </w:tcPr>
          <w:p w14:paraId="531FB04D" w14:textId="77777777" w:rsidR="00BB1315" w:rsidRDefault="00BB1315" w:rsidP="00BB1315">
            <w:pPr>
              <w:spacing w:line="259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21" w:type="dxa"/>
          </w:tcPr>
          <w:p w14:paraId="024A9308" w14:textId="77777777" w:rsidR="00BB1315" w:rsidRPr="00963707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707">
              <w:rPr>
                <w:rFonts w:ascii="Times New Roman" w:hAnsi="Times New Roman" w:cs="Times New Roman"/>
                <w:sz w:val="20"/>
                <w:szCs w:val="20"/>
              </w:rPr>
              <w:t>PB.07.SAS wyd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anie</w:t>
            </w:r>
            <w:r w:rsidRPr="00963707">
              <w:rPr>
                <w:rFonts w:ascii="Times New Roman" w:hAnsi="Times New Roman" w:cs="Times New Roman"/>
                <w:sz w:val="20"/>
                <w:szCs w:val="20"/>
              </w:rPr>
              <w:t xml:space="preserve"> 1 z dnia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3707">
              <w:rPr>
                <w:rFonts w:ascii="Times New Roman" w:hAnsi="Times New Roman" w:cs="Times New Roman"/>
                <w:sz w:val="20"/>
                <w:szCs w:val="20"/>
              </w:rPr>
              <w:t>10.07.2019r.</w:t>
            </w:r>
          </w:p>
          <w:p w14:paraId="6D50E2C7" w14:textId="77777777" w:rsidR="00BB1315" w:rsidRDefault="00BB1315" w:rsidP="00BB1315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Metoda chromatografii gazowej</w:t>
            </w: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br/>
              <w:t>z detekcją płomieniowo-jonizacyjną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01F74C0A" w14:textId="5120AB1A" w:rsidR="00BB1315" w:rsidRDefault="00BB1315" w:rsidP="00BB1315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30F4D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(GC-FID)</w:t>
            </w:r>
          </w:p>
          <w:p w14:paraId="01BB589C" w14:textId="7DE25489" w:rsidR="00BB1315" w:rsidRPr="00963707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D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Zakres:(0,008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430F4D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430F4D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0,699) mg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430F4D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w próbce</w:t>
            </w:r>
          </w:p>
        </w:tc>
        <w:tc>
          <w:tcPr>
            <w:tcW w:w="1098" w:type="dxa"/>
            <w:vMerge/>
            <w:vAlign w:val="center"/>
          </w:tcPr>
          <w:p w14:paraId="0B431BF6" w14:textId="77777777" w:rsidR="00BB1315" w:rsidRPr="00BF70E1" w:rsidRDefault="00BB1315" w:rsidP="00BB1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315" w14:paraId="4A2B243C" w14:textId="77777777" w:rsidTr="00A312CA">
        <w:trPr>
          <w:cantSplit/>
          <w:trHeight w:val="568"/>
        </w:trPr>
        <w:tc>
          <w:tcPr>
            <w:tcW w:w="1545" w:type="dxa"/>
            <w:vMerge/>
          </w:tcPr>
          <w:p w14:paraId="5FD482A2" w14:textId="77777777" w:rsidR="00BB1315" w:rsidRPr="00BF791C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7" w:type="dxa"/>
          </w:tcPr>
          <w:p w14:paraId="76A45F72" w14:textId="47D330D2" w:rsidR="00BB1315" w:rsidRPr="00BF791C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791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octan n-butylu</w:t>
            </w:r>
          </w:p>
        </w:tc>
        <w:tc>
          <w:tcPr>
            <w:tcW w:w="2162" w:type="dxa"/>
            <w:vMerge/>
          </w:tcPr>
          <w:p w14:paraId="1AEE91CD" w14:textId="77777777" w:rsidR="00BB1315" w:rsidRDefault="00BB1315" w:rsidP="00BB1315">
            <w:pPr>
              <w:spacing w:line="259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21" w:type="dxa"/>
          </w:tcPr>
          <w:p w14:paraId="5A4C4DC9" w14:textId="77777777" w:rsidR="00BB1315" w:rsidRPr="00963707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707">
              <w:rPr>
                <w:rFonts w:ascii="Times New Roman" w:hAnsi="Times New Roman" w:cs="Times New Roman"/>
                <w:sz w:val="20"/>
                <w:szCs w:val="20"/>
              </w:rPr>
              <w:t>PB.07.SAS wyd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anie</w:t>
            </w:r>
            <w:r w:rsidRPr="00963707">
              <w:rPr>
                <w:rFonts w:ascii="Times New Roman" w:hAnsi="Times New Roman" w:cs="Times New Roman"/>
                <w:sz w:val="20"/>
                <w:szCs w:val="20"/>
              </w:rPr>
              <w:t xml:space="preserve"> 1 z dnia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3707">
              <w:rPr>
                <w:rFonts w:ascii="Times New Roman" w:hAnsi="Times New Roman" w:cs="Times New Roman"/>
                <w:sz w:val="20"/>
                <w:szCs w:val="20"/>
              </w:rPr>
              <w:t>10.07.2019r.</w:t>
            </w:r>
          </w:p>
          <w:p w14:paraId="7C66CAC7" w14:textId="77777777" w:rsidR="00BB1315" w:rsidRDefault="00BB1315" w:rsidP="00BB1315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Metoda chromatografii gazowej</w:t>
            </w: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br/>
              <w:t>z detekcją płomieniowo-jonizacyjną</w:t>
            </w:r>
          </w:p>
          <w:p w14:paraId="4D5C22D7" w14:textId="5318E06E" w:rsidR="00BB1315" w:rsidRPr="00156EE5" w:rsidRDefault="00BB1315" w:rsidP="00BB1315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430F4D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(GC-FID)</w:t>
            </w:r>
            <w:r w:rsidRPr="00430F4D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br/>
              <w:t>Zakres: (0,0081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430F4D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430F4D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0,708) mg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430F4D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w próbce</w:t>
            </w:r>
          </w:p>
        </w:tc>
        <w:tc>
          <w:tcPr>
            <w:tcW w:w="1098" w:type="dxa"/>
            <w:vMerge/>
            <w:vAlign w:val="center"/>
          </w:tcPr>
          <w:p w14:paraId="62B162E0" w14:textId="77777777" w:rsidR="00BB1315" w:rsidRPr="00BF70E1" w:rsidRDefault="00BB1315" w:rsidP="00BB1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315" w14:paraId="76B14AC3" w14:textId="77777777" w:rsidTr="00A312CA">
        <w:trPr>
          <w:cantSplit/>
          <w:trHeight w:val="568"/>
        </w:trPr>
        <w:tc>
          <w:tcPr>
            <w:tcW w:w="1545" w:type="dxa"/>
            <w:vMerge/>
          </w:tcPr>
          <w:p w14:paraId="7419EB1C" w14:textId="77777777" w:rsidR="00BB1315" w:rsidRPr="00BF791C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7" w:type="dxa"/>
          </w:tcPr>
          <w:p w14:paraId="215D7ECB" w14:textId="1D40A23D" w:rsidR="00BB1315" w:rsidRPr="00BF791C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791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octan winylu</w:t>
            </w:r>
          </w:p>
        </w:tc>
        <w:tc>
          <w:tcPr>
            <w:tcW w:w="2162" w:type="dxa"/>
            <w:vMerge/>
          </w:tcPr>
          <w:p w14:paraId="1AD601B2" w14:textId="77777777" w:rsidR="00BB1315" w:rsidRDefault="00BB1315" w:rsidP="00BB1315">
            <w:pPr>
              <w:spacing w:line="259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21" w:type="dxa"/>
          </w:tcPr>
          <w:p w14:paraId="42C0F44D" w14:textId="77777777" w:rsidR="00BB1315" w:rsidRPr="00963707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707">
              <w:rPr>
                <w:rFonts w:ascii="Times New Roman" w:hAnsi="Times New Roman" w:cs="Times New Roman"/>
                <w:sz w:val="20"/>
                <w:szCs w:val="20"/>
              </w:rPr>
              <w:t>PB.07.SAS wyd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anie</w:t>
            </w:r>
            <w:r w:rsidRPr="00963707">
              <w:rPr>
                <w:rFonts w:ascii="Times New Roman" w:hAnsi="Times New Roman" w:cs="Times New Roman"/>
                <w:sz w:val="20"/>
                <w:szCs w:val="20"/>
              </w:rPr>
              <w:t xml:space="preserve"> 1 z dnia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3707">
              <w:rPr>
                <w:rFonts w:ascii="Times New Roman" w:hAnsi="Times New Roman" w:cs="Times New Roman"/>
                <w:sz w:val="20"/>
                <w:szCs w:val="20"/>
              </w:rPr>
              <w:t>10.07.2019r.</w:t>
            </w:r>
          </w:p>
          <w:p w14:paraId="77EC9928" w14:textId="77777777" w:rsidR="00BB1315" w:rsidRDefault="00BB1315" w:rsidP="00BB1315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Metoda chromatografii gazowej</w:t>
            </w: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br/>
              <w:t>z detekcją płomieniowo-jonizacyjną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7F691765" w14:textId="11AB6920" w:rsidR="00BB1315" w:rsidRDefault="00BB1315" w:rsidP="00BB1315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30F4D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(GC-FID)</w:t>
            </w:r>
          </w:p>
          <w:p w14:paraId="1F0BDC3D" w14:textId="7A3868F0" w:rsidR="00BB1315" w:rsidRPr="00963707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D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Zakres: (0,003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430F4D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430F4D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0,069) mg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430F4D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w próbce</w:t>
            </w:r>
          </w:p>
        </w:tc>
        <w:tc>
          <w:tcPr>
            <w:tcW w:w="1098" w:type="dxa"/>
            <w:vMerge/>
            <w:vAlign w:val="center"/>
          </w:tcPr>
          <w:p w14:paraId="250CCA15" w14:textId="77777777" w:rsidR="00BB1315" w:rsidRPr="00BF70E1" w:rsidRDefault="00BB1315" w:rsidP="00BB1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315" w14:paraId="7EC07588" w14:textId="77777777" w:rsidTr="00A312CA">
        <w:trPr>
          <w:cantSplit/>
          <w:trHeight w:val="568"/>
        </w:trPr>
        <w:tc>
          <w:tcPr>
            <w:tcW w:w="1545" w:type="dxa"/>
            <w:vMerge/>
          </w:tcPr>
          <w:p w14:paraId="0A8E1174" w14:textId="77777777" w:rsidR="00BB1315" w:rsidRPr="00BF791C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7" w:type="dxa"/>
          </w:tcPr>
          <w:p w14:paraId="0740574D" w14:textId="1865CD77" w:rsidR="00BB1315" w:rsidRPr="00BF791C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791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styren</w:t>
            </w:r>
          </w:p>
        </w:tc>
        <w:tc>
          <w:tcPr>
            <w:tcW w:w="2162" w:type="dxa"/>
            <w:vMerge/>
          </w:tcPr>
          <w:p w14:paraId="4A61D560" w14:textId="77777777" w:rsidR="00BB1315" w:rsidRDefault="00BB1315" w:rsidP="00BB1315">
            <w:pPr>
              <w:spacing w:line="259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21" w:type="dxa"/>
          </w:tcPr>
          <w:p w14:paraId="67764898" w14:textId="77777777" w:rsidR="00BB1315" w:rsidRPr="00963707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707">
              <w:rPr>
                <w:rFonts w:ascii="Times New Roman" w:hAnsi="Times New Roman" w:cs="Times New Roman"/>
                <w:sz w:val="20"/>
                <w:szCs w:val="20"/>
              </w:rPr>
              <w:t>PB.07.SAS wyd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anie</w:t>
            </w:r>
            <w:r w:rsidRPr="00963707">
              <w:rPr>
                <w:rFonts w:ascii="Times New Roman" w:hAnsi="Times New Roman" w:cs="Times New Roman"/>
                <w:sz w:val="20"/>
                <w:szCs w:val="20"/>
              </w:rPr>
              <w:t xml:space="preserve"> 1 z dnia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3707">
              <w:rPr>
                <w:rFonts w:ascii="Times New Roman" w:hAnsi="Times New Roman" w:cs="Times New Roman"/>
                <w:sz w:val="20"/>
                <w:szCs w:val="20"/>
              </w:rPr>
              <w:t>10.07.2019r.</w:t>
            </w:r>
          </w:p>
          <w:p w14:paraId="41063340" w14:textId="77777777" w:rsidR="00BB1315" w:rsidRDefault="00BB1315" w:rsidP="00BB1315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Metoda chromatografii gazowej</w:t>
            </w: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br/>
              <w:t>z detekcją płomieniowo-jonizacyjną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2643AAC1" w14:textId="4ABC9E00" w:rsidR="00BB1315" w:rsidRPr="00156EE5" w:rsidRDefault="00BB1315" w:rsidP="00BB1315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30F4D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(GC-FID)</w:t>
            </w:r>
            <w:r w:rsidRPr="00430F4D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br/>
              <w:t>Zakres: (0,0011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430F4D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430F4D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0,026) mg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430F4D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w próbce</w:t>
            </w:r>
          </w:p>
        </w:tc>
        <w:tc>
          <w:tcPr>
            <w:tcW w:w="1098" w:type="dxa"/>
            <w:vMerge/>
            <w:vAlign w:val="center"/>
          </w:tcPr>
          <w:p w14:paraId="0CFA70A7" w14:textId="77777777" w:rsidR="00BB1315" w:rsidRPr="00BF70E1" w:rsidRDefault="00BB1315" w:rsidP="00BB1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315" w14:paraId="25A83C14" w14:textId="77777777" w:rsidTr="00A312CA">
        <w:trPr>
          <w:cantSplit/>
          <w:trHeight w:val="568"/>
        </w:trPr>
        <w:tc>
          <w:tcPr>
            <w:tcW w:w="1545" w:type="dxa"/>
            <w:vMerge/>
          </w:tcPr>
          <w:p w14:paraId="3869CB75" w14:textId="77777777" w:rsidR="00BB1315" w:rsidRPr="00BF791C" w:rsidRDefault="00BB1315" w:rsidP="00BB131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7" w:type="dxa"/>
          </w:tcPr>
          <w:p w14:paraId="4DAF1474" w14:textId="5668DB24" w:rsidR="00BB1315" w:rsidRPr="00BF791C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791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toluen</w:t>
            </w:r>
          </w:p>
        </w:tc>
        <w:tc>
          <w:tcPr>
            <w:tcW w:w="2162" w:type="dxa"/>
            <w:vMerge/>
          </w:tcPr>
          <w:p w14:paraId="50B094E2" w14:textId="77777777" w:rsidR="00BB1315" w:rsidRDefault="00BB1315" w:rsidP="00BB1315">
            <w:pPr>
              <w:spacing w:line="259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21" w:type="dxa"/>
          </w:tcPr>
          <w:p w14:paraId="5AAA5767" w14:textId="77777777" w:rsidR="00BB1315" w:rsidRPr="00963707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707">
              <w:rPr>
                <w:rFonts w:ascii="Times New Roman" w:hAnsi="Times New Roman" w:cs="Times New Roman"/>
                <w:sz w:val="20"/>
                <w:szCs w:val="20"/>
              </w:rPr>
              <w:t>PB.07.SAS wyd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anie</w:t>
            </w:r>
            <w:r w:rsidRPr="00963707">
              <w:rPr>
                <w:rFonts w:ascii="Times New Roman" w:hAnsi="Times New Roman" w:cs="Times New Roman"/>
                <w:sz w:val="20"/>
                <w:szCs w:val="20"/>
              </w:rPr>
              <w:t xml:space="preserve"> 1 z dnia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3707">
              <w:rPr>
                <w:rFonts w:ascii="Times New Roman" w:hAnsi="Times New Roman" w:cs="Times New Roman"/>
                <w:sz w:val="20"/>
                <w:szCs w:val="20"/>
              </w:rPr>
              <w:t>10.07.2019r.</w:t>
            </w:r>
          </w:p>
          <w:p w14:paraId="7711EA0C" w14:textId="77777777" w:rsidR="00BB1315" w:rsidRDefault="00BB1315" w:rsidP="00BB1315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Metoda chromatografii gazowej</w:t>
            </w:r>
            <w:r w:rsidRPr="003C7B3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br/>
              <w:t>z detekcją płomieniowo-jonizacyjną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53E7EAA0" w14:textId="25E90282" w:rsidR="00BB1315" w:rsidRDefault="00BB1315" w:rsidP="00BB1315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30F4D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(GC-FID)</w:t>
            </w:r>
          </w:p>
          <w:p w14:paraId="214C8DC7" w14:textId="7A30DD80" w:rsidR="00BB1315" w:rsidRPr="00963707" w:rsidRDefault="00BB1315" w:rsidP="00BB1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D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Zakres: (0,0069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430F4D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430F4D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0,285) mg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430F4D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w próbce</w:t>
            </w:r>
          </w:p>
        </w:tc>
        <w:tc>
          <w:tcPr>
            <w:tcW w:w="1098" w:type="dxa"/>
            <w:vMerge/>
            <w:vAlign w:val="center"/>
          </w:tcPr>
          <w:p w14:paraId="10E7BF72" w14:textId="77777777" w:rsidR="00BB1315" w:rsidRPr="00BF70E1" w:rsidRDefault="00BB1315" w:rsidP="00BB1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4045A05" w14:textId="78391D61" w:rsidR="00CE20DB" w:rsidRPr="003352E1" w:rsidRDefault="00007DC5" w:rsidP="00F7297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352E1">
        <w:rPr>
          <w:rFonts w:ascii="Times New Roman" w:hAnsi="Times New Roman" w:cs="Times New Roman"/>
        </w:rPr>
        <w:t xml:space="preserve">*  </w:t>
      </w:r>
      <w:r w:rsidRPr="003352E1">
        <w:rPr>
          <w:rFonts w:ascii="Times New Roman" w:hAnsi="Times New Roman" w:cs="Times New Roman"/>
          <w:sz w:val="18"/>
          <w:szCs w:val="18"/>
        </w:rPr>
        <w:t xml:space="preserve">A – </w:t>
      </w:r>
      <w:r w:rsidR="00F7297E" w:rsidRPr="003352E1">
        <w:rPr>
          <w:rFonts w:ascii="Times New Roman" w:hAnsi="Times New Roman" w:cs="Times New Roman"/>
          <w:sz w:val="18"/>
          <w:szCs w:val="18"/>
        </w:rPr>
        <w:t xml:space="preserve"> </w:t>
      </w:r>
      <w:r w:rsidRPr="003352E1">
        <w:rPr>
          <w:rFonts w:ascii="Times New Roman" w:hAnsi="Times New Roman" w:cs="Times New Roman"/>
          <w:sz w:val="18"/>
          <w:szCs w:val="18"/>
        </w:rPr>
        <w:t xml:space="preserve">badania akredytowane  zgodnie z aktualnym Zakresem Akredytacji Laboratorium Badawczego Nr AB 591 wydanym przez </w:t>
      </w:r>
      <w:r w:rsidR="00F7297E" w:rsidRPr="003352E1">
        <w:rPr>
          <w:rFonts w:ascii="Times New Roman" w:hAnsi="Times New Roman" w:cs="Times New Roman"/>
          <w:sz w:val="18"/>
          <w:szCs w:val="18"/>
        </w:rPr>
        <w:br/>
        <w:t xml:space="preserve">                  </w:t>
      </w:r>
      <w:r w:rsidRPr="003352E1">
        <w:rPr>
          <w:rFonts w:ascii="Times New Roman" w:hAnsi="Times New Roman" w:cs="Times New Roman"/>
          <w:sz w:val="18"/>
          <w:szCs w:val="18"/>
        </w:rPr>
        <w:t>Polskie Centrum Akredytacji</w:t>
      </w:r>
    </w:p>
    <w:p w14:paraId="35BF9700" w14:textId="0CF01685" w:rsidR="00007DC5" w:rsidRPr="003D4A28" w:rsidRDefault="00007DC5" w:rsidP="00007DC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D4A28">
        <w:rPr>
          <w:rFonts w:ascii="Times New Roman" w:hAnsi="Times New Roman" w:cs="Times New Roman"/>
          <w:sz w:val="18"/>
          <w:szCs w:val="18"/>
        </w:rPr>
        <w:t xml:space="preserve">     NA </w:t>
      </w:r>
      <w:r w:rsidR="00760D98">
        <w:rPr>
          <w:rFonts w:ascii="Times New Roman" w:hAnsi="Times New Roman" w:cs="Times New Roman"/>
          <w:sz w:val="18"/>
          <w:szCs w:val="18"/>
        </w:rPr>
        <w:t xml:space="preserve"> </w:t>
      </w:r>
      <w:r w:rsidRPr="003D4A28">
        <w:rPr>
          <w:rFonts w:ascii="Times New Roman" w:hAnsi="Times New Roman" w:cs="Times New Roman"/>
          <w:sz w:val="18"/>
          <w:szCs w:val="18"/>
        </w:rPr>
        <w:t xml:space="preserve">– </w:t>
      </w:r>
      <w:r w:rsidR="00F7297E" w:rsidRPr="003D4A28">
        <w:rPr>
          <w:rFonts w:ascii="Times New Roman" w:hAnsi="Times New Roman" w:cs="Times New Roman"/>
          <w:sz w:val="18"/>
          <w:szCs w:val="18"/>
        </w:rPr>
        <w:t xml:space="preserve">   </w:t>
      </w:r>
      <w:r w:rsidRPr="003D4A28">
        <w:rPr>
          <w:rFonts w:ascii="Times New Roman" w:hAnsi="Times New Roman" w:cs="Times New Roman"/>
          <w:sz w:val="18"/>
          <w:szCs w:val="18"/>
        </w:rPr>
        <w:t>badania nieakredytowane spełniające wymagania normy PN-EN ISO/IEC 17025:2018-02</w:t>
      </w:r>
    </w:p>
    <w:sectPr w:rsidR="00007DC5" w:rsidRPr="003D4A28" w:rsidSect="00E50772">
      <w:headerReference w:type="default" r:id="rId8"/>
      <w:footerReference w:type="default" r:id="rId9"/>
      <w:pgSz w:w="11906" w:h="16838"/>
      <w:pgMar w:top="1134" w:right="851" w:bottom="567" w:left="85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97D14" w14:textId="77777777" w:rsidR="00D12CC9" w:rsidRDefault="00D12CC9" w:rsidP="00007DC5">
      <w:pPr>
        <w:spacing w:after="0" w:line="240" w:lineRule="auto"/>
      </w:pPr>
      <w:r>
        <w:separator/>
      </w:r>
    </w:p>
  </w:endnote>
  <w:endnote w:type="continuationSeparator" w:id="0">
    <w:p w14:paraId="0A8A9113" w14:textId="77777777" w:rsidR="00D12CC9" w:rsidRDefault="00D12CC9" w:rsidP="00007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E9368" w14:textId="6BE7236C" w:rsidR="00007DC5" w:rsidRDefault="00007DC5" w:rsidP="00007DC5">
    <w:pPr>
      <w:tabs>
        <w:tab w:val="center" w:pos="4536"/>
        <w:tab w:val="right" w:pos="9072"/>
      </w:tabs>
      <w:spacing w:after="0" w:line="240" w:lineRule="auto"/>
      <w:jc w:val="center"/>
    </w:pPr>
    <w:r w:rsidRPr="00007DC5">
      <w:rPr>
        <w:rFonts w:ascii="Times New Roman" w:eastAsia="Times New Roman" w:hAnsi="Times New Roman" w:cs="Times New Roman"/>
        <w:kern w:val="0"/>
        <w:sz w:val="20"/>
        <w:szCs w:val="20"/>
        <w:lang w:eastAsia="pl-PL"/>
        <w14:ligatures w14:val="none"/>
      </w:rPr>
      <w:t xml:space="preserve">Strona </w:t>
    </w:r>
    <w:r w:rsidRPr="00007DC5">
      <w:rPr>
        <w:rFonts w:ascii="Times New Roman" w:eastAsia="Times New Roman" w:hAnsi="Times New Roman" w:cs="Times New Roman"/>
        <w:bCs/>
        <w:kern w:val="0"/>
        <w:sz w:val="20"/>
        <w:szCs w:val="20"/>
        <w:lang w:eastAsia="pl-PL"/>
        <w14:ligatures w14:val="none"/>
      </w:rPr>
      <w:fldChar w:fldCharType="begin"/>
    </w:r>
    <w:r w:rsidRPr="00007DC5">
      <w:rPr>
        <w:rFonts w:ascii="Times New Roman" w:eastAsia="Times New Roman" w:hAnsi="Times New Roman" w:cs="Times New Roman"/>
        <w:bCs/>
        <w:kern w:val="0"/>
        <w:sz w:val="20"/>
        <w:szCs w:val="20"/>
        <w:lang w:eastAsia="pl-PL"/>
        <w14:ligatures w14:val="none"/>
      </w:rPr>
      <w:instrText>PAGE  \* Arabic  \* MERGEFORMAT</w:instrText>
    </w:r>
    <w:r w:rsidRPr="00007DC5">
      <w:rPr>
        <w:rFonts w:ascii="Times New Roman" w:eastAsia="Times New Roman" w:hAnsi="Times New Roman" w:cs="Times New Roman"/>
        <w:bCs/>
        <w:kern w:val="0"/>
        <w:sz w:val="20"/>
        <w:szCs w:val="20"/>
        <w:lang w:eastAsia="pl-PL"/>
        <w14:ligatures w14:val="none"/>
      </w:rPr>
      <w:fldChar w:fldCharType="separate"/>
    </w:r>
    <w:r w:rsidRPr="00007DC5">
      <w:rPr>
        <w:rFonts w:ascii="Times New Roman" w:eastAsia="Times New Roman" w:hAnsi="Times New Roman" w:cs="Times New Roman"/>
        <w:bCs/>
        <w:kern w:val="0"/>
        <w:sz w:val="20"/>
        <w:szCs w:val="20"/>
        <w:lang w:eastAsia="pl-PL"/>
        <w14:ligatures w14:val="none"/>
      </w:rPr>
      <w:t>1</w:t>
    </w:r>
    <w:r w:rsidRPr="00007DC5">
      <w:rPr>
        <w:rFonts w:ascii="Times New Roman" w:eastAsia="Times New Roman" w:hAnsi="Times New Roman" w:cs="Times New Roman"/>
        <w:bCs/>
        <w:kern w:val="0"/>
        <w:sz w:val="20"/>
        <w:szCs w:val="20"/>
        <w:lang w:eastAsia="pl-PL"/>
        <w14:ligatures w14:val="none"/>
      </w:rPr>
      <w:fldChar w:fldCharType="end"/>
    </w:r>
    <w:r w:rsidRPr="00007DC5">
      <w:rPr>
        <w:rFonts w:ascii="Times New Roman" w:eastAsia="Times New Roman" w:hAnsi="Times New Roman" w:cs="Times New Roman"/>
        <w:kern w:val="0"/>
        <w:sz w:val="20"/>
        <w:szCs w:val="20"/>
        <w:lang w:eastAsia="pl-PL"/>
        <w14:ligatures w14:val="none"/>
      </w:rPr>
      <w:t xml:space="preserve"> z </w:t>
    </w:r>
    <w:r w:rsidRPr="00007DC5">
      <w:rPr>
        <w:rFonts w:ascii="Times New Roman" w:eastAsia="Times New Roman" w:hAnsi="Times New Roman" w:cs="Times New Roman"/>
        <w:bCs/>
        <w:kern w:val="0"/>
        <w:sz w:val="20"/>
        <w:szCs w:val="20"/>
        <w:lang w:eastAsia="pl-PL"/>
        <w14:ligatures w14:val="none"/>
      </w:rPr>
      <w:fldChar w:fldCharType="begin"/>
    </w:r>
    <w:r w:rsidRPr="00007DC5">
      <w:rPr>
        <w:rFonts w:ascii="Times New Roman" w:eastAsia="Times New Roman" w:hAnsi="Times New Roman" w:cs="Times New Roman"/>
        <w:bCs/>
        <w:kern w:val="0"/>
        <w:sz w:val="20"/>
        <w:szCs w:val="20"/>
        <w:lang w:eastAsia="pl-PL"/>
        <w14:ligatures w14:val="none"/>
      </w:rPr>
      <w:instrText>NUMPAGES  \* Arabic  \* MERGEFORMAT</w:instrText>
    </w:r>
    <w:r w:rsidRPr="00007DC5">
      <w:rPr>
        <w:rFonts w:ascii="Times New Roman" w:eastAsia="Times New Roman" w:hAnsi="Times New Roman" w:cs="Times New Roman"/>
        <w:bCs/>
        <w:kern w:val="0"/>
        <w:sz w:val="20"/>
        <w:szCs w:val="20"/>
        <w:lang w:eastAsia="pl-PL"/>
        <w14:ligatures w14:val="none"/>
      </w:rPr>
      <w:fldChar w:fldCharType="separate"/>
    </w:r>
    <w:r w:rsidRPr="00007DC5">
      <w:rPr>
        <w:rFonts w:ascii="Times New Roman" w:eastAsia="Times New Roman" w:hAnsi="Times New Roman" w:cs="Times New Roman"/>
        <w:bCs/>
        <w:kern w:val="0"/>
        <w:sz w:val="20"/>
        <w:szCs w:val="20"/>
        <w:lang w:eastAsia="pl-PL"/>
        <w14:ligatures w14:val="none"/>
      </w:rPr>
      <w:t>1</w:t>
    </w:r>
    <w:r w:rsidRPr="00007DC5">
      <w:rPr>
        <w:rFonts w:ascii="Times New Roman" w:eastAsia="Times New Roman" w:hAnsi="Times New Roman" w:cs="Times New Roman"/>
        <w:bCs/>
        <w:kern w:val="0"/>
        <w:sz w:val="20"/>
        <w:szCs w:val="20"/>
        <w:lang w:eastAsia="pl-PL"/>
        <w14:ligatures w14:val="non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1B100" w14:textId="77777777" w:rsidR="00D12CC9" w:rsidRDefault="00D12CC9" w:rsidP="00007DC5">
      <w:pPr>
        <w:spacing w:after="0" w:line="240" w:lineRule="auto"/>
      </w:pPr>
      <w:r>
        <w:separator/>
      </w:r>
    </w:p>
  </w:footnote>
  <w:footnote w:type="continuationSeparator" w:id="0">
    <w:p w14:paraId="47F33D57" w14:textId="77777777" w:rsidR="00D12CC9" w:rsidRDefault="00D12CC9" w:rsidP="00007D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5C0F5" w14:textId="72268A67" w:rsidR="00007DC5" w:rsidRPr="00007DC5" w:rsidRDefault="00007DC5" w:rsidP="00007DC5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kern w:val="0"/>
        <w:sz w:val="20"/>
        <w:szCs w:val="20"/>
        <w:lang w:eastAsia="pl-PL"/>
        <w14:ligatures w14:val="none"/>
      </w:rPr>
    </w:pPr>
    <w:bookmarkStart w:id="1" w:name="_Hlk536727644"/>
    <w:r w:rsidRPr="00007DC5">
      <w:rPr>
        <w:rFonts w:ascii="Times New Roman" w:eastAsia="Times New Roman" w:hAnsi="Times New Roman" w:cs="Times New Roman"/>
        <w:kern w:val="0"/>
        <w:sz w:val="20"/>
        <w:szCs w:val="20"/>
        <w:lang w:eastAsia="pl-PL"/>
        <w14:ligatures w14:val="none"/>
      </w:rPr>
      <w:t xml:space="preserve">Powiatowa Stacja Sanitarno-Epidemiologiczna w Radomiu                            </w:t>
    </w:r>
    <w:r w:rsidR="00F7297E">
      <w:rPr>
        <w:rFonts w:ascii="Times New Roman" w:eastAsia="Times New Roman" w:hAnsi="Times New Roman" w:cs="Times New Roman"/>
        <w:kern w:val="0"/>
        <w:sz w:val="20"/>
        <w:szCs w:val="20"/>
        <w:lang w:eastAsia="pl-PL"/>
        <w14:ligatures w14:val="none"/>
      </w:rPr>
      <w:t xml:space="preserve">      </w:t>
    </w:r>
    <w:r w:rsidRPr="00007DC5">
      <w:rPr>
        <w:rFonts w:ascii="Times New Roman" w:eastAsia="Times New Roman" w:hAnsi="Times New Roman" w:cs="Times New Roman"/>
        <w:kern w:val="0"/>
        <w:sz w:val="20"/>
        <w:szCs w:val="20"/>
        <w:lang w:eastAsia="pl-PL"/>
        <w14:ligatures w14:val="none"/>
      </w:rPr>
      <w:t xml:space="preserve">      Załącznik Z.</w:t>
    </w:r>
    <w:r w:rsidR="00D06B28">
      <w:rPr>
        <w:rFonts w:ascii="Times New Roman" w:eastAsia="Times New Roman" w:hAnsi="Times New Roman" w:cs="Times New Roman"/>
        <w:kern w:val="0"/>
        <w:sz w:val="20"/>
        <w:szCs w:val="20"/>
        <w:lang w:eastAsia="pl-PL"/>
        <w14:ligatures w14:val="none"/>
      </w:rPr>
      <w:t>1</w:t>
    </w:r>
    <w:r w:rsidR="00CF769F">
      <w:rPr>
        <w:rFonts w:ascii="Times New Roman" w:eastAsia="Times New Roman" w:hAnsi="Times New Roman" w:cs="Times New Roman"/>
        <w:kern w:val="0"/>
        <w:sz w:val="20"/>
        <w:szCs w:val="20"/>
        <w:lang w:eastAsia="pl-PL"/>
        <w14:ligatures w14:val="none"/>
      </w:rPr>
      <w:t>3</w:t>
    </w:r>
    <w:r w:rsidRPr="00007DC5">
      <w:rPr>
        <w:rFonts w:ascii="Times New Roman" w:eastAsia="Times New Roman" w:hAnsi="Times New Roman" w:cs="Times New Roman"/>
        <w:kern w:val="0"/>
        <w:sz w:val="20"/>
        <w:szCs w:val="20"/>
        <w:lang w:eastAsia="pl-PL"/>
        <w14:ligatures w14:val="none"/>
      </w:rPr>
      <w:t>-</w:t>
    </w:r>
    <w:r>
      <w:rPr>
        <w:rFonts w:ascii="Times New Roman" w:eastAsia="Times New Roman" w:hAnsi="Times New Roman" w:cs="Times New Roman"/>
        <w:kern w:val="0"/>
        <w:sz w:val="20"/>
        <w:szCs w:val="20"/>
        <w:lang w:eastAsia="pl-PL"/>
        <w14:ligatures w14:val="none"/>
      </w:rPr>
      <w:t>IL</w:t>
    </w:r>
    <w:r w:rsidRPr="00007DC5">
      <w:rPr>
        <w:rFonts w:ascii="Times New Roman" w:eastAsia="Times New Roman" w:hAnsi="Times New Roman" w:cs="Times New Roman"/>
        <w:kern w:val="0"/>
        <w:sz w:val="20"/>
        <w:szCs w:val="20"/>
        <w:lang w:eastAsia="pl-PL"/>
        <w14:ligatures w14:val="none"/>
      </w:rPr>
      <w:t xml:space="preserve"> wyd. </w:t>
    </w:r>
    <w:r w:rsidR="005D0EA0">
      <w:rPr>
        <w:rFonts w:ascii="Times New Roman" w:eastAsia="Times New Roman" w:hAnsi="Times New Roman" w:cs="Times New Roman"/>
        <w:kern w:val="0"/>
        <w:sz w:val="20"/>
        <w:szCs w:val="20"/>
        <w:lang w:eastAsia="pl-PL"/>
        <w14:ligatures w14:val="none"/>
      </w:rPr>
      <w:t>3</w:t>
    </w:r>
    <w:r w:rsidRPr="00007DC5">
      <w:rPr>
        <w:rFonts w:ascii="Times New Roman" w:eastAsia="Times New Roman" w:hAnsi="Times New Roman" w:cs="Times New Roman"/>
        <w:kern w:val="0"/>
        <w:sz w:val="20"/>
        <w:szCs w:val="20"/>
        <w:lang w:eastAsia="pl-PL"/>
        <w14:ligatures w14:val="none"/>
      </w:rPr>
      <w:t xml:space="preserve"> z dn. </w:t>
    </w:r>
    <w:r w:rsidR="00D0205E">
      <w:rPr>
        <w:rFonts w:ascii="Times New Roman" w:eastAsia="Times New Roman" w:hAnsi="Times New Roman" w:cs="Times New Roman"/>
        <w:kern w:val="0"/>
        <w:sz w:val="20"/>
        <w:szCs w:val="20"/>
        <w:lang w:eastAsia="pl-PL"/>
        <w14:ligatures w14:val="none"/>
      </w:rPr>
      <w:t>13.03</w:t>
    </w:r>
    <w:r w:rsidR="00CF769F">
      <w:rPr>
        <w:rFonts w:ascii="Times New Roman" w:eastAsia="Times New Roman" w:hAnsi="Times New Roman" w:cs="Times New Roman"/>
        <w:kern w:val="0"/>
        <w:sz w:val="20"/>
        <w:szCs w:val="20"/>
        <w:lang w:eastAsia="pl-PL"/>
        <w14:ligatures w14:val="none"/>
      </w:rPr>
      <w:t>.202</w:t>
    </w:r>
    <w:r w:rsidR="005D0EA0">
      <w:rPr>
        <w:rFonts w:ascii="Times New Roman" w:eastAsia="Times New Roman" w:hAnsi="Times New Roman" w:cs="Times New Roman"/>
        <w:kern w:val="0"/>
        <w:sz w:val="20"/>
        <w:szCs w:val="20"/>
        <w:lang w:eastAsia="pl-PL"/>
        <w14:ligatures w14:val="none"/>
      </w:rPr>
      <w:t>6</w:t>
    </w:r>
    <w:r w:rsidRPr="00007DC5">
      <w:rPr>
        <w:rFonts w:ascii="Times New Roman" w:eastAsia="Times New Roman" w:hAnsi="Times New Roman" w:cs="Times New Roman"/>
        <w:kern w:val="0"/>
        <w:sz w:val="20"/>
        <w:szCs w:val="20"/>
        <w:lang w:eastAsia="pl-PL"/>
        <w14:ligatures w14:val="none"/>
      </w:rPr>
      <w:t xml:space="preserve">                                                                                              </w:t>
    </w:r>
  </w:p>
  <w:p w14:paraId="20A87BEE" w14:textId="77777777" w:rsidR="00007DC5" w:rsidRPr="00007DC5" w:rsidRDefault="00007DC5" w:rsidP="00007DC5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kern w:val="0"/>
        <w:sz w:val="20"/>
        <w:szCs w:val="20"/>
        <w:lang w:eastAsia="pl-PL"/>
        <w14:ligatures w14:val="none"/>
      </w:rPr>
    </w:pPr>
    <w:r w:rsidRPr="00007DC5">
      <w:rPr>
        <w:rFonts w:ascii="Times New Roman" w:eastAsia="Times New Roman" w:hAnsi="Times New Roman" w:cs="Times New Roman"/>
        <w:kern w:val="0"/>
        <w:sz w:val="20"/>
        <w:szCs w:val="20"/>
        <w:lang w:eastAsia="pl-PL"/>
        <w14:ligatures w14:val="none"/>
      </w:rPr>
      <w:t>Oddział Laboratoryjny</w:t>
    </w:r>
    <w:bookmarkEnd w:id="1"/>
    <w:r w:rsidRPr="00007DC5">
      <w:rPr>
        <w:rFonts w:ascii="Times New Roman" w:eastAsia="Times New Roman" w:hAnsi="Times New Roman" w:cs="Times New Roman"/>
        <w:kern w:val="0"/>
        <w:sz w:val="20"/>
        <w:szCs w:val="20"/>
        <w:lang w:eastAsia="pl-PL"/>
        <w14:ligatures w14:val="none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1253D"/>
    <w:multiLevelType w:val="hybridMultilevel"/>
    <w:tmpl w:val="2F5650AC"/>
    <w:lvl w:ilvl="0" w:tplc="6F6CF5F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1657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0DB"/>
    <w:rsid w:val="00006020"/>
    <w:rsid w:val="00007DC5"/>
    <w:rsid w:val="00020261"/>
    <w:rsid w:val="00032504"/>
    <w:rsid w:val="00046042"/>
    <w:rsid w:val="00047A96"/>
    <w:rsid w:val="000632CB"/>
    <w:rsid w:val="000817C2"/>
    <w:rsid w:val="000E0F59"/>
    <w:rsid w:val="00140007"/>
    <w:rsid w:val="00156EE5"/>
    <w:rsid w:val="0017256D"/>
    <w:rsid w:val="0017284F"/>
    <w:rsid w:val="001D1BAC"/>
    <w:rsid w:val="002009C4"/>
    <w:rsid w:val="00213FFF"/>
    <w:rsid w:val="002266D3"/>
    <w:rsid w:val="002830AE"/>
    <w:rsid w:val="002B4727"/>
    <w:rsid w:val="002D5003"/>
    <w:rsid w:val="00311E1C"/>
    <w:rsid w:val="003352E1"/>
    <w:rsid w:val="003759F4"/>
    <w:rsid w:val="00397419"/>
    <w:rsid w:val="003B4F2C"/>
    <w:rsid w:val="003C7B31"/>
    <w:rsid w:val="003D4A28"/>
    <w:rsid w:val="003F2FF6"/>
    <w:rsid w:val="003F6C91"/>
    <w:rsid w:val="00426F3E"/>
    <w:rsid w:val="00427EC9"/>
    <w:rsid w:val="00430F4D"/>
    <w:rsid w:val="00434084"/>
    <w:rsid w:val="00445130"/>
    <w:rsid w:val="00455D56"/>
    <w:rsid w:val="00491C53"/>
    <w:rsid w:val="0049421A"/>
    <w:rsid w:val="004F1135"/>
    <w:rsid w:val="004F5A31"/>
    <w:rsid w:val="00522B0F"/>
    <w:rsid w:val="005233DE"/>
    <w:rsid w:val="005235BC"/>
    <w:rsid w:val="005306BB"/>
    <w:rsid w:val="00563F16"/>
    <w:rsid w:val="005A3D0B"/>
    <w:rsid w:val="005C2CD0"/>
    <w:rsid w:val="005D0EA0"/>
    <w:rsid w:val="005D5706"/>
    <w:rsid w:val="005E37EF"/>
    <w:rsid w:val="005F303A"/>
    <w:rsid w:val="0061295A"/>
    <w:rsid w:val="00621B81"/>
    <w:rsid w:val="00641E7F"/>
    <w:rsid w:val="006504A3"/>
    <w:rsid w:val="00654C15"/>
    <w:rsid w:val="00661747"/>
    <w:rsid w:val="00676B67"/>
    <w:rsid w:val="00681DEC"/>
    <w:rsid w:val="0073552F"/>
    <w:rsid w:val="0074048D"/>
    <w:rsid w:val="00760D98"/>
    <w:rsid w:val="00781168"/>
    <w:rsid w:val="007B225F"/>
    <w:rsid w:val="007D527F"/>
    <w:rsid w:val="007E7468"/>
    <w:rsid w:val="00811DCF"/>
    <w:rsid w:val="00831249"/>
    <w:rsid w:val="00854C08"/>
    <w:rsid w:val="00867F38"/>
    <w:rsid w:val="008A1CE9"/>
    <w:rsid w:val="008A6A3A"/>
    <w:rsid w:val="008B712D"/>
    <w:rsid w:val="008C6557"/>
    <w:rsid w:val="008D4FD4"/>
    <w:rsid w:val="008D6EF4"/>
    <w:rsid w:val="008E29A9"/>
    <w:rsid w:val="008E7F9F"/>
    <w:rsid w:val="009228BD"/>
    <w:rsid w:val="009409A2"/>
    <w:rsid w:val="00952341"/>
    <w:rsid w:val="00963707"/>
    <w:rsid w:val="009761D4"/>
    <w:rsid w:val="009820A5"/>
    <w:rsid w:val="009B443E"/>
    <w:rsid w:val="009C681E"/>
    <w:rsid w:val="009F253F"/>
    <w:rsid w:val="00A23638"/>
    <w:rsid w:val="00A312CA"/>
    <w:rsid w:val="00A35D16"/>
    <w:rsid w:val="00A37979"/>
    <w:rsid w:val="00A705CE"/>
    <w:rsid w:val="00A826FF"/>
    <w:rsid w:val="00AB365C"/>
    <w:rsid w:val="00AF6611"/>
    <w:rsid w:val="00B3366B"/>
    <w:rsid w:val="00B3711F"/>
    <w:rsid w:val="00B40FC2"/>
    <w:rsid w:val="00B51166"/>
    <w:rsid w:val="00B5421B"/>
    <w:rsid w:val="00B561EA"/>
    <w:rsid w:val="00B57269"/>
    <w:rsid w:val="00B920D5"/>
    <w:rsid w:val="00B97F79"/>
    <w:rsid w:val="00BA69EF"/>
    <w:rsid w:val="00BB1315"/>
    <w:rsid w:val="00BE710B"/>
    <w:rsid w:val="00BF791C"/>
    <w:rsid w:val="00C15AB8"/>
    <w:rsid w:val="00C32F8F"/>
    <w:rsid w:val="00C522A4"/>
    <w:rsid w:val="00CD7A2C"/>
    <w:rsid w:val="00CE20DB"/>
    <w:rsid w:val="00CE6F6E"/>
    <w:rsid w:val="00CF769F"/>
    <w:rsid w:val="00D0205E"/>
    <w:rsid w:val="00D03C94"/>
    <w:rsid w:val="00D06B28"/>
    <w:rsid w:val="00D12CC9"/>
    <w:rsid w:val="00D16851"/>
    <w:rsid w:val="00D31081"/>
    <w:rsid w:val="00D432D3"/>
    <w:rsid w:val="00D546CB"/>
    <w:rsid w:val="00DB6D71"/>
    <w:rsid w:val="00DC28ED"/>
    <w:rsid w:val="00DD4644"/>
    <w:rsid w:val="00DE1AA2"/>
    <w:rsid w:val="00DF3F10"/>
    <w:rsid w:val="00E00D49"/>
    <w:rsid w:val="00E04922"/>
    <w:rsid w:val="00E17C25"/>
    <w:rsid w:val="00E2385B"/>
    <w:rsid w:val="00E23BE9"/>
    <w:rsid w:val="00E50772"/>
    <w:rsid w:val="00E73A18"/>
    <w:rsid w:val="00E90EA7"/>
    <w:rsid w:val="00EA653C"/>
    <w:rsid w:val="00EF683E"/>
    <w:rsid w:val="00F0236D"/>
    <w:rsid w:val="00F12912"/>
    <w:rsid w:val="00F21D63"/>
    <w:rsid w:val="00F31161"/>
    <w:rsid w:val="00F33B56"/>
    <w:rsid w:val="00F36F1A"/>
    <w:rsid w:val="00F56B05"/>
    <w:rsid w:val="00F7297E"/>
    <w:rsid w:val="00F86757"/>
    <w:rsid w:val="00FA1FB9"/>
    <w:rsid w:val="00FA3DE5"/>
    <w:rsid w:val="00FB18C9"/>
    <w:rsid w:val="00FC7FD2"/>
    <w:rsid w:val="00FD05A7"/>
    <w:rsid w:val="00FD31A3"/>
    <w:rsid w:val="00FD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DCE23C"/>
  <w15:chartTrackingRefBased/>
  <w15:docId w15:val="{4EBE6DDA-06B7-44E7-B167-E9EEC3382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1315"/>
  </w:style>
  <w:style w:type="paragraph" w:styleId="Nagwek1">
    <w:name w:val="heading 1"/>
    <w:basedOn w:val="Normalny"/>
    <w:next w:val="Normalny"/>
    <w:link w:val="Nagwek1Znak"/>
    <w:uiPriority w:val="9"/>
    <w:qFormat/>
    <w:rsid w:val="00CE20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E20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E20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E20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E20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E20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E20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E20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E20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E20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E20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E20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E20D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E20D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E20D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E20D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E20D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E20D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E20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E20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E20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E20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E20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E20D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E20D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E20D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E20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E20D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E20DB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D3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aliases w:val="Nagłówek strony Znak,Znak Znak,Znak Znak Znak Znak Znak Znak"/>
    <w:basedOn w:val="Normalny"/>
    <w:link w:val="NagwekZnak"/>
    <w:uiPriority w:val="99"/>
    <w:unhideWhenUsed/>
    <w:rsid w:val="00007D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 Znak,Znak Znak Znak,Znak Znak Znak Znak Znak Znak Znak"/>
    <w:basedOn w:val="Domylnaczcionkaakapitu"/>
    <w:link w:val="Nagwek"/>
    <w:uiPriority w:val="99"/>
    <w:rsid w:val="00007DC5"/>
  </w:style>
  <w:style w:type="paragraph" w:styleId="Stopka">
    <w:name w:val="footer"/>
    <w:basedOn w:val="Normalny"/>
    <w:link w:val="StopkaZnak"/>
    <w:uiPriority w:val="99"/>
    <w:unhideWhenUsed/>
    <w:rsid w:val="00007D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7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088840-76F5-4701-99F2-E7232DB17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1055</Words>
  <Characters>6542</Characters>
  <Application>Microsoft Office Word</Application>
  <DocSecurity>0</DocSecurity>
  <Lines>463</Lines>
  <Paragraphs>215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Suskiewcz</dc:creator>
  <cp:keywords/>
  <dc:description/>
  <cp:lastModifiedBy>PSSE Radom - Kamil Suskiewicz</cp:lastModifiedBy>
  <cp:revision>2</cp:revision>
  <cp:lastPrinted>2025-03-12T08:02:00Z</cp:lastPrinted>
  <dcterms:created xsi:type="dcterms:W3CDTF">2026-03-19T07:36:00Z</dcterms:created>
  <dcterms:modified xsi:type="dcterms:W3CDTF">2026-03-19T07:36:00Z</dcterms:modified>
</cp:coreProperties>
</file>