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6B39AF">
        <w:t xml:space="preserve"> centra handlowe</w:t>
      </w:r>
    </w:p>
    <w:p w:rsidR="00F268C0" w:rsidRPr="00B53B30" w:rsidRDefault="00F268C0" w:rsidP="00F268C0">
      <w:pPr>
        <w:pStyle w:val="Nagwek1"/>
        <w:spacing w:line="240" w:lineRule="auto"/>
        <w:jc w:val="center"/>
      </w:pPr>
      <w:r w:rsidRPr="00B53B30"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RPr="00B53B30" w:rsidTr="00B53B30">
        <w:trPr>
          <w:trHeight w:val="694"/>
        </w:trPr>
        <w:tc>
          <w:tcPr>
            <w:tcW w:w="1284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Lp.</w:t>
            </w:r>
          </w:p>
        </w:tc>
        <w:tc>
          <w:tcPr>
            <w:tcW w:w="2652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Opublikowano dnia</w:t>
            </w:r>
          </w:p>
        </w:tc>
        <w:tc>
          <w:tcPr>
            <w:tcW w:w="5528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było</w:t>
            </w:r>
          </w:p>
        </w:tc>
        <w:tc>
          <w:tcPr>
            <w:tcW w:w="4111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jest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F268C0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Obiekt handlowy zobowiązany jest przestrzegać obowiązujących przepisów prawa odnoszących się do maksymalnej liczby osób mogącej przebywać na terenie obiektu i/lub w obszarze danego lokalu handlowego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6B39AF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Na terenie strefy gastronomicznej nie może przebywać więcej niż 1 osoba na 4m</w:t>
            </w:r>
            <w:r w:rsidRPr="00B53B30">
              <w:rPr>
                <w:rFonts w:asciiTheme="majorHAnsi" w:hAnsiTheme="majorHAnsi" w:cstheme="minorHAnsi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9B7E77" w:rsidRDefault="00430BDE" w:rsidP="00430BDE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2 m).</w:t>
            </w:r>
          </w:p>
        </w:tc>
        <w:tc>
          <w:tcPr>
            <w:tcW w:w="4111" w:type="dxa"/>
          </w:tcPr>
          <w:p w:rsidR="00F268C0" w:rsidRPr="009B7E77" w:rsidRDefault="00430BDE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1,5 m).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7073E6" w:rsidRPr="009B7E77" w:rsidRDefault="007073E6" w:rsidP="007073E6">
            <w:pPr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 xml:space="preserve">Umożliwienie prowadzenia działalności wszystkim sklepom z wyłączeniem: 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aktywności fizycznej (siłownie, sale i place zabaw, parki trampolin);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gier;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Kin.</w:t>
            </w:r>
          </w:p>
          <w:p w:rsidR="00F268C0" w:rsidRPr="009B7E77" w:rsidRDefault="00F268C0" w:rsidP="0027710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F268C0" w:rsidRPr="009B7E77" w:rsidRDefault="007073E6" w:rsidP="007073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zapewnionych przez operatora danego sklepu.</w:t>
            </w:r>
          </w:p>
        </w:tc>
        <w:tc>
          <w:tcPr>
            <w:tcW w:w="4111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lub dokonywanie dezynfekcji rąk przed rozpoczęciem zakupów.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Rezygnacja z roznoszenia ulotek, wydarzeń promocyjnych i innych akcji na terenie obiektów handlowych, które mogą sprzyjać tworzeniu się skupisk ludzi.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działalności stref relaksu oraz stref odpoczynku (włączając w to ławki).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F50B92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</w:t>
            </w:r>
            <w:r w:rsidR="00BB2425" w:rsidRPr="00BB2425">
              <w:rPr>
                <w:rFonts w:asciiTheme="majorHAnsi" w:hAnsiTheme="majorHAnsi"/>
                <w:sz w:val="21"/>
                <w:szCs w:val="21"/>
              </w:rPr>
              <w:t xml:space="preserve">podarstwie domowym lub osoby, </w:t>
            </w:r>
            <w:r w:rsidRPr="00BB2425">
              <w:rPr>
                <w:rFonts w:asciiTheme="majorHAnsi" w:hAnsiTheme="majorHAnsi"/>
                <w:sz w:val="21"/>
                <w:szCs w:val="21"/>
              </w:rPr>
              <w:t>których odległość pomiędzy sobą wynosi min. 1,5 m i nie siedzą oni naprzeciw siebie.  Wyjątkiem są stoliki, w których zamontowano przegrody, np. z pleksi, pomiędzy osobami.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użytku wszelkiego rodzaju fontann, placów zabaw i kącików zabaw .</w:t>
            </w:r>
          </w:p>
        </w:tc>
        <w:tc>
          <w:tcPr>
            <w:tcW w:w="4111" w:type="dxa"/>
          </w:tcPr>
          <w:p w:rsidR="00F268C0" w:rsidRPr="00BB2425" w:rsidRDefault="004277AB" w:rsidP="004277A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A12F76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652" w:type="dxa"/>
          </w:tcPr>
          <w:p w:rsidR="00F268C0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zadbać o zwiększenie odległości między pracownikami do co najmniej 1,5 m, a pomiędzy klientami - co najmniej 2m</w:t>
            </w:r>
          </w:p>
        </w:tc>
        <w:tc>
          <w:tcPr>
            <w:tcW w:w="4111" w:type="dxa"/>
          </w:tcPr>
          <w:p w:rsidR="00F268C0" w:rsidRPr="00B53B30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zadbać o zwiększenie odległości między pracownikami </w:t>
            </w:r>
            <w:r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i klientami </w:t>
            </w: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 co najmniej 1,5 m,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A12F76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F268C0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A12F76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Ograniczenie do niezbędnego minimum spotkań i narad wewnętrznych; spotkania powinny być przeprowadzane przy otwartych oknach, z zachowaniem rekomendowanych przez służby sanitarne odległości  pomiędzy osobami (minimum 2 m); preferowany kontakt telefoniczny oraz 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mailowy.</w:t>
            </w:r>
          </w:p>
        </w:tc>
        <w:tc>
          <w:tcPr>
            <w:tcW w:w="4111" w:type="dxa"/>
          </w:tcPr>
          <w:p w:rsidR="00F268C0" w:rsidRPr="00B53B30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 xml:space="preserve">Ograniczenie do niezbędnego minimum spotkań i narad wewnętrznych; spotkania powinny być przeprowadzane przy otwartych oknach, z zachowaniem rekomendowanych przez służby sanitarne 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odległo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ści  pomiędzy osobami (minimum 1.5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m); preferowany kontakt telefoniczny oraz mailowy.</w:t>
            </w:r>
          </w:p>
        </w:tc>
      </w:tr>
    </w:tbl>
    <w:p w:rsidR="00F268C0" w:rsidRPr="00B53B30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4066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A12F76" w:rsidRPr="00B53B30" w:rsidTr="00A12F76">
        <w:tc>
          <w:tcPr>
            <w:tcW w:w="1284" w:type="dxa"/>
          </w:tcPr>
          <w:p w:rsidR="00A12F76" w:rsidRPr="00B53B30" w:rsidRDefault="00A12F76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współpracowników (rekomendowane są 2 metry).</w:t>
            </w:r>
          </w:p>
        </w:tc>
        <w:tc>
          <w:tcPr>
            <w:tcW w:w="4111" w:type="dxa"/>
          </w:tcPr>
          <w:p w:rsidR="00A12F76" w:rsidRPr="00B53B30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półpracowników (rekomendowane 1.5 metra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społecznej przynajmniej 2 m pomiędzy klientami galerii handlowej (komunikacja do klientów, naklejki taśmowe, przy kasach, na podłodze, co 2 metry).</w:t>
            </w:r>
          </w:p>
        </w:tc>
        <w:tc>
          <w:tcPr>
            <w:tcW w:w="4111" w:type="dxa"/>
          </w:tcPr>
          <w:p w:rsidR="00A12F76" w:rsidRPr="00B53B30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społecznej prz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ynajmniej 1.5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 pomiędzy klientami galerii handlowej (komunikacja do klientów, naklejki taśmowe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, przy kasach, na podłodze, co 1.5 metra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043B48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wokół wyspy zapewniony jest bezpieczny dystans (2m po promieniu);</w:t>
            </w:r>
          </w:p>
        </w:tc>
        <w:tc>
          <w:tcPr>
            <w:tcW w:w="4111" w:type="dxa"/>
          </w:tcPr>
          <w:p w:rsidR="00A12F76" w:rsidRPr="00B53B30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wokół wyspy zapew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niony jest bezpieczny dystans (1.5 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m po promieniu);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043B48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Szczególna dyscyplina utrzymania 2-metrowej odległości pomiędzy osobami stojącymi w kolejce, poprzez zastosowanie widocznych wskazówek (naklejki na podłodze lub stojące znaki).</w:t>
            </w:r>
          </w:p>
        </w:tc>
        <w:tc>
          <w:tcPr>
            <w:tcW w:w="4111" w:type="dxa"/>
          </w:tcPr>
          <w:p w:rsidR="00A12F76" w:rsidRPr="00B53B30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czególna dyscyplina utrzymania 1.5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-metrowej odległości pomiędzy osobami stojącymi w kolejce, poprzez zastosowanie widocznych wskazówek (naklejki na podłodze lub stojące znaki).</w:t>
            </w:r>
          </w:p>
        </w:tc>
      </w:tr>
      <w:tr w:rsidR="005D5193" w:rsidRPr="00B53B30" w:rsidTr="00A12F76">
        <w:tc>
          <w:tcPr>
            <w:tcW w:w="1284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2652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5D5193" w:rsidRPr="00043B48" w:rsidRDefault="005D5193" w:rsidP="005D5193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blatami stolików (od ich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brzegów) powinna wynosić min. 2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m, zaś 1 m w przypadku oddzielenia stolików przegrodami o wysokości minimum 1 m (ponad blat stolika).</w:t>
            </w:r>
          </w:p>
        </w:tc>
        <w:tc>
          <w:tcPr>
            <w:tcW w:w="4111" w:type="dxa"/>
          </w:tcPr>
          <w:p w:rsidR="005D5193" w:rsidRPr="00B53B30" w:rsidRDefault="005D5193" w:rsidP="005D5193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blatami stolików (od ich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brzegów) powinna wynosić min. 1.5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m, zaś 1 m w przypadku oddzielenia stolików przegrodami o wysokości minimum 1 m (ponad blat stolika).</w:t>
            </w:r>
          </w:p>
        </w:tc>
      </w:tr>
      <w:tr w:rsidR="005D5193" w:rsidRPr="00B53B30" w:rsidTr="00A12F76">
        <w:tc>
          <w:tcPr>
            <w:tcW w:w="1284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2652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111" w:type="dxa"/>
          </w:tcPr>
          <w:p w:rsidR="005D5193" w:rsidRPr="005E15CF" w:rsidRDefault="005D5193" w:rsidP="005D5193">
            <w:pPr>
              <w:rPr>
                <w:rFonts w:asciiTheme="majorHAnsi" w:hAnsiTheme="majorHAnsi"/>
                <w:u w:val="single"/>
              </w:rPr>
            </w:pPr>
            <w:r w:rsidRPr="005E15CF">
              <w:rPr>
                <w:rFonts w:asciiTheme="majorHAnsi" w:hAnsiTheme="majorHAnsi"/>
                <w:u w:val="single"/>
              </w:rPr>
              <w:t>Przestrzeń komunikacyjna i usługi.</w:t>
            </w:r>
          </w:p>
          <w:p w:rsidR="0001121C" w:rsidRDefault="005D5193" w:rsidP="005D5193">
            <w:pPr>
              <w:rPr>
                <w:rFonts w:asciiTheme="majorHAnsi" w:hAnsiTheme="majorHAnsi"/>
              </w:rPr>
            </w:pPr>
            <w:r w:rsidRPr="005E15CF">
              <w:rPr>
                <w:rFonts w:asciiTheme="majorHAnsi" w:hAnsiTheme="majorHAnsi"/>
              </w:rPr>
              <w:t xml:space="preserve">6. </w:t>
            </w:r>
            <w:r>
              <w:rPr>
                <w:rFonts w:asciiTheme="majorHAnsi" w:hAnsiTheme="majorHAnsi"/>
              </w:rPr>
              <w:t xml:space="preserve">Dezynfekcja co najmniej raz na godzinę </w:t>
            </w:r>
            <w:r w:rsidRPr="005E15CF">
              <w:rPr>
                <w:rFonts w:asciiTheme="majorHAnsi" w:hAnsiTheme="majorHAnsi"/>
              </w:rPr>
              <w:t>stanowiska kasowego, lub stanowiska obsługi.</w:t>
            </w:r>
          </w:p>
          <w:p w:rsidR="0001121C" w:rsidRPr="005E15CF" w:rsidRDefault="0001121C" w:rsidP="005D5193">
            <w:pPr>
              <w:rPr>
                <w:rFonts w:asciiTheme="majorHAnsi" w:hAnsiTheme="majorHAnsi"/>
              </w:rPr>
            </w:pPr>
          </w:p>
        </w:tc>
      </w:tr>
      <w:tr w:rsidR="0001121C" w:rsidRPr="00B53B30" w:rsidTr="0001121C">
        <w:trPr>
          <w:trHeight w:val="58"/>
        </w:trPr>
        <w:tc>
          <w:tcPr>
            <w:tcW w:w="1284" w:type="dxa"/>
          </w:tcPr>
          <w:p w:rsidR="0001121C" w:rsidRDefault="0001121C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18.</w:t>
            </w:r>
          </w:p>
        </w:tc>
        <w:tc>
          <w:tcPr>
            <w:tcW w:w="2652" w:type="dxa"/>
          </w:tcPr>
          <w:p w:rsidR="0001121C" w:rsidRDefault="0001121C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16.09.2020</w:t>
            </w:r>
          </w:p>
        </w:tc>
        <w:tc>
          <w:tcPr>
            <w:tcW w:w="5528" w:type="dxa"/>
          </w:tcPr>
          <w:p w:rsidR="0001121C" w:rsidRDefault="0001121C" w:rsidP="005D5193">
            <w:pPr>
              <w:jc w:val="center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Wyłączenie z użytku szatni, przechowalni ubrań, przedmiotów.</w:t>
            </w:r>
          </w:p>
        </w:tc>
        <w:tc>
          <w:tcPr>
            <w:tcW w:w="4111" w:type="dxa"/>
          </w:tcPr>
          <w:p w:rsidR="0001121C" w:rsidRPr="0001121C" w:rsidRDefault="0001121C" w:rsidP="0001121C">
            <w:pPr>
              <w:jc w:val="center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Brak</w:t>
            </w:r>
          </w:p>
        </w:tc>
      </w:tr>
      <w:tr w:rsidR="0001121C" w:rsidRPr="00B53B30" w:rsidTr="00A12F76">
        <w:tc>
          <w:tcPr>
            <w:tcW w:w="1284" w:type="dxa"/>
          </w:tcPr>
          <w:p w:rsidR="0001121C" w:rsidRDefault="0001121C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2652" w:type="dxa"/>
          </w:tcPr>
          <w:p w:rsidR="0001121C" w:rsidRDefault="0001121C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16.09.2020</w:t>
            </w:r>
          </w:p>
        </w:tc>
        <w:tc>
          <w:tcPr>
            <w:tcW w:w="5528" w:type="dxa"/>
          </w:tcPr>
          <w:p w:rsidR="0001121C" w:rsidRPr="0001121C" w:rsidRDefault="0001121C" w:rsidP="005D519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01121C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  <w:tc>
          <w:tcPr>
            <w:tcW w:w="4111" w:type="dxa"/>
          </w:tcPr>
          <w:p w:rsidR="0001121C" w:rsidRPr="0001121C" w:rsidRDefault="0001121C" w:rsidP="0001121C">
            <w:pPr>
              <w:rPr>
                <w:rFonts w:asciiTheme="majorHAnsi" w:hAnsiTheme="majorHAnsi"/>
                <w:b/>
                <w:u w:val="single"/>
              </w:rPr>
            </w:pPr>
            <w:r w:rsidRPr="0001121C">
              <w:rPr>
                <w:rFonts w:asciiTheme="majorHAnsi" w:hAnsiTheme="majorHAnsi"/>
                <w:b/>
                <w:u w:val="single"/>
              </w:rPr>
              <w:t>Przestrzeń komunikacyjna i usługi:</w:t>
            </w:r>
          </w:p>
          <w:p w:rsidR="0001121C" w:rsidRPr="0001121C" w:rsidRDefault="0001121C" w:rsidP="0001121C">
            <w:pPr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11. Dozwolona jest działalność szatni, przechowalni  ubrań oraz przedmiotów  pod poniższymi warunkami: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zachowanie dystansu min. 1,5 m pomiędzy klientami obiektu handlowego,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przestrzeganie obowiązku zakrywania ust i nosa,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zapewnienie środków dezynfekcyjnych dla osób korzystających z szatni,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zapewnienie w miarę możliwości samodzielnego wieszania/odkładania odzieży wierzchniej/przedmiotów,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zachowanie bezpiecznej odległości pomiędzy odzieżą i przedmiotami, tak aby nie stykały się ze sobą np. wieszanie na co drugim wieszaku,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 xml:space="preserve">w miarę możliwości częstą dezynfekcję: szafek przeznaczonych do przechowywania odzieży i przedmiotów deponowanych w </w:t>
            </w:r>
            <w:r w:rsidRPr="0001121C">
              <w:rPr>
                <w:rFonts w:asciiTheme="majorHAnsi" w:hAnsiTheme="majorHAnsi"/>
              </w:rPr>
              <w:lastRenderedPageBreak/>
              <w:t>szatni oraz powierzchni dotykowych tj. poręczy, klamek, uchwytów, powierzchni płaskich, w tym blatów,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w miarę możliwości zapewnienie jednorazowych numerów przyporządkowanych do okrycia wierzchniego/przedmiotu,</w:t>
            </w:r>
          </w:p>
          <w:p w:rsid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zapewnienie częstej dezynfekcji kluczyków do szafek,</w:t>
            </w:r>
          </w:p>
          <w:p w:rsidR="0001121C" w:rsidRPr="0001121C" w:rsidRDefault="0001121C" w:rsidP="0001121C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Theme="majorHAnsi" w:hAnsiTheme="majorHAnsi"/>
              </w:rPr>
            </w:pPr>
            <w:r w:rsidRPr="0001121C">
              <w:rPr>
                <w:rFonts w:asciiTheme="majorHAnsi" w:hAnsiTheme="majorHAnsi"/>
              </w:rPr>
              <w:t>w przypadku zatrudnienia obsługi szatni - wyposażenie pracowników w środki ochrony indywidualnej, w tym maski lub przyłbice, rękawiczki oraz środki do dezynfekcji rąk, a także nieprzemakalne fartuch z długim rękawem do użycia w razie potrzeby.</w:t>
            </w:r>
          </w:p>
        </w:tc>
      </w:tr>
    </w:tbl>
    <w:p w:rsidR="004C46CC" w:rsidRDefault="004C46CC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822F34" w:rsidRDefault="00822F34">
      <w:pPr>
        <w:rPr>
          <w:rFonts w:asciiTheme="majorHAnsi" w:hAnsiTheme="majorHAnsi"/>
          <w:sz w:val="20"/>
        </w:rPr>
      </w:pPr>
    </w:p>
    <w:p w:rsidR="00822F34" w:rsidRDefault="00822F34" w:rsidP="00822F34">
      <w:pPr>
        <w:rPr>
          <w:rFonts w:asciiTheme="majorHAnsi" w:hAnsiTheme="majorHAnsi"/>
          <w:sz w:val="20"/>
        </w:rPr>
      </w:pPr>
    </w:p>
    <w:p w:rsidR="004C46CC" w:rsidRDefault="004C46CC" w:rsidP="00822F34">
      <w:pPr>
        <w:rPr>
          <w:rFonts w:asciiTheme="majorHAnsi" w:hAnsiTheme="majorHAnsi"/>
          <w:sz w:val="20"/>
        </w:rPr>
      </w:pPr>
    </w:p>
    <w:p w:rsidR="00822F34" w:rsidRDefault="00822F34" w:rsidP="00822F34">
      <w:pPr>
        <w:rPr>
          <w:rFonts w:asciiTheme="majorHAnsi" w:hAnsiTheme="majorHAnsi"/>
          <w:sz w:val="20"/>
        </w:rPr>
      </w:pPr>
    </w:p>
    <w:p w:rsidR="00822F34" w:rsidRDefault="00822F34" w:rsidP="00822F34">
      <w:pPr>
        <w:rPr>
          <w:rFonts w:asciiTheme="majorHAnsi" w:hAnsiTheme="majorHAnsi"/>
          <w:sz w:val="20"/>
        </w:rPr>
      </w:pPr>
    </w:p>
    <w:p w:rsidR="00822F34" w:rsidRPr="00822F34" w:rsidRDefault="00822F34" w:rsidP="00822F34">
      <w:pPr>
        <w:rPr>
          <w:rFonts w:asciiTheme="majorHAnsi" w:hAnsiTheme="majorHAnsi"/>
          <w:sz w:val="20"/>
        </w:rPr>
      </w:pPr>
    </w:p>
    <w:sectPr w:rsidR="00822F34" w:rsidRPr="00822F34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C3" w:rsidRDefault="00E422C3" w:rsidP="00F268C0">
      <w:pPr>
        <w:spacing w:after="0" w:line="240" w:lineRule="auto"/>
      </w:pPr>
      <w:r>
        <w:separator/>
      </w:r>
    </w:p>
  </w:endnote>
  <w:endnote w:type="continuationSeparator" w:id="0">
    <w:p w:rsidR="00E422C3" w:rsidRDefault="00E422C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F115AC" w:rsidRPr="00F115AC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F115AC" w:rsidRPr="00F115AC">
          <w:rPr>
            <w:rFonts w:eastAsiaTheme="minorEastAsia"/>
            <w:b/>
            <w:sz w:val="20"/>
            <w:szCs w:val="20"/>
          </w:rPr>
          <w:fldChar w:fldCharType="separate"/>
        </w:r>
        <w:r w:rsidR="00DF7EAE" w:rsidRPr="00DF7EAE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4</w:t>
        </w:r>
        <w:r w:rsidR="00F115AC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C3" w:rsidRDefault="00E422C3" w:rsidP="00F268C0">
      <w:pPr>
        <w:spacing w:after="0" w:line="240" w:lineRule="auto"/>
      </w:pPr>
      <w:r>
        <w:separator/>
      </w:r>
    </w:p>
  </w:footnote>
  <w:footnote w:type="continuationSeparator" w:id="0">
    <w:p w:rsidR="00E422C3" w:rsidRDefault="00E422C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1B7"/>
    <w:multiLevelType w:val="hybridMultilevel"/>
    <w:tmpl w:val="0A2C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785"/>
    <w:multiLevelType w:val="multilevel"/>
    <w:tmpl w:val="E8D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0153"/>
    <w:multiLevelType w:val="hybridMultilevel"/>
    <w:tmpl w:val="63DC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71860"/>
    <w:multiLevelType w:val="hybridMultilevel"/>
    <w:tmpl w:val="B838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57277"/>
    <w:multiLevelType w:val="hybridMultilevel"/>
    <w:tmpl w:val="D2F233B8"/>
    <w:lvl w:ilvl="0" w:tplc="F20AF85E">
      <w:numFmt w:val="bullet"/>
      <w:lvlText w:val="•"/>
      <w:lvlJc w:val="left"/>
      <w:pPr>
        <w:ind w:left="1068" w:hanging="708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1121C"/>
    <w:rsid w:val="00034AF6"/>
    <w:rsid w:val="00043B48"/>
    <w:rsid w:val="000934AD"/>
    <w:rsid w:val="00280788"/>
    <w:rsid w:val="002B4E52"/>
    <w:rsid w:val="002D0F78"/>
    <w:rsid w:val="00381237"/>
    <w:rsid w:val="004277AB"/>
    <w:rsid w:val="00430BDE"/>
    <w:rsid w:val="00461276"/>
    <w:rsid w:val="004C46CC"/>
    <w:rsid w:val="005D5193"/>
    <w:rsid w:val="005E15CF"/>
    <w:rsid w:val="006B39AF"/>
    <w:rsid w:val="006D31D5"/>
    <w:rsid w:val="007073E6"/>
    <w:rsid w:val="00822F34"/>
    <w:rsid w:val="00894B2D"/>
    <w:rsid w:val="008A528F"/>
    <w:rsid w:val="009B7E77"/>
    <w:rsid w:val="00A12F76"/>
    <w:rsid w:val="00B53B30"/>
    <w:rsid w:val="00B83CE5"/>
    <w:rsid w:val="00BB2425"/>
    <w:rsid w:val="00BD7F05"/>
    <w:rsid w:val="00C23784"/>
    <w:rsid w:val="00C36CDC"/>
    <w:rsid w:val="00CA6BBF"/>
    <w:rsid w:val="00D63C7D"/>
    <w:rsid w:val="00DF7EAE"/>
    <w:rsid w:val="00E32CF4"/>
    <w:rsid w:val="00E422C3"/>
    <w:rsid w:val="00EC2BAA"/>
    <w:rsid w:val="00F115AC"/>
    <w:rsid w:val="00F24130"/>
    <w:rsid w:val="00F268C0"/>
    <w:rsid w:val="00F5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AC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  <w:style w:type="paragraph" w:styleId="Akapitzlist">
    <w:name w:val="List Paragraph"/>
    <w:basedOn w:val="Normalny"/>
    <w:uiPriority w:val="34"/>
    <w:qFormat/>
    <w:rsid w:val="00BD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  <w:style w:type="paragraph" w:styleId="Akapitzlist">
    <w:name w:val="List Paragraph"/>
    <w:basedOn w:val="Normalny"/>
    <w:uiPriority w:val="34"/>
    <w:qFormat/>
    <w:rsid w:val="00BD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2</cp:revision>
  <dcterms:created xsi:type="dcterms:W3CDTF">2020-11-06T11:26:00Z</dcterms:created>
  <dcterms:modified xsi:type="dcterms:W3CDTF">2020-11-06T11:26:00Z</dcterms:modified>
</cp:coreProperties>
</file>