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74D0" w14:textId="77777777" w:rsidR="003935B7" w:rsidRDefault="00BF5D54">
      <w:pPr>
        <w:spacing w:line="1" w:lineRule="exact"/>
      </w:pPr>
      <w:r>
        <w:rPr>
          <w:noProof/>
        </w:rPr>
        <w:drawing>
          <wp:anchor distT="0" distB="171450" distL="0" distR="95885" simplePos="0" relativeHeight="62914690" behindDoc="1" locked="0" layoutInCell="1" allowOverlap="1" wp14:anchorId="40AF3310" wp14:editId="1C46B379">
            <wp:simplePos x="0" y="0"/>
            <wp:positionH relativeFrom="page">
              <wp:posOffset>2272030</wp:posOffset>
            </wp:positionH>
            <wp:positionV relativeFrom="paragraph">
              <wp:posOffset>12700</wp:posOffset>
            </wp:positionV>
            <wp:extent cx="1737360" cy="94615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1737360" cy="946150"/>
                    </a:xfrm>
                    <a:prstGeom prst="rect">
                      <a:avLst/>
                    </a:prstGeom>
                  </pic:spPr>
                </pic:pic>
              </a:graphicData>
            </a:graphic>
          </wp:anchor>
        </w:drawing>
      </w:r>
      <w:r>
        <w:rPr>
          <w:noProof/>
        </w:rPr>
        <mc:AlternateContent>
          <mc:Choice Requires="wps">
            <w:drawing>
              <wp:anchor distT="0" distB="0" distL="0" distR="0" simplePos="0" relativeHeight="251658240" behindDoc="0" locked="0" layoutInCell="1" allowOverlap="1" wp14:anchorId="5F5FE772" wp14:editId="7D3EECFB">
                <wp:simplePos x="0" y="0"/>
                <wp:positionH relativeFrom="page">
                  <wp:posOffset>2512060</wp:posOffset>
                </wp:positionH>
                <wp:positionV relativeFrom="paragraph">
                  <wp:posOffset>168275</wp:posOffset>
                </wp:positionV>
                <wp:extent cx="1547495" cy="173990"/>
                <wp:effectExtent l="0" t="0" r="0" b="0"/>
                <wp:wrapNone/>
                <wp:docPr id="3" name="Shape 3"/>
                <wp:cNvGraphicFramePr/>
                <a:graphic xmlns:a="http://schemas.openxmlformats.org/drawingml/2006/main">
                  <a:graphicData uri="http://schemas.microsoft.com/office/word/2010/wordprocessingShape">
                    <wps:wsp>
                      <wps:cNvSpPr txBox="1"/>
                      <wps:spPr>
                        <a:xfrm>
                          <a:off x="0" y="0"/>
                          <a:ext cx="1547495" cy="173990"/>
                        </a:xfrm>
                        <a:prstGeom prst="rect">
                          <a:avLst/>
                        </a:prstGeom>
                        <a:noFill/>
                      </wps:spPr>
                      <wps:txbx>
                        <w:txbxContent>
                          <w:p w14:paraId="3D320BF5" w14:textId="77777777" w:rsidR="003935B7" w:rsidRDefault="00BF5D54">
                            <w:pPr>
                              <w:pStyle w:val="Picturecaption0"/>
                              <w:rPr>
                                <w:sz w:val="22"/>
                                <w:szCs w:val="22"/>
                              </w:rPr>
                            </w:pPr>
                            <w:r>
                              <w:rPr>
                                <w:rStyle w:val="Picturecaption"/>
                                <w:sz w:val="22"/>
                                <w:szCs w:val="22"/>
                              </w:rPr>
                              <w:t>DZIENNIK PODAWCZY</w:t>
                            </w:r>
                          </w:p>
                        </w:txbxContent>
                      </wps:txbx>
                      <wps:bodyPr lIns="0" tIns="0" rIns="0" bIns="0"/>
                    </wps:wsp>
                  </a:graphicData>
                </a:graphic>
              </wp:anchor>
            </w:drawing>
          </mc:Choice>
          <mc:Fallback>
            <w:pict>
              <v:shapetype w14:anchorId="5F5FE772" id="_x0000_t202" coordsize="21600,21600" o:spt="202" path="m,l,21600r21600,l21600,xe">
                <v:stroke joinstyle="miter"/>
                <v:path gradientshapeok="t" o:connecttype="rect"/>
              </v:shapetype>
              <v:shape id="Shape 3" o:spid="_x0000_s1026" type="#_x0000_t202" style="position:absolute;margin-left:197.8pt;margin-top:13.25pt;width:121.85pt;height:13.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NpbwEAANoCAAAOAAAAZHJzL2Uyb0RvYy54bWysUsFOwzAMvSPxD1HurN3Y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" filled="f" stroked="f">
                <v:textbox inset="0,0,0,0">
                  <w:txbxContent>
                    <w:p w14:paraId="3D320BF5" w14:textId="77777777" w:rsidR="003935B7" w:rsidRDefault="00BF5D54">
                      <w:pPr>
                        <w:pStyle w:val="Picturecaption0"/>
                        <w:rPr>
                          <w:sz w:val="22"/>
                          <w:szCs w:val="22"/>
                        </w:rPr>
                      </w:pPr>
                      <w:r>
                        <w:rPr>
                          <w:rStyle w:val="Picturecaption"/>
                          <w:sz w:val="22"/>
                          <w:szCs w:val="22"/>
                        </w:rPr>
                        <w:t>DZIENNIK PODAWCZY</w:t>
                      </w:r>
                    </w:p>
                  </w:txbxContent>
                </v:textbox>
                <w10:wrap anchorx="page"/>
              </v:shape>
            </w:pict>
          </mc:Fallback>
        </mc:AlternateContent>
      </w:r>
      <w:r>
        <w:rPr>
          <w:noProof/>
        </w:rPr>
        <mc:AlternateContent>
          <mc:Choice Requires="wps">
            <w:drawing>
              <wp:anchor distT="0" distB="0" distL="0" distR="0" simplePos="0" relativeHeight="251659264" behindDoc="0" locked="0" layoutInCell="1" allowOverlap="1" wp14:anchorId="721660F3" wp14:editId="5F924F93">
                <wp:simplePos x="0" y="0"/>
                <wp:positionH relativeFrom="page">
                  <wp:posOffset>2482215</wp:posOffset>
                </wp:positionH>
                <wp:positionV relativeFrom="paragraph">
                  <wp:posOffset>984250</wp:posOffset>
                </wp:positionV>
                <wp:extent cx="1623060" cy="146050"/>
                <wp:effectExtent l="0" t="0" r="0" b="0"/>
                <wp:wrapNone/>
                <wp:docPr id="5" name="Shape 5"/>
                <wp:cNvGraphicFramePr/>
                <a:graphic xmlns:a="http://schemas.openxmlformats.org/drawingml/2006/main">
                  <a:graphicData uri="http://schemas.microsoft.com/office/word/2010/wordprocessingShape">
                    <wps:wsp>
                      <wps:cNvSpPr txBox="1"/>
                      <wps:spPr>
                        <a:xfrm>
                          <a:off x="0" y="0"/>
                          <a:ext cx="1623060" cy="146050"/>
                        </a:xfrm>
                        <a:prstGeom prst="rect">
                          <a:avLst/>
                        </a:prstGeom>
                        <a:noFill/>
                      </wps:spPr>
                      <wps:txbx>
                        <w:txbxContent>
                          <w:p w14:paraId="09DE6FD1" w14:textId="77777777" w:rsidR="003935B7" w:rsidRDefault="00BF5D54">
                            <w:pPr>
                              <w:pStyle w:val="Picturecaption0"/>
                            </w:pPr>
                            <w:r>
                              <w:rPr>
                                <w:rStyle w:val="Picturecaption"/>
                                <w:b/>
                                <w:bCs/>
                              </w:rPr>
                              <w:t>Kancelaria Prezesa Rady Ministrów</w:t>
                            </w:r>
                          </w:p>
                        </w:txbxContent>
                      </wps:txbx>
                      <wps:bodyPr lIns="0" tIns="0" rIns="0" bIns="0"/>
                    </wps:wsp>
                  </a:graphicData>
                </a:graphic>
              </wp:anchor>
            </w:drawing>
          </mc:Choice>
          <mc:Fallback>
            <w:pict>
              <v:shape w14:anchorId="721660F3" id="Shape 5" o:spid="_x0000_s1027" type="#_x0000_t202" style="position:absolute;margin-left:195.45pt;margin-top:77.5pt;width:127.8pt;height:11.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" filled="f" stroked="f">
                <v:textbox inset="0,0,0,0">
                  <w:txbxContent>
                    <w:p w14:paraId="09DE6FD1" w14:textId="77777777" w:rsidR="003935B7" w:rsidRDefault="00BF5D54">
                      <w:pPr>
                        <w:pStyle w:val="Picturecaption0"/>
                      </w:pPr>
                      <w:r>
                        <w:rPr>
                          <w:rStyle w:val="Picturecaption"/>
                          <w:b/>
                          <w:bCs/>
                        </w:rPr>
                        <w:t>Kancelaria Prezesa Rady Ministrów</w:t>
                      </w:r>
                    </w:p>
                  </w:txbxContent>
                </v:textbox>
                <w10:wrap anchorx="page"/>
              </v:shape>
            </w:pict>
          </mc:Fallback>
        </mc:AlternateContent>
      </w:r>
      <w:r>
        <w:rPr>
          <w:noProof/>
        </w:rPr>
        <mc:AlternateContent>
          <mc:Choice Requires="wps">
            <w:drawing>
              <wp:anchor distT="0" distB="1003300" distL="114300" distR="301625" simplePos="0" relativeHeight="125829378" behindDoc="0" locked="0" layoutInCell="1" allowOverlap="1" wp14:anchorId="0B0399A4" wp14:editId="2429D6E3">
                <wp:simplePos x="0" y="0"/>
                <wp:positionH relativeFrom="page">
                  <wp:posOffset>4859655</wp:posOffset>
                </wp:positionH>
                <wp:positionV relativeFrom="paragraph">
                  <wp:posOffset>214630</wp:posOffset>
                </wp:positionV>
                <wp:extent cx="1748790" cy="162560"/>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748790" cy="162560"/>
                        </a:xfrm>
                        <a:prstGeom prst="rect">
                          <a:avLst/>
                        </a:prstGeom>
                        <a:noFill/>
                      </wps:spPr>
                      <wps:txbx>
                        <w:txbxContent>
                          <w:p w14:paraId="4E6716F2" w14:textId="77777777" w:rsidR="003935B7" w:rsidRDefault="00BF5D54">
                            <w:pPr>
                              <w:pStyle w:val="Tekstpodstawowy"/>
                              <w:spacing w:after="0" w:line="240" w:lineRule="auto"/>
                              <w:jc w:val="both"/>
                            </w:pPr>
                            <w:r>
                              <w:rPr>
                                <w:rStyle w:val="TekstpodstawowyZnak"/>
                              </w:rPr>
                              <w:t>Warszawa, 14 lipca 2026 roku</w:t>
                            </w:r>
                          </w:p>
                        </w:txbxContent>
                      </wps:txbx>
                      <wps:bodyPr wrap="none" lIns="0" tIns="0" rIns="0" bIns="0"/>
                    </wps:wsp>
                  </a:graphicData>
                </a:graphic>
              </wp:anchor>
            </w:drawing>
          </mc:Choice>
          <mc:Fallback>
            <w:pict>
              <v:shape w14:anchorId="0B0399A4" id="Shape 7" o:spid="_x0000_s1028" type="#_x0000_t202" style="position:absolute;margin-left:382.65pt;margin-top:16.9pt;width:137.7pt;height:12.8pt;z-index:125829378;visibility:visible;mso-wrap-style:none;mso-wrap-distance-left:9pt;mso-wrap-distance-top:0;mso-wrap-distance-right:23.75pt;mso-wrap-distance-bottom:7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" filled="f" stroked="f">
                <v:textbox inset="0,0,0,0">
                  <w:txbxContent>
                    <w:p w14:paraId="4E6716F2" w14:textId="77777777" w:rsidR="003935B7" w:rsidRDefault="00BF5D54">
                      <w:pPr>
                        <w:pStyle w:val="Tekstpodstawowy"/>
                        <w:spacing w:after="0" w:line="240" w:lineRule="auto"/>
                        <w:jc w:val="both"/>
                      </w:pPr>
                      <w:r>
                        <w:rPr>
                          <w:rStyle w:val="TekstpodstawowyZnak"/>
                        </w:rPr>
                        <w:t>Warszawa, 14 lipca 2026 roku</w:t>
                      </w:r>
                    </w:p>
                  </w:txbxContent>
                </v:textbox>
                <w10:wrap type="square" anchorx="page"/>
              </v:shape>
            </w:pict>
          </mc:Fallback>
        </mc:AlternateContent>
      </w:r>
      <w:r>
        <w:rPr>
          <w:noProof/>
        </w:rPr>
        <mc:AlternateContent>
          <mc:Choice Requires="wps">
            <w:drawing>
              <wp:anchor distT="916940" distB="91440" distL="1081405" distR="175895" simplePos="0" relativeHeight="125829380" behindDoc="0" locked="0" layoutInCell="1" allowOverlap="1" wp14:anchorId="74257FAE" wp14:editId="5DA01F69">
                <wp:simplePos x="0" y="0"/>
                <wp:positionH relativeFrom="page">
                  <wp:posOffset>5826760</wp:posOffset>
                </wp:positionH>
                <wp:positionV relativeFrom="paragraph">
                  <wp:posOffset>1131570</wp:posOffset>
                </wp:positionV>
                <wp:extent cx="907415" cy="157480"/>
                <wp:effectExtent l="0" t="0" r="0" b="0"/>
                <wp:wrapSquare wrapText="bothSides"/>
                <wp:docPr id="9" name="Shape 9"/>
                <wp:cNvGraphicFramePr/>
                <a:graphic xmlns:a="http://schemas.openxmlformats.org/drawingml/2006/main">
                  <a:graphicData uri="http://schemas.microsoft.com/office/word/2010/wordprocessingShape">
                    <wps:wsp>
                      <wps:cNvSpPr txBox="1"/>
                      <wps:spPr>
                        <a:xfrm>
                          <a:off x="0" y="0"/>
                          <a:ext cx="907415" cy="157480"/>
                        </a:xfrm>
                        <a:prstGeom prst="rect">
                          <a:avLst/>
                        </a:prstGeom>
                        <a:noFill/>
                      </wps:spPr>
                      <wps:txbx>
                        <w:txbxContent>
                          <w:p w14:paraId="5E1B2324" w14:textId="77777777" w:rsidR="003935B7" w:rsidRDefault="00BF5D54">
                            <w:pPr>
                              <w:pStyle w:val="Bodytext30"/>
                            </w:pPr>
                            <w:r>
                              <w:rPr>
                                <w:rStyle w:val="Bodytext3"/>
                                <w:b/>
                                <w:bCs/>
                              </w:rPr>
                              <w:t>RPU749622/2026</w:t>
                            </w:r>
                          </w:p>
                        </w:txbxContent>
                      </wps:txbx>
                      <wps:bodyPr wrap="none" lIns="0" tIns="0" rIns="0" bIns="0"/>
                    </wps:wsp>
                  </a:graphicData>
                </a:graphic>
              </wp:anchor>
            </w:drawing>
          </mc:Choice>
          <mc:Fallback>
            <w:pict>
              <v:shape w14:anchorId="74257FAE" id="Shape 9" o:spid="_x0000_s1029" type="#_x0000_t202" style="position:absolute;margin-left:458.8pt;margin-top:89.1pt;width:71.45pt;height:12.4pt;z-index:125829380;visibility:visible;mso-wrap-style:none;mso-wrap-distance-left:85.15pt;mso-wrap-distance-top:72.2pt;mso-wrap-distance-right:13.85pt;mso-wrap-distance-bottom:7.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" filled="f" stroked="f">
                <v:textbox inset="0,0,0,0">
                  <w:txbxContent>
                    <w:p w14:paraId="5E1B2324" w14:textId="77777777" w:rsidR="003935B7" w:rsidRDefault="00BF5D54">
                      <w:pPr>
                        <w:pStyle w:val="Bodytext30"/>
                      </w:pPr>
                      <w:r>
                        <w:rPr>
                          <w:rStyle w:val="Bodytext3"/>
                          <w:b/>
                          <w:bCs/>
                        </w:rPr>
                        <w:t>RPU749622/2026</w:t>
                      </w:r>
                    </w:p>
                  </w:txbxContent>
                </v:textbox>
                <w10:wrap type="square" anchorx="page"/>
              </v:shape>
            </w:pict>
          </mc:Fallback>
        </mc:AlternateContent>
      </w:r>
      <w:r>
        <w:rPr>
          <w:noProof/>
        </w:rPr>
        <mc:AlternateContent>
          <mc:Choice Requires="wps">
            <w:drawing>
              <wp:anchor distT="1062990" distB="0" distL="1083310" distR="114300" simplePos="0" relativeHeight="125829382" behindDoc="0" locked="0" layoutInCell="1" allowOverlap="1" wp14:anchorId="62E1D9E2" wp14:editId="0D708BAC">
                <wp:simplePos x="0" y="0"/>
                <wp:positionH relativeFrom="page">
                  <wp:posOffset>5828665</wp:posOffset>
                </wp:positionH>
                <wp:positionV relativeFrom="paragraph">
                  <wp:posOffset>1277620</wp:posOffset>
                </wp:positionV>
                <wp:extent cx="967105" cy="102870"/>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967105" cy="102870"/>
                        </a:xfrm>
                        <a:prstGeom prst="rect">
                          <a:avLst/>
                        </a:prstGeom>
                        <a:noFill/>
                      </wps:spPr>
                      <wps:txbx>
                        <w:txbxContent>
                          <w:p w14:paraId="31746FA9" w14:textId="77777777" w:rsidR="003935B7" w:rsidRDefault="00BF5D54">
                            <w:pPr>
                              <w:pStyle w:val="Bodytext20"/>
                            </w:pPr>
                            <w:r>
                              <w:rPr>
                                <w:rStyle w:val="Bodytext2"/>
                                <w:b/>
                                <w:bCs/>
                              </w:rPr>
                              <w:t>Oał a ■ WR-CI7-14</w:t>
                            </w:r>
                          </w:p>
                        </w:txbxContent>
                      </wps:txbx>
                      <wps:bodyPr wrap="none" lIns="0" tIns="0" rIns="0" bIns="0"/>
                    </wps:wsp>
                  </a:graphicData>
                </a:graphic>
              </wp:anchor>
            </w:drawing>
          </mc:Choice>
          <mc:Fallback>
            <w:pict>
              <v:shape w14:anchorId="62E1D9E2" id="Shape 11" o:spid="_x0000_s1030" type="#_x0000_t202" style="position:absolute;margin-left:458.95pt;margin-top:100.6pt;width:76.15pt;height:8.1pt;z-index:125829382;visibility:visible;mso-wrap-style:none;mso-wrap-distance-left:85.3pt;mso-wrap-distance-top:83.7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" filled="f" stroked="f">
                <v:textbox inset="0,0,0,0">
                  <w:txbxContent>
                    <w:p w14:paraId="31746FA9" w14:textId="77777777" w:rsidR="003935B7" w:rsidRDefault="00BF5D54">
                      <w:pPr>
                        <w:pStyle w:val="Bodytext20"/>
                      </w:pPr>
                      <w:r>
                        <w:rPr>
                          <w:rStyle w:val="Bodytext2"/>
                          <w:b/>
                          <w:bCs/>
                        </w:rPr>
                        <w:t>Oał a ■ WR-CI7-14</w:t>
                      </w:r>
                    </w:p>
                  </w:txbxContent>
                </v:textbox>
                <w10:wrap type="square" anchorx="page"/>
              </v:shape>
            </w:pict>
          </mc:Fallback>
        </mc:AlternateContent>
      </w:r>
    </w:p>
    <w:p w14:paraId="32C015B2" w14:textId="77777777" w:rsidR="003935B7" w:rsidRDefault="00BF5D54">
      <w:pPr>
        <w:pStyle w:val="Tekstpodstawowy"/>
        <w:spacing w:after="40" w:line="240" w:lineRule="auto"/>
      </w:pPr>
      <w:r>
        <w:rPr>
          <w:rStyle w:val="TekstpodstawowyZnak"/>
        </w:rPr>
        <w:t>Szanowny Pan</w:t>
      </w:r>
    </w:p>
    <w:p w14:paraId="0E0D281B" w14:textId="77777777" w:rsidR="003935B7" w:rsidRDefault="00BF5D54">
      <w:pPr>
        <w:pStyle w:val="Tekstpodstawowy"/>
        <w:spacing w:after="40" w:line="240" w:lineRule="auto"/>
      </w:pPr>
      <w:r>
        <w:rPr>
          <w:rStyle w:val="TekstpodstawowyZnak"/>
        </w:rPr>
        <w:t>Donald Tusk</w:t>
      </w:r>
    </w:p>
    <w:p w14:paraId="29C85081" w14:textId="77777777" w:rsidR="003935B7" w:rsidRDefault="00BF5D54">
      <w:pPr>
        <w:pStyle w:val="Tekstpodstawowy"/>
        <w:spacing w:after="40" w:line="240" w:lineRule="auto"/>
      </w:pPr>
      <w:r>
        <w:rPr>
          <w:rStyle w:val="TekstpodstawowyZnak"/>
        </w:rPr>
        <w:t>Prezes Rady Ministrów</w:t>
      </w:r>
    </w:p>
    <w:p w14:paraId="04C51D4A" w14:textId="77777777" w:rsidR="003935B7" w:rsidRDefault="00BF5D54">
      <w:pPr>
        <w:pStyle w:val="Tekstpodstawowy"/>
        <w:tabs>
          <w:tab w:val="left" w:leader="hyphen" w:pos="4234"/>
          <w:tab w:val="left" w:leader="hyphen" w:pos="5152"/>
        </w:tabs>
        <w:spacing w:after="40" w:line="240" w:lineRule="auto"/>
      </w:pPr>
      <w:r>
        <w:rPr>
          <w:rStyle w:val="TekstpodstawowyZnak"/>
        </w:rPr>
        <w:t>Kancelaria Prezesa Rady-Młntetfów</w:t>
      </w:r>
      <w:r>
        <w:rPr>
          <w:rStyle w:val="TekstpodstawowyZnak"/>
          <w:color w:val="D0847E"/>
        </w:rPr>
        <w:tab/>
        <w:t>—</w:t>
      </w:r>
      <w:r>
        <w:rPr>
          <w:rStyle w:val="TekstpodstawowyZnak"/>
          <w:color w:val="D0847E"/>
        </w:rPr>
        <w:tab/>
      </w:r>
    </w:p>
    <w:p w14:paraId="19014ABF" w14:textId="77777777" w:rsidR="003935B7" w:rsidRDefault="00BF5D54">
      <w:pPr>
        <w:pStyle w:val="Tekstpodstawowy"/>
        <w:spacing w:after="40" w:line="240" w:lineRule="auto"/>
      </w:pPr>
      <w:r>
        <w:rPr>
          <w:rStyle w:val="TekstpodstawowyZnak"/>
        </w:rPr>
        <w:t>Al. Ujazdowskie 1/3</w:t>
      </w:r>
    </w:p>
    <w:p w14:paraId="619D30F7" w14:textId="77777777" w:rsidR="003935B7" w:rsidRDefault="00BF5D54">
      <w:pPr>
        <w:pStyle w:val="Tekstpodstawowy"/>
        <w:spacing w:after="40" w:line="240" w:lineRule="auto"/>
      </w:pPr>
      <w:r>
        <w:rPr>
          <w:rStyle w:val="TekstpodstawowyZnak"/>
        </w:rPr>
        <w:t>00-583 Warszawa</w:t>
      </w:r>
    </w:p>
    <w:p w14:paraId="666C5AAE" w14:textId="77777777" w:rsidR="003935B7" w:rsidRDefault="00BF5D54">
      <w:pPr>
        <w:pStyle w:val="Tekstpodstawowy"/>
        <w:spacing w:after="2280" w:line="240" w:lineRule="auto"/>
      </w:pPr>
      <w:r>
        <w:rPr>
          <w:rStyle w:val="TekstpodstawowyZnak"/>
        </w:rPr>
        <w:t>[złożono w Biurze Podawczym przy Al. J. Ch. Szucha 14]</w:t>
      </w:r>
    </w:p>
    <w:p w14:paraId="5232A15F" w14:textId="77777777" w:rsidR="003935B7" w:rsidRDefault="00BF5D54">
      <w:pPr>
        <w:pStyle w:val="Tekstpodstawowy"/>
        <w:spacing w:line="300" w:lineRule="auto"/>
        <w:ind w:firstLine="700"/>
      </w:pPr>
      <w:r>
        <w:rPr>
          <w:rStyle w:val="TekstpodstawowyZnak"/>
        </w:rPr>
        <w:t>Kieruję do Pana Premiera niniejszą korespondencję w imieniu swoim i mojej osiemdziesięcioczteroletniej Mamy. Proszę pozwolić nam na samym początku podziękować Panu za to wszystko, co robi Pan dla naszej Ojczyzny. Możemy się tylko domyślać, jak wysoką cenę płaci Pan za przerażającą mowę nienawiści, jej istne tsunami jakie jest wobec Pana kierowane. Serdecznie życzymy Panu wytrwałości i pozostawania w jak najlepszym zdrowiu.</w:t>
      </w:r>
    </w:p>
    <w:p w14:paraId="7B65A2EF" w14:textId="77777777" w:rsidR="003935B7" w:rsidRDefault="00BF5D54">
      <w:pPr>
        <w:pStyle w:val="Tekstpodstawowy"/>
        <w:spacing w:line="312" w:lineRule="auto"/>
        <w:ind w:firstLine="700"/>
      </w:pPr>
      <w:r>
        <w:rPr>
          <w:rStyle w:val="TekstpodstawowyZnak"/>
        </w:rPr>
        <w:t xml:space="preserve">Panie Przewodniczący, być może wybory wygrywa się w Końskich, ale z pewnością ich się nie wygrywa, jeżeli przegrywa się je w Warszawie, ... ale </w:t>
      </w:r>
      <w:r>
        <w:rPr>
          <w:rStyle w:val="TekstpodstawowyZnak"/>
          <w:i/>
          <w:iCs/>
        </w:rPr>
        <w:t>ad rem.</w:t>
      </w:r>
    </w:p>
    <w:p w14:paraId="05289A79" w14:textId="77777777" w:rsidR="003935B7" w:rsidRDefault="00BF5D54">
      <w:pPr>
        <w:pStyle w:val="Tekstpodstawowy"/>
        <w:spacing w:line="264" w:lineRule="auto"/>
        <w:jc w:val="center"/>
        <w:rPr>
          <w:sz w:val="22"/>
          <w:szCs w:val="22"/>
        </w:rPr>
      </w:pPr>
      <w:r>
        <w:rPr>
          <w:rStyle w:val="TekstpodstawowyZnak"/>
          <w:b/>
          <w:bCs/>
          <w:sz w:val="22"/>
          <w:szCs w:val="22"/>
        </w:rPr>
        <w:t>Najpiękniejsze arie operowe, przez blisko trzy tygodnie, stały się narzędziem</w:t>
      </w:r>
      <w:r>
        <w:rPr>
          <w:rStyle w:val="TekstpodstawowyZnak"/>
          <w:b/>
          <w:bCs/>
          <w:sz w:val="22"/>
          <w:szCs w:val="22"/>
        </w:rPr>
        <w:br/>
        <w:t>niewysłowionych tortur dla tysięcy mieszkańców Centrum Warszawy,... czyli, jak</w:t>
      </w:r>
      <w:r>
        <w:rPr>
          <w:rStyle w:val="TekstpodstawowyZnak"/>
          <w:b/>
          <w:bCs/>
          <w:sz w:val="22"/>
          <w:szCs w:val="22"/>
        </w:rPr>
        <w:br/>
        <w:t>budowano na ludzkiej krzywdzie.</w:t>
      </w:r>
    </w:p>
    <w:p w14:paraId="01BAB9F3" w14:textId="77777777" w:rsidR="003935B7" w:rsidRDefault="00BF5D54">
      <w:pPr>
        <w:pStyle w:val="Tekstpodstawowy"/>
        <w:spacing w:line="300" w:lineRule="auto"/>
      </w:pPr>
      <w:r>
        <w:rPr>
          <w:rStyle w:val="TekstpodstawowyZnak"/>
        </w:rPr>
        <w:t xml:space="preserve">Otóż niestety za przyczyną wielu państwowych, samorządowych i miejskich instytucji kultury, w tym w szczególności </w:t>
      </w:r>
      <w:r>
        <w:rPr>
          <w:rStyle w:val="TekstpodstawowyZnak"/>
          <w:b/>
          <w:bCs/>
        </w:rPr>
        <w:t xml:space="preserve">Ministerstwa Kultury i Dziedzictwa Narodowego, </w:t>
      </w:r>
      <w:r>
        <w:rPr>
          <w:rStyle w:val="TekstpodstawowyZnak"/>
        </w:rPr>
        <w:t>podległemu Panu Premierowi, liczeni w wielu, wielu tysiącach mieszkańcy Centrum Warszawy (znaczący odsetek to starzy, schorowani ludzie, a w śród nich głównie staruszki), przez blisko trzy tygodnie (19 dni) byli torturowani - w pełnym tego słowa znaczeniu - dzień w dzień, od samego rana (od 8:00-9:00), aż do późnej nocy (do godz. 23:00, a nawet do 24:00). Byli torturowani przerażającym, apokaliptycznym wręcz hałasem i dudnieniem generowanym przez potężny system nagłośnieniowy plenerowej sceny wybudowanej na</w:t>
      </w:r>
      <w:r>
        <w:rPr>
          <w:rStyle w:val="TekstpodstawowyZnak"/>
        </w:rPr>
        <w:t xml:space="preserve"> pl. Defilad przed wejściem do Pałacu Kultury od strony ul. Marszałkowskiej w ramach festiwalu "Centralny Plac Muzyki". Owi liczeni w tysiącach mieszkańcy budynków po drugiej stronie ul. Marszałkowskiej, katowani przez blisko trzy tygodnie tym potwornym dźwiękiem, uwięzieni w swoich mieszkaniach modlili się, kiedy to piekło wreszcie się skończy.</w:t>
      </w:r>
    </w:p>
    <w:p w14:paraId="737C5646" w14:textId="77777777" w:rsidR="003935B7" w:rsidRDefault="00BF5D54">
      <w:pPr>
        <w:pStyle w:val="Tekstpodstawowy"/>
        <w:spacing w:after="160"/>
        <w:jc w:val="center"/>
      </w:pPr>
      <w:r>
        <w:rPr>
          <w:rStyle w:val="TekstpodstawowyZnak"/>
          <w:i/>
          <w:iCs/>
        </w:rPr>
        <w:t>Wszystko o czym piszę</w:t>
      </w:r>
      <w:r>
        <w:rPr>
          <w:rStyle w:val="TekstpodstawowyZnak"/>
        </w:rPr>
        <w:t xml:space="preserve"> w </w:t>
      </w:r>
      <w:r>
        <w:rPr>
          <w:rStyle w:val="TekstpodstawowyZnak"/>
          <w:i/>
          <w:iCs/>
        </w:rPr>
        <w:t>niniejszym liście jest tak nieprawdopodobne i przerażające, że wydaje się</w:t>
      </w:r>
      <w:r>
        <w:rPr>
          <w:rStyle w:val="TekstpodstawowyZnak"/>
          <w:i/>
          <w:iCs/>
        </w:rPr>
        <w:br/>
        <w:t>przekraczać zwykłą ludzką wyobraźnię, i w pierwszym, naturalnym odruchu wydaje się że jest mocno</w:t>
      </w:r>
    </w:p>
    <w:p w14:paraId="0406A1B7" w14:textId="77777777" w:rsidR="003935B7" w:rsidRDefault="00BF5D54">
      <w:pPr>
        <w:pStyle w:val="Tekstpodstawowy"/>
        <w:spacing w:line="300" w:lineRule="auto"/>
        <w:jc w:val="center"/>
      </w:pPr>
      <w:r>
        <w:rPr>
          <w:rStyle w:val="TekstpodstawowyZnak"/>
          <w:i/>
          <w:iCs/>
        </w:rPr>
        <w:t>przesadzone. Dlatego bardzo proszę, o odtworzenie krótkich nagrań, które znajdują się na załączonej</w:t>
      </w:r>
      <w:r>
        <w:rPr>
          <w:rStyle w:val="TekstpodstawowyZnak"/>
          <w:i/>
          <w:iCs/>
        </w:rPr>
        <w:br/>
        <w:t>pamięci USB.</w:t>
      </w:r>
    </w:p>
    <w:p w14:paraId="0D768B47" w14:textId="77777777" w:rsidR="003935B7" w:rsidRDefault="00BF5D54">
      <w:pPr>
        <w:pStyle w:val="Tekstpodstawowy"/>
        <w:jc w:val="center"/>
      </w:pPr>
      <w:r>
        <w:rPr>
          <w:rStyle w:val="TekstpodstawowyZnak"/>
          <w:i/>
          <w:iCs/>
        </w:rPr>
        <w:t>Video nr. 1 (nagranie wykonane zostało z okna mieszkania mojej osiemdziesięcioczteroletniej Mamy zwykłym</w:t>
      </w:r>
      <w:r>
        <w:rPr>
          <w:rStyle w:val="TekstpodstawowyZnak"/>
          <w:i/>
          <w:iCs/>
        </w:rPr>
        <w:br/>
      </w:r>
      <w:r>
        <w:rPr>
          <w:rStyle w:val="TekstpodstawowyZnak"/>
          <w:i/>
          <w:iCs/>
        </w:rPr>
        <w:lastRenderedPageBreak/>
        <w:t>telefonem komórkowym i tylko w znikomym stopniu oddaje to, co na prawdę docierało do naszych uszu, ale</w:t>
      </w:r>
      <w:r>
        <w:rPr>
          <w:rStyle w:val="TekstpodstawowyZnak"/>
          <w:i/>
          <w:iCs/>
        </w:rPr>
        <w:br/>
        <w:t>i tak robi ono przerażające wrażenie) - proszę zwrócić uwagę jak potężny i wszechogarniający był to hałas</w:t>
      </w:r>
      <w:r>
        <w:rPr>
          <w:rStyle w:val="TekstpodstawowyZnak"/>
          <w:i/>
          <w:iCs/>
        </w:rPr>
        <w:br/>
        <w:t>wdzierający się do mieszkania, i jak apokaliptycznie z perspektywy mieszkania brzmi upiorny okrzyk artystki</w:t>
      </w:r>
      <w:r>
        <w:rPr>
          <w:rStyle w:val="TekstpodstawowyZnak"/>
          <w:i/>
          <w:iCs/>
        </w:rPr>
        <w:br/>
        <w:t>na końcu tego przykładowego nagrania, nagrania wykonanego za dnia w trakcie trwania w/w festiwalu.</w:t>
      </w:r>
    </w:p>
    <w:p w14:paraId="17C9D333" w14:textId="77777777" w:rsidR="003935B7" w:rsidRDefault="00BF5D54">
      <w:pPr>
        <w:pStyle w:val="Tekstpodstawowy"/>
        <w:spacing w:line="312" w:lineRule="auto"/>
      </w:pPr>
      <w:r>
        <w:rPr>
          <w:rStyle w:val="TekstpodstawowyZnak"/>
        </w:rPr>
        <w:t xml:space="preserve">Ramię w ramię z Ministrem Kultury i Dziedzictwa Narodowego szły wiodące spółki Skarbu Państwa: Orlen, PZU i Totalizator Sportowy, objęte nadzorem właścicielskim </w:t>
      </w:r>
      <w:r>
        <w:rPr>
          <w:rStyle w:val="TekstpodstawowyZnak"/>
          <w:b/>
          <w:bCs/>
        </w:rPr>
        <w:t xml:space="preserve">Ministra Aktywów Państwowych, </w:t>
      </w:r>
      <w:r>
        <w:rPr>
          <w:rStyle w:val="TekstpodstawowyZnak"/>
        </w:rPr>
        <w:t>czyli ministra również podległemu Panu Premierowi. Grosza nie skąpiono - zaproszono do Warszawy m.in. gwiazdy światowej opery.</w:t>
      </w:r>
    </w:p>
    <w:p w14:paraId="34B80C0B" w14:textId="77777777" w:rsidR="003935B7" w:rsidRDefault="00BF5D54">
      <w:pPr>
        <w:pStyle w:val="Tekstpodstawowy"/>
      </w:pPr>
      <w:r>
        <w:rPr>
          <w:rStyle w:val="TekstpodstawowyZnak"/>
        </w:rPr>
        <w:t>Genialne sopranowe arie z opery "Tosca" Pucciniego, wzmocnione dodatkowo potężnym systemem nagłaśniającym i przenikające przez szyby zamkniętych (!) okien i mury budynków, do późnych godzin nocnych były dla mieszkańców Centrum Warszawy nieopisaną torturą i cierpieniem. Następnego dnia po koncercie "Toski", dziennikarka muzyczna Gazety Wyborczej (podkreślenia ode mnie) podzieliła się swoimi refleksjami z koncertu, cytuję:</w:t>
      </w:r>
    </w:p>
    <w:p w14:paraId="13B2C489" w14:textId="77777777" w:rsidR="003935B7" w:rsidRDefault="00BF5D54">
      <w:pPr>
        <w:pStyle w:val="Tekstpodstawowy"/>
        <w:spacing w:line="252" w:lineRule="auto"/>
        <w:jc w:val="center"/>
      </w:pPr>
      <w:r>
        <w:rPr>
          <w:rStyle w:val="TekstpodstawowyZnak"/>
          <w:i/>
          <w:iCs/>
        </w:rPr>
        <w:t xml:space="preserve">"Pod batutą tego wybitnego dyrygenta partytura «Toski» ukazała swoje </w:t>
      </w:r>
      <w:r>
        <w:rPr>
          <w:rStyle w:val="TekstpodstawowyZnak"/>
          <w:i/>
          <w:iCs/>
          <w:u w:val="single"/>
        </w:rPr>
        <w:t>ciemne,</w:t>
      </w:r>
      <w:r>
        <w:rPr>
          <w:rStyle w:val="TekstpodstawowyZnak"/>
          <w:i/>
          <w:iCs/>
        </w:rPr>
        <w:t xml:space="preserve"> l</w:t>
      </w:r>
      <w:r>
        <w:rPr>
          <w:rStyle w:val="TekstpodstawowyZnak"/>
          <w:i/>
          <w:iCs/>
          <w:u w:val="single"/>
        </w:rPr>
        <w:t>amentacyjne</w:t>
      </w:r>
      <w:r>
        <w:rPr>
          <w:rStyle w:val="TekstpodstawowyZnak"/>
          <w:i/>
          <w:iCs/>
        </w:rPr>
        <w:t xml:space="preserve"> tony,</w:t>
      </w:r>
      <w:r>
        <w:rPr>
          <w:rStyle w:val="TekstpodstawowyZnak"/>
          <w:i/>
          <w:iCs/>
        </w:rPr>
        <w:br/>
        <w:t xml:space="preserve">obecność fatum w ostatnich, </w:t>
      </w:r>
      <w:r>
        <w:rPr>
          <w:rStyle w:val="TekstpodstawowyZnak"/>
          <w:i/>
          <w:iCs/>
          <w:u w:val="single"/>
        </w:rPr>
        <w:t>żałobnie brzmiących</w:t>
      </w:r>
      <w:r>
        <w:rPr>
          <w:rStyle w:val="TekstpodstawowyZnak"/>
          <w:i/>
          <w:iCs/>
        </w:rPr>
        <w:t xml:space="preserve"> tonach aktu II, który zwiastuje </w:t>
      </w:r>
      <w:r>
        <w:rPr>
          <w:rStyle w:val="TekstpodstawowyZnak"/>
          <w:i/>
          <w:iCs/>
          <w:u w:val="single"/>
        </w:rPr>
        <w:t>tragiczne</w:t>
      </w:r>
      <w:r>
        <w:rPr>
          <w:rStyle w:val="TekstpodstawowyZnak"/>
          <w:i/>
          <w:iCs/>
          <w:u w:val="single"/>
        </w:rPr>
        <w:br/>
        <w:t>dopełnienie</w:t>
      </w:r>
      <w:r>
        <w:rPr>
          <w:rStyle w:val="TekstpodstawowyZnak"/>
          <w:i/>
          <w:iCs/>
        </w:rPr>
        <w:t xml:space="preserve"> się losu dwojga kochanków."</w:t>
      </w:r>
    </w:p>
    <w:p w14:paraId="4C2A7AA2" w14:textId="77777777" w:rsidR="003935B7" w:rsidRDefault="00BF5D54">
      <w:pPr>
        <w:pStyle w:val="Tekstpodstawowy"/>
      </w:pPr>
      <w:r>
        <w:rPr>
          <w:rStyle w:val="TekstpodstawowyZnak"/>
        </w:rPr>
        <w:t xml:space="preserve">Wszystkie te ciemne (!), lamentacyjne (!), żałobne (!) tony emitowano wieczorem i nocą okolicznym mieszkańcom z rozkręconych na pełen regulator głośników. Dla postronnego odbiorcy takich niechcianych przez niego dźwięków, uwięzionego w swoim mieszkaniu w jednym z budynków po drugiej stronie Marszałkowskiej, cudowny wysoki sopran, to nie piękne wykonanie dramatycznej partii przez wspaniałą artystkę na scenie opery, ale jakiś rodzaj nadludzkiego, mrożącego krew w żyłach krzyku zza okna mieszkania, wydawanego </w:t>
      </w:r>
      <w:r>
        <w:rPr>
          <w:rStyle w:val="TekstpodstawowyZnak"/>
        </w:rPr>
        <w:t>zazwyczaj w związku z jakimiś tragicznymi wydarzeniami lub z zagrożeniem życia. Horror, w jego najczystszej postaci. Istne pandemonium.</w:t>
      </w:r>
    </w:p>
    <w:p w14:paraId="14AF81E7" w14:textId="77777777" w:rsidR="003935B7" w:rsidRDefault="00BF5D54">
      <w:pPr>
        <w:pStyle w:val="Tekstpodstawowy"/>
        <w:spacing w:line="302" w:lineRule="auto"/>
      </w:pPr>
      <w:r>
        <w:rPr>
          <w:rStyle w:val="TekstpodstawowyZnak"/>
        </w:rPr>
        <w:t>Moja osiemdziesięcioczteroletnie Mama, urodziła się w czasie wojny w 1942 roku. Z rodzicami mojej Mamy i jej najbliższą rodziną wojna obeszła się w najbardziej brutalny i okrutny sposób. Moja Mama jest szlachetną i zarazem bardzo twardą osobą - nie płacze z byle powodu. Moją płaczącą Mamę widziałem w życiu dosłownie kilka razy, ale nigdy płaczącą z tego powodu, że mojej Mamie zrobił ktoś kiedyś jakąś przykrość. Tego dnia, późnym wieczorem - aby było to ledwie półmetek owego "festiwalu" - gdy do naszego mies</w:t>
      </w:r>
      <w:r>
        <w:rPr>
          <w:rStyle w:val="TekstpodstawowyZnak"/>
        </w:rPr>
        <w:t xml:space="preserve">zkania wdzierał się dramatyczny, lamentacyjny, ciemny, żałobny i potwornie głośny śpiew Toski, zobaczyłem, że moja Mama siedzi na krześle ze spuszczoną głową i płacze. Pytam: </w:t>
      </w:r>
      <w:r>
        <w:rPr>
          <w:rStyle w:val="TekstpodstawowyZnak"/>
          <w:i/>
          <w:iCs/>
        </w:rPr>
        <w:t>"Mamo, dlaczego płaczesz?",</w:t>
      </w:r>
      <w:r>
        <w:rPr>
          <w:rStyle w:val="TekstpodstawowyZnak"/>
        </w:rPr>
        <w:t xml:space="preserve"> i otrzymuję wypowiedzianą łamiącym się głosem odpowiedź: </w:t>
      </w:r>
      <w:r>
        <w:rPr>
          <w:rStyle w:val="TekstpodstawowyZnak"/>
          <w:i/>
          <w:iCs/>
        </w:rPr>
        <w:t>"Bo ja już tego nie mogę wytrzymać".</w:t>
      </w:r>
    </w:p>
    <w:p w14:paraId="2C1747B9" w14:textId="77777777" w:rsidR="003935B7" w:rsidRDefault="00BF5D54">
      <w:pPr>
        <w:pStyle w:val="Tekstpodstawowy"/>
        <w:spacing w:line="295" w:lineRule="auto"/>
      </w:pPr>
      <w:r>
        <w:rPr>
          <w:rStyle w:val="TekstpodstawowyZnak"/>
        </w:rPr>
        <w:t>Jak wcześniej wspomniałem, następnego dnia, w tej tak bardzo zasłużonej dla polskiej demokracji Gazecie Wyborczej, wspomniana dziennikarka triumfalnie w nagłówku ogłosiła, cytuję:</w:t>
      </w:r>
    </w:p>
    <w:p w14:paraId="14273EA7" w14:textId="77777777" w:rsidR="003935B7" w:rsidRDefault="00BF5D54">
      <w:pPr>
        <w:pStyle w:val="Tekstpodstawowy"/>
        <w:spacing w:line="240" w:lineRule="auto"/>
        <w:jc w:val="center"/>
      </w:pPr>
      <w:r>
        <w:rPr>
          <w:rStyle w:val="TekstpodstawowyZnak"/>
          <w:i/>
          <w:iCs/>
        </w:rPr>
        <w:t>"Koncerty w plenerze też mogą być perfekcyjnie zrealizowane. «Toska» podniosła poprzeczkę</w:t>
      </w:r>
      <w:r>
        <w:rPr>
          <w:rStyle w:val="TekstpodstawowyZnak"/>
          <w:i/>
          <w:iCs/>
        </w:rPr>
        <w:br/>
        <w:t>wszystkim".</w:t>
      </w:r>
    </w:p>
    <w:p w14:paraId="409B5A38" w14:textId="77777777" w:rsidR="003935B7" w:rsidRDefault="00BF5D54">
      <w:pPr>
        <w:pStyle w:val="Tekstpodstawowy"/>
        <w:spacing w:line="305" w:lineRule="auto"/>
      </w:pPr>
      <w:r>
        <w:rPr>
          <w:rStyle w:val="TekstpodstawowyZnak"/>
        </w:rPr>
        <w:lastRenderedPageBreak/>
        <w:t xml:space="preserve">Istotnie, podniosła poprzeczkę wszystkim. Ale decydenci, w szczególności ci w w/w ministerstwach i spółkach Skarbu Państwa, oraz prominentni przedstawiciele elity dziennikarskiej, tę próbę </w:t>
      </w:r>
      <w:r>
        <w:rPr>
          <w:rStyle w:val="TekstpodstawowyZnak"/>
          <w:i/>
          <w:iCs/>
        </w:rPr>
        <w:t>nomen omen</w:t>
      </w:r>
      <w:r>
        <w:rPr>
          <w:rStyle w:val="TekstpodstawowyZnak"/>
        </w:rPr>
        <w:t xml:space="preserve"> koncertowo oblali. Sami sobie zawiesili poprzeczkę, której nie byli w stanie przeskoczyć. Co gorsza, robili to budując na ludzkiej krzywdzie.</w:t>
      </w:r>
    </w:p>
    <w:p w14:paraId="22E0F01C" w14:textId="77777777" w:rsidR="003935B7" w:rsidRDefault="00BF5D54">
      <w:pPr>
        <w:pStyle w:val="Tekstpodstawowy"/>
      </w:pPr>
      <w:r>
        <w:rPr>
          <w:rStyle w:val="TekstpodstawowyZnak"/>
        </w:rPr>
        <w:t>Gdy jestem w teatrze lub w filharmonii, a nie podoba mi się spektakl lub koncert, to mogę wyjść. Gdy w domu w telewizorze oglądam koncert lub spektakl, który albo mi się nie podoba, albo tego dnia się źle czuję, to ściszam lub wyłączam telewizor. Festiwalu odbywającego się dwieście metrów za naszymi oknami nie mogliśmy ściszyć. Nie mogliśmy wyłączyć. Podjęto bowiem decyzję, że upiornego hałasu mamy słuchać przez trzy tygodnie. Do późnej nocy (vide nagranie Video nr. 2; nr. 3; nr. 4). A nawet do 24:00. To są</w:t>
      </w:r>
      <w:r>
        <w:rPr>
          <w:rStyle w:val="TekstpodstawowyZnak"/>
        </w:rPr>
        <w:t xml:space="preserve"> metody rodem z totalitarnych systemów.</w:t>
      </w:r>
    </w:p>
    <w:p w14:paraId="2A682CE1" w14:textId="77777777" w:rsidR="003935B7" w:rsidRDefault="00BF5D54">
      <w:pPr>
        <w:pStyle w:val="Tekstpodstawowy"/>
        <w:spacing w:line="264" w:lineRule="auto"/>
        <w:jc w:val="center"/>
        <w:rPr>
          <w:sz w:val="22"/>
          <w:szCs w:val="22"/>
        </w:rPr>
      </w:pPr>
      <w:r>
        <w:rPr>
          <w:rStyle w:val="TekstpodstawowyZnak"/>
          <w:b/>
          <w:bCs/>
          <w:sz w:val="22"/>
          <w:szCs w:val="22"/>
        </w:rPr>
        <w:t>Lufy potężnych głośników wycelowano w okna mieszkańców, żyjących 200 metrów</w:t>
      </w:r>
      <w:r>
        <w:rPr>
          <w:rStyle w:val="TekstpodstawowyZnak"/>
          <w:b/>
          <w:bCs/>
          <w:sz w:val="22"/>
          <w:szCs w:val="22"/>
        </w:rPr>
        <w:br/>
        <w:t>dalej, od których to głośników oddzielał ich płaski jak stół, nowo wyremontowany</w:t>
      </w:r>
      <w:r>
        <w:rPr>
          <w:rStyle w:val="TekstpodstawowyZnak"/>
          <w:b/>
          <w:bCs/>
          <w:sz w:val="22"/>
          <w:szCs w:val="22"/>
        </w:rPr>
        <w:br/>
        <w:t>Plac Defilad.</w:t>
      </w:r>
    </w:p>
    <w:p w14:paraId="798E6AE2" w14:textId="77777777" w:rsidR="003935B7" w:rsidRDefault="00BF5D54">
      <w:pPr>
        <w:pStyle w:val="Tekstpodstawowy"/>
      </w:pPr>
      <w:r>
        <w:rPr>
          <w:rStyle w:val="TekstpodstawowyZnak"/>
        </w:rPr>
        <w:t>Do czego zatem dokładnie rękę przyłożyli wspomniani Minister Kultury i Dziedzictwa Narodowego, oraz podległe Ministrowi Aktywów Państwowych wiodące spółki Skarbu Państwa? Otóż Minister Kultury i Dziedzictwa Narodowego objął patronat honorowy, Orlen był mecenasem strategicznym, zaś PZU i Totalizator Sportowy byli partnerami głównymi pierwszej (!) edycji plenerowego festiwalu tortur i opresji, oficjalnie nazwanego "Centralny Plac Muzyki".</w:t>
      </w:r>
    </w:p>
    <w:p w14:paraId="67A75450" w14:textId="77777777" w:rsidR="003935B7" w:rsidRDefault="00BF5D54">
      <w:pPr>
        <w:pStyle w:val="Tekstpodstawowy"/>
      </w:pPr>
      <w:r>
        <w:rPr>
          <w:rStyle w:val="TekstpodstawowyZnak"/>
        </w:rPr>
        <w:t>"Centralny Plac Muzyki" - jak pisze organizator, Dyrektor Teatru Studio - to "nowy festiwal m.st. Warszawy" (sic!), podczas którego przez blisko trzy tygodnie (od 19 czerwca do 7 lipca 2026 roku włącznie) prezentowano spektakle operowe, koncerty oraz musicale. Rozpoczynały się one o godz. 20:15 i trwały nawet do godz. 23:00 lub 24:00. Scenę zbudowano tuż przed wejściem do Pałacu Kultury od strony pl. Defilad. Pod sceną ustawiono krzesełka dla garstki ludzi - liczonych w setkach - posiadających bilety, którz</w:t>
      </w:r>
      <w:r>
        <w:rPr>
          <w:rStyle w:val="TekstpodstawowyZnak"/>
        </w:rPr>
        <w:t>y na te wydarzenia przychodzili z własnej, nieprzymuszonej woli. A jak liczna była widownia, która bez biletów mogła dostać się na pl. Defilad? Była to każdego dnia owego "festiwalu" frekwencyjna porażka - stu, co najwyżej dwustu gapiów na potężnym Placu Defilad. Kompletne pustki (vide przykładowe nagrania Video nr 5; nr. 6 i nr 7). Wszyscy oni - ta garstka z biletami, i ta garstka bez biletów - wszyscy oni spokojnie mogli się zmieścić w budynku warszawskiej opery lub filharmonii. Ale postanowiono to zrobić</w:t>
      </w:r>
      <w:r>
        <w:rPr>
          <w:rStyle w:val="TekstpodstawowyZnak"/>
        </w:rPr>
        <w:t xml:space="preserve"> na Placu Defilad, a lufy monstrualnych głośników zawieszonych obok sceny wycelowano w oddalone o literalnie 200 metrów budynki znajdujące się pod drugiej stronie płaskiego jak stół placu Defilad. W stronę mieszkańców, którzy nie mieli żadnego wyboru, czy chcą tego słuchać, czy nie. Zostali po prostu na trzy tygodnie sterroryzowani.</w:t>
      </w:r>
    </w:p>
    <w:p w14:paraId="195A76C7" w14:textId="77777777" w:rsidR="003935B7" w:rsidRDefault="00BF5D54">
      <w:pPr>
        <w:pStyle w:val="Tekstpodstawowy"/>
        <w:spacing w:line="295" w:lineRule="auto"/>
      </w:pPr>
      <w:r>
        <w:rPr>
          <w:rStyle w:val="TekstpodstawowyZnak"/>
        </w:rPr>
        <w:t>Czy mieszkańcy Centrum Warszawy, to ludzie gorszej kategorii, którym nie przysługują prawa do ciszy, spokoju, prawo do spokojnego snu? Nie, oni nie są ludźmi gorszej kategorii, ale tak są traktowani.</w:t>
      </w:r>
    </w:p>
    <w:p w14:paraId="3E8B717B" w14:textId="77777777" w:rsidR="003935B7" w:rsidRDefault="00BF5D54">
      <w:pPr>
        <w:pStyle w:val="Tekstpodstawowy"/>
        <w:spacing w:line="295" w:lineRule="auto"/>
      </w:pPr>
      <w:r>
        <w:rPr>
          <w:rStyle w:val="TekstpodstawowyZnak"/>
        </w:rPr>
        <w:t>Kanonada dźwięków rozpoczynała się już nawet po 8:00 rano. Były to próby nagłośnienia i sprawności ryczących głośników. Były to przez cały dzień próby solistów i orkiestr, które miały występować wieczorem lub następnego dnia. Wszystko to przy ryczących głośnikach. Wszystko to słyszane przez sterroryzowanych mieszkańców okolicznych budynków. Dźwięk dudnił, szyby w</w:t>
      </w:r>
    </w:p>
    <w:p w14:paraId="068D5693" w14:textId="77777777" w:rsidR="003935B7" w:rsidRDefault="00BF5D54">
      <w:pPr>
        <w:pStyle w:val="Tekstpodstawowy"/>
        <w:spacing w:after="260"/>
      </w:pPr>
      <w:r>
        <w:rPr>
          <w:rStyle w:val="TekstpodstawowyZnak"/>
        </w:rPr>
        <w:t xml:space="preserve">oknach drżały, bowiem w środku dnia przeprowadzano próbę basów, próbę najniższych dźwięków. Nie było możliwości schronienia się przez mieszkańców przed tą opresją. Nie było odpoczynku. W </w:t>
      </w:r>
      <w:r>
        <w:rPr>
          <w:rStyle w:val="TekstpodstawowyZnak"/>
        </w:rPr>
        <w:lastRenderedPageBreak/>
        <w:t>dzień - przez cały dzień, od rana do późnego popołudnia - próby nagłośnienia i próby wykonawców, zaś do późnej nocy koncert. Dla mieszkańców nie było żadnej różnicy pomiędzy próbą koncertu, a samym koncertem. Oni ten potworny zgiełk słyszeć mieli więcej niż raz. W operze, w filharmonii, wszystko to dzieje się z dala od oczu i uszu widowni. Widowni, której nikt do tego nie zmusza. Widowni, która z własnej woli przyjdzie na koncert wieczorem.</w:t>
      </w:r>
    </w:p>
    <w:p w14:paraId="773F058A" w14:textId="77777777" w:rsidR="003935B7" w:rsidRDefault="00BF5D54">
      <w:pPr>
        <w:pStyle w:val="Tekstpodstawowy"/>
        <w:spacing w:after="320"/>
      </w:pPr>
      <w:r>
        <w:rPr>
          <w:rStyle w:val="TekstpodstawowyZnak"/>
        </w:rPr>
        <w:t>Na Placu Defilad główna salwa z luf głośników odpalana była o godz. 20:15. Ale jakże to była piękna i wyrafinowana salwa! Salwa z potężnych głośników w kierunku budynków mieszkalnych - powtórzę - oddalonych o 200 metrów, po płaskim jak stół placu Defilad. Niosące się po nim jak po wodzie dramatyczne (takie są opery) głosy solistów. Operowy śpiew solistów na najwyższych rejestrach (takie są opery), wydobywający się z rozkręconych na pełen regulator głośników przenikał mury, przenikał zamknięte okna mieszkańc</w:t>
      </w:r>
      <w:r>
        <w:rPr>
          <w:rStyle w:val="TekstpodstawowyZnak"/>
        </w:rPr>
        <w:t>ów okolicznych budynków. Prawdziwa ściana dźwięku! Jakaż wspaniała moc i gęsia skórka na plecach delektujących się operą kilkuset widzów siedzących pod sceną na pl. Defilad w cieniu ponurej bryły Pałacu Kultury. Cóż za wyjątkowe wrażenia nigdzie indziej nie spotykane! Tylko w Warszawie! Tylko na nowym Centralnym Placu!</w:t>
      </w:r>
    </w:p>
    <w:p w14:paraId="47C46B8E" w14:textId="77777777" w:rsidR="003935B7" w:rsidRDefault="00BF5D54">
      <w:pPr>
        <w:pStyle w:val="Heading10"/>
        <w:keepNext/>
        <w:keepLines/>
      </w:pPr>
      <w:bookmarkStart w:id="0" w:name="bookmark0"/>
      <w:r>
        <w:rPr>
          <w:rStyle w:val="Heading1"/>
          <w:b/>
          <w:bCs/>
        </w:rPr>
        <w:t>Sceny rodem z "Czasu apokalipsy" Coppoli</w:t>
      </w:r>
      <w:r>
        <w:rPr>
          <w:rStyle w:val="Heading1"/>
          <w:b/>
          <w:bCs/>
        </w:rPr>
        <w:br/>
        <w:t>przez trzy tygodnie w centrum europejskiego miasta.</w:t>
      </w:r>
      <w:bookmarkEnd w:id="0"/>
    </w:p>
    <w:p w14:paraId="555EFA21" w14:textId="77777777" w:rsidR="003935B7" w:rsidRDefault="00BF5D54">
      <w:pPr>
        <w:pStyle w:val="Tekstpodstawowy"/>
        <w:spacing w:after="260" w:line="300" w:lineRule="auto"/>
      </w:pPr>
      <w:r>
        <w:rPr>
          <w:rStyle w:val="TekstpodstawowyZnak"/>
        </w:rPr>
        <w:t>Jakaż apokalipsa dla skulonych i przestraszonych mieszkańców okolicznych budynków. Jakież sądne dni dla biednych, schorowanych staruszek uwięzionych w swoich skromnych mieszkankach. Czy nie przypomina się Panu Premierowi w tym miejscu - toutes proportions gardees - słynny fragment z filmu Coppoli "Czas apokalipsy" i epicka scena nalotu na wietnamską wioskę armady amerykańskich helikopterów, na burtach których dodatkowo zainstalowano ryczące głośniki emitujące "Marsz Walkirii" Richarda Wagnera? Ten potwornie</w:t>
      </w:r>
      <w:r>
        <w:rPr>
          <w:rStyle w:val="TekstpodstawowyZnak"/>
        </w:rPr>
        <w:t xml:space="preserve"> głośny dźwięk odtwarzanego ze szpulowego magnetofonu nagrania orkiestry symfoniczna grającej fortissimo, oraz ten dominujący nad nią przeraźliwy i złowieszczy kobiecy śpiew operowy. Oglądając ten fragment za każdym razem ciarki chodzą po plecach. To genialnie pokazana przez Coppolę perwersyjnie wyrafinowana przemoc totalna. Otóż organizatorzy plenerowego festiwalu m.st. Warszawy i wspierające ich Ministerstwo Kultury i Dziedzictwa Narodowego oraz wiodące spółki Skarbu Państwa zamienili na trzy tygodnie Cen</w:t>
      </w:r>
      <w:r>
        <w:rPr>
          <w:rStyle w:val="TekstpodstawowyZnak"/>
        </w:rPr>
        <w:t xml:space="preserve">trum Warszawy w swoisty odpowiednik owej wietnamskiej wioski, i przez blisko trzy tygodnie, od rana do późnej nocy bombardowali potężnym dźwiękiem wielkich arii operowych Bogu ducha winnych mieszkańców. Z Placu Defilad uczyniono istne conradowskie Jądro Ciemności: </w:t>
      </w:r>
      <w:r>
        <w:rPr>
          <w:rStyle w:val="TekstpodstawowyZnak"/>
          <w:i/>
          <w:iCs/>
        </w:rPr>
        <w:t>“The horror! The horror!”</w:t>
      </w:r>
    </w:p>
    <w:p w14:paraId="37AEB222" w14:textId="77777777" w:rsidR="003935B7" w:rsidRDefault="00BF5D54">
      <w:pPr>
        <w:pStyle w:val="Tekstpodstawowy"/>
        <w:spacing w:after="320" w:line="307" w:lineRule="auto"/>
      </w:pPr>
      <w:r>
        <w:rPr>
          <w:rStyle w:val="TekstpodstawowyZnak"/>
        </w:rPr>
        <w:t xml:space="preserve">Coppola stworzył kilkadziesiąt lat temu genialną filmową fikcję. Genialną, ale jednak fikcję. W Warszawie zaś dziś (!), analogiczne rzeczy dzieją się na prawdę. Co więcej, okraszane jest to jakże zuchwałym hasłem </w:t>
      </w:r>
      <w:r>
        <w:rPr>
          <w:rStyle w:val="TekstpodstawowyZnak"/>
          <w:i/>
          <w:iCs/>
        </w:rPr>
        <w:t>"Miasto brzmi piękniej latem" -</w:t>
      </w:r>
      <w:r>
        <w:rPr>
          <w:rStyle w:val="TekstpodstawowyZnak"/>
        </w:rPr>
        <w:t xml:space="preserve"> krótko chciałbym się odnieść do tej kwestii na samym końcu niniejszego listu.</w:t>
      </w:r>
    </w:p>
    <w:p w14:paraId="43F49CA4" w14:textId="77777777" w:rsidR="003935B7" w:rsidRDefault="00BF5D54">
      <w:pPr>
        <w:pStyle w:val="Heading10"/>
        <w:keepNext/>
        <w:keepLines/>
        <w:spacing w:line="266" w:lineRule="auto"/>
      </w:pPr>
      <w:bookmarkStart w:id="1" w:name="bookmark2"/>
      <w:r>
        <w:rPr>
          <w:rStyle w:val="Heading1"/>
          <w:b/>
          <w:bCs/>
        </w:rPr>
        <w:t>Czy ubrana we fraki orkiestra symfoniczna jest lepsza niż rockowy zespół w</w:t>
      </w:r>
      <w:r>
        <w:rPr>
          <w:rStyle w:val="Heading1"/>
          <w:b/>
          <w:bCs/>
        </w:rPr>
        <w:br/>
        <w:t>podartych dżinsach i w T-shirtach?</w:t>
      </w:r>
      <w:bookmarkEnd w:id="1"/>
    </w:p>
    <w:p w14:paraId="1A2A14B3" w14:textId="77777777" w:rsidR="003935B7" w:rsidRDefault="00BF5D54">
      <w:pPr>
        <w:pStyle w:val="Tekstpodstawowy"/>
        <w:spacing w:after="260"/>
      </w:pPr>
      <w:r>
        <w:rPr>
          <w:rStyle w:val="TekstpodstawowyZnak"/>
        </w:rPr>
        <w:t>Uwielbiamy z moją Mamą muzykę klasyczną. Gorąco kibicujemy inicjatywom, które podnoszą poziom oferty kulturalnej w Polsce, jak również poszerzają krąg jej odbiorców w naszym</w:t>
      </w:r>
    </w:p>
    <w:p w14:paraId="5B68D7B0" w14:textId="77777777" w:rsidR="003935B7" w:rsidRDefault="00BF5D54">
      <w:pPr>
        <w:pStyle w:val="Tekstpodstawowy"/>
        <w:spacing w:after="260" w:line="300" w:lineRule="auto"/>
      </w:pPr>
      <w:r>
        <w:rPr>
          <w:rStyle w:val="TekstpodstawowyZnak"/>
        </w:rPr>
        <w:t xml:space="preserve">społeczeństwie. Ale nawet w związku z ofertą tzw. kultury wysokiej zdarzają się rzeczy, które z żadną - powtórzę - z żadną kulturą nie mają związku. Dlaczego? Wysoka kultura bowiem, </w:t>
      </w:r>
      <w:r>
        <w:rPr>
          <w:rStyle w:val="TekstpodstawowyZnak"/>
        </w:rPr>
        <w:lastRenderedPageBreak/>
        <w:t>serwowana w niski sposób, to oksymoron. Ale tak właśnie się obecnie dzieje w Warszawie. Wysoka kultura przestaje być wysoką, jeżeli jest serwowana w niski sposób,... i niestety była ona w ten sposób na pl. Defilad serwowana.</w:t>
      </w:r>
    </w:p>
    <w:p w14:paraId="602771C6" w14:textId="77777777" w:rsidR="003935B7" w:rsidRDefault="00BF5D54">
      <w:pPr>
        <w:pStyle w:val="Tekstpodstawowy"/>
        <w:spacing w:after="260" w:line="300" w:lineRule="auto"/>
      </w:pPr>
      <w:r>
        <w:rPr>
          <w:rStyle w:val="TekstpodstawowyZnak"/>
        </w:rPr>
        <w:t>Otóż organizator (dyrektor Teatru Studio) warszawskiego festiwalu "Centralny Plac Muzyki", oraz wspierający ów festiwal (jak skrupulatnie to policzyła dziennikarka Gazety Wyborczej) 11 -tu miejskich (!), samorządowych (!!) i państwowych (!!!) instytucji kultury, w ogóle nie wzięli tej zależności pod uwagę. Bo czymże się różni olbrzymi hałas, trzęsące się szyby w oknach i dudnienie dźwięku generowane przez nagłośnienie koncertu muzyki rozrywkowej, czym ono się różni od hałasu, od trzęsących się szyb w oknach</w:t>
      </w:r>
      <w:r>
        <w:rPr>
          <w:rStyle w:val="TekstpodstawowyZnak"/>
        </w:rPr>
        <w:t xml:space="preserve"> i od dudnienia dźwięku generowanego przez nagłośnienie koncertu, w trakcie którego wykonywane są najwspanialsze arie operowe i inne dzieła muzyki poważnej? Odpowiedź na to pytanie obiektywizuje technika, bowiem żadne urządzenie służące do pomiaru natężenia dźwięku tej różnicy źródła dźwięku, i jego większej lub mniejszej "szlachetności", z definicji nie wychwyci. Decybele to decybele, koniec kropka. Tak samo dla ludzkiego organizmu, jest to ten sam dewastujący zdrowie hałas, bez względu na to, czy generuje</w:t>
      </w:r>
      <w:r>
        <w:rPr>
          <w:rStyle w:val="TekstpodstawowyZnak"/>
        </w:rPr>
        <w:t xml:space="preserve"> go ubrana we fraki orkiestra symfoniczna i w sceniczny kostium operowa diwa, czy też rockowa kapela w T-shirtach i podartych dżinsach. Dźwięk z placu Defilad generowany przez festiwal "Centralny Plac Muzyki" był tak potężny, że nie tylko przenikał do mieszkań nawet przy zamkniętych oknach, ale docierał aż nad Wisłę.</w:t>
      </w:r>
    </w:p>
    <w:p w14:paraId="644495EA" w14:textId="77777777" w:rsidR="003935B7" w:rsidRDefault="00BF5D54">
      <w:pPr>
        <w:pStyle w:val="Tekstpodstawowy"/>
        <w:spacing w:after="0" w:line="300" w:lineRule="auto"/>
      </w:pPr>
      <w:r>
        <w:rPr>
          <w:rStyle w:val="TekstpodstawowyZnak"/>
        </w:rPr>
        <w:t>Zabrakło wyobraźni i empatii. I nie chodzi tylko o repertuar. Nie ma znaczenia, czy występować będzie tylko orkiestra, czy towarzyszyć jej będą soliści operowi. Plac Defilad w Warszawie to nie miejsce na organizację wielodniowych (liczonych wręcz w tygodniach) festiwali.</w:t>
      </w:r>
    </w:p>
    <w:p w14:paraId="36381BCF" w14:textId="77777777" w:rsidR="003935B7" w:rsidRDefault="00BF5D54">
      <w:pPr>
        <w:pStyle w:val="Tekstpodstawowy"/>
        <w:spacing w:after="260" w:line="300" w:lineRule="auto"/>
      </w:pPr>
      <w:r>
        <w:rPr>
          <w:rStyle w:val="TekstpodstawowyZnak"/>
        </w:rPr>
        <w:t>Nie jeden raz doświadczaliśmy w naszych mieszkaniach - co tu ukrywać - uciążliwej przecież, lecz jakże radosnej atmosfery finałów Wielkiej Orkiestry Świątecznej Pomocy Jurka Owsiaka. Doskonale rozumiemy, że zdarza się taki dzień i wieczór, kiedy nie tylko trzeba, ale wręcz należy zacisnąć zęby, bo czynione jest wielkie dobro. To też nasza taka mała cegiełka, nasz symboliczny wkład w to wielkie dzieło. Dzieje się to incydentalnie, i to rozumiemy. Co innego z blisko trzytygodniowym festiwalem, który egoistycz</w:t>
      </w:r>
      <w:r>
        <w:rPr>
          <w:rStyle w:val="TekstpodstawowyZnak"/>
        </w:rPr>
        <w:t>ną ekscytację przynosi garstce ludzi i zaspokaja czyjąś próżność.</w:t>
      </w:r>
    </w:p>
    <w:p w14:paraId="218F99F6" w14:textId="77777777" w:rsidR="003935B7" w:rsidRDefault="00BF5D54">
      <w:pPr>
        <w:pStyle w:val="Tekstpodstawowy"/>
        <w:spacing w:after="320"/>
      </w:pPr>
      <w:r>
        <w:rPr>
          <w:rStyle w:val="TekstpodstawowyZnak"/>
        </w:rPr>
        <w:t>Czy w innych miastach w Polsce, organizatorzy analogicznych wydarzeń w postaci letnich festiwali, prawidłowo rozumieją powyżej opisane kwestie? Czy w Sopocie i w Krakowie mieszkańcy stali się zakładnikami swoich miast, i są ofiarami pogardy ze strony swojego miasta dla ich konstytucyjnych praw?</w:t>
      </w:r>
    </w:p>
    <w:p w14:paraId="1D1229F7" w14:textId="77777777" w:rsidR="003935B7" w:rsidRDefault="00BF5D54">
      <w:pPr>
        <w:pStyle w:val="Heading10"/>
        <w:keepNext/>
        <w:keepLines/>
        <w:spacing w:line="266" w:lineRule="auto"/>
      </w:pPr>
      <w:bookmarkStart w:id="2" w:name="bookmark4"/>
      <w:r>
        <w:rPr>
          <w:rStyle w:val="Heading1"/>
          <w:b/>
          <w:bCs/>
        </w:rPr>
        <w:t>Letnie festiwale muzyki w Sopocie i Krakowie odbywają się na terenie obiektów</w:t>
      </w:r>
      <w:r>
        <w:rPr>
          <w:rStyle w:val="Heading1"/>
          <w:b/>
          <w:bCs/>
        </w:rPr>
        <w:br/>
        <w:t>zamkniętych.</w:t>
      </w:r>
      <w:bookmarkEnd w:id="2"/>
    </w:p>
    <w:p w14:paraId="5CE0BA07" w14:textId="77777777" w:rsidR="003935B7" w:rsidRDefault="00BF5D54">
      <w:pPr>
        <w:pStyle w:val="Tekstpodstawowy"/>
        <w:spacing w:after="260" w:line="295" w:lineRule="auto"/>
      </w:pPr>
      <w:r>
        <w:rPr>
          <w:rStyle w:val="TekstpodstawowyZnak"/>
        </w:rPr>
        <w:t>Odpowiednikami warszawskiego festiwalu "Centralny Plac Muzyki", są w Sopocie festiwal "Baltic Opera Festival", który od czterech lat prowadzi światowej sławy śpiewak Tomasz Konieczny, dyrektor artystyczny, oraz w Krakowie (dwudziesty szósty) "Letni Festiwal Opery Krakowskiej". Gdzie się odbywa Baltic Opera Festival? Baltic Opera Festival odbywa się w następujących miejscach:</w:t>
      </w:r>
    </w:p>
    <w:p w14:paraId="344D7B75" w14:textId="77777777" w:rsidR="003935B7" w:rsidRDefault="00BF5D54">
      <w:pPr>
        <w:pStyle w:val="Tekstpodstawowy"/>
        <w:numPr>
          <w:ilvl w:val="0"/>
          <w:numId w:val="1"/>
        </w:numPr>
        <w:tabs>
          <w:tab w:val="left" w:pos="209"/>
        </w:tabs>
        <w:spacing w:after="0"/>
      </w:pPr>
      <w:r>
        <w:rPr>
          <w:rStyle w:val="TekstpodstawowyZnak"/>
        </w:rPr>
        <w:t>Opera Leśna;</w:t>
      </w:r>
    </w:p>
    <w:p w14:paraId="1B85F3F9" w14:textId="77777777" w:rsidR="003935B7" w:rsidRDefault="00BF5D54">
      <w:pPr>
        <w:pStyle w:val="Tekstpodstawowy"/>
        <w:numPr>
          <w:ilvl w:val="0"/>
          <w:numId w:val="1"/>
        </w:numPr>
        <w:tabs>
          <w:tab w:val="left" w:pos="209"/>
        </w:tabs>
        <w:spacing w:after="0"/>
      </w:pPr>
      <w:r>
        <w:rPr>
          <w:rStyle w:val="TekstpodstawowyZnak"/>
        </w:rPr>
        <w:t>Opera Bałtycka w Gdańsku (koncerty uzupełniające);</w:t>
      </w:r>
    </w:p>
    <w:p w14:paraId="7CED6155" w14:textId="77777777" w:rsidR="003935B7" w:rsidRDefault="00BF5D54">
      <w:pPr>
        <w:pStyle w:val="Tekstpodstawowy"/>
        <w:numPr>
          <w:ilvl w:val="0"/>
          <w:numId w:val="1"/>
        </w:numPr>
        <w:tabs>
          <w:tab w:val="left" w:pos="209"/>
        </w:tabs>
      </w:pPr>
      <w:r>
        <w:rPr>
          <w:rStyle w:val="TekstpodstawowyZnak"/>
        </w:rPr>
        <w:t>Europejskie Centrum Solidarności w Gdańsku (koncerty uzupełniające).</w:t>
      </w:r>
    </w:p>
    <w:p w14:paraId="39BBFDD4" w14:textId="77777777" w:rsidR="003935B7" w:rsidRDefault="00BF5D54">
      <w:pPr>
        <w:pStyle w:val="Tekstpodstawowy"/>
      </w:pPr>
      <w:r>
        <w:rPr>
          <w:rStyle w:val="TekstpodstawowyZnak"/>
        </w:rPr>
        <w:t xml:space="preserve">Wszystko są to obiekty zamknięte - w tym celu wybudowane, i do tego przeznaczone - do których, </w:t>
      </w:r>
      <w:r>
        <w:rPr>
          <w:rStyle w:val="TekstpodstawowyZnak"/>
        </w:rPr>
        <w:lastRenderedPageBreak/>
        <w:t>aby delektować się muzyką, przychodzi tylko ten, kto ma takie życzenie.</w:t>
      </w:r>
    </w:p>
    <w:p w14:paraId="7C0582E8" w14:textId="77777777" w:rsidR="003935B7" w:rsidRDefault="00BF5D54">
      <w:pPr>
        <w:pStyle w:val="Tekstpodstawowy"/>
        <w:spacing w:line="293" w:lineRule="auto"/>
      </w:pPr>
      <w:r>
        <w:rPr>
          <w:rStyle w:val="TekstpodstawowyZnak"/>
        </w:rPr>
        <w:t>A jak się sprawy mają w Krakowie? "26. Letni Festiwal Opery Krakowskiej" odbywa się przez dwa i pół miesiąca (!) w następujących miejscach:</w:t>
      </w:r>
    </w:p>
    <w:p w14:paraId="7A7BF6C3" w14:textId="77777777" w:rsidR="003935B7" w:rsidRDefault="00BF5D54">
      <w:pPr>
        <w:pStyle w:val="Tekstpodstawowy"/>
        <w:numPr>
          <w:ilvl w:val="0"/>
          <w:numId w:val="1"/>
        </w:numPr>
        <w:tabs>
          <w:tab w:val="left" w:pos="209"/>
        </w:tabs>
        <w:spacing w:after="0"/>
      </w:pPr>
      <w:r>
        <w:rPr>
          <w:rStyle w:val="TekstpodstawowyZnak"/>
        </w:rPr>
        <w:t>Kraków, Opera Krakowska - 8 razy;</w:t>
      </w:r>
    </w:p>
    <w:p w14:paraId="00B69A0B" w14:textId="77777777" w:rsidR="003935B7" w:rsidRDefault="00BF5D54">
      <w:pPr>
        <w:pStyle w:val="Tekstpodstawowy"/>
        <w:numPr>
          <w:ilvl w:val="0"/>
          <w:numId w:val="1"/>
        </w:numPr>
        <w:tabs>
          <w:tab w:val="left" w:pos="209"/>
        </w:tabs>
        <w:spacing w:after="0"/>
        <w:ind w:left="220" w:hanging="220"/>
      </w:pPr>
      <w:r>
        <w:rPr>
          <w:rStyle w:val="TekstpodstawowyZnak"/>
        </w:rPr>
        <w:t>Kraków, Ogród Botaniczny Uniwersytetu Jagiellońskiego - 3 razy (miejsce położone na uboczu z dala od budynków mieszkalnych, vide park Ujazdowski, park Agrykola, etc.);</w:t>
      </w:r>
    </w:p>
    <w:p w14:paraId="78404D91" w14:textId="77777777" w:rsidR="003935B7" w:rsidRDefault="00BF5D54">
      <w:pPr>
        <w:pStyle w:val="Tekstpodstawowy"/>
        <w:numPr>
          <w:ilvl w:val="0"/>
          <w:numId w:val="1"/>
        </w:numPr>
        <w:tabs>
          <w:tab w:val="left" w:pos="209"/>
        </w:tabs>
        <w:spacing w:after="0"/>
      </w:pPr>
      <w:r>
        <w:rPr>
          <w:rStyle w:val="TekstpodstawowyZnak"/>
        </w:rPr>
        <w:t>Kraków, Zamek Królewski na Wawelu - 4 razy;</w:t>
      </w:r>
    </w:p>
    <w:p w14:paraId="55ECAF02" w14:textId="77777777" w:rsidR="003935B7" w:rsidRDefault="00BF5D54">
      <w:pPr>
        <w:pStyle w:val="Tekstpodstawowy"/>
        <w:numPr>
          <w:ilvl w:val="0"/>
          <w:numId w:val="1"/>
        </w:numPr>
        <w:tabs>
          <w:tab w:val="left" w:pos="209"/>
        </w:tabs>
        <w:spacing w:after="0"/>
      </w:pPr>
      <w:r>
        <w:rPr>
          <w:rStyle w:val="TekstpodstawowyZnak"/>
        </w:rPr>
        <w:t>Kraków, Filharmonia Krakowska - 1 raz;</w:t>
      </w:r>
    </w:p>
    <w:p w14:paraId="7402C45A" w14:textId="77777777" w:rsidR="003935B7" w:rsidRDefault="00BF5D54">
      <w:pPr>
        <w:pStyle w:val="Tekstpodstawowy"/>
        <w:numPr>
          <w:ilvl w:val="0"/>
          <w:numId w:val="1"/>
        </w:numPr>
        <w:tabs>
          <w:tab w:val="left" w:pos="209"/>
        </w:tabs>
        <w:spacing w:after="0"/>
      </w:pPr>
      <w:r>
        <w:rPr>
          <w:rStyle w:val="TekstpodstawowyZnak"/>
        </w:rPr>
        <w:t>Busko Zdrój, Buskie Samorządowe Centrum Kultury - 1 raz;</w:t>
      </w:r>
    </w:p>
    <w:p w14:paraId="2933AEBA" w14:textId="77777777" w:rsidR="003935B7" w:rsidRDefault="00BF5D54">
      <w:pPr>
        <w:pStyle w:val="Tekstpodstawowy"/>
        <w:numPr>
          <w:ilvl w:val="0"/>
          <w:numId w:val="1"/>
        </w:numPr>
        <w:tabs>
          <w:tab w:val="left" w:pos="209"/>
        </w:tabs>
        <w:spacing w:after="0"/>
      </w:pPr>
      <w:r>
        <w:rPr>
          <w:rStyle w:val="TekstpodstawowyZnak"/>
        </w:rPr>
        <w:t>Wiśnicz, Zamek - 1 raz</w:t>
      </w:r>
    </w:p>
    <w:p w14:paraId="3EC2DD21" w14:textId="77777777" w:rsidR="003935B7" w:rsidRDefault="00BF5D54">
      <w:pPr>
        <w:pStyle w:val="Tekstpodstawowy"/>
        <w:numPr>
          <w:ilvl w:val="0"/>
          <w:numId w:val="1"/>
        </w:numPr>
        <w:tabs>
          <w:tab w:val="left" w:pos="209"/>
        </w:tabs>
        <w:spacing w:after="0"/>
      </w:pPr>
      <w:r>
        <w:rPr>
          <w:rStyle w:val="TekstpodstawowyZnak"/>
        </w:rPr>
        <w:t>Niepołomice, Zamek Królewski -1 raz</w:t>
      </w:r>
    </w:p>
    <w:p w14:paraId="54AA005F" w14:textId="77777777" w:rsidR="003935B7" w:rsidRDefault="00BF5D54">
      <w:pPr>
        <w:pStyle w:val="Tekstpodstawowy"/>
        <w:numPr>
          <w:ilvl w:val="0"/>
          <w:numId w:val="1"/>
        </w:numPr>
        <w:tabs>
          <w:tab w:val="left" w:pos="209"/>
        </w:tabs>
      </w:pPr>
      <w:r>
        <w:rPr>
          <w:rStyle w:val="TekstpodstawowyZnak"/>
        </w:rPr>
        <w:t>Krynica Zdrój, Pijalnia Główna w Krynicy-Zdroju - 2 razy</w:t>
      </w:r>
    </w:p>
    <w:p w14:paraId="18DD1DFF" w14:textId="77777777" w:rsidR="003935B7" w:rsidRDefault="00BF5D54">
      <w:pPr>
        <w:pStyle w:val="Tekstpodstawowy"/>
      </w:pPr>
      <w:r>
        <w:rPr>
          <w:rStyle w:val="TekstpodstawowyZnak"/>
        </w:rPr>
        <w:t>Zatem w Krakowie jest podobnie jak w przypadku Opery Leśnej w Sopocie, Opery Bałtyckiej w Gdańsku, oraz Europejskiego Centrum Solidarności w Gdańsku. Obiekty Letniego Festiwalu Opery Krakowskiej to obiekty zamknięte - w tym celu wybudowane, i do tego przeznaczone - do których, aby delektować się muzyką, przychodzi tylko ten, kto ma takie życzenie.</w:t>
      </w:r>
    </w:p>
    <w:p w14:paraId="75D47F2C" w14:textId="77777777" w:rsidR="003935B7" w:rsidRDefault="00BF5D54">
      <w:pPr>
        <w:pStyle w:val="Tekstpodstawowy"/>
        <w:spacing w:after="0" w:line="300" w:lineRule="auto"/>
      </w:pPr>
      <w:r>
        <w:rPr>
          <w:rStyle w:val="TekstpodstawowyZnak"/>
        </w:rPr>
        <w:t>W Warszawie nie mamy odpowiednika Opery Leśnej, ale czy w Warszawie nie ma obiektów takich, w których w Gdańsku, Krakowie i podkrakowskich miejscowościach są organizowane koncerty w ramach "Baltic Opera Festival" oraz "Letni Festiwal Opery Krakowskiej"?</w:t>
      </w:r>
    </w:p>
    <w:p w14:paraId="741FBC62" w14:textId="77777777" w:rsidR="003935B7" w:rsidRDefault="00BF5D54">
      <w:pPr>
        <w:pStyle w:val="Tekstpodstawowy"/>
        <w:spacing w:line="300" w:lineRule="auto"/>
      </w:pPr>
      <w:r>
        <w:rPr>
          <w:rStyle w:val="TekstpodstawowyZnak"/>
        </w:rPr>
        <w:t>Każdy warszawianin bez chwili wahania wymieni choćby tuzin świetnie skomunikowanych lokalizacji w Warszawie, w cuglach spełniających te kryteria: Opera Narodowa, Filharmonia Narodowa, Zamek Królewski (w tym dziedziniec), Zamek Ujazdowski (w tym dziedziniec), Łazienki Królewskie (nowo otwarta piękna linia tramwajowa dosłownie dowozi pasażerów pod samą bramę Łazienek przy ul. Gagarina - wystarczy tylko przejść przez jezdnię), Park Agrykola, Pola Mokotowskie, Stadion Narodowy, Duża Aula Politechniki Warszawski</w:t>
      </w:r>
      <w:r>
        <w:rPr>
          <w:rStyle w:val="TekstpodstawowyZnak"/>
        </w:rPr>
        <w:t>ej, Park Skaryszewski, Biblioteka Uniwersytetu Warszawskiego, Park Ujazdowski, etc. etc. Wszystko to są miejsca, w których przeprowadzenie poszczególnych koncertów w ramach festiwalu obecnie realizowanego na pl. Defilad, w najmniejszym nawet stopniu by się nie przyczyniało do tak destrukcyjnego oddziaływania na okolicznych mieszkańców jak to dziś ma miejsce w Warszawie na pl. Defilad.</w:t>
      </w:r>
    </w:p>
    <w:p w14:paraId="008AF01F" w14:textId="77777777" w:rsidR="003935B7" w:rsidRDefault="00BF5D54">
      <w:pPr>
        <w:pStyle w:val="Tekstpodstawowy"/>
        <w:spacing w:line="293" w:lineRule="auto"/>
      </w:pPr>
      <w:r>
        <w:rPr>
          <w:rStyle w:val="TekstpodstawowyZnak"/>
        </w:rPr>
        <w:t>Dlaczego zatem w Trójmieście, dlaczego w Krakowie potrafią przewidywać konsekwencje swoich działań, a w mieście stołecznym tego nie potrafią?</w:t>
      </w:r>
    </w:p>
    <w:p w14:paraId="6D2A73C1" w14:textId="77777777" w:rsidR="003935B7" w:rsidRDefault="00BF5D54">
      <w:pPr>
        <w:pStyle w:val="Tekstpodstawowy"/>
        <w:spacing w:after="140" w:line="295" w:lineRule="auto"/>
      </w:pPr>
      <w:r>
        <w:rPr>
          <w:rStyle w:val="TekstpodstawowyZnak"/>
        </w:rPr>
        <w:t>Dlaczego w Trójmieście, dlaczego w Krakowie włodarze miasta i menadżerowie świata kultury przy organizacji wydarzeń artystycznych mają elementarny szacunek do dobrostanu mieszkańców swoich miast, a w mieście stołecznym nie mają tego szacunku, a potem włodarze miasta wylewają krokodyle łzy, że centrum Warszawy pustoszeje, bo wyprowadzają się z niego mieszkańcy?</w:t>
      </w:r>
    </w:p>
    <w:p w14:paraId="10A7B08C" w14:textId="77777777" w:rsidR="003935B7" w:rsidRDefault="00BF5D54">
      <w:pPr>
        <w:pStyle w:val="Tekstpodstawowy"/>
        <w:spacing w:after="300" w:line="293" w:lineRule="auto"/>
      </w:pPr>
      <w:r>
        <w:rPr>
          <w:rStyle w:val="TekstpodstawowyZnak"/>
        </w:rPr>
        <w:t>Dlaczego w Trójmieście, dlaczego w Krakowie przy organizacji wydarzeń artystycznych honorowane jest elementarne prawo mieszkańców do godnego ich traktowania, a w mieście stołecznym tego nie honorują?</w:t>
      </w:r>
    </w:p>
    <w:p w14:paraId="0C2CAC6D" w14:textId="77777777" w:rsidR="003935B7" w:rsidRDefault="00BF5D54">
      <w:pPr>
        <w:pStyle w:val="Tekstpodstawowy"/>
        <w:spacing w:after="240" w:line="264" w:lineRule="auto"/>
        <w:jc w:val="center"/>
        <w:rPr>
          <w:sz w:val="22"/>
          <w:szCs w:val="22"/>
        </w:rPr>
      </w:pPr>
      <w:r>
        <w:rPr>
          <w:rStyle w:val="TekstpodstawowyZnak"/>
          <w:b/>
          <w:bCs/>
          <w:i/>
          <w:iCs/>
          <w:sz w:val="22"/>
          <w:szCs w:val="22"/>
        </w:rPr>
        <w:t>"k...wa wygolona"</w:t>
      </w:r>
      <w:r>
        <w:rPr>
          <w:rStyle w:val="TekstpodstawowyZnak"/>
          <w:b/>
          <w:bCs/>
          <w:sz w:val="22"/>
          <w:szCs w:val="22"/>
        </w:rPr>
        <w:t xml:space="preserve"> i inne liczne wulgaryzmy wykrzykiwane ze sceny festiwalu,</w:t>
      </w:r>
      <w:r>
        <w:rPr>
          <w:rStyle w:val="TekstpodstawowyZnak"/>
          <w:b/>
          <w:bCs/>
          <w:sz w:val="22"/>
          <w:szCs w:val="22"/>
        </w:rPr>
        <w:br/>
        <w:t>wdzierające się poprzez ryczące głośniki do mieszkań w Centrum Warszawy: do</w:t>
      </w:r>
      <w:r>
        <w:rPr>
          <w:rStyle w:val="TekstpodstawowyZnak"/>
          <w:b/>
          <w:bCs/>
          <w:sz w:val="22"/>
          <w:szCs w:val="22"/>
        </w:rPr>
        <w:br/>
      </w:r>
      <w:r>
        <w:rPr>
          <w:rStyle w:val="TekstpodstawowyZnak"/>
          <w:b/>
          <w:bCs/>
          <w:sz w:val="22"/>
          <w:szCs w:val="22"/>
        </w:rPr>
        <w:lastRenderedPageBreak/>
        <w:t>dzieci, do osób starszych, do wszystkich bez żadnego wyjątku.</w:t>
      </w:r>
    </w:p>
    <w:p w14:paraId="28DF829A" w14:textId="77777777" w:rsidR="003935B7" w:rsidRDefault="00BF5D54">
      <w:pPr>
        <w:pStyle w:val="Tekstpodstawowy"/>
        <w:spacing w:after="0" w:line="302" w:lineRule="auto"/>
      </w:pPr>
      <w:r>
        <w:rPr>
          <w:rStyle w:val="TekstpodstawowyZnak"/>
        </w:rPr>
        <w:t xml:space="preserve">Czy na koniec tych trzech tygodni dewastującego hałasu mogło się wydarzyć jeszcze coś gorszego? Na samym początku mojego listu pisałem, iż wszystko o czym piszę w niniejszym liście jest tak nieprawdopodobne i przerażające, że przekracza ludzką wyobraźnię, i że w pierwszym, naturalnym odruchu wydaje się że jest mocno przesadzone. Otóż ostatniego dnia "festiwalu" organizator zafundował mieszkańcom Centrum Warszawy festiwal... wulgaryzmów. Wystawiono na scenie musical </w:t>
      </w:r>
      <w:r>
        <w:rPr>
          <w:rStyle w:val="TekstpodstawowyZnak"/>
          <w:i/>
          <w:iCs/>
        </w:rPr>
        <w:t>"Serce ze szkła. Musical Zen".</w:t>
      </w:r>
      <w:r>
        <w:rPr>
          <w:rStyle w:val="TekstpodstawowyZnak"/>
        </w:rPr>
        <w:t xml:space="preserve"> A jakże, organizator lojalnie uprzedził zainteresowanych (!) w swoim programie festiwalu i na swojej stronie internetowej o - jak to napisał (cytuję): </w:t>
      </w:r>
      <w:r>
        <w:rPr>
          <w:rStyle w:val="TekstpodstawowyZnak"/>
          <w:i/>
          <w:iCs/>
        </w:rPr>
        <w:t>"ograniczeniach: 16+, dym, wulgarny język".</w:t>
      </w:r>
    </w:p>
    <w:p w14:paraId="21A21FD8" w14:textId="77777777" w:rsidR="003935B7" w:rsidRDefault="00BF5D54">
      <w:pPr>
        <w:pStyle w:val="Tekstpodstawowy"/>
        <w:spacing w:after="300" w:line="302" w:lineRule="auto"/>
      </w:pPr>
      <w:r>
        <w:rPr>
          <w:rStyle w:val="TekstpodstawowyZnak"/>
        </w:rPr>
        <w:t>Jeżeli nie jesteśmy zainteresowani tego typu "atrakcjami", lub mamy dziecko poniżej 16-tego roku życia, to nie kupujemy biletu do Teatru Studio, i nie udajemy się na taki spektakl. Ale ta logika dotyczy wszystkich, oprócz mieszkańców Centrum Warszawy. Oni siedząc wieczorem w swoich domach nie mieli wyboru: nagłośnione wulgaryzmy przez ryczące głośniki wpadały do mieszkań od około 20:15 do 22:00, czy tego mieszkańcy sobie tego życzyli, czy nie. Do wszystkich: do dzieci, do osób starszych, do wszystkich bez ż</w:t>
      </w:r>
      <w:r>
        <w:rPr>
          <w:rStyle w:val="TekstpodstawowyZnak"/>
        </w:rPr>
        <w:t>adnego wyjątku - uprzejmie proszę odtworzyć nagranie Video nr. 8 (nagranie wykonane pod oknami naszego mieszkania przy Złotej 11).</w:t>
      </w:r>
    </w:p>
    <w:p w14:paraId="63AC6966" w14:textId="77777777" w:rsidR="003935B7" w:rsidRDefault="00BF5D54">
      <w:pPr>
        <w:pStyle w:val="Tekstpodstawowy"/>
        <w:spacing w:after="240" w:line="259" w:lineRule="auto"/>
        <w:ind w:left="200" w:firstLine="180"/>
        <w:rPr>
          <w:sz w:val="22"/>
          <w:szCs w:val="22"/>
        </w:rPr>
      </w:pPr>
      <w:r>
        <w:rPr>
          <w:rStyle w:val="TekstpodstawowyZnak"/>
          <w:b/>
          <w:bCs/>
          <w:i/>
          <w:iCs/>
          <w:sz w:val="22"/>
          <w:szCs w:val="22"/>
        </w:rPr>
        <w:t>"Od ponad dekady konsekwentnie realizujemy wizję pięknego, szczęśliwego i demokratycznego miasta." -</w:t>
      </w:r>
      <w:r>
        <w:rPr>
          <w:rStyle w:val="TekstpodstawowyZnak"/>
          <w:b/>
          <w:bCs/>
          <w:sz w:val="22"/>
          <w:szCs w:val="22"/>
        </w:rPr>
        <w:t xml:space="preserve"> organizator festiwalu na swojej stronie internetowej</w:t>
      </w:r>
    </w:p>
    <w:p w14:paraId="68545647" w14:textId="77777777" w:rsidR="003935B7" w:rsidRDefault="00BF5D54">
      <w:pPr>
        <w:pStyle w:val="Tekstpodstawowy"/>
        <w:spacing w:after="300" w:line="302" w:lineRule="auto"/>
      </w:pPr>
      <w:r>
        <w:rPr>
          <w:rStyle w:val="TekstpodstawowyZnak"/>
        </w:rPr>
        <w:t xml:space="preserve">Na stronach Teatru Studio znajdujemy powyższy cytat: </w:t>
      </w:r>
      <w:r>
        <w:rPr>
          <w:rStyle w:val="TekstpodstawowyZnak"/>
          <w:i/>
          <w:iCs/>
        </w:rPr>
        <w:t>"Od ponad dekady konsekwentnie realizujemy wizję pięknego, szczęśliwego i demokratycznego miasta.</w:t>
      </w:r>
      <w:r>
        <w:rPr>
          <w:rStyle w:val="TekstpodstawowyZnak"/>
        </w:rPr>
        <w:t>" Piękne słowa. Ale czy w Warszawie szczęście i piękno wyrażać się ma poprzez torturowanie mieszkańców hałasem najbardziej nawet szlachetną muzyką, ale z której uczyniono narzędzie opresji? Czy to ma być owo "szczęście"? Czy owa "demokracja" polegać ma na przemocy większości wobec mniejszości? Przemocy silniejszego (np. urzędnika) nad słabszym (np. mieszkańcem). To jest dokładnie zaprzeczenie demokracji, gdzie większość ma obowiązek respektować prawa mniejszości i osób słabszych. O jakim zatem pięknie, szcz</w:t>
      </w:r>
      <w:r>
        <w:rPr>
          <w:rStyle w:val="TekstpodstawowyZnak"/>
        </w:rPr>
        <w:t>ęściu i demokracji myślą włodarze Teatru Studio, będący zarazem organizatorami tego festiwalu, publikując na swoich stronach te wzniosłe hasła? Dziś one nie mają nic wspólnego z rzeczywistością. Ich czyny są całkowitym zaprzeczeniem tych jakże szczytnych idei. Czujemy się niczym wigilijne karpie, którym w grudniu opowiada się bajki o ich długim i dostatnim życiu.</w:t>
      </w:r>
    </w:p>
    <w:p w14:paraId="067ED509" w14:textId="77777777" w:rsidR="003935B7" w:rsidRDefault="00BF5D54">
      <w:pPr>
        <w:pStyle w:val="Heading10"/>
        <w:keepNext/>
        <w:keepLines/>
        <w:spacing w:after="240"/>
      </w:pPr>
      <w:bookmarkStart w:id="3" w:name="bookmark6"/>
      <w:r>
        <w:rPr>
          <w:rStyle w:val="Heading1"/>
          <w:b/>
          <w:bCs/>
          <w:i/>
          <w:iCs/>
        </w:rPr>
        <w:t>"Miasto brzmi piękniej latem" -</w:t>
      </w:r>
      <w:r>
        <w:rPr>
          <w:rStyle w:val="Heading1"/>
          <w:b/>
          <w:bCs/>
        </w:rPr>
        <w:t xml:space="preserve"> oficjalne hasło festiwalu "Centralny Plac Muzyki".</w:t>
      </w:r>
      <w:r>
        <w:rPr>
          <w:rStyle w:val="Heading1"/>
          <w:b/>
          <w:bCs/>
        </w:rPr>
        <w:br/>
        <w:t>Uczyniono wszystko, aby brzmiało jak szyderstwo.</w:t>
      </w:r>
      <w:bookmarkEnd w:id="3"/>
    </w:p>
    <w:p w14:paraId="4ABF7BAE" w14:textId="77777777" w:rsidR="003935B7" w:rsidRDefault="00BF5D54">
      <w:pPr>
        <w:pStyle w:val="Tekstpodstawowy"/>
        <w:spacing w:line="300" w:lineRule="auto"/>
      </w:pPr>
      <w:r>
        <w:rPr>
          <w:rStyle w:val="TekstpodstawowyZnak"/>
        </w:rPr>
        <w:t>Niechby choć jeden jedyny reprezentant z owych 11 -tu miejskich, samorządowych i państwowych instytucji kultury odważył się przyjść do budynku Złota 11, lub do innego dowolnego budynku w okolicy, niechby wjechał na piętro, na którym mieszka ponad</w:t>
      </w:r>
    </w:p>
    <w:p w14:paraId="2EF8B201" w14:textId="77777777" w:rsidR="003935B7" w:rsidRDefault="00BF5D54">
      <w:pPr>
        <w:pStyle w:val="Tekstpodstawowy"/>
      </w:pPr>
      <w:r>
        <w:rPr>
          <w:rStyle w:val="TekstpodstawowyZnak"/>
        </w:rPr>
        <w:t>osiemdziesięcioletnia staruszka, jedna z wielu, które w tej okolicy mieszkają, a które nawet nie mają już sił, aby wyjść o lasce, czy też przy balkoniku na zewnątrz na spacer. Siedzą biedne w swoich mieszkaniach i słyszą straszliwy jazgot dochodzący z pl. Defilad, siedzą w mieszkaniach, w którym wibrują wręcz szyby z powodu szaleńczego nagłośnienia. Niechby ów jeden jedyny reprezentant z owych 11-tu miejskich, samorządowych i państwowych instytucji kultury (sic!!) stanął przed drzwiami takiej zapłakanej sta</w:t>
      </w:r>
      <w:r>
        <w:rPr>
          <w:rStyle w:val="TekstpodstawowyZnak"/>
        </w:rPr>
        <w:t xml:space="preserve">ruszki, i niechby spojrzał w jej pełne rozpaczy, bezsilności i łez oczy, i niechby z uśmiechem na twarzy i miedzianym czołem powiedział owej staruszce: Proszę Pani, MIASTO BRZMI </w:t>
      </w:r>
      <w:r>
        <w:rPr>
          <w:rStyle w:val="TekstpodstawowyZnak"/>
        </w:rPr>
        <w:lastRenderedPageBreak/>
        <w:t>PIĘKNIEJ LATEM!</w:t>
      </w:r>
    </w:p>
    <w:p w14:paraId="15D1AA81" w14:textId="77777777" w:rsidR="003935B7" w:rsidRDefault="00BF5D54">
      <w:pPr>
        <w:pStyle w:val="Tekstpodstawowy"/>
        <w:spacing w:after="3400"/>
      </w:pPr>
      <w:r>
        <w:rPr>
          <w:rStyle w:val="TekstpodstawowyZnak"/>
        </w:rPr>
        <w:t>Serdecznie prosimy Pana Premiera o pomoc.</w:t>
      </w:r>
    </w:p>
    <w:p w14:paraId="2786DE0C" w14:textId="0553071F" w:rsidR="003935B7" w:rsidRDefault="00983067">
      <w:pPr>
        <w:pStyle w:val="Tekstpodstawowy"/>
      </w:pPr>
      <w:r>
        <w:rPr>
          <w:rStyle w:val="TekstpodstawowyZnak"/>
        </w:rPr>
        <w:t>P</w:t>
      </w:r>
      <w:r w:rsidR="00BF5D54">
        <w:rPr>
          <w:rStyle w:val="TekstpodstawowyZnak"/>
        </w:rPr>
        <w:t>S.</w:t>
      </w:r>
    </w:p>
    <w:p w14:paraId="7C013B43" w14:textId="77777777" w:rsidR="003935B7" w:rsidRDefault="00BF5D54">
      <w:pPr>
        <w:pStyle w:val="Tekstpodstawowy"/>
        <w:spacing w:line="264" w:lineRule="auto"/>
        <w:jc w:val="center"/>
        <w:rPr>
          <w:sz w:val="22"/>
          <w:szCs w:val="22"/>
        </w:rPr>
      </w:pPr>
      <w:r>
        <w:rPr>
          <w:rStyle w:val="TekstpodstawowyZnak"/>
          <w:b/>
          <w:bCs/>
          <w:sz w:val="22"/>
          <w:szCs w:val="22"/>
        </w:rPr>
        <w:t>Maltretowanej żonie, przemocowy mąż - w rekacji na jej protesty -</w:t>
      </w:r>
      <w:r>
        <w:rPr>
          <w:rStyle w:val="TekstpodstawowyZnak"/>
          <w:b/>
          <w:bCs/>
          <w:sz w:val="22"/>
          <w:szCs w:val="22"/>
        </w:rPr>
        <w:br/>
        <w:t>wspaniałomyślnie deklaruje, że już nie będzie jej bił tak mocno jak do tej pory, i że</w:t>
      </w:r>
      <w:r>
        <w:rPr>
          <w:rStyle w:val="TekstpodstawowyZnak"/>
          <w:b/>
          <w:bCs/>
          <w:sz w:val="22"/>
          <w:szCs w:val="22"/>
        </w:rPr>
        <w:br/>
        <w:t>nie będzie jej bił codziennie, tylko co drugi dzień</w:t>
      </w:r>
    </w:p>
    <w:p w14:paraId="564B6F6D" w14:textId="77777777" w:rsidR="003935B7" w:rsidRDefault="00BF5D54">
      <w:pPr>
        <w:pStyle w:val="Tekstpodstawowy"/>
        <w:numPr>
          <w:ilvl w:val="0"/>
          <w:numId w:val="2"/>
        </w:numPr>
        <w:tabs>
          <w:tab w:val="left" w:pos="209"/>
        </w:tabs>
        <w:spacing w:after="0"/>
        <w:ind w:left="240" w:hanging="240"/>
      </w:pPr>
      <w:r>
        <w:rPr>
          <w:rStyle w:val="TekstpodstawowyZnak"/>
        </w:rPr>
        <w:t>23 czerwca br. przesłałem do Urzędu m.st. Warszawy poprzez portal Warszawa 19115 zgłoszenie z prośbą o interwencję.</w:t>
      </w:r>
    </w:p>
    <w:p w14:paraId="26FE8CA1" w14:textId="77777777" w:rsidR="003935B7" w:rsidRDefault="00BF5D54">
      <w:pPr>
        <w:pStyle w:val="Tekstpodstawowy"/>
        <w:numPr>
          <w:ilvl w:val="0"/>
          <w:numId w:val="2"/>
        </w:numPr>
        <w:tabs>
          <w:tab w:val="left" w:pos="209"/>
        </w:tabs>
        <w:spacing w:after="0"/>
        <w:ind w:left="240" w:hanging="240"/>
      </w:pPr>
      <w:r>
        <w:rPr>
          <w:rStyle w:val="TekstpodstawowyZnak"/>
        </w:rPr>
        <w:t>Dwa dni później, 25 czerwca otrzymałem odpowiedź z Urzędu m.st. Warszawy - Urząd w zasadzie umył ręce jak Piłat, bowiem poinformował mnie, że (cytuję): "przekazał prośbę (sic!) do organizatora drogą telefoniczną" (nieweryfikowalny tryb, bo nie w formie pisemnej, po której pozostałby ślad) i zasugerował mi kontakt z organizatorem w/w imprezy masowej, dyrektorem Teatru Studio,</w:t>
      </w:r>
    </w:p>
    <w:p w14:paraId="0E65C2C6" w14:textId="77777777" w:rsidR="003935B7" w:rsidRDefault="00BF5D54">
      <w:pPr>
        <w:pStyle w:val="Tekstpodstawowy"/>
        <w:numPr>
          <w:ilvl w:val="0"/>
          <w:numId w:val="2"/>
        </w:numPr>
        <w:tabs>
          <w:tab w:val="left" w:pos="209"/>
          <w:tab w:val="left" w:pos="5357"/>
        </w:tabs>
        <w:spacing w:after="0"/>
      </w:pPr>
      <w:r>
        <w:rPr>
          <w:rStyle w:val="TekstpodstawowyZnak"/>
        </w:rPr>
        <w:t>Tego samego dnia zwróciłem się do Dyrektora</w:t>
      </w:r>
      <w:r>
        <w:rPr>
          <w:rStyle w:val="TekstpodstawowyZnak"/>
        </w:rPr>
        <w:tab/>
        <w:t>z prośbą o pilne spotkanie.</w:t>
      </w:r>
    </w:p>
    <w:p w14:paraId="70EDE7F0" w14:textId="77777777" w:rsidR="003935B7" w:rsidRDefault="00BF5D54">
      <w:pPr>
        <w:pStyle w:val="Tekstpodstawowy"/>
        <w:numPr>
          <w:ilvl w:val="0"/>
          <w:numId w:val="2"/>
        </w:numPr>
        <w:tabs>
          <w:tab w:val="left" w:pos="209"/>
          <w:tab w:val="left" w:pos="1829"/>
        </w:tabs>
        <w:spacing w:after="0"/>
      </w:pPr>
      <w:r>
        <w:rPr>
          <w:rStyle w:val="TekstpodstawowyZnak"/>
        </w:rPr>
        <w:t>Dyrektor</w:t>
      </w:r>
      <w:r>
        <w:rPr>
          <w:rStyle w:val="TekstpodstawowyZnak"/>
        </w:rPr>
        <w:tab/>
      </w:r>
      <w:r>
        <w:rPr>
          <w:rStyle w:val="TekstpodstawowyZnak"/>
        </w:rPr>
        <w:t>- co jest godne uznania - spotkał się ze mną jeszcze tego samego dnia.</w:t>
      </w:r>
    </w:p>
    <w:p w14:paraId="71E7E35C" w14:textId="77777777" w:rsidR="003935B7" w:rsidRDefault="00BF5D54">
      <w:pPr>
        <w:pStyle w:val="Tekstpodstawowy"/>
        <w:numPr>
          <w:ilvl w:val="0"/>
          <w:numId w:val="2"/>
        </w:numPr>
        <w:tabs>
          <w:tab w:val="left" w:pos="209"/>
          <w:tab w:val="left" w:pos="1829"/>
        </w:tabs>
        <w:spacing w:after="0"/>
      </w:pPr>
      <w:r>
        <w:rPr>
          <w:rStyle w:val="TekstpodstawowyZnak"/>
        </w:rPr>
        <w:t>Dyrektor</w:t>
      </w:r>
      <w:r>
        <w:rPr>
          <w:rStyle w:val="TekstpodstawowyZnak"/>
        </w:rPr>
        <w:tab/>
        <w:t>na koniec spotkania prosił przeprosić moją Mamę (to było eleganckie) i</w:t>
      </w:r>
    </w:p>
    <w:p w14:paraId="680A4651" w14:textId="77777777" w:rsidR="003935B7" w:rsidRDefault="00BF5D54">
      <w:pPr>
        <w:pStyle w:val="Tekstpodstawowy"/>
        <w:spacing w:after="0"/>
        <w:ind w:left="240"/>
      </w:pPr>
      <w:r>
        <w:rPr>
          <w:rStyle w:val="TekstpodstawowyZnak"/>
        </w:rPr>
        <w:t>zadeklarował, że będą zwracać uwagę na poziom natężenia dźwięku, jednocześnie oświadczając, że część koncertów będzie się kończyć po godz. 22:00.</w:t>
      </w:r>
    </w:p>
    <w:p w14:paraId="6D38820A" w14:textId="77777777" w:rsidR="003935B7" w:rsidRDefault="00BF5D54">
      <w:pPr>
        <w:pStyle w:val="Tekstpodstawowy"/>
        <w:numPr>
          <w:ilvl w:val="0"/>
          <w:numId w:val="2"/>
        </w:numPr>
        <w:tabs>
          <w:tab w:val="left" w:pos="209"/>
          <w:tab w:val="left" w:pos="6358"/>
        </w:tabs>
        <w:spacing w:after="0"/>
      </w:pPr>
      <w:r>
        <w:rPr>
          <w:rStyle w:val="TekstpodstawowyZnak"/>
        </w:rPr>
        <w:t>Efekt, jaki osiągnąłem w wyniku rozmowy z Dyrektorem</w:t>
      </w:r>
      <w:r>
        <w:rPr>
          <w:rStyle w:val="TekstpodstawowyZnak"/>
        </w:rPr>
        <w:tab/>
        <w:t>, jest porównywalny do</w:t>
      </w:r>
    </w:p>
    <w:p w14:paraId="2BE1BA10" w14:textId="77777777" w:rsidR="003935B7" w:rsidRDefault="00BF5D54">
      <w:pPr>
        <w:pStyle w:val="Tekstpodstawowy"/>
        <w:spacing w:after="0"/>
        <w:ind w:left="240"/>
      </w:pPr>
      <w:r>
        <w:rPr>
          <w:rStyle w:val="TekstpodstawowyZnak"/>
        </w:rPr>
        <w:t>efektu skarg maltretowanej żony, której przemocowy mąż w rekacji na jej protesty wspaniałomyślnie deklaruje, że już nie będzie jej bił tak mocno jak do tej pory, i że nie będzie jej bił codziennie, tylko co drugi dzień.</w:t>
      </w:r>
    </w:p>
    <w:p w14:paraId="0DABB82E" w14:textId="77777777" w:rsidR="003935B7" w:rsidRDefault="00BF5D54">
      <w:pPr>
        <w:pStyle w:val="Tekstpodstawowy"/>
        <w:numPr>
          <w:ilvl w:val="0"/>
          <w:numId w:val="2"/>
        </w:numPr>
        <w:tabs>
          <w:tab w:val="left" w:pos="209"/>
        </w:tabs>
        <w:ind w:left="240" w:hanging="240"/>
      </w:pPr>
      <w:r>
        <w:rPr>
          <w:rStyle w:val="TekstpodstawowyZnak"/>
        </w:rPr>
        <w:t>Ponieważ organizator imprezy masowej systematycznie naruszał przepisy Kodeksu Wykroczeń (tj. zakłócanie spoczynku nocnego oraz wywołanie zgorszenia poprzez używanie słów</w:t>
      </w:r>
    </w:p>
    <w:p w14:paraId="0FC57150" w14:textId="77777777" w:rsidR="003935B7" w:rsidRDefault="00BF5D54">
      <w:pPr>
        <w:pStyle w:val="Tekstpodstawowy"/>
        <w:spacing w:after="560" w:line="295" w:lineRule="auto"/>
        <w:ind w:left="220"/>
      </w:pPr>
      <w:r>
        <w:rPr>
          <w:rStyle w:val="TekstpodstawowyZnak"/>
        </w:rPr>
        <w:t>nieprzyzwoitych), jako osoba pokrzywdzona składałem stosowne zawiadomienia do Komendy Rejonowej Policji Warszawa I.</w:t>
      </w:r>
    </w:p>
    <w:p w14:paraId="2498D12C" w14:textId="77777777" w:rsidR="003935B7" w:rsidRDefault="00BF5D54">
      <w:pPr>
        <w:pStyle w:val="Tekstpodstawowy"/>
        <w:spacing w:line="319" w:lineRule="auto"/>
      </w:pPr>
      <w:r>
        <w:rPr>
          <w:rStyle w:val="TekstpodstawowyZnak"/>
        </w:rPr>
        <w:t>PPS.</w:t>
      </w:r>
    </w:p>
    <w:p w14:paraId="159D46ED" w14:textId="77777777" w:rsidR="003935B7" w:rsidRDefault="00BF5D54">
      <w:pPr>
        <w:pStyle w:val="Tekstpodstawowy"/>
        <w:spacing w:line="319" w:lineRule="auto"/>
      </w:pPr>
      <w:r>
        <w:rPr>
          <w:rStyle w:val="TekstpodstawowyZnak"/>
        </w:rPr>
        <w:t>Dosłownie wczoraj (13 VII 2026) na łamach Gazety Wyborczej ukazała się następująca informacja:</w:t>
      </w:r>
    </w:p>
    <w:p w14:paraId="4DB69F94" w14:textId="77777777" w:rsidR="003935B7" w:rsidRDefault="00BF5D54">
      <w:pPr>
        <w:pStyle w:val="Tekstpodstawowy"/>
        <w:spacing w:line="324" w:lineRule="auto"/>
      </w:pPr>
      <w:r>
        <w:rPr>
          <w:rStyle w:val="TekstpodstawowyZnak"/>
          <w:i/>
          <w:iCs/>
        </w:rPr>
        <w:lastRenderedPageBreak/>
        <w:t>"Na Lotnisku Bemowo odbył się Clout Festival. Impreza trwała w piątek i w sobotę 10-11 lipca do późnej nocy. Mieszkańcy Warszawy narzekający na hałas zasypali skargami lokalną policję i serwisy społecznościowe. "To była masakra, mieszkam 6 km od lotniska i docierały tutaj wszystkie basy. Szyby drżą, łeb pęka, taka impreza powinna być organizowana gdzieś na odludnym poligonie" - czytamy w jednym z tysięcy wpisów.</w:t>
      </w:r>
    </w:p>
    <w:p w14:paraId="7214D46B" w14:textId="77777777" w:rsidR="003935B7" w:rsidRDefault="00BF5D54">
      <w:pPr>
        <w:pStyle w:val="Tekstpodstawowy"/>
        <w:spacing w:line="319" w:lineRule="auto"/>
      </w:pPr>
      <w:r>
        <w:rPr>
          <w:rStyle w:val="TekstpodstawowyZnak"/>
          <w:i/>
          <w:iCs/>
        </w:rPr>
        <w:t>Na problem skarżyli się nie tylko mieszkańcy Bemowa, ale też Woli czy Bielan. Informacje o hałasie napływały z bardziej odległych dzielnic, m.in. z Pragi, Żoliborza, Śródmieścia, a nawet z Mokotowa."</w:t>
      </w:r>
    </w:p>
    <w:p w14:paraId="2425FD0A" w14:textId="77777777" w:rsidR="003935B7" w:rsidRDefault="00BF5D54">
      <w:pPr>
        <w:pStyle w:val="Tekstpodstawowy"/>
        <w:spacing w:line="300" w:lineRule="auto"/>
      </w:pPr>
      <w:r>
        <w:rPr>
          <w:rStyle w:val="TekstpodstawowyZnak"/>
          <w:i/>
          <w:iCs/>
        </w:rPr>
        <w:t>W</w:t>
      </w:r>
      <w:r>
        <w:rPr>
          <w:rStyle w:val="TekstpodstawowyZnak"/>
        </w:rPr>
        <w:t xml:space="preserve"> polskim systemie prawnym jest potężna luka, która pozwala na to, że dochodzi do takich problemów jak ten z festiwalem muzyki na Placu Defilad, czy z festiwalem na Lotnisku Bemowo.</w:t>
      </w:r>
    </w:p>
    <w:p w14:paraId="60693F53" w14:textId="77777777" w:rsidR="003935B7" w:rsidRDefault="00BF5D54">
      <w:pPr>
        <w:pStyle w:val="Tekstpodstawowy"/>
        <w:spacing w:line="300" w:lineRule="auto"/>
      </w:pPr>
      <w:r>
        <w:rPr>
          <w:rStyle w:val="TekstpodstawowyZnak"/>
        </w:rPr>
        <w:t>Zwracam się zatem z jeszcze jedną z uprzejmą prośbą do Pana Premiera, o podjęcie inicjatywy legislacyjnej, która doprowadziłaby do uchwalenia skutecznego prawa chroniącego przed akustycznym smogiem dewastującym zdrowie i życie nas wszystkich, oraz która uniemożliwiałaby zaistnienie tak skrajnych sytuacji, jak te opisane w niniejszym liście.</w:t>
      </w:r>
    </w:p>
    <w:sectPr w:rsidR="003935B7">
      <w:pgSz w:w="11900" w:h="16840"/>
      <w:pgMar w:top="1676" w:right="1457" w:bottom="1439" w:left="1476" w:header="1248" w:footer="101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FC195" w14:textId="77777777" w:rsidR="00BF5D54" w:rsidRDefault="00BF5D54">
      <w:r>
        <w:separator/>
      </w:r>
    </w:p>
  </w:endnote>
  <w:endnote w:type="continuationSeparator" w:id="0">
    <w:p w14:paraId="3FDCB85A" w14:textId="77777777" w:rsidR="00BF5D54" w:rsidRDefault="00BF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75341" w14:textId="77777777" w:rsidR="00BF5D54" w:rsidRDefault="00BF5D54"/>
  </w:footnote>
  <w:footnote w:type="continuationSeparator" w:id="0">
    <w:p w14:paraId="76362B53" w14:textId="77777777" w:rsidR="00BF5D54" w:rsidRDefault="00BF5D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FA4"/>
    <w:multiLevelType w:val="multilevel"/>
    <w:tmpl w:val="1842E9C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AB7638"/>
    <w:multiLevelType w:val="multilevel"/>
    <w:tmpl w:val="F000E62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1172765">
    <w:abstractNumId w:val="1"/>
  </w:num>
  <w:num w:numId="2" w16cid:durableId="34059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5B7"/>
    <w:rsid w:val="003935B7"/>
    <w:rsid w:val="00983067"/>
    <w:rsid w:val="00BF5D54"/>
    <w:rsid w:val="00D32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847A"/>
  <w15:docId w15:val="{1527D5AD-5830-4AC6-A7ED-20C73C099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icturecaption">
    <w:name w:val="Picture caption_"/>
    <w:basedOn w:val="Domylnaczcionkaakapitu"/>
    <w:link w:val="Picturecaption0"/>
    <w:rPr>
      <w:rFonts w:ascii="Times New Roman" w:eastAsia="Times New Roman" w:hAnsi="Times New Roman" w:cs="Times New Roman"/>
      <w:b/>
      <w:bCs/>
      <w:i w:val="0"/>
      <w:iCs w:val="0"/>
      <w:smallCaps w:val="0"/>
      <w:strike w:val="0"/>
      <w:color w:val="D0847E"/>
      <w:sz w:val="16"/>
      <w:szCs w:val="16"/>
      <w:u w:val="none"/>
    </w:rPr>
  </w:style>
  <w:style w:type="character" w:customStyle="1" w:styleId="TekstpodstawowyZnak">
    <w:name w:val="Tekst podstawowy Znak"/>
    <w:basedOn w:val="Domylnaczcionkaakapitu"/>
    <w:link w:val="Tekstpodstawowy"/>
    <w:rPr>
      <w:rFonts w:ascii="Arial" w:eastAsia="Arial" w:hAnsi="Arial" w:cs="Arial"/>
      <w:b w:val="0"/>
      <w:bCs w:val="0"/>
      <w:i w:val="0"/>
      <w:iCs w:val="0"/>
      <w:smallCaps w:val="0"/>
      <w:strike w:val="0"/>
      <w:sz w:val="20"/>
      <w:szCs w:val="20"/>
      <w:u w:val="none"/>
    </w:rPr>
  </w:style>
  <w:style w:type="character" w:customStyle="1" w:styleId="Bodytext3">
    <w:name w:val="Body text (3)_"/>
    <w:basedOn w:val="Domylnaczcionkaakapitu"/>
    <w:link w:val="Bodytext30"/>
    <w:rPr>
      <w:rFonts w:ascii="Arial" w:eastAsia="Arial" w:hAnsi="Arial" w:cs="Arial"/>
      <w:b/>
      <w:bCs/>
      <w:i w:val="0"/>
      <w:iCs w:val="0"/>
      <w:smallCaps w:val="0"/>
      <w:strike w:val="0"/>
      <w:sz w:val="15"/>
      <w:szCs w:val="15"/>
      <w:u w:val="none"/>
    </w:rPr>
  </w:style>
  <w:style w:type="character" w:customStyle="1" w:styleId="Bodytext2">
    <w:name w:val="Body text (2)_"/>
    <w:basedOn w:val="Domylnaczcionkaakapitu"/>
    <w:link w:val="Bodytext20"/>
    <w:rPr>
      <w:rFonts w:ascii="Arial" w:eastAsia="Arial" w:hAnsi="Arial" w:cs="Arial"/>
      <w:b/>
      <w:bCs/>
      <w:i w:val="0"/>
      <w:iCs w:val="0"/>
      <w:smallCaps w:val="0"/>
      <w:strike w:val="0"/>
      <w:sz w:val="11"/>
      <w:szCs w:val="11"/>
      <w:u w:val="none"/>
    </w:rPr>
  </w:style>
  <w:style w:type="character" w:customStyle="1" w:styleId="Heading1">
    <w:name w:val="Heading #1_"/>
    <w:basedOn w:val="Domylnaczcionkaakapitu"/>
    <w:link w:val="Heading10"/>
    <w:rPr>
      <w:rFonts w:ascii="Arial" w:eastAsia="Arial" w:hAnsi="Arial" w:cs="Arial"/>
      <w:b/>
      <w:bCs/>
      <w:i w:val="0"/>
      <w:iCs w:val="0"/>
      <w:smallCaps w:val="0"/>
      <w:strike w:val="0"/>
      <w:sz w:val="22"/>
      <w:szCs w:val="22"/>
      <w:u w:val="none"/>
    </w:rPr>
  </w:style>
  <w:style w:type="paragraph" w:customStyle="1" w:styleId="Picturecaption0">
    <w:name w:val="Picture caption"/>
    <w:basedOn w:val="Normalny"/>
    <w:link w:val="Picturecaption"/>
    <w:rPr>
      <w:rFonts w:ascii="Times New Roman" w:eastAsia="Times New Roman" w:hAnsi="Times New Roman" w:cs="Times New Roman"/>
      <w:b/>
      <w:bCs/>
      <w:color w:val="D0847E"/>
      <w:sz w:val="16"/>
      <w:szCs w:val="16"/>
    </w:rPr>
  </w:style>
  <w:style w:type="paragraph" w:styleId="Tekstpodstawowy">
    <w:name w:val="Body Text"/>
    <w:basedOn w:val="Normalny"/>
    <w:link w:val="TekstpodstawowyZnak"/>
    <w:qFormat/>
    <w:pPr>
      <w:spacing w:after="280" w:line="298" w:lineRule="auto"/>
    </w:pPr>
    <w:rPr>
      <w:rFonts w:ascii="Arial" w:eastAsia="Arial" w:hAnsi="Arial" w:cs="Arial"/>
      <w:sz w:val="20"/>
      <w:szCs w:val="20"/>
    </w:rPr>
  </w:style>
  <w:style w:type="paragraph" w:customStyle="1" w:styleId="Bodytext30">
    <w:name w:val="Body text (3)"/>
    <w:basedOn w:val="Normalny"/>
    <w:link w:val="Bodytext3"/>
    <w:pPr>
      <w:jc w:val="right"/>
    </w:pPr>
    <w:rPr>
      <w:rFonts w:ascii="Arial" w:eastAsia="Arial" w:hAnsi="Arial" w:cs="Arial"/>
      <w:b/>
      <w:bCs/>
      <w:sz w:val="15"/>
      <w:szCs w:val="15"/>
    </w:rPr>
  </w:style>
  <w:style w:type="paragraph" w:customStyle="1" w:styleId="Bodytext20">
    <w:name w:val="Body text (2)"/>
    <w:basedOn w:val="Normalny"/>
    <w:link w:val="Bodytext2"/>
    <w:rPr>
      <w:rFonts w:ascii="Arial" w:eastAsia="Arial" w:hAnsi="Arial" w:cs="Arial"/>
      <w:b/>
      <w:bCs/>
      <w:sz w:val="11"/>
      <w:szCs w:val="11"/>
    </w:rPr>
  </w:style>
  <w:style w:type="paragraph" w:customStyle="1" w:styleId="Heading10">
    <w:name w:val="Heading #1"/>
    <w:basedOn w:val="Normalny"/>
    <w:link w:val="Heading1"/>
    <w:pPr>
      <w:spacing w:after="260" w:line="264" w:lineRule="auto"/>
      <w:jc w:val="center"/>
      <w:outlineLvl w:val="0"/>
    </w:pPr>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3665</Words>
  <Characters>21991</Characters>
  <Application>Microsoft Office Word</Application>
  <DocSecurity>0</DocSecurity>
  <Lines>183</Lines>
  <Paragraphs>51</Paragraphs>
  <ScaleCrop>false</ScaleCrop>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Zygadlewicz Małgorzata</cp:lastModifiedBy>
  <cp:revision>2</cp:revision>
  <dcterms:created xsi:type="dcterms:W3CDTF">2026-09-03T08:51:00Z</dcterms:created>
  <dcterms:modified xsi:type="dcterms:W3CDTF">2026-09-03T08:51:00Z</dcterms:modified>
</cp:coreProperties>
</file>